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6157E" w14:textId="77777777" w:rsidR="00031287" w:rsidRDefault="00031287">
      <w:pPr>
        <w:pStyle w:val="ConsPlusNormal"/>
        <w:jc w:val="both"/>
        <w:outlineLvl w:val="0"/>
      </w:pPr>
    </w:p>
    <w:p w14:paraId="1173751E" w14:textId="77777777" w:rsidR="00031287" w:rsidRDefault="003C5EB2">
      <w:pPr>
        <w:pStyle w:val="ConsPlusTitle"/>
        <w:jc w:val="center"/>
        <w:outlineLvl w:val="0"/>
      </w:pPr>
      <w:r>
        <w:t>ПРАВИТЕЛЬСТВО РОССИЙСКОЙ ФЕДЕРАЦИИ</w:t>
      </w:r>
    </w:p>
    <w:p w14:paraId="1560BA92" w14:textId="77777777" w:rsidR="00031287" w:rsidRDefault="00031287">
      <w:pPr>
        <w:pStyle w:val="ConsPlusTitle"/>
        <w:jc w:val="center"/>
      </w:pPr>
    </w:p>
    <w:p w14:paraId="3AE22F22" w14:textId="77777777" w:rsidR="00031287" w:rsidRDefault="003C5EB2">
      <w:pPr>
        <w:pStyle w:val="ConsPlusTitle"/>
        <w:jc w:val="center"/>
      </w:pPr>
      <w:r>
        <w:t>ПОСТАНОВЛЕНИЕ</w:t>
      </w:r>
    </w:p>
    <w:p w14:paraId="1236F8C1" w14:textId="77777777" w:rsidR="00031287" w:rsidRDefault="003C5EB2">
      <w:pPr>
        <w:pStyle w:val="ConsPlusTitle"/>
        <w:jc w:val="center"/>
      </w:pPr>
      <w:r>
        <w:t>от 18 января 2017 г. N 27</w:t>
      </w:r>
    </w:p>
    <w:p w14:paraId="61F1CFF0" w14:textId="77777777" w:rsidR="00031287" w:rsidRDefault="00031287">
      <w:pPr>
        <w:pStyle w:val="ConsPlusTitle"/>
        <w:jc w:val="center"/>
      </w:pPr>
    </w:p>
    <w:p w14:paraId="14C32380" w14:textId="77777777" w:rsidR="00031287" w:rsidRDefault="003C5EB2">
      <w:pPr>
        <w:pStyle w:val="ConsPlusTitle"/>
        <w:jc w:val="center"/>
      </w:pPr>
      <w:r>
        <w:t>ОБ УТВЕРЖДЕНИИ ПРАВИЛ</w:t>
      </w:r>
    </w:p>
    <w:p w14:paraId="1D359BE7" w14:textId="77777777" w:rsidR="00031287" w:rsidRDefault="003C5EB2">
      <w:pPr>
        <w:pStyle w:val="ConsPlusTitle"/>
        <w:jc w:val="center"/>
      </w:pPr>
      <w:r>
        <w:t>ПРЕДОСТАВЛЕНИЯ СУБСИДИЙ РОССИЙСКИМ НЕКОММЕРЧЕСКИМ</w:t>
      </w:r>
    </w:p>
    <w:p w14:paraId="2CAA9B73" w14:textId="77777777" w:rsidR="00031287" w:rsidRDefault="003C5EB2">
      <w:pPr>
        <w:pStyle w:val="ConsPlusTitle"/>
        <w:jc w:val="center"/>
      </w:pPr>
      <w:r>
        <w:t>ОРГАНИЗАЦИЯМ (ЗА ИСКЛЮЧЕНИЕМ БЮДЖЕТНЫХ И АВТОНОМНЫХ</w:t>
      </w:r>
    </w:p>
    <w:p w14:paraId="281A5CE7" w14:textId="77777777" w:rsidR="00031287" w:rsidRDefault="003C5EB2">
      <w:pPr>
        <w:pStyle w:val="ConsPlusTitle"/>
        <w:jc w:val="center"/>
      </w:pPr>
      <w:r>
        <w:t>УЧРЕЖДЕНИЙ) НА РЕАЛИЗАЦИЮ ОБЩЕОТРАСЛЕВЫХ ПРОЕКТОВ</w:t>
      </w:r>
    </w:p>
    <w:p w14:paraId="166AC065" w14:textId="77777777" w:rsidR="00031287" w:rsidRDefault="003C5EB2">
      <w:pPr>
        <w:pStyle w:val="ConsPlusTitle"/>
        <w:jc w:val="center"/>
      </w:pPr>
      <w:r>
        <w:t>ПО РАЗВИТИЮ ПРОМЫШЛЕННОСТИ СОЦИАЛЬНО ЗНАЧИМЫХ ТОВАРОВ</w:t>
      </w:r>
    </w:p>
    <w:p w14:paraId="18639831" w14:textId="77777777" w:rsidR="00031287" w:rsidRDefault="00031287">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31287" w14:paraId="471FBA02" w14:textId="77777777">
        <w:tc>
          <w:tcPr>
            <w:tcW w:w="60" w:type="dxa"/>
            <w:shd w:val="clear" w:color="auto" w:fill="CED3F1"/>
            <w:tcMar>
              <w:top w:w="0" w:type="dxa"/>
              <w:left w:w="0" w:type="dxa"/>
              <w:bottom w:w="0" w:type="dxa"/>
              <w:right w:w="0" w:type="dxa"/>
            </w:tcMar>
          </w:tcPr>
          <w:p w14:paraId="3FD25DCD" w14:textId="77777777" w:rsidR="00031287" w:rsidRDefault="00031287">
            <w:pPr>
              <w:pStyle w:val="ConsPlusNormal"/>
            </w:pPr>
          </w:p>
        </w:tc>
        <w:tc>
          <w:tcPr>
            <w:tcW w:w="113" w:type="dxa"/>
            <w:shd w:val="clear" w:color="auto" w:fill="F4F3F8"/>
            <w:tcMar>
              <w:top w:w="0" w:type="dxa"/>
              <w:left w:w="0" w:type="dxa"/>
              <w:bottom w:w="0" w:type="dxa"/>
              <w:right w:w="0" w:type="dxa"/>
            </w:tcMar>
          </w:tcPr>
          <w:p w14:paraId="04655EB0" w14:textId="77777777" w:rsidR="00031287" w:rsidRDefault="00031287">
            <w:pPr>
              <w:pStyle w:val="ConsPlusNormal"/>
            </w:pPr>
          </w:p>
        </w:tc>
        <w:tc>
          <w:tcPr>
            <w:tcW w:w="0" w:type="auto"/>
            <w:shd w:val="clear" w:color="auto" w:fill="F4F3F8"/>
            <w:tcMar>
              <w:top w:w="113" w:type="dxa"/>
              <w:left w:w="0" w:type="dxa"/>
              <w:bottom w:w="113" w:type="dxa"/>
              <w:right w:w="0" w:type="dxa"/>
            </w:tcMar>
          </w:tcPr>
          <w:p w14:paraId="3FEE37EA" w14:textId="77777777" w:rsidR="00031287" w:rsidRDefault="003C5EB2">
            <w:pPr>
              <w:pStyle w:val="ConsPlusNormal"/>
              <w:jc w:val="center"/>
              <w:rPr>
                <w:color w:val="392C69"/>
              </w:rPr>
            </w:pPr>
            <w:r>
              <w:rPr>
                <w:color w:val="392C69"/>
              </w:rPr>
              <w:t>Список изменяющих документов</w:t>
            </w:r>
          </w:p>
          <w:p w14:paraId="30E3EBC4" w14:textId="77777777" w:rsidR="00031287" w:rsidRDefault="003C5EB2">
            <w:pPr>
              <w:pStyle w:val="ConsPlusNormal"/>
              <w:jc w:val="center"/>
              <w:rPr>
                <w:color w:val="392C69"/>
              </w:rPr>
            </w:pPr>
            <w:r>
              <w:rPr>
                <w:color w:val="392C69"/>
              </w:rPr>
              <w:t xml:space="preserve">(в ред. Постановлений Правительства РФ от 31.08.2018 </w:t>
            </w:r>
            <w:hyperlink r:id="rId6" w:history="1">
              <w:r>
                <w:rPr>
                  <w:color w:val="0000FF"/>
                </w:rPr>
                <w:t>N 1041</w:t>
              </w:r>
            </w:hyperlink>
            <w:r>
              <w:rPr>
                <w:color w:val="392C69"/>
              </w:rPr>
              <w:t>,</w:t>
            </w:r>
          </w:p>
          <w:p w14:paraId="32D89D4A" w14:textId="77777777" w:rsidR="00031287" w:rsidRDefault="003C5EB2">
            <w:pPr>
              <w:pStyle w:val="ConsPlusNormal"/>
              <w:jc w:val="center"/>
              <w:rPr>
                <w:color w:val="392C69"/>
              </w:rPr>
            </w:pPr>
            <w:r>
              <w:rPr>
                <w:color w:val="392C69"/>
              </w:rPr>
              <w:t xml:space="preserve">от 28.08.2019 </w:t>
            </w:r>
            <w:hyperlink r:id="rId7" w:history="1">
              <w:r>
                <w:rPr>
                  <w:color w:val="0000FF"/>
                </w:rPr>
                <w:t>N 1111</w:t>
              </w:r>
            </w:hyperlink>
            <w:r>
              <w:rPr>
                <w:color w:val="392C69"/>
              </w:rPr>
              <w:t xml:space="preserve">, от 01.08.2020 </w:t>
            </w:r>
            <w:hyperlink r:id="rId8" w:history="1">
              <w:r>
                <w:rPr>
                  <w:color w:val="0000FF"/>
                </w:rPr>
                <w:t>N 1161</w:t>
              </w:r>
            </w:hyperlink>
            <w:r>
              <w:rPr>
                <w:color w:val="392C69"/>
              </w:rPr>
              <w:t xml:space="preserve">, от 31.12.2020 </w:t>
            </w:r>
            <w:hyperlink r:id="rId9" w:history="1">
              <w:r>
                <w:rPr>
                  <w:color w:val="0000FF"/>
                </w:rPr>
                <w:t>N 2436</w:t>
              </w:r>
            </w:hyperlink>
            <w:r>
              <w:rPr>
                <w:color w:val="392C69"/>
              </w:rPr>
              <w:t>,</w:t>
            </w:r>
          </w:p>
          <w:p w14:paraId="3B16E69E" w14:textId="77777777" w:rsidR="00031287" w:rsidRDefault="003C5EB2">
            <w:pPr>
              <w:pStyle w:val="ConsPlusNormal"/>
              <w:jc w:val="center"/>
              <w:rPr>
                <w:color w:val="392C69"/>
              </w:rPr>
            </w:pPr>
            <w:r>
              <w:rPr>
                <w:color w:val="392C69"/>
              </w:rPr>
              <w:t xml:space="preserve">от 17.07.2021 </w:t>
            </w:r>
            <w:hyperlink r:id="rId10" w:history="1">
              <w:r>
                <w:rPr>
                  <w:color w:val="0000FF"/>
                </w:rPr>
                <w:t>N 1216</w:t>
              </w:r>
            </w:hyperlink>
            <w:r>
              <w:rPr>
                <w:color w:val="392C69"/>
              </w:rPr>
              <w:t>)</w:t>
            </w:r>
          </w:p>
        </w:tc>
        <w:tc>
          <w:tcPr>
            <w:tcW w:w="113" w:type="dxa"/>
            <w:shd w:val="clear" w:color="auto" w:fill="F4F3F8"/>
            <w:tcMar>
              <w:top w:w="0" w:type="dxa"/>
              <w:left w:w="0" w:type="dxa"/>
              <w:bottom w:w="0" w:type="dxa"/>
              <w:right w:w="0" w:type="dxa"/>
            </w:tcMar>
          </w:tcPr>
          <w:p w14:paraId="789A00DB" w14:textId="77777777" w:rsidR="00031287" w:rsidRDefault="00031287">
            <w:pPr>
              <w:pStyle w:val="ConsPlusNormal"/>
              <w:jc w:val="center"/>
              <w:rPr>
                <w:color w:val="392C69"/>
              </w:rPr>
            </w:pPr>
          </w:p>
        </w:tc>
      </w:tr>
    </w:tbl>
    <w:p w14:paraId="272FC0A9" w14:textId="77777777" w:rsidR="00031287" w:rsidRDefault="00031287">
      <w:pPr>
        <w:pStyle w:val="ConsPlusNormal"/>
        <w:jc w:val="both"/>
      </w:pPr>
    </w:p>
    <w:p w14:paraId="6DFED661" w14:textId="77777777" w:rsidR="00031287" w:rsidRDefault="003C5EB2">
      <w:pPr>
        <w:pStyle w:val="ConsPlusNormal"/>
        <w:ind w:firstLine="540"/>
        <w:jc w:val="both"/>
      </w:pPr>
      <w:r>
        <w:t>Правительство Российской Федерации постановляет:</w:t>
      </w:r>
    </w:p>
    <w:p w14:paraId="64732FE9" w14:textId="77777777" w:rsidR="00031287" w:rsidRDefault="003C5EB2">
      <w:pPr>
        <w:pStyle w:val="ConsPlusNormal"/>
        <w:spacing w:before="240"/>
        <w:ind w:firstLine="540"/>
        <w:jc w:val="both"/>
      </w:pPr>
      <w:r>
        <w:t xml:space="preserve">Утвердить прилагаемые </w:t>
      </w:r>
      <w:hyperlink w:anchor="Par32" w:tooltip="ПРАВИЛА" w:history="1">
        <w:r>
          <w:rPr>
            <w:color w:val="0000FF"/>
          </w:rPr>
          <w:t>Правила</w:t>
        </w:r>
      </w:hyperlink>
      <w:r>
        <w:t xml:space="preserve"> предоставления субсидий российским некоммерческим организациям (за исключением бюджетных и автономных учреждений) на реализацию общеотраслевых проектов по развитию промышленности социально значимых товаров.</w:t>
      </w:r>
    </w:p>
    <w:p w14:paraId="3201F468" w14:textId="77777777" w:rsidR="00031287" w:rsidRDefault="00031287">
      <w:pPr>
        <w:pStyle w:val="ConsPlusNormal"/>
        <w:jc w:val="both"/>
      </w:pPr>
    </w:p>
    <w:p w14:paraId="100A0FCD" w14:textId="77777777" w:rsidR="00031287" w:rsidRDefault="003C5EB2">
      <w:pPr>
        <w:pStyle w:val="ConsPlusNormal"/>
        <w:jc w:val="right"/>
      </w:pPr>
      <w:r>
        <w:t>Председатель Правительства</w:t>
      </w:r>
    </w:p>
    <w:p w14:paraId="6D0CF307" w14:textId="77777777" w:rsidR="00031287" w:rsidRDefault="003C5EB2">
      <w:pPr>
        <w:pStyle w:val="ConsPlusNormal"/>
        <w:jc w:val="right"/>
      </w:pPr>
      <w:r>
        <w:t>Российской Федерации</w:t>
      </w:r>
    </w:p>
    <w:p w14:paraId="24D43F4B" w14:textId="77777777" w:rsidR="00031287" w:rsidRDefault="003C5EB2">
      <w:pPr>
        <w:pStyle w:val="ConsPlusNormal"/>
        <w:jc w:val="right"/>
      </w:pPr>
      <w:r>
        <w:t>Д.МЕДВЕДЕВ</w:t>
      </w:r>
    </w:p>
    <w:p w14:paraId="7D8CDB83" w14:textId="77777777" w:rsidR="00031287" w:rsidRDefault="00031287">
      <w:pPr>
        <w:pStyle w:val="ConsPlusNormal"/>
        <w:jc w:val="both"/>
      </w:pPr>
    </w:p>
    <w:p w14:paraId="1FCE246E" w14:textId="77777777" w:rsidR="00031287" w:rsidRDefault="00031287">
      <w:pPr>
        <w:pStyle w:val="ConsPlusNormal"/>
        <w:jc w:val="both"/>
      </w:pPr>
    </w:p>
    <w:p w14:paraId="425862E8" w14:textId="77777777" w:rsidR="00031287" w:rsidRDefault="00031287">
      <w:pPr>
        <w:pStyle w:val="ConsPlusNormal"/>
        <w:jc w:val="both"/>
      </w:pPr>
    </w:p>
    <w:p w14:paraId="53D73B0B" w14:textId="77777777" w:rsidR="00031287" w:rsidRDefault="00031287">
      <w:pPr>
        <w:pStyle w:val="ConsPlusNormal"/>
        <w:jc w:val="both"/>
      </w:pPr>
    </w:p>
    <w:p w14:paraId="0300E9E5" w14:textId="77777777" w:rsidR="00031287" w:rsidRDefault="00031287">
      <w:pPr>
        <w:pStyle w:val="ConsPlusNormal"/>
        <w:jc w:val="both"/>
      </w:pPr>
    </w:p>
    <w:p w14:paraId="5519A1F3" w14:textId="77777777" w:rsidR="00031287" w:rsidRDefault="003C5EB2">
      <w:pPr>
        <w:pStyle w:val="ConsPlusNormal"/>
        <w:jc w:val="right"/>
        <w:outlineLvl w:val="0"/>
      </w:pPr>
      <w:r>
        <w:t>Утверждены</w:t>
      </w:r>
    </w:p>
    <w:p w14:paraId="5366C41D" w14:textId="77777777" w:rsidR="00031287" w:rsidRDefault="003C5EB2">
      <w:pPr>
        <w:pStyle w:val="ConsPlusNormal"/>
        <w:jc w:val="right"/>
      </w:pPr>
      <w:r>
        <w:t>постановлением Правительства</w:t>
      </w:r>
    </w:p>
    <w:p w14:paraId="287E7F67" w14:textId="77777777" w:rsidR="00031287" w:rsidRDefault="003C5EB2">
      <w:pPr>
        <w:pStyle w:val="ConsPlusNormal"/>
        <w:jc w:val="right"/>
      </w:pPr>
      <w:r>
        <w:t>Российской Федерации</w:t>
      </w:r>
    </w:p>
    <w:p w14:paraId="17EA575B" w14:textId="77777777" w:rsidR="00031287" w:rsidRDefault="003C5EB2">
      <w:pPr>
        <w:pStyle w:val="ConsPlusNormal"/>
        <w:jc w:val="right"/>
      </w:pPr>
      <w:r>
        <w:t>от 18 января 2017 г. N 27</w:t>
      </w:r>
    </w:p>
    <w:p w14:paraId="1425F5BC" w14:textId="77777777" w:rsidR="00031287" w:rsidRDefault="00031287">
      <w:pPr>
        <w:pStyle w:val="ConsPlusNormal"/>
        <w:jc w:val="both"/>
      </w:pPr>
    </w:p>
    <w:p w14:paraId="0F50DF34" w14:textId="77777777" w:rsidR="00031287" w:rsidRDefault="003C5EB2">
      <w:pPr>
        <w:pStyle w:val="ConsPlusTitle"/>
        <w:jc w:val="center"/>
      </w:pPr>
      <w:bookmarkStart w:id="0" w:name="Par32"/>
      <w:bookmarkEnd w:id="0"/>
      <w:r>
        <w:t>ПРАВИЛА</w:t>
      </w:r>
    </w:p>
    <w:p w14:paraId="2C8F8052" w14:textId="77777777" w:rsidR="00031287" w:rsidRDefault="003C5EB2">
      <w:pPr>
        <w:pStyle w:val="ConsPlusTitle"/>
        <w:jc w:val="center"/>
      </w:pPr>
      <w:r>
        <w:t>ПРЕДОСТАВЛЕНИЯ СУБСИДИЙ РОССИЙСКИМ НЕКОММЕРЧЕСКИМ</w:t>
      </w:r>
    </w:p>
    <w:p w14:paraId="183A86A2" w14:textId="77777777" w:rsidR="00031287" w:rsidRDefault="003C5EB2">
      <w:pPr>
        <w:pStyle w:val="ConsPlusTitle"/>
        <w:jc w:val="center"/>
      </w:pPr>
      <w:r>
        <w:t>ОРГАНИЗАЦИЯМ (ЗА ИСКЛЮЧЕНИЕМ БЮДЖЕТНЫХ И АВТОНОМНЫХ</w:t>
      </w:r>
    </w:p>
    <w:p w14:paraId="184BBB36" w14:textId="77777777" w:rsidR="00031287" w:rsidRDefault="003C5EB2">
      <w:pPr>
        <w:pStyle w:val="ConsPlusTitle"/>
        <w:jc w:val="center"/>
      </w:pPr>
      <w:r>
        <w:t>УЧРЕЖДЕНИЙ) НА РЕАЛИЗАЦИЮ ОБЩЕОТРАСЛЕВЫХ ПРОЕКТОВ</w:t>
      </w:r>
    </w:p>
    <w:p w14:paraId="2C59CF99" w14:textId="77777777" w:rsidR="00031287" w:rsidRDefault="003C5EB2">
      <w:pPr>
        <w:pStyle w:val="ConsPlusTitle"/>
        <w:jc w:val="center"/>
      </w:pPr>
      <w:r>
        <w:t>ПО РАЗВИТИЮ ПРОМЫШЛЕННОСТИ СОЦИАЛЬНО ЗНАЧИМЫХ ТОВАРОВ</w:t>
      </w:r>
    </w:p>
    <w:p w14:paraId="0C7DF747" w14:textId="77777777" w:rsidR="00031287" w:rsidRDefault="00031287">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31287" w14:paraId="38133E44" w14:textId="77777777">
        <w:tc>
          <w:tcPr>
            <w:tcW w:w="60" w:type="dxa"/>
            <w:shd w:val="clear" w:color="auto" w:fill="CED3F1"/>
            <w:tcMar>
              <w:top w:w="0" w:type="dxa"/>
              <w:left w:w="0" w:type="dxa"/>
              <w:bottom w:w="0" w:type="dxa"/>
              <w:right w:w="0" w:type="dxa"/>
            </w:tcMar>
          </w:tcPr>
          <w:p w14:paraId="57841856" w14:textId="77777777" w:rsidR="00031287" w:rsidRDefault="00031287">
            <w:pPr>
              <w:pStyle w:val="ConsPlusNormal"/>
            </w:pPr>
          </w:p>
        </w:tc>
        <w:tc>
          <w:tcPr>
            <w:tcW w:w="113" w:type="dxa"/>
            <w:shd w:val="clear" w:color="auto" w:fill="F4F3F8"/>
            <w:tcMar>
              <w:top w:w="0" w:type="dxa"/>
              <w:left w:w="0" w:type="dxa"/>
              <w:bottom w:w="0" w:type="dxa"/>
              <w:right w:w="0" w:type="dxa"/>
            </w:tcMar>
          </w:tcPr>
          <w:p w14:paraId="01A68844" w14:textId="77777777" w:rsidR="00031287" w:rsidRDefault="00031287">
            <w:pPr>
              <w:pStyle w:val="ConsPlusNormal"/>
            </w:pPr>
          </w:p>
        </w:tc>
        <w:tc>
          <w:tcPr>
            <w:tcW w:w="0" w:type="auto"/>
            <w:shd w:val="clear" w:color="auto" w:fill="F4F3F8"/>
            <w:tcMar>
              <w:top w:w="113" w:type="dxa"/>
              <w:left w:w="0" w:type="dxa"/>
              <w:bottom w:w="113" w:type="dxa"/>
              <w:right w:w="0" w:type="dxa"/>
            </w:tcMar>
          </w:tcPr>
          <w:p w14:paraId="6CC65731" w14:textId="77777777" w:rsidR="00031287" w:rsidRDefault="003C5EB2">
            <w:pPr>
              <w:pStyle w:val="ConsPlusNormal"/>
              <w:jc w:val="center"/>
              <w:rPr>
                <w:color w:val="392C69"/>
              </w:rPr>
            </w:pPr>
            <w:r>
              <w:rPr>
                <w:color w:val="392C69"/>
              </w:rPr>
              <w:t>Список изменяющих документов</w:t>
            </w:r>
          </w:p>
          <w:p w14:paraId="100BDF60" w14:textId="77777777" w:rsidR="00031287" w:rsidRDefault="003C5EB2">
            <w:pPr>
              <w:pStyle w:val="ConsPlusNormal"/>
              <w:jc w:val="center"/>
              <w:rPr>
                <w:color w:val="392C69"/>
              </w:rPr>
            </w:pPr>
            <w:r>
              <w:rPr>
                <w:color w:val="392C69"/>
              </w:rPr>
              <w:t xml:space="preserve">(в ред. Постановлений Правительства РФ от 31.08.2018 </w:t>
            </w:r>
            <w:hyperlink r:id="rId11" w:history="1">
              <w:r>
                <w:rPr>
                  <w:color w:val="0000FF"/>
                </w:rPr>
                <w:t>N 1041</w:t>
              </w:r>
            </w:hyperlink>
            <w:r>
              <w:rPr>
                <w:color w:val="392C69"/>
              </w:rPr>
              <w:t>,</w:t>
            </w:r>
          </w:p>
          <w:p w14:paraId="32852C89" w14:textId="77777777" w:rsidR="00031287" w:rsidRDefault="003C5EB2">
            <w:pPr>
              <w:pStyle w:val="ConsPlusNormal"/>
              <w:jc w:val="center"/>
              <w:rPr>
                <w:color w:val="392C69"/>
              </w:rPr>
            </w:pPr>
            <w:r>
              <w:rPr>
                <w:color w:val="392C69"/>
              </w:rPr>
              <w:t xml:space="preserve">от 28.08.2019 </w:t>
            </w:r>
            <w:hyperlink r:id="rId12" w:history="1">
              <w:r>
                <w:rPr>
                  <w:color w:val="0000FF"/>
                </w:rPr>
                <w:t>N 1111</w:t>
              </w:r>
            </w:hyperlink>
            <w:r>
              <w:rPr>
                <w:color w:val="392C69"/>
              </w:rPr>
              <w:t xml:space="preserve">, от 01.08.2020 </w:t>
            </w:r>
            <w:hyperlink r:id="rId13" w:history="1">
              <w:r>
                <w:rPr>
                  <w:color w:val="0000FF"/>
                </w:rPr>
                <w:t>N 1161</w:t>
              </w:r>
            </w:hyperlink>
            <w:r>
              <w:rPr>
                <w:color w:val="392C69"/>
              </w:rPr>
              <w:t xml:space="preserve">, от 31.12.2020 </w:t>
            </w:r>
            <w:hyperlink r:id="rId14" w:history="1">
              <w:r>
                <w:rPr>
                  <w:color w:val="0000FF"/>
                </w:rPr>
                <w:t>N 2436</w:t>
              </w:r>
            </w:hyperlink>
            <w:r>
              <w:rPr>
                <w:color w:val="392C69"/>
              </w:rPr>
              <w:t>,</w:t>
            </w:r>
          </w:p>
          <w:p w14:paraId="3A0A4243" w14:textId="77777777" w:rsidR="00031287" w:rsidRDefault="003C5EB2">
            <w:pPr>
              <w:pStyle w:val="ConsPlusNormal"/>
              <w:jc w:val="center"/>
              <w:rPr>
                <w:color w:val="392C69"/>
              </w:rPr>
            </w:pPr>
            <w:r>
              <w:rPr>
                <w:color w:val="392C69"/>
              </w:rPr>
              <w:lastRenderedPageBreak/>
              <w:t xml:space="preserve">от 17.07.2021 </w:t>
            </w:r>
            <w:hyperlink r:id="rId15" w:history="1">
              <w:r>
                <w:rPr>
                  <w:color w:val="0000FF"/>
                </w:rPr>
                <w:t>N 1216</w:t>
              </w:r>
            </w:hyperlink>
            <w:r>
              <w:rPr>
                <w:color w:val="392C69"/>
              </w:rPr>
              <w:t>)</w:t>
            </w:r>
          </w:p>
        </w:tc>
        <w:tc>
          <w:tcPr>
            <w:tcW w:w="113" w:type="dxa"/>
            <w:shd w:val="clear" w:color="auto" w:fill="F4F3F8"/>
            <w:tcMar>
              <w:top w:w="0" w:type="dxa"/>
              <w:left w:w="0" w:type="dxa"/>
              <w:bottom w:w="0" w:type="dxa"/>
              <w:right w:w="0" w:type="dxa"/>
            </w:tcMar>
          </w:tcPr>
          <w:p w14:paraId="369CCA8C" w14:textId="77777777" w:rsidR="00031287" w:rsidRDefault="00031287">
            <w:pPr>
              <w:pStyle w:val="ConsPlusNormal"/>
              <w:jc w:val="center"/>
              <w:rPr>
                <w:color w:val="392C69"/>
              </w:rPr>
            </w:pPr>
          </w:p>
        </w:tc>
      </w:tr>
    </w:tbl>
    <w:p w14:paraId="554895A3" w14:textId="77777777" w:rsidR="00031287" w:rsidRDefault="00031287">
      <w:pPr>
        <w:pStyle w:val="ConsPlusNormal"/>
        <w:jc w:val="both"/>
      </w:pPr>
    </w:p>
    <w:p w14:paraId="5CA16D5F" w14:textId="77777777" w:rsidR="00031287" w:rsidRDefault="003C5EB2">
      <w:pPr>
        <w:pStyle w:val="ConsPlusNormal"/>
        <w:ind w:firstLine="540"/>
        <w:jc w:val="both"/>
      </w:pPr>
      <w:bookmarkStart w:id="1" w:name="Par42"/>
      <w:bookmarkEnd w:id="1"/>
      <w:r>
        <w:t xml:space="preserve">1. </w:t>
      </w:r>
      <w:r w:rsidR="00AF1DCC" w:rsidRPr="00AF1DCC">
        <w:t>{</w:t>
      </w:r>
      <w:r w:rsidR="00635F9F">
        <w:t>2</w:t>
      </w:r>
      <w:r w:rsidR="00AF1DCC" w:rsidRPr="00AF1DCC">
        <w:t>}</w:t>
      </w:r>
      <w:r>
        <w:t>Настоящие Правила устанавливают порядок, цели и условия предоставления из федерального бюджета субсидий российским некоммерческим организациям (за исключением бюджетных и автономных учреждений) (далее - некоммерческие организации) на реализацию общеотраслевых проектов по развитию промышленности социально значимых товаров (далее - субсидии) по следующим направлениям:</w:t>
      </w:r>
      <w:r w:rsidR="00AF1DCC" w:rsidRPr="00AF1DCC">
        <w:rPr>
          <w:rFonts w:asciiTheme="minorHAnsi" w:hAnsiTheme="minorHAnsi" w:cstheme="minorBidi"/>
          <w:sz w:val="22"/>
          <w:szCs w:val="22"/>
        </w:rPr>
        <w:t xml:space="preserve"> </w:t>
      </w:r>
      <w:r w:rsidR="00AF1DCC" w:rsidRPr="00AF1DCC">
        <w:t>{</w:t>
      </w:r>
      <w:r w:rsidR="00635F9F">
        <w:t>2</w:t>
      </w:r>
      <w:r w:rsidR="00AF1DCC" w:rsidRPr="00AF1DCC">
        <w:t>}</w:t>
      </w:r>
    </w:p>
    <w:p w14:paraId="37EDC994" w14:textId="77777777" w:rsidR="00031287" w:rsidRDefault="003C5EB2">
      <w:pPr>
        <w:pStyle w:val="ConsPlusNormal"/>
        <w:spacing w:before="240"/>
        <w:ind w:firstLine="540"/>
        <w:jc w:val="both"/>
      </w:pPr>
      <w:r>
        <w:t xml:space="preserve">а) </w:t>
      </w:r>
      <w:r w:rsidR="00051AC4" w:rsidRPr="00051AC4">
        <w:t>{</w:t>
      </w:r>
      <w:proofErr w:type="gramStart"/>
      <w:r w:rsidR="00051AC4">
        <w:t>2</w:t>
      </w:r>
      <w:r w:rsidR="00051AC4" w:rsidRPr="00051AC4">
        <w:t>}</w:t>
      </w:r>
      <w:r>
        <w:t>стимулирование</w:t>
      </w:r>
      <w:proofErr w:type="gramEnd"/>
      <w:r>
        <w:t xml:space="preserve"> промышленного роста и инвестиционной привлекательности промышленности социально значимых товаров, в том числе в целях увеличения доли российской продукции на внутреннем и внешнем рынках;</w:t>
      </w:r>
      <w:r w:rsidR="00051AC4" w:rsidRPr="00051AC4">
        <w:rPr>
          <w:rFonts w:asciiTheme="minorHAnsi" w:hAnsiTheme="minorHAnsi" w:cstheme="minorBidi"/>
          <w:sz w:val="22"/>
          <w:szCs w:val="22"/>
        </w:rPr>
        <w:t xml:space="preserve"> </w:t>
      </w:r>
      <w:r w:rsidR="00051AC4" w:rsidRPr="00051AC4">
        <w:t>{2}</w:t>
      </w:r>
    </w:p>
    <w:p w14:paraId="385AF41B" w14:textId="77777777" w:rsidR="00031287" w:rsidRDefault="003C5EB2">
      <w:pPr>
        <w:pStyle w:val="ConsPlusNormal"/>
        <w:spacing w:before="240"/>
        <w:ind w:firstLine="540"/>
        <w:jc w:val="both"/>
      </w:pPr>
      <w:r>
        <w:t xml:space="preserve">б) </w:t>
      </w:r>
      <w:r w:rsidR="00051AC4" w:rsidRPr="00051AC4">
        <w:t>{2}</w:t>
      </w:r>
      <w:r>
        <w:t>организация и поддержка продвижения товаров на внутренних и внешних рынках, в том числе путем поддержки выставочно-ярмарочной деятельности в области развития промышленности социально значимых товаров;</w:t>
      </w:r>
      <w:r w:rsidR="00051AC4" w:rsidRPr="00051AC4">
        <w:rPr>
          <w:rFonts w:asciiTheme="minorHAnsi" w:hAnsiTheme="minorHAnsi" w:cstheme="minorBidi"/>
          <w:sz w:val="22"/>
          <w:szCs w:val="22"/>
        </w:rPr>
        <w:t xml:space="preserve"> </w:t>
      </w:r>
      <w:r w:rsidR="00051AC4" w:rsidRPr="00051AC4">
        <w:t>{2}</w:t>
      </w:r>
    </w:p>
    <w:p w14:paraId="14537246" w14:textId="77777777" w:rsidR="00031287" w:rsidRDefault="003C5EB2">
      <w:pPr>
        <w:pStyle w:val="ConsPlusNormal"/>
        <w:spacing w:before="240"/>
        <w:ind w:firstLine="540"/>
        <w:jc w:val="both"/>
      </w:pPr>
      <w:r>
        <w:t xml:space="preserve">в) </w:t>
      </w:r>
      <w:r w:rsidR="00051AC4" w:rsidRPr="00051AC4">
        <w:t>{2}</w:t>
      </w:r>
      <w:r>
        <w:t>внедрение современных инфокоммуникационных технологий, технологий менеджмента и маркетинга, оказание информационной и правовой поддержки (услуг) для эффективного решения проблем привлечения инвестиций, стимулирования производства и продвижения социально значимых товаров.</w:t>
      </w:r>
      <w:r w:rsidR="00051AC4" w:rsidRPr="00051AC4">
        <w:rPr>
          <w:rFonts w:asciiTheme="minorHAnsi" w:hAnsiTheme="minorHAnsi" w:cstheme="minorBidi"/>
          <w:sz w:val="22"/>
          <w:szCs w:val="22"/>
        </w:rPr>
        <w:t xml:space="preserve"> </w:t>
      </w:r>
      <w:r w:rsidR="00051AC4" w:rsidRPr="00051AC4">
        <w:t>{2}</w:t>
      </w:r>
    </w:p>
    <w:p w14:paraId="60539F53" w14:textId="77777777" w:rsidR="00031287" w:rsidRDefault="003C5EB2">
      <w:pPr>
        <w:pStyle w:val="ConsPlusNormal"/>
        <w:spacing w:before="240"/>
        <w:ind w:firstLine="540"/>
        <w:jc w:val="both"/>
      </w:pPr>
      <w:r>
        <w:t xml:space="preserve">2. </w:t>
      </w:r>
      <w:r w:rsidR="00AF1DCC" w:rsidRPr="00AF1DCC">
        <w:t>{</w:t>
      </w:r>
      <w:r w:rsidR="00635F9F">
        <w:t>2</w:t>
      </w:r>
      <w:r w:rsidR="00AF1DCC" w:rsidRPr="00AF1DCC">
        <w:t>}</w:t>
      </w:r>
      <w:r>
        <w:t xml:space="preserve">Субсидии предоставляются в рамках </w:t>
      </w:r>
      <w:hyperlink r:id="rId16" w:history="1">
        <w:r>
          <w:rPr>
            <w:color w:val="0000FF"/>
          </w:rPr>
          <w:t>подпрограммы</w:t>
        </w:r>
      </w:hyperlink>
      <w:r>
        <w:t xml:space="preserve"> "Содействие проведению научных исследований и опытных разработок в гражданских отраслях промышленности" государственной программы Российской Федерации "Развитие промышленности и повышение ее конкурентоспособности"</w:t>
      </w:r>
      <w:r w:rsidR="00635F9F" w:rsidRPr="00635F9F">
        <w:t xml:space="preserve"> {2}</w:t>
      </w:r>
      <w:r>
        <w:t>,</w:t>
      </w:r>
      <w:r w:rsidR="00635F9F" w:rsidRPr="00635F9F">
        <w:t xml:space="preserve"> {</w:t>
      </w:r>
      <w:r w:rsidR="00635F9F">
        <w:t>3</w:t>
      </w:r>
      <w:r w:rsidR="00635F9F" w:rsidRPr="00635F9F">
        <w:t>}</w:t>
      </w:r>
      <w:r>
        <w:t>утвержденной постановлением Правительства Российской Федерации от 15 апреля 2014 г. N 328 "Об утверждении государственной программы Российской Федерации "Развитие промышленности и повышение ее конкурентоспособности".</w:t>
      </w:r>
      <w:r w:rsidR="00AF1DCC" w:rsidRPr="00AF1DCC">
        <w:t>{</w:t>
      </w:r>
      <w:r w:rsidR="00635F9F">
        <w:t>3</w:t>
      </w:r>
      <w:r w:rsidR="00AF1DCC" w:rsidRPr="00AF1DCC">
        <w:t>}</w:t>
      </w:r>
    </w:p>
    <w:p w14:paraId="03142054" w14:textId="77777777" w:rsidR="00031287" w:rsidRDefault="007F20FD">
      <w:pPr>
        <w:pStyle w:val="ConsPlusNormal"/>
        <w:spacing w:before="240"/>
        <w:ind w:firstLine="540"/>
        <w:jc w:val="both"/>
      </w:pPr>
      <w:r w:rsidRPr="007F20FD">
        <w:t>{</w:t>
      </w:r>
      <w:r>
        <w:t>7</w:t>
      </w:r>
      <w:r w:rsidRPr="007F20FD">
        <w:t>}</w:t>
      </w:r>
      <w:r w:rsidR="003C5EB2">
        <w:t>Сведения о субсидии размещаются на едином портале бюджетной системы Российской Федерации в информационно-телекоммуникационной сети "Интернет" (в разделе "Бюджет") (далее соответственно - единый портал, сеть "Интернет") при формировании проекта федерального закона о федеральном бюджете либо о проекте федерального закона о внесении изменений в федеральный закон о федеральном бюджете.</w:t>
      </w:r>
      <w:r w:rsidRPr="007F20FD">
        <w:rPr>
          <w:rFonts w:asciiTheme="minorHAnsi" w:hAnsiTheme="minorHAnsi" w:cstheme="minorBidi"/>
          <w:sz w:val="22"/>
          <w:szCs w:val="22"/>
        </w:rPr>
        <w:t xml:space="preserve"> </w:t>
      </w:r>
      <w:r w:rsidRPr="007F20FD">
        <w:t>{</w:t>
      </w:r>
      <w:r>
        <w:t>7</w:t>
      </w:r>
      <w:r w:rsidRPr="007F20FD">
        <w:t>}</w:t>
      </w:r>
    </w:p>
    <w:p w14:paraId="3628DC95" w14:textId="77777777" w:rsidR="00031287" w:rsidRDefault="003C5EB2">
      <w:pPr>
        <w:pStyle w:val="ConsPlusNormal"/>
        <w:jc w:val="both"/>
      </w:pPr>
      <w:r>
        <w:t xml:space="preserve">(абзац введен </w:t>
      </w:r>
      <w:hyperlink r:id="rId17" w:history="1">
        <w:r>
          <w:rPr>
            <w:color w:val="0000FF"/>
          </w:rPr>
          <w:t>Постановлением</w:t>
        </w:r>
      </w:hyperlink>
      <w:r>
        <w:t xml:space="preserve"> Правительства РФ от 31.12.2020 N 2436)</w:t>
      </w:r>
    </w:p>
    <w:p w14:paraId="58A2FE19" w14:textId="77777777" w:rsidR="00031287" w:rsidRDefault="003C5EB2">
      <w:pPr>
        <w:pStyle w:val="ConsPlusNormal"/>
        <w:spacing w:before="240"/>
        <w:ind w:firstLine="540"/>
        <w:jc w:val="both"/>
      </w:pPr>
      <w:r>
        <w:t xml:space="preserve">3. </w:t>
      </w:r>
      <w:r w:rsidR="00AF1DCC" w:rsidRPr="00AF1DCC">
        <w:t>{</w:t>
      </w:r>
      <w:r w:rsidR="00AF1DCC">
        <w:t>1</w:t>
      </w:r>
      <w:r w:rsidR="00AF1DCC" w:rsidRPr="00AF1DCC">
        <w:t>}</w:t>
      </w:r>
      <w:r>
        <w:t>В настоящих Правилах используются следующие понятия:</w:t>
      </w:r>
      <w:r w:rsidR="00AF1DCC" w:rsidRPr="00AF1DCC">
        <w:rPr>
          <w:rFonts w:asciiTheme="minorHAnsi" w:hAnsiTheme="minorHAnsi" w:cstheme="minorBidi"/>
          <w:sz w:val="22"/>
          <w:szCs w:val="22"/>
        </w:rPr>
        <w:t xml:space="preserve"> </w:t>
      </w:r>
      <w:r w:rsidR="00AF1DCC" w:rsidRPr="00AF1DCC">
        <w:t>{1}</w:t>
      </w:r>
    </w:p>
    <w:p w14:paraId="7FFAD7E0" w14:textId="77777777" w:rsidR="00031287" w:rsidRPr="00814BE0" w:rsidRDefault="00AF1DCC">
      <w:pPr>
        <w:pStyle w:val="ConsPlusNormal"/>
        <w:spacing w:before="240"/>
        <w:ind w:firstLine="540"/>
        <w:jc w:val="both"/>
      </w:pPr>
      <w:r w:rsidRPr="00AF1DCC">
        <w:t>{1}</w:t>
      </w:r>
      <w:r w:rsidR="003C5EB2">
        <w:t>"отрасль" - одна из отраслей промышленности социально значимых товаров;</w:t>
      </w:r>
      <w:r w:rsidR="00814BE0" w:rsidRPr="00814BE0">
        <w:t xml:space="preserve"> {1}</w:t>
      </w:r>
    </w:p>
    <w:p w14:paraId="5538A190" w14:textId="77777777" w:rsidR="00031287" w:rsidRDefault="003C5EB2">
      <w:pPr>
        <w:pStyle w:val="ConsPlusNormal"/>
        <w:jc w:val="both"/>
      </w:pPr>
      <w:r>
        <w:t xml:space="preserve">(абзац введен </w:t>
      </w:r>
      <w:hyperlink r:id="rId18" w:history="1">
        <w:r>
          <w:rPr>
            <w:color w:val="0000FF"/>
          </w:rPr>
          <w:t>Постановлением</w:t>
        </w:r>
      </w:hyperlink>
      <w:r>
        <w:t xml:space="preserve"> Правительства РФ от 28.08.2019 N 1111)</w:t>
      </w:r>
      <w:r w:rsidR="00AF1DCC" w:rsidRPr="00AF1DCC">
        <w:rPr>
          <w:rFonts w:asciiTheme="minorHAnsi" w:hAnsiTheme="minorHAnsi" w:cstheme="minorBidi"/>
          <w:sz w:val="22"/>
          <w:szCs w:val="22"/>
        </w:rPr>
        <w:t xml:space="preserve"> </w:t>
      </w:r>
    </w:p>
    <w:p w14:paraId="789AEE72" w14:textId="77777777" w:rsidR="00031287" w:rsidRDefault="00AF1DCC">
      <w:pPr>
        <w:pStyle w:val="ConsPlusNormal"/>
        <w:spacing w:before="240"/>
        <w:ind w:firstLine="540"/>
        <w:jc w:val="both"/>
      </w:pPr>
      <w:r w:rsidRPr="00AF1DCC">
        <w:t>{1}</w:t>
      </w:r>
      <w:r w:rsidR="003C5EB2">
        <w:t>"промышленность социально значимых товаров" - совокупность отраслей производства таких товаров, как технические средства реабилитации, спортивные товары, музыкальные инструменты и звуковое оборудование, а также изделия народных художественных промыслов и детские товары (за исключением пищевой продукции для детского питания);</w:t>
      </w:r>
      <w:r w:rsidRPr="00AF1DCC">
        <w:rPr>
          <w:rFonts w:asciiTheme="minorHAnsi" w:hAnsiTheme="minorHAnsi" w:cstheme="minorBidi"/>
          <w:sz w:val="22"/>
          <w:szCs w:val="22"/>
        </w:rPr>
        <w:t xml:space="preserve"> </w:t>
      </w:r>
      <w:r w:rsidRPr="00AF1DCC">
        <w:t>{1}</w:t>
      </w:r>
    </w:p>
    <w:p w14:paraId="6ABA8326" w14:textId="77777777" w:rsidR="00031287" w:rsidRDefault="003C5EB2">
      <w:pPr>
        <w:pStyle w:val="ConsPlusNormal"/>
        <w:jc w:val="both"/>
      </w:pPr>
      <w:r>
        <w:t xml:space="preserve">(в ред. </w:t>
      </w:r>
      <w:hyperlink r:id="rId19" w:history="1">
        <w:r>
          <w:rPr>
            <w:color w:val="0000FF"/>
          </w:rPr>
          <w:t>Постановления</w:t>
        </w:r>
      </w:hyperlink>
      <w:r>
        <w:t xml:space="preserve"> Правительства РФ от 28.08.2019 N 1111)</w:t>
      </w:r>
    </w:p>
    <w:p w14:paraId="10462CD6" w14:textId="77777777" w:rsidR="00031287" w:rsidRDefault="00AF1DCC">
      <w:pPr>
        <w:pStyle w:val="ConsPlusNormal"/>
        <w:spacing w:before="240"/>
        <w:ind w:firstLine="540"/>
        <w:jc w:val="both"/>
      </w:pPr>
      <w:r w:rsidRPr="00AF1DCC">
        <w:t>{1}</w:t>
      </w:r>
      <w:r w:rsidR="003C5EB2">
        <w:t xml:space="preserve">"проект" - общеотраслевой проект, представляющий собой комплекс взаимосвязанных </w:t>
      </w:r>
      <w:r w:rsidR="003C5EB2">
        <w:lastRenderedPageBreak/>
        <w:t>процессов и результатов в части содействия стимулированию промышленного роста, инвестиционной привлекательности и продвижению продукции и связанных с ними услуг, ограниченный по времени и ресурсам, целью которого является увеличение производства и реализации продукции, а также привлечение инвестиций в отрасль, и включающий одно или несколько следующих мероприятий:</w:t>
      </w:r>
      <w:r w:rsidRPr="00AF1DCC">
        <w:rPr>
          <w:rFonts w:asciiTheme="minorHAnsi" w:hAnsiTheme="minorHAnsi" w:cstheme="minorBidi"/>
          <w:sz w:val="22"/>
          <w:szCs w:val="22"/>
        </w:rPr>
        <w:t xml:space="preserve"> </w:t>
      </w:r>
      <w:r w:rsidRPr="00AF1DCC">
        <w:t>{1}</w:t>
      </w:r>
    </w:p>
    <w:p w14:paraId="6F32D406" w14:textId="77777777" w:rsidR="00031287" w:rsidRDefault="00AF1DCC">
      <w:pPr>
        <w:pStyle w:val="ConsPlusNormal"/>
        <w:spacing w:before="240"/>
        <w:ind w:firstLine="540"/>
        <w:jc w:val="both"/>
      </w:pPr>
      <w:r w:rsidRPr="00AF1DCC">
        <w:t>{1}</w:t>
      </w:r>
      <w:r w:rsidR="003C5EB2">
        <w:t>стимулирование роста промышленного производства и реализации продукции отрасли;</w:t>
      </w:r>
      <w:r w:rsidRPr="00AF1DCC">
        <w:t>{1}</w:t>
      </w:r>
    </w:p>
    <w:p w14:paraId="0BFCD28F" w14:textId="77777777" w:rsidR="00031287" w:rsidRDefault="00AF1DCC">
      <w:pPr>
        <w:pStyle w:val="ConsPlusNormal"/>
        <w:spacing w:before="240"/>
        <w:ind w:firstLine="540"/>
        <w:jc w:val="both"/>
      </w:pPr>
      <w:r w:rsidRPr="00AF1DCC">
        <w:t>{1}</w:t>
      </w:r>
      <w:r w:rsidR="003C5EB2">
        <w:t>повышение инвестиционной привлекательности отрасли;</w:t>
      </w:r>
      <w:r w:rsidRPr="00AF1DCC">
        <w:rPr>
          <w:rFonts w:asciiTheme="minorHAnsi" w:hAnsiTheme="minorHAnsi" w:cstheme="minorBidi"/>
          <w:sz w:val="22"/>
          <w:szCs w:val="22"/>
        </w:rPr>
        <w:t xml:space="preserve"> </w:t>
      </w:r>
      <w:r w:rsidRPr="00AF1DCC">
        <w:t>{1}</w:t>
      </w:r>
    </w:p>
    <w:p w14:paraId="7D266C78" w14:textId="77777777" w:rsidR="00031287" w:rsidRDefault="00AF1DCC">
      <w:pPr>
        <w:pStyle w:val="ConsPlusNormal"/>
        <w:spacing w:before="240"/>
        <w:ind w:firstLine="540"/>
        <w:jc w:val="both"/>
      </w:pPr>
      <w:r w:rsidRPr="00AF1DCC">
        <w:t>{1}</w:t>
      </w:r>
      <w:r w:rsidR="003C5EB2">
        <w:t>поддержка участников отрасли и смежных отраслей промышленности, направленных на увеличение доли российских товаров на рынке и продвижение российской продукции за рубежом;</w:t>
      </w:r>
      <w:r w:rsidRPr="00AF1DCC">
        <w:t>{1}</w:t>
      </w:r>
    </w:p>
    <w:p w14:paraId="461C4475" w14:textId="77777777" w:rsidR="00031287" w:rsidRDefault="00AF1DCC">
      <w:pPr>
        <w:pStyle w:val="ConsPlusNormal"/>
        <w:spacing w:before="240"/>
        <w:ind w:firstLine="540"/>
        <w:jc w:val="both"/>
      </w:pPr>
      <w:r w:rsidRPr="00AF1DCC">
        <w:t xml:space="preserve">{1} </w:t>
      </w:r>
      <w:r w:rsidR="003C5EB2">
        <w:t>проведение конференций, правовых форумов, ярмарок инвесторов, общественных слушаний, круглых столов и других мероприятий, направленных на выработку решений по стимулированию промышленного производства, привлечению инвестиций в отрасль, развитию инновационного и экспортного потенциала отрасли;</w:t>
      </w:r>
      <w:r w:rsidRPr="00AF1DCC">
        <w:rPr>
          <w:rFonts w:asciiTheme="minorHAnsi" w:hAnsiTheme="minorHAnsi" w:cstheme="minorBidi"/>
          <w:sz w:val="22"/>
          <w:szCs w:val="22"/>
        </w:rPr>
        <w:t xml:space="preserve"> </w:t>
      </w:r>
      <w:r w:rsidRPr="00AF1DCC">
        <w:t>{1}</w:t>
      </w:r>
    </w:p>
    <w:p w14:paraId="457B28ED" w14:textId="77777777" w:rsidR="00031287" w:rsidRDefault="00AF1DCC">
      <w:pPr>
        <w:pStyle w:val="ConsPlusNormal"/>
        <w:spacing w:before="240"/>
        <w:ind w:firstLine="540"/>
        <w:jc w:val="both"/>
      </w:pPr>
      <w:r w:rsidRPr="00AF1DCC">
        <w:t>{1}</w:t>
      </w:r>
      <w:r w:rsidR="003C5EB2">
        <w:t>внедрение современных и модернизация существующих инфокоммуникационных технологий для эффективного решения проблем привлечения инвестиций и стимулирования производства в отрасли, за исключением создания и разработки новых сайтов в информационно-телекоммуникационной сети "Интернет";</w:t>
      </w:r>
      <w:r w:rsidRPr="00AF1DCC">
        <w:t>{1}</w:t>
      </w:r>
    </w:p>
    <w:p w14:paraId="20DDDF92" w14:textId="77777777" w:rsidR="00031287" w:rsidRDefault="003C5EB2">
      <w:pPr>
        <w:pStyle w:val="ConsPlusNormal"/>
        <w:jc w:val="both"/>
      </w:pPr>
      <w:r>
        <w:t xml:space="preserve">(в ред. </w:t>
      </w:r>
      <w:hyperlink r:id="rId20" w:history="1">
        <w:r>
          <w:rPr>
            <w:color w:val="0000FF"/>
          </w:rPr>
          <w:t>Постановления</w:t>
        </w:r>
      </w:hyperlink>
      <w:r>
        <w:t xml:space="preserve"> Правительства РФ от 28.08.2019 N 1111)</w:t>
      </w:r>
    </w:p>
    <w:p w14:paraId="7AD6A4D9" w14:textId="77777777" w:rsidR="00031287" w:rsidRDefault="00AF1DCC">
      <w:pPr>
        <w:pStyle w:val="ConsPlusNormal"/>
        <w:spacing w:before="240"/>
        <w:ind w:firstLine="540"/>
        <w:jc w:val="both"/>
      </w:pPr>
      <w:r w:rsidRPr="00AF1DCC">
        <w:t>{1}</w:t>
      </w:r>
      <w:r w:rsidR="003C5EB2">
        <w:t>внедрение технологий менеджмента и маркетинга для эффективного решения проблем продвижения социально значимых товаров на внутреннем и внешнем рынках;</w:t>
      </w:r>
      <w:r w:rsidRPr="00AF1DCC">
        <w:t xml:space="preserve"> {</w:t>
      </w:r>
      <w:r>
        <w:t>1</w:t>
      </w:r>
      <w:r w:rsidRPr="00AF1DCC">
        <w:t>}</w:t>
      </w:r>
    </w:p>
    <w:p w14:paraId="177F1D9C" w14:textId="77777777" w:rsidR="00031287" w:rsidRDefault="00AF1DCC">
      <w:pPr>
        <w:pStyle w:val="ConsPlusNormal"/>
        <w:spacing w:before="240"/>
        <w:ind w:firstLine="540"/>
        <w:jc w:val="both"/>
      </w:pPr>
      <w:r w:rsidRPr="00AF1DCC">
        <w:t>{</w:t>
      </w:r>
      <w:r>
        <w:t>1</w:t>
      </w:r>
      <w:r w:rsidRPr="00AF1DCC">
        <w:t>}</w:t>
      </w:r>
      <w:r w:rsidR="003C5EB2">
        <w:t>предоставление правовой поддержки, в том числе в области охраны и защиты интеллектуальной собственности, порядка сертификации и регистрации производимой продукции, действующих государственных программ поддержки промышленности, мер государственной поддержки отрасли;</w:t>
      </w:r>
      <w:r w:rsidRPr="00AF1DCC">
        <w:t xml:space="preserve"> {1}</w:t>
      </w:r>
    </w:p>
    <w:p w14:paraId="029F980E" w14:textId="77777777" w:rsidR="00031287" w:rsidRDefault="00AF1DCC">
      <w:pPr>
        <w:pStyle w:val="ConsPlusNormal"/>
        <w:spacing w:before="240"/>
        <w:ind w:firstLine="540"/>
        <w:jc w:val="both"/>
      </w:pPr>
      <w:r w:rsidRPr="00AF1DCC">
        <w:t>{1}</w:t>
      </w:r>
      <w:r w:rsidR="003C5EB2">
        <w:t>предоставление информационной поддержки участникам отрасли.</w:t>
      </w:r>
      <w:r w:rsidRPr="00AF1DCC">
        <w:rPr>
          <w:rFonts w:asciiTheme="minorHAnsi" w:hAnsiTheme="minorHAnsi" w:cstheme="minorBidi"/>
          <w:sz w:val="22"/>
          <w:szCs w:val="22"/>
        </w:rPr>
        <w:t xml:space="preserve"> </w:t>
      </w:r>
      <w:r w:rsidRPr="00AF1DCC">
        <w:t>{1}</w:t>
      </w:r>
    </w:p>
    <w:p w14:paraId="3F991545" w14:textId="77777777" w:rsidR="00031287" w:rsidRDefault="003C5EB2">
      <w:pPr>
        <w:pStyle w:val="ConsPlusNormal"/>
        <w:jc w:val="both"/>
      </w:pPr>
      <w:r>
        <w:t xml:space="preserve">(в ред. </w:t>
      </w:r>
      <w:hyperlink r:id="rId21" w:history="1">
        <w:r>
          <w:rPr>
            <w:color w:val="0000FF"/>
          </w:rPr>
          <w:t>Постановления</w:t>
        </w:r>
      </w:hyperlink>
      <w:r>
        <w:t xml:space="preserve"> Правительства РФ от 28.08.2019 N 1111)</w:t>
      </w:r>
    </w:p>
    <w:p w14:paraId="6ED1DD25" w14:textId="77777777" w:rsidR="00031287" w:rsidRDefault="003C5EB2">
      <w:pPr>
        <w:pStyle w:val="ConsPlusNormal"/>
        <w:spacing w:before="240"/>
        <w:ind w:firstLine="540"/>
        <w:jc w:val="both"/>
      </w:pPr>
      <w:bookmarkStart w:id="2" w:name="Par65"/>
      <w:bookmarkEnd w:id="2"/>
      <w:r>
        <w:t xml:space="preserve">3(1). </w:t>
      </w:r>
      <w:r w:rsidR="00AF1DCC" w:rsidRPr="00AF1DCC">
        <w:t>{1</w:t>
      </w:r>
      <w:r w:rsidR="00AF1DCC">
        <w:t>0</w:t>
      </w:r>
      <w:r w:rsidR="00AF1DCC" w:rsidRPr="00AF1DCC">
        <w:t>}</w:t>
      </w:r>
      <w:r>
        <w:t>Результатом предоставления субсидии является активное вовлечение некоммерческих организаций в совместную с Министерством промышленности и торговли Российской Федерации выработку решений, мероприятий и программ развития индустрии, увеличение спроса на производимую отечественную социально значимую продукцию.</w:t>
      </w:r>
      <w:r w:rsidR="00AF1DCC" w:rsidRPr="00AF1DCC">
        <w:rPr>
          <w:rFonts w:asciiTheme="minorHAnsi" w:hAnsiTheme="minorHAnsi" w:cstheme="minorBidi"/>
          <w:sz w:val="22"/>
          <w:szCs w:val="22"/>
        </w:rPr>
        <w:t xml:space="preserve"> </w:t>
      </w:r>
      <w:r w:rsidR="00AF1DCC" w:rsidRPr="00AF1DCC">
        <w:t>{1</w:t>
      </w:r>
      <w:r w:rsidR="00AF1DCC">
        <w:t>0</w:t>
      </w:r>
      <w:r w:rsidR="00AF1DCC" w:rsidRPr="00AF1DCC">
        <w:t>}</w:t>
      </w:r>
    </w:p>
    <w:p w14:paraId="041DC690" w14:textId="77777777" w:rsidR="00031287" w:rsidRDefault="007F20FD">
      <w:pPr>
        <w:pStyle w:val="ConsPlusNormal"/>
        <w:spacing w:before="240"/>
        <w:ind w:firstLine="540"/>
        <w:jc w:val="both"/>
      </w:pPr>
      <w:r w:rsidRPr="007F20FD">
        <w:t>{2</w:t>
      </w:r>
      <w:r>
        <w:t>2</w:t>
      </w:r>
      <w:r w:rsidRPr="007F20FD">
        <w:t>}</w:t>
      </w:r>
      <w:r w:rsidR="003C5EB2">
        <w:t>Числовое значение результата предоставления субсидии (R) (процентов) рассчитывается по следующей формуле:</w:t>
      </w:r>
      <w:r w:rsidRPr="007F20FD">
        <w:rPr>
          <w:rFonts w:asciiTheme="minorHAnsi" w:hAnsiTheme="minorHAnsi" w:cstheme="minorBidi"/>
          <w:sz w:val="22"/>
          <w:szCs w:val="22"/>
        </w:rPr>
        <w:t xml:space="preserve"> </w:t>
      </w:r>
      <w:r w:rsidRPr="007F20FD">
        <w:t>{2</w:t>
      </w:r>
      <w:r>
        <w:t>2</w:t>
      </w:r>
      <w:r w:rsidRPr="007F20FD">
        <w:t>}</w:t>
      </w:r>
    </w:p>
    <w:p w14:paraId="05572801" w14:textId="77777777" w:rsidR="00031287" w:rsidRDefault="003C5EB2">
      <w:pPr>
        <w:pStyle w:val="ConsPlusNormal"/>
        <w:jc w:val="both"/>
      </w:pPr>
      <w:r>
        <w:t xml:space="preserve">(абзац введен </w:t>
      </w:r>
      <w:hyperlink r:id="rId22" w:history="1">
        <w:r>
          <w:rPr>
            <w:color w:val="0000FF"/>
          </w:rPr>
          <w:t>Постановлением</w:t>
        </w:r>
      </w:hyperlink>
      <w:r>
        <w:t xml:space="preserve"> Правительства РФ от 17.07.2021 N 1216)</w:t>
      </w:r>
    </w:p>
    <w:p w14:paraId="7BA66FD9" w14:textId="77777777" w:rsidR="00031287" w:rsidRDefault="00031287">
      <w:pPr>
        <w:pStyle w:val="ConsPlusNormal"/>
        <w:jc w:val="both"/>
      </w:pPr>
    </w:p>
    <w:p w14:paraId="3B1DCE98" w14:textId="0971206A" w:rsidR="00031287" w:rsidRDefault="00486313">
      <w:pPr>
        <w:pStyle w:val="ConsPlusNormal"/>
        <w:jc w:val="center"/>
      </w:pPr>
      <w:r>
        <w:rPr>
          <w:noProof/>
          <w:position w:val="-33"/>
        </w:rPr>
        <w:drawing>
          <wp:inline distT="0" distB="0" distL="0" distR="0" wp14:anchorId="613AECEC" wp14:editId="2CA0034F">
            <wp:extent cx="5175250" cy="584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5250" cy="584200"/>
                    </a:xfrm>
                    <a:prstGeom prst="rect">
                      <a:avLst/>
                    </a:prstGeom>
                    <a:noFill/>
                    <a:ln>
                      <a:noFill/>
                    </a:ln>
                  </pic:spPr>
                </pic:pic>
              </a:graphicData>
            </a:graphic>
          </wp:inline>
        </w:drawing>
      </w:r>
    </w:p>
    <w:p w14:paraId="018B7351" w14:textId="77777777" w:rsidR="00031287" w:rsidRDefault="003C5EB2">
      <w:pPr>
        <w:pStyle w:val="ConsPlusNormal"/>
        <w:jc w:val="both"/>
      </w:pPr>
      <w:r>
        <w:lastRenderedPageBreak/>
        <w:t xml:space="preserve">(абзац введен </w:t>
      </w:r>
      <w:hyperlink r:id="rId24" w:history="1">
        <w:r>
          <w:rPr>
            <w:color w:val="0000FF"/>
          </w:rPr>
          <w:t>Постановлением</w:t>
        </w:r>
      </w:hyperlink>
      <w:r>
        <w:t xml:space="preserve"> Правительства РФ от 17.07.2021 N 1216)</w:t>
      </w:r>
    </w:p>
    <w:p w14:paraId="5DD39296" w14:textId="77777777" w:rsidR="00031287" w:rsidRDefault="00031287">
      <w:pPr>
        <w:pStyle w:val="ConsPlusNormal"/>
        <w:jc w:val="both"/>
      </w:pPr>
    </w:p>
    <w:p w14:paraId="18AB6C1F" w14:textId="5D7A5ABC" w:rsidR="00031287" w:rsidRPr="00E36D2A" w:rsidRDefault="003C5EB2">
      <w:pPr>
        <w:pStyle w:val="ConsPlusNormal"/>
        <w:ind w:firstLine="540"/>
        <w:jc w:val="both"/>
      </w:pPr>
      <w:r>
        <w:t>где:</w:t>
      </w:r>
    </w:p>
    <w:p w14:paraId="035FA839" w14:textId="77777777" w:rsidR="00031287" w:rsidRDefault="003C5EB2">
      <w:pPr>
        <w:pStyle w:val="ConsPlusNormal"/>
        <w:jc w:val="both"/>
      </w:pPr>
      <w:r>
        <w:t xml:space="preserve">(абзац введен </w:t>
      </w:r>
      <w:hyperlink r:id="rId25" w:history="1">
        <w:r>
          <w:rPr>
            <w:color w:val="0000FF"/>
          </w:rPr>
          <w:t>Постановлением</w:t>
        </w:r>
      </w:hyperlink>
      <w:r>
        <w:t xml:space="preserve"> Правительства РФ от 17.07.2021 N 1216)</w:t>
      </w:r>
    </w:p>
    <w:p w14:paraId="07C546B6" w14:textId="77777777" w:rsidR="00031287" w:rsidRDefault="007F20FD">
      <w:pPr>
        <w:pStyle w:val="ConsPlusNormal"/>
        <w:spacing w:before="240"/>
        <w:ind w:firstLine="540"/>
        <w:jc w:val="both"/>
      </w:pPr>
      <w:r w:rsidRPr="00051AC4">
        <w:t>{</w:t>
      </w:r>
      <w:r w:rsidR="00635F9F" w:rsidRPr="00635F9F">
        <w:t>22</w:t>
      </w:r>
      <w:r w:rsidRPr="00051AC4">
        <w:t>}</w:t>
      </w:r>
      <w:r w:rsidR="003C5EB2">
        <w:t>I</w:t>
      </w:r>
      <w:r w:rsidR="003C5EB2">
        <w:rPr>
          <w:vertAlign w:val="subscript"/>
        </w:rPr>
        <w:t>пд</w:t>
      </w:r>
      <w:r w:rsidR="003C5EB2">
        <w:t xml:space="preserve"> - достигнутое по итогам года окончания реализации проекта значение индекса производства по совокупности производителей, осуществляющих деятельность в рамках соответствующей отрасли, - членов некоммерческой организации;</w:t>
      </w:r>
      <w:r w:rsidRPr="007F20FD">
        <w:rPr>
          <w:rFonts w:asciiTheme="minorHAnsi" w:hAnsiTheme="minorHAnsi" w:cstheme="minorBidi"/>
          <w:sz w:val="22"/>
          <w:szCs w:val="22"/>
        </w:rPr>
        <w:t xml:space="preserve"> </w:t>
      </w:r>
      <w:r w:rsidRPr="007F20FD">
        <w:t>{</w:t>
      </w:r>
      <w:r w:rsidR="00635F9F" w:rsidRPr="00635F9F">
        <w:t>22</w:t>
      </w:r>
      <w:r w:rsidRPr="007F20FD">
        <w:t>}</w:t>
      </w:r>
    </w:p>
    <w:p w14:paraId="363669D7" w14:textId="77777777" w:rsidR="00031287" w:rsidRDefault="003C5EB2">
      <w:pPr>
        <w:pStyle w:val="ConsPlusNormal"/>
        <w:jc w:val="both"/>
      </w:pPr>
      <w:r>
        <w:t xml:space="preserve">(абзац введен </w:t>
      </w:r>
      <w:hyperlink r:id="rId26" w:history="1">
        <w:r>
          <w:rPr>
            <w:color w:val="0000FF"/>
          </w:rPr>
          <w:t>Постановлением</w:t>
        </w:r>
      </w:hyperlink>
      <w:r>
        <w:t xml:space="preserve"> Правительства РФ от 17.07.2021 N 1216)</w:t>
      </w:r>
    </w:p>
    <w:p w14:paraId="60874002" w14:textId="77777777" w:rsidR="00031287" w:rsidRDefault="007F20FD">
      <w:pPr>
        <w:pStyle w:val="ConsPlusNormal"/>
        <w:spacing w:before="240"/>
        <w:ind w:firstLine="540"/>
        <w:jc w:val="both"/>
      </w:pPr>
      <w:r w:rsidRPr="00051AC4">
        <w:t>{</w:t>
      </w:r>
      <w:r w:rsidR="00635F9F" w:rsidRPr="00635F9F">
        <w:t>22</w:t>
      </w:r>
      <w:r w:rsidRPr="00051AC4">
        <w:t>}</w:t>
      </w:r>
      <w:r w:rsidR="003C5EB2">
        <w:t>I</w:t>
      </w:r>
      <w:r w:rsidR="003C5EB2">
        <w:rPr>
          <w:vertAlign w:val="subscript"/>
        </w:rPr>
        <w:t>пз</w:t>
      </w:r>
      <w:r w:rsidR="003C5EB2">
        <w:t xml:space="preserve"> - заявленное некоммерческой организацией значение индекса производства по совокупности производителей, осуществляющих деятельность в рамках соответствующей отрасли, - членов некоммерческой организации;</w:t>
      </w:r>
      <w:r w:rsidRPr="007F20FD">
        <w:rPr>
          <w:rFonts w:asciiTheme="minorHAnsi" w:hAnsiTheme="minorHAnsi" w:cstheme="minorBidi"/>
          <w:sz w:val="22"/>
          <w:szCs w:val="22"/>
        </w:rPr>
        <w:t xml:space="preserve"> </w:t>
      </w:r>
      <w:r w:rsidRPr="007F20FD">
        <w:t>{</w:t>
      </w:r>
      <w:r w:rsidR="00635F9F" w:rsidRPr="00635F9F">
        <w:t>22</w:t>
      </w:r>
      <w:r w:rsidRPr="007F20FD">
        <w:t>}</w:t>
      </w:r>
    </w:p>
    <w:p w14:paraId="3FAF83F0" w14:textId="77777777" w:rsidR="00031287" w:rsidRDefault="003C5EB2">
      <w:pPr>
        <w:pStyle w:val="ConsPlusNormal"/>
        <w:jc w:val="both"/>
      </w:pPr>
      <w:r>
        <w:t xml:space="preserve">(абзац введен </w:t>
      </w:r>
      <w:hyperlink r:id="rId27" w:history="1">
        <w:r>
          <w:rPr>
            <w:color w:val="0000FF"/>
          </w:rPr>
          <w:t>Постановлением</w:t>
        </w:r>
      </w:hyperlink>
      <w:r>
        <w:t xml:space="preserve"> Правительства РФ от 17.07.2021 N 1216)</w:t>
      </w:r>
    </w:p>
    <w:p w14:paraId="4B6567A7" w14:textId="77777777" w:rsidR="00031287" w:rsidRDefault="007F20FD">
      <w:pPr>
        <w:pStyle w:val="ConsPlusNormal"/>
        <w:spacing w:before="240"/>
        <w:ind w:firstLine="540"/>
        <w:jc w:val="both"/>
      </w:pPr>
      <w:r w:rsidRPr="00051AC4">
        <w:t>{</w:t>
      </w:r>
      <w:r w:rsidR="00635F9F" w:rsidRPr="00635F9F">
        <w:t>22</w:t>
      </w:r>
      <w:r w:rsidRPr="00051AC4">
        <w:t>}</w:t>
      </w:r>
      <w:r w:rsidR="003C5EB2">
        <w:t>I</w:t>
      </w:r>
      <w:r w:rsidR="003C5EB2">
        <w:rPr>
          <w:vertAlign w:val="subscript"/>
        </w:rPr>
        <w:t>од</w:t>
      </w:r>
      <w:r w:rsidR="003C5EB2">
        <w:t xml:space="preserve"> - достигнутое по итогам года окончания реализации проекта значение индекса объема отгруженных товаров по совокупности производителей, осуществляющих деятельность в рамках соответствующей отрасли, - членов некоммерческой организации;</w:t>
      </w:r>
      <w:r w:rsidRPr="007F20FD">
        <w:rPr>
          <w:rFonts w:asciiTheme="minorHAnsi" w:hAnsiTheme="minorHAnsi" w:cstheme="minorBidi"/>
          <w:sz w:val="22"/>
          <w:szCs w:val="22"/>
        </w:rPr>
        <w:t xml:space="preserve"> </w:t>
      </w:r>
      <w:r w:rsidRPr="007F20FD">
        <w:t>{</w:t>
      </w:r>
      <w:r w:rsidR="00635F9F" w:rsidRPr="00635F9F">
        <w:t>22</w:t>
      </w:r>
      <w:r w:rsidRPr="007F20FD">
        <w:t>}</w:t>
      </w:r>
    </w:p>
    <w:p w14:paraId="0C4646DD" w14:textId="77777777" w:rsidR="00031287" w:rsidRDefault="003C5EB2">
      <w:pPr>
        <w:pStyle w:val="ConsPlusNormal"/>
        <w:jc w:val="both"/>
      </w:pPr>
      <w:r>
        <w:t xml:space="preserve">(абзац введен </w:t>
      </w:r>
      <w:hyperlink r:id="rId28" w:history="1">
        <w:r>
          <w:rPr>
            <w:color w:val="0000FF"/>
          </w:rPr>
          <w:t>Постановлением</w:t>
        </w:r>
      </w:hyperlink>
      <w:r>
        <w:t xml:space="preserve"> Правительства РФ от 17.07.2021 N 1216)</w:t>
      </w:r>
    </w:p>
    <w:p w14:paraId="7F1953EA" w14:textId="77777777" w:rsidR="00031287" w:rsidRDefault="007F20FD">
      <w:pPr>
        <w:pStyle w:val="ConsPlusNormal"/>
        <w:spacing w:before="240"/>
        <w:ind w:firstLine="540"/>
        <w:jc w:val="both"/>
      </w:pPr>
      <w:r w:rsidRPr="00051AC4">
        <w:t>{</w:t>
      </w:r>
      <w:r w:rsidR="00635F9F" w:rsidRPr="00635F9F">
        <w:t>22</w:t>
      </w:r>
      <w:r w:rsidRPr="00051AC4">
        <w:t>}</w:t>
      </w:r>
      <w:r w:rsidR="003C5EB2">
        <w:t>I</w:t>
      </w:r>
      <w:r w:rsidR="003C5EB2">
        <w:rPr>
          <w:vertAlign w:val="subscript"/>
        </w:rPr>
        <w:t>оз</w:t>
      </w:r>
      <w:r w:rsidR="003C5EB2">
        <w:t xml:space="preserve"> - заявленное некоммерческой организацией значение индекса объема отгруженных товаров по совокупности производителей, осуществляющих деятельность в рамках соответствующей отрасли, - членов некоммерческой организации;</w:t>
      </w:r>
      <w:r w:rsidRPr="007F20FD">
        <w:rPr>
          <w:rFonts w:asciiTheme="minorHAnsi" w:hAnsiTheme="minorHAnsi" w:cstheme="minorBidi"/>
          <w:sz w:val="22"/>
          <w:szCs w:val="22"/>
        </w:rPr>
        <w:t xml:space="preserve"> </w:t>
      </w:r>
      <w:r w:rsidRPr="007F20FD">
        <w:t>{</w:t>
      </w:r>
      <w:r w:rsidR="00635F9F" w:rsidRPr="00635F9F">
        <w:t>22</w:t>
      </w:r>
      <w:r w:rsidRPr="007F20FD">
        <w:t>}</w:t>
      </w:r>
    </w:p>
    <w:p w14:paraId="09B52ABA" w14:textId="77777777" w:rsidR="00031287" w:rsidRDefault="003C5EB2">
      <w:pPr>
        <w:pStyle w:val="ConsPlusNormal"/>
        <w:jc w:val="both"/>
      </w:pPr>
      <w:r>
        <w:t xml:space="preserve">(абзац введен </w:t>
      </w:r>
      <w:hyperlink r:id="rId29" w:history="1">
        <w:r>
          <w:rPr>
            <w:color w:val="0000FF"/>
          </w:rPr>
          <w:t>Постановлением</w:t>
        </w:r>
      </w:hyperlink>
      <w:r>
        <w:t xml:space="preserve"> Правительства РФ от 17.07.2021 N 1216)</w:t>
      </w:r>
    </w:p>
    <w:p w14:paraId="0634D8A5" w14:textId="77777777" w:rsidR="00031287" w:rsidRDefault="007F20FD">
      <w:pPr>
        <w:pStyle w:val="ConsPlusNormal"/>
        <w:spacing w:before="240"/>
        <w:ind w:firstLine="540"/>
        <w:jc w:val="both"/>
      </w:pPr>
      <w:r w:rsidRPr="00051AC4">
        <w:t>{</w:t>
      </w:r>
      <w:r w:rsidR="00635F9F" w:rsidRPr="00635F9F">
        <w:t>22</w:t>
      </w:r>
      <w:r w:rsidRPr="00051AC4">
        <w:t>}</w:t>
      </w:r>
      <w:r w:rsidR="003C5EB2">
        <w:t>M</w:t>
      </w:r>
      <w:r w:rsidR="003C5EB2">
        <w:rPr>
          <w:vertAlign w:val="subscript"/>
        </w:rPr>
        <w:t>д</w:t>
      </w:r>
      <w:r w:rsidR="003C5EB2">
        <w:t xml:space="preserve"> - количество проведенных в рамках проекта мероприятий, направленных на продвижение продукции отрасли, по итогам реализации проекта;</w:t>
      </w:r>
      <w:r w:rsidRPr="007F20FD">
        <w:rPr>
          <w:rFonts w:asciiTheme="minorHAnsi" w:hAnsiTheme="minorHAnsi" w:cstheme="minorBidi"/>
          <w:sz w:val="22"/>
          <w:szCs w:val="22"/>
        </w:rPr>
        <w:t xml:space="preserve"> </w:t>
      </w:r>
      <w:r w:rsidRPr="007F20FD">
        <w:t>{</w:t>
      </w:r>
      <w:r w:rsidR="00635F9F" w:rsidRPr="00635F9F">
        <w:t>22</w:t>
      </w:r>
      <w:r w:rsidRPr="007F20FD">
        <w:t>}</w:t>
      </w:r>
    </w:p>
    <w:p w14:paraId="3467F8D3" w14:textId="77777777" w:rsidR="00031287" w:rsidRDefault="003C5EB2">
      <w:pPr>
        <w:pStyle w:val="ConsPlusNormal"/>
        <w:jc w:val="both"/>
      </w:pPr>
      <w:r>
        <w:t xml:space="preserve">(абзац введен </w:t>
      </w:r>
      <w:hyperlink r:id="rId30" w:history="1">
        <w:r>
          <w:rPr>
            <w:color w:val="0000FF"/>
          </w:rPr>
          <w:t>Постановлением</w:t>
        </w:r>
      </w:hyperlink>
      <w:r>
        <w:t xml:space="preserve"> Правительства РФ от 17.07.2021 N 1216)</w:t>
      </w:r>
    </w:p>
    <w:p w14:paraId="13C18A0D" w14:textId="77777777" w:rsidR="00031287" w:rsidRDefault="007F20FD">
      <w:pPr>
        <w:pStyle w:val="ConsPlusNormal"/>
        <w:spacing w:before="240"/>
        <w:ind w:firstLine="540"/>
        <w:jc w:val="both"/>
      </w:pPr>
      <w:r w:rsidRPr="00051AC4">
        <w:t>{</w:t>
      </w:r>
      <w:r w:rsidR="00635F9F" w:rsidRPr="00635F9F">
        <w:t>22</w:t>
      </w:r>
      <w:r w:rsidRPr="00051AC4">
        <w:t>}</w:t>
      </w:r>
      <w:r w:rsidR="003C5EB2">
        <w:t>M</w:t>
      </w:r>
      <w:r w:rsidR="003C5EB2">
        <w:rPr>
          <w:vertAlign w:val="subscript"/>
        </w:rPr>
        <w:t>з</w:t>
      </w:r>
      <w:r w:rsidR="003C5EB2">
        <w:t xml:space="preserve"> - количество проведенных в рамках проекта мероприятий, направленных на продвижение продукции отрасли, заявленное некоммерческой организацией;</w:t>
      </w:r>
      <w:r w:rsidRPr="007F20FD">
        <w:rPr>
          <w:rFonts w:asciiTheme="minorHAnsi" w:hAnsiTheme="minorHAnsi" w:cstheme="minorBidi"/>
          <w:sz w:val="22"/>
          <w:szCs w:val="22"/>
        </w:rPr>
        <w:t xml:space="preserve"> </w:t>
      </w:r>
      <w:r w:rsidRPr="007F20FD">
        <w:t>{</w:t>
      </w:r>
      <w:r w:rsidR="00635F9F" w:rsidRPr="00635F9F">
        <w:t>22</w:t>
      </w:r>
      <w:r w:rsidRPr="007F20FD">
        <w:t>}</w:t>
      </w:r>
    </w:p>
    <w:p w14:paraId="02D9CE92" w14:textId="77777777" w:rsidR="00031287" w:rsidRDefault="003C5EB2">
      <w:pPr>
        <w:pStyle w:val="ConsPlusNormal"/>
        <w:jc w:val="both"/>
      </w:pPr>
      <w:r>
        <w:t xml:space="preserve">(абзац введен </w:t>
      </w:r>
      <w:hyperlink r:id="rId31" w:history="1">
        <w:r>
          <w:rPr>
            <w:color w:val="0000FF"/>
          </w:rPr>
          <w:t>Постановлением</w:t>
        </w:r>
      </w:hyperlink>
      <w:r>
        <w:t xml:space="preserve"> Правительства РФ от 17.07.2021 N 1216)</w:t>
      </w:r>
    </w:p>
    <w:p w14:paraId="78D67334" w14:textId="77777777" w:rsidR="00031287" w:rsidRDefault="007F20FD">
      <w:pPr>
        <w:pStyle w:val="ConsPlusNormal"/>
        <w:spacing w:before="240"/>
        <w:ind w:firstLine="540"/>
        <w:jc w:val="both"/>
      </w:pPr>
      <w:r w:rsidRPr="00051AC4">
        <w:t>{</w:t>
      </w:r>
      <w:r w:rsidR="00635F9F" w:rsidRPr="00635F9F">
        <w:t>22</w:t>
      </w:r>
      <w:r w:rsidRPr="00051AC4">
        <w:t>}</w:t>
      </w:r>
      <w:r w:rsidR="003C5EB2">
        <w:t>O</w:t>
      </w:r>
      <w:r w:rsidR="003C5EB2">
        <w:rPr>
          <w:vertAlign w:val="subscript"/>
        </w:rPr>
        <w:t>д</w:t>
      </w:r>
      <w:r w:rsidR="003C5EB2">
        <w:t xml:space="preserve"> - достигнутое по итогам реализации проекта количество организаций отрасли, которые воспользуются льготным доступом к специализированному программному обеспечению и услугам в результате выполнения проекта;</w:t>
      </w:r>
      <w:r w:rsidRPr="007F20FD">
        <w:rPr>
          <w:rFonts w:asciiTheme="minorHAnsi" w:hAnsiTheme="minorHAnsi" w:cstheme="minorBidi"/>
          <w:sz w:val="22"/>
          <w:szCs w:val="22"/>
        </w:rPr>
        <w:t xml:space="preserve"> </w:t>
      </w:r>
      <w:r w:rsidRPr="007F20FD">
        <w:t>{</w:t>
      </w:r>
      <w:r w:rsidR="00635F9F" w:rsidRPr="00635F9F">
        <w:t>22</w:t>
      </w:r>
      <w:r w:rsidRPr="007F20FD">
        <w:t>}</w:t>
      </w:r>
    </w:p>
    <w:p w14:paraId="560E8CA0" w14:textId="77777777" w:rsidR="00031287" w:rsidRDefault="003C5EB2">
      <w:pPr>
        <w:pStyle w:val="ConsPlusNormal"/>
        <w:jc w:val="both"/>
      </w:pPr>
      <w:r>
        <w:t xml:space="preserve">(абзац введен </w:t>
      </w:r>
      <w:hyperlink r:id="rId32" w:history="1">
        <w:r>
          <w:rPr>
            <w:color w:val="0000FF"/>
          </w:rPr>
          <w:t>Постановлением</w:t>
        </w:r>
      </w:hyperlink>
      <w:r>
        <w:t xml:space="preserve"> Правительства РФ от 17.07.2021 N 1216)</w:t>
      </w:r>
    </w:p>
    <w:p w14:paraId="0735B4EA" w14:textId="77777777" w:rsidR="00031287" w:rsidRDefault="007F20FD">
      <w:pPr>
        <w:pStyle w:val="ConsPlusNormal"/>
        <w:spacing w:before="240"/>
        <w:ind w:firstLine="540"/>
        <w:jc w:val="both"/>
      </w:pPr>
      <w:r w:rsidRPr="00051AC4">
        <w:t>{</w:t>
      </w:r>
      <w:r w:rsidR="00635F9F" w:rsidRPr="00635F9F">
        <w:t>22</w:t>
      </w:r>
      <w:r w:rsidRPr="00051AC4">
        <w:t>}</w:t>
      </w:r>
      <w:r w:rsidR="003C5EB2">
        <w:t>O</w:t>
      </w:r>
      <w:r w:rsidR="003C5EB2">
        <w:rPr>
          <w:vertAlign w:val="subscript"/>
        </w:rPr>
        <w:t>з</w:t>
      </w:r>
      <w:r w:rsidR="003C5EB2">
        <w:t xml:space="preserve"> - количество организаций отрасли, которые воспользуются льготным доступом к специализированному программному обеспечению и услугам в результате выполнения проекта, заявленное некоммерческой организацией.</w:t>
      </w:r>
      <w:r w:rsidRPr="007F20FD">
        <w:rPr>
          <w:rFonts w:asciiTheme="minorHAnsi" w:hAnsiTheme="minorHAnsi" w:cstheme="minorBidi"/>
          <w:sz w:val="22"/>
          <w:szCs w:val="22"/>
        </w:rPr>
        <w:t xml:space="preserve"> </w:t>
      </w:r>
      <w:r w:rsidRPr="007F20FD">
        <w:t>{</w:t>
      </w:r>
      <w:r w:rsidR="00635F9F" w:rsidRPr="008239CA">
        <w:t>22</w:t>
      </w:r>
      <w:r w:rsidRPr="007F20FD">
        <w:t>}</w:t>
      </w:r>
    </w:p>
    <w:p w14:paraId="326A1FDE" w14:textId="77777777" w:rsidR="00031287" w:rsidRDefault="003C5EB2">
      <w:pPr>
        <w:pStyle w:val="ConsPlusNormal"/>
        <w:jc w:val="both"/>
      </w:pPr>
      <w:r>
        <w:t xml:space="preserve">(абзац введен </w:t>
      </w:r>
      <w:hyperlink r:id="rId33" w:history="1">
        <w:r>
          <w:rPr>
            <w:color w:val="0000FF"/>
          </w:rPr>
          <w:t>Постановлением</w:t>
        </w:r>
      </w:hyperlink>
      <w:r>
        <w:t xml:space="preserve"> Правительства РФ от 17.07.2021 N 1216)</w:t>
      </w:r>
    </w:p>
    <w:p w14:paraId="2C555D98" w14:textId="77777777" w:rsidR="00031287" w:rsidRDefault="003C5EB2">
      <w:pPr>
        <w:pStyle w:val="ConsPlusNormal"/>
        <w:jc w:val="both"/>
      </w:pPr>
      <w:r>
        <w:t xml:space="preserve">(п. 3(1) введен </w:t>
      </w:r>
      <w:hyperlink r:id="rId34" w:history="1">
        <w:r>
          <w:rPr>
            <w:color w:val="0000FF"/>
          </w:rPr>
          <w:t>Постановлением</w:t>
        </w:r>
      </w:hyperlink>
      <w:r>
        <w:t xml:space="preserve"> Правительства РФ от 01.08.2020 N 1161)</w:t>
      </w:r>
    </w:p>
    <w:p w14:paraId="61F450CE" w14:textId="77777777" w:rsidR="00031287" w:rsidRDefault="003C5EB2">
      <w:pPr>
        <w:pStyle w:val="ConsPlusNormal"/>
        <w:spacing w:before="240"/>
        <w:ind w:firstLine="540"/>
        <w:jc w:val="both"/>
      </w:pPr>
      <w:bookmarkStart w:id="3" w:name="Par91"/>
      <w:bookmarkEnd w:id="3"/>
      <w:r>
        <w:t xml:space="preserve">3(2). </w:t>
      </w:r>
      <w:r w:rsidR="00131DFF" w:rsidRPr="00131DFF">
        <w:t>{</w:t>
      </w:r>
      <w:r w:rsidR="00131DFF">
        <w:t>27</w:t>
      </w:r>
      <w:r w:rsidR="00131DFF" w:rsidRPr="00131DFF">
        <w:t>}</w:t>
      </w:r>
      <w:r>
        <w:t>Показатели, необходимые для достижения результата предоставления субсидии:</w:t>
      </w:r>
      <w:r w:rsidR="00131DFF" w:rsidRPr="00131DFF">
        <w:rPr>
          <w:rFonts w:asciiTheme="minorHAnsi" w:hAnsiTheme="minorHAnsi" w:cstheme="minorBidi"/>
          <w:sz w:val="22"/>
          <w:szCs w:val="22"/>
        </w:rPr>
        <w:t xml:space="preserve"> </w:t>
      </w:r>
      <w:r w:rsidR="00131DFF" w:rsidRPr="00131DFF">
        <w:t>{27}</w:t>
      </w:r>
    </w:p>
    <w:p w14:paraId="74CCDEB3" w14:textId="77777777" w:rsidR="00031287" w:rsidRDefault="00131DFF">
      <w:pPr>
        <w:pStyle w:val="ConsPlusNormal"/>
        <w:spacing w:before="240"/>
        <w:ind w:firstLine="540"/>
        <w:jc w:val="both"/>
      </w:pPr>
      <w:r w:rsidRPr="00131DFF">
        <w:t>{27}</w:t>
      </w:r>
      <w:r w:rsidR="003C5EB2">
        <w:t xml:space="preserve">индекс производства по совокупности производителей, осуществляющих деятельность в </w:t>
      </w:r>
      <w:r w:rsidR="003C5EB2">
        <w:lastRenderedPageBreak/>
        <w:t>рамках соответствующей отрасли, - членов некоммерческой организации;</w:t>
      </w:r>
      <w:r w:rsidRPr="00131DFF">
        <w:rPr>
          <w:rFonts w:asciiTheme="minorHAnsi" w:hAnsiTheme="minorHAnsi" w:cstheme="minorBidi"/>
          <w:sz w:val="22"/>
          <w:szCs w:val="22"/>
        </w:rPr>
        <w:t xml:space="preserve"> </w:t>
      </w:r>
      <w:r w:rsidRPr="00131DFF">
        <w:t>{27}</w:t>
      </w:r>
    </w:p>
    <w:p w14:paraId="7288807F" w14:textId="77777777" w:rsidR="00031287" w:rsidRDefault="00131DFF">
      <w:pPr>
        <w:pStyle w:val="ConsPlusNormal"/>
        <w:spacing w:before="240"/>
        <w:ind w:firstLine="540"/>
        <w:jc w:val="both"/>
      </w:pPr>
      <w:r w:rsidRPr="00131DFF">
        <w:t>{27}</w:t>
      </w:r>
      <w:r w:rsidR="003C5EB2">
        <w:t>индекс объема отгруженных товаров по совокупности производителей, осуществляющих деятельность в рамках соответствующей отрасли, - членов некоммерческой организации;</w:t>
      </w:r>
      <w:r w:rsidRPr="00131DFF">
        <w:rPr>
          <w:rFonts w:asciiTheme="minorHAnsi" w:hAnsiTheme="minorHAnsi" w:cstheme="minorBidi"/>
          <w:sz w:val="22"/>
          <w:szCs w:val="22"/>
        </w:rPr>
        <w:t xml:space="preserve"> </w:t>
      </w:r>
      <w:r w:rsidRPr="00131DFF">
        <w:t>{27}</w:t>
      </w:r>
    </w:p>
    <w:p w14:paraId="79B6718F" w14:textId="77777777" w:rsidR="00031287" w:rsidRDefault="00131DFF">
      <w:pPr>
        <w:pStyle w:val="ConsPlusNormal"/>
        <w:spacing w:before="240"/>
        <w:ind w:firstLine="540"/>
        <w:jc w:val="both"/>
      </w:pPr>
      <w:r w:rsidRPr="00131DFF">
        <w:t>{27}</w:t>
      </w:r>
      <w:r w:rsidR="003C5EB2">
        <w:t>количество проведенных в рамках проекта мероприятий, направленных на продвижение продукции отрасли;</w:t>
      </w:r>
      <w:r w:rsidRPr="00131DFF">
        <w:rPr>
          <w:rFonts w:asciiTheme="minorHAnsi" w:hAnsiTheme="minorHAnsi" w:cstheme="minorBidi"/>
          <w:sz w:val="22"/>
          <w:szCs w:val="22"/>
        </w:rPr>
        <w:t xml:space="preserve"> </w:t>
      </w:r>
      <w:r w:rsidRPr="00131DFF">
        <w:t>{27}</w:t>
      </w:r>
    </w:p>
    <w:p w14:paraId="672F6AAA" w14:textId="77777777" w:rsidR="00031287" w:rsidRDefault="00131DFF">
      <w:pPr>
        <w:pStyle w:val="ConsPlusNormal"/>
        <w:spacing w:before="240"/>
        <w:ind w:firstLine="540"/>
        <w:jc w:val="both"/>
      </w:pPr>
      <w:r w:rsidRPr="00131DFF">
        <w:t>{</w:t>
      </w:r>
      <w:proofErr w:type="gramStart"/>
      <w:r w:rsidRPr="00131DFF">
        <w:t>27}</w:t>
      </w:r>
      <w:r w:rsidR="003C5EB2">
        <w:t>количество</w:t>
      </w:r>
      <w:proofErr w:type="gramEnd"/>
      <w:r w:rsidR="003C5EB2">
        <w:t xml:space="preserve"> организаций отрасли, которые воспользуются льготным доступом к специализированному программному обеспечению и услугам в результате выполнения проекта.</w:t>
      </w:r>
      <w:r w:rsidRPr="00131DFF">
        <w:t>{27}</w:t>
      </w:r>
    </w:p>
    <w:p w14:paraId="211BF55E" w14:textId="77777777" w:rsidR="00031287" w:rsidRDefault="003C5EB2">
      <w:pPr>
        <w:pStyle w:val="ConsPlusNormal"/>
        <w:jc w:val="both"/>
      </w:pPr>
      <w:r>
        <w:t xml:space="preserve">(п. 3(2) введен </w:t>
      </w:r>
      <w:hyperlink r:id="rId35" w:history="1">
        <w:r>
          <w:rPr>
            <w:color w:val="0000FF"/>
          </w:rPr>
          <w:t>Постановлением</w:t>
        </w:r>
      </w:hyperlink>
      <w:r>
        <w:t xml:space="preserve"> Правительства РФ от 01.08.2020 N 1161)</w:t>
      </w:r>
    </w:p>
    <w:p w14:paraId="48A0E96B" w14:textId="77777777" w:rsidR="00031287" w:rsidRDefault="003C5EB2">
      <w:pPr>
        <w:pStyle w:val="ConsPlusNormal"/>
        <w:spacing w:before="240"/>
        <w:ind w:firstLine="540"/>
        <w:jc w:val="both"/>
      </w:pPr>
      <w:r>
        <w:t xml:space="preserve">4. </w:t>
      </w:r>
      <w:r w:rsidR="006F68FE" w:rsidRPr="006F68FE">
        <w:t>{</w:t>
      </w:r>
      <w:r w:rsidR="006F68FE">
        <w:t>3</w:t>
      </w:r>
      <w:r w:rsidR="006F68FE" w:rsidRPr="006F68FE">
        <w:t>}</w:t>
      </w:r>
      <w:r>
        <w:t xml:space="preserve">Субсидии предоставляются главным распорядителем бюджетных средств - Министерством промышленности и торговли Российской Федерации на основании конкурса в пределах бюджетных ассигнований, предусмотренных федеральным законом о федеральном бюджете на соответствующий финансовый год и плановый период, и лимитов бюджетных обязательств,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 указанные в </w:t>
      </w:r>
      <w:hyperlink w:anchor="Par42" w:tooltip="1. Настоящие Правила устанавливают порядок, цели и условия предоставления из федерального бюджета субсидий российским некоммерческим организациям (за исключением бюджетных и автономных учреждений) (далее - некоммерческие организации) на реализацию общеотраслев" w:history="1">
        <w:r>
          <w:rPr>
            <w:color w:val="0000FF"/>
          </w:rPr>
          <w:t>пункте 1</w:t>
        </w:r>
      </w:hyperlink>
      <w:r>
        <w:t xml:space="preserve"> настоящих Правил.</w:t>
      </w:r>
      <w:r w:rsidR="006F68FE" w:rsidRPr="006F68FE">
        <w:rPr>
          <w:rFonts w:asciiTheme="minorHAnsi" w:hAnsiTheme="minorHAnsi" w:cstheme="minorBidi"/>
          <w:sz w:val="22"/>
          <w:szCs w:val="22"/>
        </w:rPr>
        <w:t xml:space="preserve"> </w:t>
      </w:r>
      <w:r w:rsidR="006F68FE" w:rsidRPr="006F68FE">
        <w:t>{</w:t>
      </w:r>
      <w:r w:rsidR="006F68FE">
        <w:t>3</w:t>
      </w:r>
      <w:r w:rsidR="006F68FE" w:rsidRPr="006F68FE">
        <w:t>}</w:t>
      </w:r>
    </w:p>
    <w:p w14:paraId="602798A4" w14:textId="77777777" w:rsidR="00031287" w:rsidRDefault="006F68FE">
      <w:pPr>
        <w:pStyle w:val="ConsPlusNormal"/>
        <w:spacing w:before="240"/>
        <w:ind w:firstLine="540"/>
        <w:jc w:val="both"/>
      </w:pPr>
      <w:r w:rsidRPr="006F68FE">
        <w:t>{</w:t>
      </w:r>
      <w:r>
        <w:t>8</w:t>
      </w:r>
      <w:r w:rsidRPr="006F68FE">
        <w:t>}</w:t>
      </w:r>
      <w:r w:rsidR="003C5EB2">
        <w:t xml:space="preserve">Конкурс на право получения субсидии (далее - конкурс) проводится Министерством промышленности и торговли Российской Федерации не чаще 4 раз в год. Победители конкурса определяются исходя из наилучших условий достижения результата предоставления субсидии и показателей, необходимых для достижения результата предоставления субсидии, указанных в </w:t>
      </w:r>
      <w:hyperlink w:anchor="Par65" w:tooltip="3(1). Результатом предоставления субсидии является активное вовлечение некоммерческих организаций в совместную с Министерством промышленности и торговли Российской Федерации выработку решений, мероприятий и программ развития индустрии, увеличение спроса на про" w:history="1">
        <w:r w:rsidR="003C5EB2">
          <w:rPr>
            <w:color w:val="0000FF"/>
          </w:rPr>
          <w:t>пунктах 3(1)</w:t>
        </w:r>
      </w:hyperlink>
      <w:r w:rsidR="003C5EB2">
        <w:t xml:space="preserve"> и </w:t>
      </w:r>
      <w:hyperlink w:anchor="Par91" w:tooltip="3(2). Показатели, необходимые для достижения результата предоставления субсидии:" w:history="1">
        <w:r w:rsidR="003C5EB2">
          <w:rPr>
            <w:color w:val="0000FF"/>
          </w:rPr>
          <w:t>3(2)</w:t>
        </w:r>
      </w:hyperlink>
      <w:r w:rsidR="003C5EB2">
        <w:t xml:space="preserve"> настоящих Правил.</w:t>
      </w:r>
      <w:r w:rsidRPr="006F68FE">
        <w:rPr>
          <w:rFonts w:asciiTheme="minorHAnsi" w:hAnsiTheme="minorHAnsi" w:cstheme="minorBidi"/>
          <w:sz w:val="22"/>
          <w:szCs w:val="22"/>
        </w:rPr>
        <w:t xml:space="preserve"> </w:t>
      </w:r>
      <w:r w:rsidRPr="006F68FE">
        <w:t>{</w:t>
      </w:r>
      <w:r>
        <w:t>8</w:t>
      </w:r>
      <w:r w:rsidRPr="006F68FE">
        <w:t>}</w:t>
      </w:r>
    </w:p>
    <w:p w14:paraId="6A17C58F" w14:textId="77777777" w:rsidR="00031287" w:rsidRDefault="006F68FE">
      <w:pPr>
        <w:pStyle w:val="ConsPlusNormal"/>
        <w:spacing w:before="240"/>
        <w:ind w:firstLine="540"/>
        <w:jc w:val="both"/>
      </w:pPr>
      <w:r w:rsidRPr="006F68FE">
        <w:t>{</w:t>
      </w:r>
      <w:r w:rsidR="00635F9F">
        <w:t>3</w:t>
      </w:r>
      <w:r w:rsidRPr="006F68FE">
        <w:t>}</w:t>
      </w:r>
      <w:r w:rsidR="003C5EB2">
        <w:t>При наличии неиспользованных лимитов бюджетных обязательств, образовавшихся по результатам проведения конкурса, Министерство промышленности и торговли Российской Федерации вправе провести дополнительный конкурс.</w:t>
      </w:r>
      <w:r w:rsidRPr="006F68FE">
        <w:rPr>
          <w:rFonts w:asciiTheme="minorHAnsi" w:hAnsiTheme="minorHAnsi" w:cstheme="minorBidi"/>
          <w:sz w:val="22"/>
          <w:szCs w:val="22"/>
        </w:rPr>
        <w:t xml:space="preserve"> </w:t>
      </w:r>
      <w:r w:rsidRPr="006F68FE">
        <w:t>{</w:t>
      </w:r>
      <w:r w:rsidR="00635F9F">
        <w:t>3</w:t>
      </w:r>
      <w:r w:rsidRPr="006F68FE">
        <w:t>}</w:t>
      </w:r>
    </w:p>
    <w:p w14:paraId="2D02F410" w14:textId="77777777" w:rsidR="00031287" w:rsidRDefault="003C5EB2">
      <w:pPr>
        <w:pStyle w:val="ConsPlusNormal"/>
        <w:jc w:val="both"/>
      </w:pPr>
      <w:r>
        <w:t xml:space="preserve">(п. 4 в ред. </w:t>
      </w:r>
      <w:hyperlink r:id="rId36" w:history="1">
        <w:r>
          <w:rPr>
            <w:color w:val="0000FF"/>
          </w:rPr>
          <w:t>Постановления</w:t>
        </w:r>
      </w:hyperlink>
      <w:r>
        <w:t xml:space="preserve"> Правительства РФ от 17.07.2021 N 1216)</w:t>
      </w:r>
    </w:p>
    <w:p w14:paraId="6559DFFA" w14:textId="77777777" w:rsidR="00031287" w:rsidRDefault="003C5EB2">
      <w:pPr>
        <w:pStyle w:val="ConsPlusNormal"/>
        <w:spacing w:before="240"/>
        <w:ind w:firstLine="540"/>
        <w:jc w:val="both"/>
      </w:pPr>
      <w:r>
        <w:t xml:space="preserve">5. </w:t>
      </w:r>
      <w:r w:rsidR="00F219DB" w:rsidRPr="00F219DB">
        <w:t>{</w:t>
      </w:r>
      <w:r w:rsidR="00635F9F" w:rsidRPr="00635F9F">
        <w:t>10</w:t>
      </w:r>
      <w:r w:rsidR="00F219DB" w:rsidRPr="00F219DB">
        <w:t>}</w:t>
      </w:r>
      <w:r w:rsidR="00A21C06">
        <w:t xml:space="preserve"> </w:t>
      </w:r>
      <w:r>
        <w:t>Министерство промышленности и торговли Российской Федерации принимает решение о проведении конкурса в пределах бюджетных ассигнований, предусмотренных федеральным законом о федеральном бюджете на соответствующий финансовый год и плановый период, и лимитов бюджетных обязательств,</w:t>
      </w:r>
      <w:r w:rsidR="00A21C06">
        <w:t xml:space="preserve"> </w:t>
      </w:r>
      <w:r w:rsidR="00A21C06" w:rsidRPr="00F219DB">
        <w:t>{</w:t>
      </w:r>
      <w:r w:rsidR="00A21C06" w:rsidRPr="00635F9F">
        <w:t>10</w:t>
      </w:r>
      <w:r w:rsidR="00A21C06" w:rsidRPr="00F219DB">
        <w:t>}{</w:t>
      </w:r>
      <w:r w:rsidR="00A21C06" w:rsidRPr="00635F9F">
        <w:t>10</w:t>
      </w:r>
      <w:r w:rsidR="00A21C06" w:rsidRPr="00F219DB">
        <w:t>}</w:t>
      </w:r>
      <w:r w:rsidR="00635F9F">
        <w:t xml:space="preserve"> </w:t>
      </w:r>
      <w:r>
        <w:t>доведенных в установленном порядке до Министерства промышленности и торговли Российской Федерации как получателя средств федерального бюджета, с учетом лимитов бюджетных обязательств, необходимых для завершения оказания государственной поддержки проектам по ранее заключенным договорам о предоставлении субсидий.</w:t>
      </w:r>
      <w:r w:rsidR="00F219DB" w:rsidRPr="00F219DB">
        <w:rPr>
          <w:rFonts w:asciiTheme="minorHAnsi" w:hAnsiTheme="minorHAnsi" w:cstheme="minorBidi"/>
          <w:sz w:val="22"/>
          <w:szCs w:val="22"/>
        </w:rPr>
        <w:t xml:space="preserve"> </w:t>
      </w:r>
      <w:r w:rsidR="00F219DB" w:rsidRPr="00F219DB">
        <w:t>{</w:t>
      </w:r>
      <w:r w:rsidR="00635F9F" w:rsidRPr="008239CA">
        <w:t>10</w:t>
      </w:r>
      <w:r w:rsidR="00F219DB" w:rsidRPr="00F219DB">
        <w:t>}</w:t>
      </w:r>
    </w:p>
    <w:p w14:paraId="43F275AD" w14:textId="77777777" w:rsidR="00031287" w:rsidRDefault="003C5EB2">
      <w:pPr>
        <w:pStyle w:val="ConsPlusNormal"/>
        <w:jc w:val="both"/>
      </w:pPr>
      <w:r>
        <w:t xml:space="preserve">(в ред. </w:t>
      </w:r>
      <w:hyperlink r:id="rId37" w:history="1">
        <w:r>
          <w:rPr>
            <w:color w:val="0000FF"/>
          </w:rPr>
          <w:t>Постановления</w:t>
        </w:r>
      </w:hyperlink>
      <w:r>
        <w:t xml:space="preserve"> Правительства РФ от 31.08.2018 N 1041)</w:t>
      </w:r>
    </w:p>
    <w:p w14:paraId="4799515A" w14:textId="77777777" w:rsidR="00031287" w:rsidRDefault="00635F9F">
      <w:pPr>
        <w:pStyle w:val="ConsPlusNormal"/>
        <w:spacing w:before="240"/>
        <w:ind w:firstLine="540"/>
        <w:jc w:val="both"/>
      </w:pPr>
      <w:r w:rsidRPr="00635F9F">
        <w:t>{10}</w:t>
      </w:r>
      <w:r w:rsidR="00314A27">
        <w:t xml:space="preserve"> </w:t>
      </w:r>
      <w:r w:rsidR="003C5EB2">
        <w:t>В случае если объемы бюджетных ассигнований, предусмотренные федеральным законом о федеральном бюджете на соответствующий финансовый год и плановый период на предоставление субсидий, и лимиты бюджетных обязательств, доведенные в установленном порядке до Министерства промышленности и торговли Российской Федерации как получателя средств федерального бюджета, не превышают размер субсидий,</w:t>
      </w:r>
      <w:r w:rsidR="00314A27">
        <w:t xml:space="preserve"> </w:t>
      </w:r>
      <w:r w:rsidR="00314A27" w:rsidRPr="00635F9F">
        <w:t>{10}</w:t>
      </w:r>
      <w:r w:rsidR="00314A27">
        <w:t xml:space="preserve"> </w:t>
      </w:r>
      <w:r w:rsidR="00314A27" w:rsidRPr="00635F9F">
        <w:t>{10}</w:t>
      </w:r>
      <w:r w:rsidR="003C5EB2">
        <w:t xml:space="preserve"> предусмотренный в текущем году некоммерческим организациям по ранее заключенным договорам о предоставлении </w:t>
      </w:r>
      <w:r w:rsidR="003C5EB2">
        <w:lastRenderedPageBreak/>
        <w:t>субсидий, Министерство промышленности и торговли Российской Федерации вправе не принимать решение о проведении конкурса.</w:t>
      </w:r>
      <w:r w:rsidR="00314A27" w:rsidRPr="00314A27">
        <w:t xml:space="preserve"> </w:t>
      </w:r>
      <w:r w:rsidR="00314A27" w:rsidRPr="00635F9F">
        <w:t>{10}</w:t>
      </w:r>
    </w:p>
    <w:p w14:paraId="5FD2CBED" w14:textId="77777777" w:rsidR="00031287" w:rsidRDefault="003C5EB2">
      <w:pPr>
        <w:pStyle w:val="ConsPlusNormal"/>
        <w:jc w:val="both"/>
      </w:pPr>
      <w:r>
        <w:t xml:space="preserve">(в ред. </w:t>
      </w:r>
      <w:hyperlink r:id="rId38" w:history="1">
        <w:r>
          <w:rPr>
            <w:color w:val="0000FF"/>
          </w:rPr>
          <w:t>Постановления</w:t>
        </w:r>
      </w:hyperlink>
      <w:r>
        <w:t xml:space="preserve"> Правительства РФ от 31.08.2018 N 1041)</w:t>
      </w:r>
    </w:p>
    <w:p w14:paraId="34E621F5" w14:textId="77777777" w:rsidR="00031287" w:rsidRDefault="003C5EB2">
      <w:pPr>
        <w:pStyle w:val="ConsPlusNormal"/>
        <w:spacing w:before="240"/>
        <w:ind w:firstLine="540"/>
        <w:jc w:val="both"/>
      </w:pPr>
      <w:r>
        <w:t xml:space="preserve">6. </w:t>
      </w:r>
      <w:r w:rsidR="00D05AB4" w:rsidRPr="00D05AB4">
        <w:t>{</w:t>
      </w:r>
      <w:r w:rsidR="00D05AB4">
        <w:t>15</w:t>
      </w:r>
      <w:r w:rsidR="00D05AB4" w:rsidRPr="00D05AB4">
        <w:t>}</w:t>
      </w:r>
      <w:r>
        <w:t>В целях проведения конкурса Министерство промышленности и торговли Российской Федерации:</w:t>
      </w:r>
      <w:r w:rsidR="00D05AB4" w:rsidRPr="00D05AB4">
        <w:rPr>
          <w:rFonts w:asciiTheme="minorHAnsi" w:hAnsiTheme="minorHAnsi" w:cstheme="minorBidi"/>
          <w:sz w:val="22"/>
          <w:szCs w:val="22"/>
        </w:rPr>
        <w:t xml:space="preserve"> </w:t>
      </w:r>
      <w:r w:rsidR="00D05AB4" w:rsidRPr="00D05AB4">
        <w:t>{15}</w:t>
      </w:r>
    </w:p>
    <w:p w14:paraId="7BB18C31" w14:textId="77777777" w:rsidR="00031287" w:rsidRPr="00814BE0" w:rsidRDefault="003C5EB2">
      <w:pPr>
        <w:pStyle w:val="ConsPlusNormal"/>
        <w:spacing w:before="240"/>
        <w:ind w:firstLine="540"/>
        <w:jc w:val="both"/>
      </w:pPr>
      <w:r>
        <w:t>а)</w:t>
      </w:r>
      <w:r w:rsidR="00D05AB4" w:rsidRPr="00D05AB4">
        <w:rPr>
          <w:rFonts w:asciiTheme="minorHAnsi" w:hAnsiTheme="minorHAnsi" w:cstheme="minorBidi"/>
          <w:sz w:val="22"/>
          <w:szCs w:val="22"/>
        </w:rPr>
        <w:t xml:space="preserve"> </w:t>
      </w:r>
      <w:r w:rsidR="00D05AB4" w:rsidRPr="00D05AB4">
        <w:t>{15</w:t>
      </w:r>
      <w:r w:rsidR="00D05AB4">
        <w:t>}</w:t>
      </w:r>
      <w:r w:rsidR="00314A27">
        <w:t xml:space="preserve"> </w:t>
      </w:r>
      <w:r>
        <w:t>разрабатывает конкурсную документацию, содержащую требования к оформлению заявки на участие в конкурсе (далее - заявка), в том числе к целям, задачам и описанию проекта, формам бизнес-плана и плана-графика реализации проекта, а также проект договора о предоставлении субсидии,</w:t>
      </w:r>
      <w:r w:rsidR="008239CA">
        <w:t xml:space="preserve"> </w:t>
      </w:r>
      <w:r>
        <w:t xml:space="preserve">заключаемого между </w:t>
      </w:r>
      <w:r w:rsidR="00314A27" w:rsidRPr="00D05AB4">
        <w:t>{15</w:t>
      </w:r>
      <w:r w:rsidR="00314A27">
        <w:t xml:space="preserve">} </w:t>
      </w:r>
      <w:r w:rsidR="00314A27" w:rsidRPr="00D05AB4">
        <w:t>{15</w:t>
      </w:r>
      <w:r w:rsidR="00314A27">
        <w:t xml:space="preserve">} </w:t>
      </w:r>
      <w:r>
        <w:t xml:space="preserve">Министерством промышленности и торговли Российской Федерации и некоммерческой организацией - победителем конкурса, в соответствии с </w:t>
      </w:r>
      <w:hyperlink r:id="rId39" w:history="1">
        <w:r>
          <w:rPr>
            <w:color w:val="0000FF"/>
          </w:rPr>
          <w:t>типовой формой</w:t>
        </w:r>
      </w:hyperlink>
      <w:r>
        <w:t xml:space="preserve">, установленной Министерством финансов Российской Федерации (далее - договор), и требования к прилагаемым в соответствии с </w:t>
      </w:r>
      <w:hyperlink w:anchor="Par147" w:tooltip="8. Перечень документов, представляемых некоммерческой организацией в Министерство промышленности и торговли Российской Федерации для участия в конкурсе в целях получения субсидии, включает в себя следующие документы:" w:history="1">
        <w:r>
          <w:rPr>
            <w:color w:val="0000FF"/>
          </w:rPr>
          <w:t>пунктом 8</w:t>
        </w:r>
      </w:hyperlink>
      <w:r>
        <w:t xml:space="preserve"> настоящих Правил документам;</w:t>
      </w:r>
      <w:r w:rsidR="00814BE0" w:rsidRPr="00814BE0">
        <w:t>{15}</w:t>
      </w:r>
    </w:p>
    <w:p w14:paraId="655C2BFC" w14:textId="77777777" w:rsidR="00031287" w:rsidRDefault="003C5EB2">
      <w:pPr>
        <w:pStyle w:val="ConsPlusNormal"/>
        <w:jc w:val="both"/>
      </w:pPr>
      <w:r>
        <w:t xml:space="preserve">(в ред. Постановлений Правительства РФ от 31.08.2018 </w:t>
      </w:r>
      <w:hyperlink r:id="rId40" w:history="1">
        <w:r>
          <w:rPr>
            <w:color w:val="0000FF"/>
          </w:rPr>
          <w:t>N 1041</w:t>
        </w:r>
      </w:hyperlink>
      <w:r>
        <w:t xml:space="preserve">, от 28.08.2019 </w:t>
      </w:r>
      <w:hyperlink r:id="rId41" w:history="1">
        <w:r>
          <w:rPr>
            <w:color w:val="0000FF"/>
          </w:rPr>
          <w:t>N 1111</w:t>
        </w:r>
      </w:hyperlink>
      <w:r>
        <w:t>)</w:t>
      </w:r>
      <w:r w:rsidR="00D05AB4" w:rsidRPr="00D05AB4">
        <w:rPr>
          <w:rFonts w:asciiTheme="minorHAnsi" w:hAnsiTheme="minorHAnsi" w:cstheme="minorBidi"/>
          <w:sz w:val="22"/>
          <w:szCs w:val="22"/>
        </w:rPr>
        <w:t xml:space="preserve"> </w:t>
      </w:r>
    </w:p>
    <w:p w14:paraId="1C1049E0" w14:textId="77777777" w:rsidR="00031287" w:rsidRDefault="003C5EB2">
      <w:pPr>
        <w:pStyle w:val="ConsPlusNormal"/>
        <w:spacing w:before="240"/>
        <w:ind w:firstLine="540"/>
        <w:jc w:val="both"/>
      </w:pPr>
      <w:r>
        <w:t xml:space="preserve">б) </w:t>
      </w:r>
      <w:r w:rsidR="00D05AB4" w:rsidRPr="00D05AB4">
        <w:t>{</w:t>
      </w:r>
      <w:proofErr w:type="gramStart"/>
      <w:r w:rsidR="00D05AB4" w:rsidRPr="00D05AB4">
        <w:t>15}</w:t>
      </w:r>
      <w:r>
        <w:t>принимает</w:t>
      </w:r>
      <w:proofErr w:type="gramEnd"/>
      <w:r>
        <w:t xml:space="preserve"> решение о проведении конкурса и в течение 10 рабочих дней размещает на едином портале и на официальном сайте Министерства промышленности и торговли Российской Федерации в сети "Интернет" объявление о проведении конкурса с указанием:</w:t>
      </w:r>
      <w:r w:rsidR="00D05AB4" w:rsidRPr="00D05AB4">
        <w:rPr>
          <w:rFonts w:asciiTheme="minorHAnsi" w:hAnsiTheme="minorHAnsi" w:cstheme="minorBidi"/>
          <w:sz w:val="22"/>
          <w:szCs w:val="22"/>
        </w:rPr>
        <w:t xml:space="preserve"> </w:t>
      </w:r>
      <w:r w:rsidR="00D05AB4" w:rsidRPr="00D05AB4">
        <w:t>{15}</w:t>
      </w:r>
    </w:p>
    <w:p w14:paraId="37EEDC5C" w14:textId="77777777" w:rsidR="00031287" w:rsidRDefault="00D05AB4">
      <w:pPr>
        <w:pStyle w:val="ConsPlusNormal"/>
        <w:spacing w:before="240"/>
        <w:ind w:firstLine="540"/>
        <w:jc w:val="both"/>
      </w:pPr>
      <w:r w:rsidRPr="00D05AB4">
        <w:t>{15}</w:t>
      </w:r>
      <w:r w:rsidR="003C5EB2">
        <w:t>отрасли (отраслей), в рамках которой проводится конкурс;</w:t>
      </w:r>
      <w:r w:rsidRPr="00D05AB4">
        <w:rPr>
          <w:rFonts w:asciiTheme="minorHAnsi" w:hAnsiTheme="minorHAnsi" w:cstheme="minorBidi"/>
          <w:sz w:val="22"/>
          <w:szCs w:val="22"/>
        </w:rPr>
        <w:t xml:space="preserve"> </w:t>
      </w:r>
      <w:r w:rsidRPr="00D05AB4">
        <w:t>{15}</w:t>
      </w:r>
    </w:p>
    <w:p w14:paraId="618881EC" w14:textId="77777777" w:rsidR="00031287" w:rsidRDefault="00D05AB4">
      <w:pPr>
        <w:pStyle w:val="ConsPlusNormal"/>
        <w:spacing w:before="240"/>
        <w:ind w:firstLine="540"/>
        <w:jc w:val="both"/>
      </w:pPr>
      <w:r w:rsidRPr="00D05AB4">
        <w:t xml:space="preserve">{15} </w:t>
      </w:r>
      <w:r w:rsidR="003C5EB2">
        <w:t>сроков проведения конкурса - даты и времени начала и окончания подачи (приема) заявок (не менее 30 календарных дней со дня публикации объявления о проведении конкурса до окончания срока подачи заявок);</w:t>
      </w:r>
      <w:r w:rsidRPr="00D05AB4">
        <w:rPr>
          <w:rFonts w:asciiTheme="minorHAnsi" w:hAnsiTheme="minorHAnsi" w:cstheme="minorBidi"/>
          <w:sz w:val="22"/>
          <w:szCs w:val="22"/>
        </w:rPr>
        <w:t xml:space="preserve"> </w:t>
      </w:r>
      <w:r w:rsidRPr="00D05AB4">
        <w:t>{15}</w:t>
      </w:r>
    </w:p>
    <w:p w14:paraId="4CED2608" w14:textId="77777777" w:rsidR="00031287" w:rsidRDefault="00D05AB4">
      <w:pPr>
        <w:pStyle w:val="ConsPlusNormal"/>
        <w:spacing w:before="240"/>
        <w:ind w:firstLine="540"/>
        <w:jc w:val="both"/>
      </w:pPr>
      <w:r w:rsidRPr="00D05AB4">
        <w:t>{15}</w:t>
      </w:r>
      <w:r w:rsidR="003C5EB2">
        <w:t>места нахождения, почтового адреса, адреса электронной почты Министерства промышленности и торговли Российской Федерации;</w:t>
      </w:r>
      <w:r w:rsidRPr="00D05AB4">
        <w:rPr>
          <w:rFonts w:asciiTheme="minorHAnsi" w:hAnsiTheme="minorHAnsi" w:cstheme="minorBidi"/>
          <w:sz w:val="22"/>
          <w:szCs w:val="22"/>
        </w:rPr>
        <w:t xml:space="preserve"> </w:t>
      </w:r>
      <w:r w:rsidRPr="00D05AB4">
        <w:t>{15}</w:t>
      </w:r>
    </w:p>
    <w:p w14:paraId="40D8DEF1" w14:textId="77777777" w:rsidR="00031287" w:rsidRDefault="00D05AB4">
      <w:pPr>
        <w:pStyle w:val="ConsPlusNormal"/>
        <w:spacing w:before="240"/>
        <w:ind w:firstLine="540"/>
        <w:jc w:val="both"/>
      </w:pPr>
      <w:r w:rsidRPr="00D05AB4">
        <w:t>{15}</w:t>
      </w:r>
      <w:r w:rsidR="003C5EB2">
        <w:t xml:space="preserve">результата предоставления субсидии и показателей, необходимых для достижения результата предоставления субсидии, указанных в </w:t>
      </w:r>
      <w:hyperlink w:anchor="Par65" w:tooltip="3(1). Результатом предоставления субсидии является активное вовлечение некоммерческих организаций в совместную с Министерством промышленности и торговли Российской Федерации выработку решений, мероприятий и программ развития индустрии, увеличение спроса на про" w:history="1">
        <w:r w:rsidR="003C5EB2">
          <w:rPr>
            <w:color w:val="0000FF"/>
          </w:rPr>
          <w:t>пунктах 3(1)</w:t>
        </w:r>
      </w:hyperlink>
      <w:r w:rsidR="003C5EB2">
        <w:t xml:space="preserve"> и </w:t>
      </w:r>
      <w:hyperlink w:anchor="Par91" w:tooltip="3(2). Показатели, необходимые для достижения результата предоставления субсидии:" w:history="1">
        <w:r w:rsidR="003C5EB2">
          <w:rPr>
            <w:color w:val="0000FF"/>
          </w:rPr>
          <w:t>3(2)</w:t>
        </w:r>
      </w:hyperlink>
      <w:r w:rsidR="003C5EB2">
        <w:t xml:space="preserve"> настоящих Правил;</w:t>
      </w:r>
      <w:r w:rsidRPr="00D05AB4">
        <w:rPr>
          <w:rFonts w:asciiTheme="minorHAnsi" w:hAnsiTheme="minorHAnsi" w:cstheme="minorBidi"/>
          <w:sz w:val="22"/>
          <w:szCs w:val="22"/>
        </w:rPr>
        <w:t xml:space="preserve"> </w:t>
      </w:r>
      <w:r w:rsidRPr="00D05AB4">
        <w:t>{15}</w:t>
      </w:r>
    </w:p>
    <w:p w14:paraId="5AED9BD1" w14:textId="77777777" w:rsidR="00031287" w:rsidRDefault="003C5EB2">
      <w:pPr>
        <w:pStyle w:val="ConsPlusNormal"/>
        <w:jc w:val="both"/>
      </w:pPr>
      <w:r>
        <w:t xml:space="preserve">(в ред. </w:t>
      </w:r>
      <w:hyperlink r:id="rId42" w:history="1">
        <w:r>
          <w:rPr>
            <w:color w:val="0000FF"/>
          </w:rPr>
          <w:t>Постановления</w:t>
        </w:r>
      </w:hyperlink>
      <w:r>
        <w:t xml:space="preserve"> Правительства РФ от 17.07.2021 N 1216)</w:t>
      </w:r>
    </w:p>
    <w:p w14:paraId="687F79B7" w14:textId="77777777" w:rsidR="00031287" w:rsidRDefault="00D05AB4">
      <w:pPr>
        <w:pStyle w:val="ConsPlusNormal"/>
        <w:spacing w:before="240"/>
        <w:ind w:firstLine="540"/>
        <w:jc w:val="both"/>
      </w:pPr>
      <w:r w:rsidRPr="00D05AB4">
        <w:t>{15}</w:t>
      </w:r>
      <w:r w:rsidR="003C5EB2">
        <w:t>доменного имени, и (или) сетевого адреса, и (или) указателей страниц сайта в сети "Интернет", на котором обеспечивается проведение конкурса;</w:t>
      </w:r>
      <w:r w:rsidRPr="00D05AB4">
        <w:rPr>
          <w:rFonts w:asciiTheme="minorHAnsi" w:hAnsiTheme="minorHAnsi" w:cstheme="minorBidi"/>
          <w:sz w:val="22"/>
          <w:szCs w:val="22"/>
        </w:rPr>
        <w:t xml:space="preserve"> </w:t>
      </w:r>
      <w:r w:rsidRPr="00D05AB4">
        <w:t>{15}</w:t>
      </w:r>
    </w:p>
    <w:p w14:paraId="7D6D44AF" w14:textId="77777777" w:rsidR="00031287" w:rsidRDefault="00D05AB4">
      <w:pPr>
        <w:pStyle w:val="ConsPlusNormal"/>
        <w:spacing w:before="240"/>
        <w:ind w:firstLine="540"/>
        <w:jc w:val="both"/>
      </w:pPr>
      <w:r w:rsidRPr="00D05AB4">
        <w:t>{15}</w:t>
      </w:r>
      <w:r w:rsidR="003C5EB2">
        <w:t xml:space="preserve">требований к некоммерческим организациям, которым они должны соответствовать на дату не ранее чем за 30 рабочих дней до даты размещения объявления о проведении конкурса, указанных в </w:t>
      </w:r>
      <w:hyperlink w:anchor="Par136" w:tooltip="7(1). Некоммерческая организация на дату не ранее чем за 30 рабочих дней до даты размещения объявления о проведении конкурса должна соответствовать следующим требованиям:" w:history="1">
        <w:r w:rsidR="003C5EB2">
          <w:rPr>
            <w:color w:val="0000FF"/>
          </w:rPr>
          <w:t>пункте 7(1)</w:t>
        </w:r>
      </w:hyperlink>
      <w:r w:rsidR="003C5EB2">
        <w:t xml:space="preserve"> настоящих Правил, и документов, представляемых некоммерческими организациями для подтверждения соответствия таким требованиям, указанных в </w:t>
      </w:r>
      <w:hyperlink w:anchor="Par159" w:tooltip="з) справка, подтверждающая, что некоммерческая организация не находится в процессе реорганизации (за исключением реорганизации в форме присоединения к некоммерческой организации другого юридического лица), ликвидации, в отношении ее не введена процедура банкро" w:history="1">
        <w:r w:rsidR="003C5EB2">
          <w:rPr>
            <w:color w:val="0000FF"/>
          </w:rPr>
          <w:t>подпунктах "з"</w:t>
        </w:r>
      </w:hyperlink>
      <w:r w:rsidR="003C5EB2">
        <w:t xml:space="preserve"> - </w:t>
      </w:r>
      <w:hyperlink w:anchor="Par169" w:tooltip="н) справка, составленная в произвольной форме, подписанная руководителем и главным бухгалтером (при наличии) некоммерческой организации, подтверждающая, что в реестре дисквалифицированных лиц отсутствуют сведения о дисквалифицированных руководителе, членах кол" w:history="1">
        <w:r w:rsidR="003C5EB2">
          <w:rPr>
            <w:color w:val="0000FF"/>
          </w:rPr>
          <w:t>"н" пункта 8</w:t>
        </w:r>
      </w:hyperlink>
      <w:r w:rsidR="003C5EB2">
        <w:t xml:space="preserve"> настоящих Правил;</w:t>
      </w:r>
      <w:r w:rsidRPr="00D05AB4">
        <w:rPr>
          <w:rFonts w:asciiTheme="minorHAnsi" w:hAnsiTheme="minorHAnsi" w:cstheme="minorBidi"/>
          <w:sz w:val="22"/>
          <w:szCs w:val="22"/>
        </w:rPr>
        <w:t xml:space="preserve"> </w:t>
      </w:r>
      <w:r w:rsidRPr="00D05AB4">
        <w:t>{15}</w:t>
      </w:r>
    </w:p>
    <w:p w14:paraId="63F0DA4B" w14:textId="77777777" w:rsidR="00031287" w:rsidRDefault="00D05AB4">
      <w:pPr>
        <w:pStyle w:val="ConsPlusNormal"/>
        <w:spacing w:before="240"/>
        <w:ind w:firstLine="540"/>
        <w:jc w:val="both"/>
      </w:pPr>
      <w:r w:rsidRPr="00D05AB4">
        <w:t>{15}</w:t>
      </w:r>
      <w:r w:rsidR="003C5EB2">
        <w:t xml:space="preserve">порядка подачи заявок некоммерческими организациями и требований, предъявляемых к форме и содержанию заявки, указанных в </w:t>
      </w:r>
      <w:hyperlink w:anchor="Par130" w:tooltip="7. Одна некоммерческая организация для участия в конкурсе может представить только одну заявку. Размер привлекаемых некоммерческой организацией внебюджетных средств, заявляемых на реализацию проекта, не может быть меньше размера субсидии." w:history="1">
        <w:r w:rsidR="003C5EB2">
          <w:rPr>
            <w:color w:val="0000FF"/>
          </w:rPr>
          <w:t>пунктах 7</w:t>
        </w:r>
      </w:hyperlink>
      <w:r w:rsidR="003C5EB2">
        <w:t xml:space="preserve"> - </w:t>
      </w:r>
      <w:hyperlink w:anchor="Par173" w:tooltip="9. Документы, указанные в пункте 8 настоящих Правил, должны быть прошиты, пронумерованы и запечатаны в конверт." w:history="1">
        <w:r w:rsidR="003C5EB2">
          <w:rPr>
            <w:color w:val="0000FF"/>
          </w:rPr>
          <w:t>9</w:t>
        </w:r>
      </w:hyperlink>
      <w:r w:rsidR="003C5EB2">
        <w:t xml:space="preserve"> настоящих Правил;</w:t>
      </w:r>
      <w:r w:rsidRPr="00D05AB4">
        <w:rPr>
          <w:rFonts w:asciiTheme="minorHAnsi" w:hAnsiTheme="minorHAnsi" w:cstheme="minorBidi"/>
          <w:sz w:val="22"/>
          <w:szCs w:val="22"/>
        </w:rPr>
        <w:t xml:space="preserve"> </w:t>
      </w:r>
      <w:r w:rsidRPr="00D05AB4">
        <w:t>{15}</w:t>
      </w:r>
    </w:p>
    <w:p w14:paraId="29F35EAB" w14:textId="77777777" w:rsidR="00031287" w:rsidRDefault="00D05AB4">
      <w:pPr>
        <w:pStyle w:val="ConsPlusNormal"/>
        <w:spacing w:before="240"/>
        <w:ind w:firstLine="540"/>
        <w:jc w:val="both"/>
      </w:pPr>
      <w:r w:rsidRPr="00D05AB4">
        <w:t>{</w:t>
      </w:r>
      <w:proofErr w:type="gramStart"/>
      <w:r w:rsidRPr="00D05AB4">
        <w:t>15}</w:t>
      </w:r>
      <w:r w:rsidR="003C5EB2">
        <w:t>порядка</w:t>
      </w:r>
      <w:proofErr w:type="gramEnd"/>
      <w:r w:rsidR="003C5EB2">
        <w:t xml:space="preserve"> отзыва заявок некоммерческих организаций, порядка возврата заявок некоммерческих организаций, определяющего в том числе основания для возврата заявок </w:t>
      </w:r>
      <w:r w:rsidR="003C5EB2">
        <w:lastRenderedPageBreak/>
        <w:t>некоммерческих организаций и порядка внесения изменений в заявки некоммерческих организаций;</w:t>
      </w:r>
      <w:r w:rsidRPr="00D05AB4">
        <w:rPr>
          <w:rFonts w:asciiTheme="minorHAnsi" w:hAnsiTheme="minorHAnsi" w:cstheme="minorBidi"/>
          <w:sz w:val="22"/>
          <w:szCs w:val="22"/>
        </w:rPr>
        <w:t xml:space="preserve"> </w:t>
      </w:r>
      <w:r w:rsidRPr="00D05AB4">
        <w:t>{15}</w:t>
      </w:r>
    </w:p>
    <w:p w14:paraId="78837D6A" w14:textId="77777777" w:rsidR="00031287" w:rsidRDefault="00D05AB4">
      <w:pPr>
        <w:pStyle w:val="ConsPlusNormal"/>
        <w:spacing w:before="240"/>
        <w:ind w:firstLine="540"/>
        <w:jc w:val="both"/>
      </w:pPr>
      <w:r w:rsidRPr="00D05AB4">
        <w:t>{15}</w:t>
      </w:r>
      <w:r w:rsidR="003C5EB2">
        <w:t xml:space="preserve">правил рассмотрения и оценки заявок некоммерческих организаций, указанных в </w:t>
      </w:r>
      <w:hyperlink w:anchor="Par186" w:tooltip="12. Для определения победителей конкурса и последующего заключения с ними договоров Министерство промышленности и торговли Российской Федерации:" w:history="1">
        <w:r w:rsidR="003C5EB2">
          <w:rPr>
            <w:color w:val="0000FF"/>
          </w:rPr>
          <w:t>пунктах 12</w:t>
        </w:r>
      </w:hyperlink>
      <w:r w:rsidR="003C5EB2">
        <w:t xml:space="preserve"> - </w:t>
      </w:r>
      <w:hyperlink w:anchor="Par202" w:tooltip="14. Удельный вес рейтинга, присуждаемого заявке по каждому критерию, определяется Министерством промышленности и торговли Российской Федерации в конкурсной документации с учетом результатов проведенных конкурсов и проектов, включенных в реестр проектов, на реа" w:history="1">
        <w:r w:rsidR="003C5EB2">
          <w:rPr>
            <w:color w:val="0000FF"/>
          </w:rPr>
          <w:t>14</w:t>
        </w:r>
      </w:hyperlink>
      <w:r w:rsidR="003C5EB2">
        <w:t xml:space="preserve"> настоящих Правил, а также в конкурсной документации;</w:t>
      </w:r>
      <w:r w:rsidRPr="00D05AB4">
        <w:rPr>
          <w:rFonts w:asciiTheme="minorHAnsi" w:hAnsiTheme="minorHAnsi" w:cstheme="minorBidi"/>
          <w:sz w:val="22"/>
          <w:szCs w:val="22"/>
        </w:rPr>
        <w:t xml:space="preserve"> </w:t>
      </w:r>
      <w:r w:rsidRPr="00D05AB4">
        <w:t>{15}</w:t>
      </w:r>
    </w:p>
    <w:p w14:paraId="676F4DA8" w14:textId="77777777" w:rsidR="00031287" w:rsidRDefault="00D05AB4">
      <w:pPr>
        <w:pStyle w:val="ConsPlusNormal"/>
        <w:spacing w:before="240"/>
        <w:ind w:firstLine="540"/>
        <w:jc w:val="both"/>
      </w:pPr>
      <w:r w:rsidRPr="00D05AB4">
        <w:t>{15}</w:t>
      </w:r>
      <w:r w:rsidR="003C5EB2">
        <w:t>порядка предоставления некоммерческим организациям разъяснений положений объявления о проведении конкурса, даты начала и окончания срока такого предоставления;</w:t>
      </w:r>
      <w:r w:rsidRPr="00D05AB4">
        <w:rPr>
          <w:rFonts w:asciiTheme="minorHAnsi" w:hAnsiTheme="minorHAnsi" w:cstheme="minorBidi"/>
          <w:sz w:val="22"/>
          <w:szCs w:val="22"/>
        </w:rPr>
        <w:t xml:space="preserve"> </w:t>
      </w:r>
      <w:r w:rsidRPr="00D05AB4">
        <w:t>{15}</w:t>
      </w:r>
    </w:p>
    <w:p w14:paraId="34031381" w14:textId="77777777" w:rsidR="00031287" w:rsidRDefault="00D05AB4">
      <w:pPr>
        <w:pStyle w:val="ConsPlusNormal"/>
        <w:spacing w:before="240"/>
        <w:ind w:firstLine="540"/>
        <w:jc w:val="both"/>
      </w:pPr>
      <w:r w:rsidRPr="00D05AB4">
        <w:t>{15}</w:t>
      </w:r>
      <w:r w:rsidR="003C5EB2">
        <w:t xml:space="preserve">срока, в течение которого победитель (победители) конкурса должен подписать договор о предоставлении субсидии, указанный в </w:t>
      </w:r>
      <w:hyperlink w:anchor="Par222" w:tooltip="15. В течение 30 рабочих дней со дня определения рейтинга заявок Министерство промышленности и торговли Российской Федерации в соответствии с рейтингом заявок заключает договор с победителями конкурса, получившими первый порядковый номер рейтинга, начиная с по" w:history="1">
        <w:r w:rsidR="003C5EB2">
          <w:rPr>
            <w:color w:val="0000FF"/>
          </w:rPr>
          <w:t>пункте 15</w:t>
        </w:r>
      </w:hyperlink>
      <w:r w:rsidR="003C5EB2">
        <w:t xml:space="preserve"> настоящих Правил;</w:t>
      </w:r>
      <w:r w:rsidRPr="00D05AB4">
        <w:rPr>
          <w:rFonts w:asciiTheme="minorHAnsi" w:hAnsiTheme="minorHAnsi" w:cstheme="minorBidi"/>
          <w:sz w:val="22"/>
          <w:szCs w:val="22"/>
        </w:rPr>
        <w:t xml:space="preserve"> </w:t>
      </w:r>
      <w:r w:rsidRPr="00D05AB4">
        <w:t>{15}</w:t>
      </w:r>
    </w:p>
    <w:p w14:paraId="750FFDCC" w14:textId="77777777" w:rsidR="00031287" w:rsidRDefault="00D05AB4">
      <w:pPr>
        <w:pStyle w:val="ConsPlusNormal"/>
        <w:spacing w:before="240"/>
        <w:ind w:firstLine="540"/>
        <w:jc w:val="both"/>
      </w:pPr>
      <w:r w:rsidRPr="00D05AB4">
        <w:t>{</w:t>
      </w:r>
      <w:proofErr w:type="gramStart"/>
      <w:r w:rsidRPr="00D05AB4">
        <w:t>15}</w:t>
      </w:r>
      <w:r w:rsidR="003C5EB2">
        <w:t>условий</w:t>
      </w:r>
      <w:proofErr w:type="gramEnd"/>
      <w:r w:rsidR="003C5EB2">
        <w:t xml:space="preserve"> признания победителя (победителей) конкурса уклонившимся от заключения договора о предоставлении субсидии;</w:t>
      </w:r>
      <w:r w:rsidRPr="00D05AB4">
        <w:rPr>
          <w:rFonts w:asciiTheme="minorHAnsi" w:hAnsiTheme="minorHAnsi" w:cstheme="minorBidi"/>
          <w:sz w:val="22"/>
          <w:szCs w:val="22"/>
        </w:rPr>
        <w:t xml:space="preserve"> </w:t>
      </w:r>
      <w:r w:rsidRPr="00D05AB4">
        <w:t>{15}</w:t>
      </w:r>
    </w:p>
    <w:p w14:paraId="01887552" w14:textId="77777777" w:rsidR="00031287" w:rsidRDefault="00D05AB4">
      <w:pPr>
        <w:pStyle w:val="ConsPlusNormal"/>
        <w:spacing w:before="240"/>
        <w:ind w:firstLine="540"/>
        <w:jc w:val="both"/>
      </w:pPr>
      <w:r w:rsidRPr="00D05AB4">
        <w:t>{15}</w:t>
      </w:r>
      <w:r w:rsidR="003C5EB2">
        <w:t>даты размещения результатов конкурса на едином портале и на официальном сайте Министерства промышленности и торговли Российской Федерации в сети "Интернет", которая не может быть позднее 14-го календарного дня, следующего за днем определения победителя (победителей) конкурса;</w:t>
      </w:r>
      <w:r w:rsidRPr="00D05AB4">
        <w:rPr>
          <w:rFonts w:asciiTheme="minorHAnsi" w:hAnsiTheme="minorHAnsi" w:cstheme="minorBidi"/>
          <w:sz w:val="22"/>
          <w:szCs w:val="22"/>
        </w:rPr>
        <w:t xml:space="preserve"> </w:t>
      </w:r>
      <w:r w:rsidRPr="00D05AB4">
        <w:t>{15}</w:t>
      </w:r>
    </w:p>
    <w:p w14:paraId="6B098827" w14:textId="77777777" w:rsidR="00031287" w:rsidRDefault="003C5EB2">
      <w:pPr>
        <w:pStyle w:val="ConsPlusNormal"/>
        <w:jc w:val="both"/>
      </w:pPr>
      <w:r>
        <w:t xml:space="preserve">(пп. "б" в ред. </w:t>
      </w:r>
      <w:hyperlink r:id="rId43" w:history="1">
        <w:r>
          <w:rPr>
            <w:color w:val="0000FF"/>
          </w:rPr>
          <w:t>Постановления</w:t>
        </w:r>
      </w:hyperlink>
      <w:r>
        <w:t xml:space="preserve"> Правительства РФ от 31.12.2020 N 2436)</w:t>
      </w:r>
    </w:p>
    <w:p w14:paraId="67B9374E" w14:textId="77777777" w:rsidR="00031287" w:rsidRDefault="003C5EB2">
      <w:pPr>
        <w:pStyle w:val="ConsPlusNormal"/>
        <w:spacing w:before="240"/>
        <w:ind w:firstLine="540"/>
        <w:jc w:val="both"/>
      </w:pPr>
      <w:r>
        <w:t xml:space="preserve">в) </w:t>
      </w:r>
      <w:r w:rsidR="00D05AB4" w:rsidRPr="00D05AB4">
        <w:t>{1</w:t>
      </w:r>
      <w:r w:rsidR="00D05AB4">
        <w:t>6</w:t>
      </w:r>
      <w:r w:rsidR="00D05AB4" w:rsidRPr="00D05AB4">
        <w:t>}</w:t>
      </w:r>
      <w:r>
        <w:t xml:space="preserve">образует конкурсную комиссию, в состав которой включается в том числе член общественного совета при Министерстве промышленности и торговли Российской Федерации и утверждает </w:t>
      </w:r>
      <w:hyperlink r:id="rId44" w:history="1">
        <w:r>
          <w:rPr>
            <w:color w:val="0000FF"/>
          </w:rPr>
          <w:t>положение</w:t>
        </w:r>
      </w:hyperlink>
      <w:r>
        <w:t xml:space="preserve"> о ней;</w:t>
      </w:r>
      <w:r w:rsidR="00D05AB4" w:rsidRPr="00D05AB4">
        <w:rPr>
          <w:rFonts w:asciiTheme="minorHAnsi" w:hAnsiTheme="minorHAnsi" w:cstheme="minorBidi"/>
          <w:sz w:val="22"/>
          <w:szCs w:val="22"/>
        </w:rPr>
        <w:t xml:space="preserve"> </w:t>
      </w:r>
      <w:r w:rsidR="00D05AB4" w:rsidRPr="00D05AB4">
        <w:t>{1</w:t>
      </w:r>
      <w:r w:rsidR="00D05AB4">
        <w:t>6</w:t>
      </w:r>
      <w:r w:rsidR="00D05AB4" w:rsidRPr="00D05AB4">
        <w:t>}</w:t>
      </w:r>
    </w:p>
    <w:p w14:paraId="478B895F" w14:textId="77777777" w:rsidR="00031287" w:rsidRDefault="003C5EB2">
      <w:pPr>
        <w:pStyle w:val="ConsPlusNormal"/>
        <w:jc w:val="both"/>
      </w:pPr>
      <w:r>
        <w:t xml:space="preserve">(пп. "в" в ред. </w:t>
      </w:r>
      <w:hyperlink r:id="rId45" w:history="1">
        <w:r>
          <w:rPr>
            <w:color w:val="0000FF"/>
          </w:rPr>
          <w:t>Постановления</w:t>
        </w:r>
      </w:hyperlink>
      <w:r>
        <w:t xml:space="preserve"> Правительства РФ от 31.12.2020 N 2436)</w:t>
      </w:r>
    </w:p>
    <w:p w14:paraId="4F21D9C7" w14:textId="77777777" w:rsidR="00031287" w:rsidRDefault="003C5EB2">
      <w:pPr>
        <w:pStyle w:val="ConsPlusNormal"/>
        <w:spacing w:before="240"/>
        <w:ind w:firstLine="540"/>
        <w:jc w:val="both"/>
      </w:pPr>
      <w:r>
        <w:t xml:space="preserve">г) </w:t>
      </w:r>
      <w:r w:rsidR="004B355F" w:rsidRPr="004B355F">
        <w:t>{15}</w:t>
      </w:r>
      <w:r>
        <w:t xml:space="preserve">утверждает </w:t>
      </w:r>
      <w:hyperlink r:id="rId46" w:history="1">
        <w:r>
          <w:rPr>
            <w:color w:val="0000FF"/>
          </w:rPr>
          <w:t>перечень</w:t>
        </w:r>
      </w:hyperlink>
      <w:r>
        <w:t xml:space="preserve"> видов экономической деятельности в соответствии с Общероссийским </w:t>
      </w:r>
      <w:hyperlink r:id="rId47" w:history="1">
        <w:r>
          <w:rPr>
            <w:color w:val="0000FF"/>
          </w:rPr>
          <w:t>классификатором</w:t>
        </w:r>
      </w:hyperlink>
      <w:r>
        <w:t xml:space="preserve"> видов экономической деятельности ОК 029-2014 (КДЕС Ред. 2), относящихся к соответствующим отраслям;</w:t>
      </w:r>
      <w:r w:rsidR="004B355F" w:rsidRPr="004B355F">
        <w:rPr>
          <w:rFonts w:asciiTheme="minorHAnsi" w:hAnsiTheme="minorHAnsi" w:cstheme="minorBidi"/>
          <w:sz w:val="22"/>
          <w:szCs w:val="22"/>
        </w:rPr>
        <w:t xml:space="preserve"> </w:t>
      </w:r>
      <w:r w:rsidR="004B355F" w:rsidRPr="004B355F">
        <w:t>{15}</w:t>
      </w:r>
    </w:p>
    <w:p w14:paraId="60AC8015" w14:textId="77777777" w:rsidR="00031287" w:rsidRDefault="003C5EB2">
      <w:pPr>
        <w:pStyle w:val="ConsPlusNormal"/>
        <w:jc w:val="both"/>
      </w:pPr>
      <w:r>
        <w:t xml:space="preserve">(пп. "г" введен </w:t>
      </w:r>
      <w:hyperlink r:id="rId48" w:history="1">
        <w:r>
          <w:rPr>
            <w:color w:val="0000FF"/>
          </w:rPr>
          <w:t>Постановлением</w:t>
        </w:r>
      </w:hyperlink>
      <w:r>
        <w:t xml:space="preserve"> Правительства РФ от 28.08.2019 N 1111)</w:t>
      </w:r>
    </w:p>
    <w:p w14:paraId="54BA88D5" w14:textId="77777777" w:rsidR="00031287" w:rsidRDefault="003C5EB2">
      <w:pPr>
        <w:pStyle w:val="ConsPlusNormal"/>
        <w:spacing w:before="240"/>
        <w:ind w:firstLine="540"/>
        <w:jc w:val="both"/>
      </w:pPr>
      <w:r>
        <w:t xml:space="preserve">д) </w:t>
      </w:r>
      <w:r w:rsidR="004B355F" w:rsidRPr="004B355F">
        <w:t>{15}</w:t>
      </w:r>
      <w:r>
        <w:t>размещает на официальном сайте Министерства промышленности и торговли Российской Федерации в сети "Интернет" конкурсную документацию.</w:t>
      </w:r>
      <w:r w:rsidR="004B355F" w:rsidRPr="004B355F">
        <w:rPr>
          <w:rFonts w:asciiTheme="minorHAnsi" w:hAnsiTheme="minorHAnsi" w:cstheme="minorBidi"/>
          <w:sz w:val="22"/>
          <w:szCs w:val="22"/>
        </w:rPr>
        <w:t xml:space="preserve"> </w:t>
      </w:r>
      <w:r w:rsidR="004B355F" w:rsidRPr="004B355F">
        <w:t>{15}</w:t>
      </w:r>
    </w:p>
    <w:p w14:paraId="1320401A" w14:textId="77777777" w:rsidR="00031287" w:rsidRDefault="003C5EB2">
      <w:pPr>
        <w:pStyle w:val="ConsPlusNormal"/>
        <w:jc w:val="both"/>
      </w:pPr>
      <w:r>
        <w:t xml:space="preserve">(пп. "д" введен </w:t>
      </w:r>
      <w:hyperlink r:id="rId49" w:history="1">
        <w:r>
          <w:rPr>
            <w:color w:val="0000FF"/>
          </w:rPr>
          <w:t>Постановлением</w:t>
        </w:r>
      </w:hyperlink>
      <w:r>
        <w:t xml:space="preserve"> Правительства РФ от 31.12.2020 N 2436)</w:t>
      </w:r>
    </w:p>
    <w:p w14:paraId="5747EE6D" w14:textId="77777777" w:rsidR="00031287" w:rsidRDefault="003C5EB2">
      <w:pPr>
        <w:pStyle w:val="ConsPlusNormal"/>
        <w:spacing w:before="240"/>
        <w:ind w:firstLine="540"/>
        <w:jc w:val="both"/>
      </w:pPr>
      <w:bookmarkStart w:id="4" w:name="Par130"/>
      <w:bookmarkEnd w:id="4"/>
      <w:r>
        <w:t xml:space="preserve">7. </w:t>
      </w:r>
      <w:r w:rsidR="004B355F" w:rsidRPr="004B355F">
        <w:t>{1</w:t>
      </w:r>
      <w:r w:rsidR="004B355F">
        <w:t>4</w:t>
      </w:r>
      <w:r w:rsidR="004B355F" w:rsidRPr="004B355F">
        <w:t>}</w:t>
      </w:r>
      <w:r>
        <w:t>Одна некоммерческая организация для участия в конкурсе может представить только одну заявку.</w:t>
      </w:r>
      <w:r w:rsidR="008239CA" w:rsidRPr="008239CA">
        <w:t xml:space="preserve"> {14}</w:t>
      </w:r>
      <w:r w:rsidR="008239CA">
        <w:t xml:space="preserve"> </w:t>
      </w:r>
      <w:r w:rsidR="008239CA" w:rsidRPr="008239CA">
        <w:t>{</w:t>
      </w:r>
      <w:r w:rsidR="008239CA">
        <w:t>22</w:t>
      </w:r>
      <w:r w:rsidR="008239CA" w:rsidRPr="008239CA">
        <w:t>}</w:t>
      </w:r>
      <w:r>
        <w:t>Размер привлекаемых некоммерческой организацией внебюджетных средств, заявляемых на реализацию проекта, не может быть меньше размера субсидии.</w:t>
      </w:r>
      <w:r w:rsidR="004B355F" w:rsidRPr="004B355F">
        <w:rPr>
          <w:rFonts w:asciiTheme="minorHAnsi" w:hAnsiTheme="minorHAnsi" w:cstheme="minorBidi"/>
          <w:sz w:val="22"/>
          <w:szCs w:val="22"/>
        </w:rPr>
        <w:t xml:space="preserve"> </w:t>
      </w:r>
      <w:r w:rsidR="004B355F" w:rsidRPr="004B355F">
        <w:t>{</w:t>
      </w:r>
      <w:r w:rsidR="008239CA">
        <w:t>22</w:t>
      </w:r>
      <w:r w:rsidR="004B355F" w:rsidRPr="004B355F">
        <w:t>}</w:t>
      </w:r>
    </w:p>
    <w:p w14:paraId="7D92A249" w14:textId="77777777" w:rsidR="00031287" w:rsidRDefault="003C5EB2">
      <w:pPr>
        <w:pStyle w:val="ConsPlusNormal"/>
        <w:jc w:val="both"/>
      </w:pPr>
      <w:r>
        <w:t xml:space="preserve">(в ред. </w:t>
      </w:r>
      <w:hyperlink r:id="rId50" w:history="1">
        <w:r>
          <w:rPr>
            <w:color w:val="0000FF"/>
          </w:rPr>
          <w:t>Постановления</w:t>
        </w:r>
      </w:hyperlink>
      <w:r>
        <w:t xml:space="preserve"> Правительства РФ от 31.08.2018 N 1041)</w:t>
      </w:r>
    </w:p>
    <w:p w14:paraId="7D68D0CA" w14:textId="77777777" w:rsidR="00031287" w:rsidRDefault="00DB5C56">
      <w:pPr>
        <w:pStyle w:val="ConsPlusNormal"/>
        <w:spacing w:before="240"/>
        <w:ind w:firstLine="540"/>
        <w:jc w:val="both"/>
      </w:pPr>
      <w:r w:rsidRPr="00DB5C56">
        <w:t>{</w:t>
      </w:r>
      <w:r w:rsidR="008239CA">
        <w:t>11</w:t>
      </w:r>
      <w:r w:rsidRPr="00DB5C56">
        <w:t>}</w:t>
      </w:r>
      <w:r w:rsidR="003C5EB2">
        <w:t>При этом не менее 5 процентов привлекаемых внебюджетных средств должны составлять вступительные взносы, членские и (или) целевые взносы и (или) пожертвования членов некоммерческой организации.</w:t>
      </w:r>
      <w:r w:rsidRPr="00DB5C56">
        <w:rPr>
          <w:rFonts w:asciiTheme="minorHAnsi" w:hAnsiTheme="minorHAnsi" w:cstheme="minorBidi"/>
          <w:sz w:val="22"/>
          <w:szCs w:val="22"/>
        </w:rPr>
        <w:t xml:space="preserve"> </w:t>
      </w:r>
      <w:r w:rsidRPr="00DB5C56">
        <w:t>{</w:t>
      </w:r>
      <w:r w:rsidR="008239CA">
        <w:t>11</w:t>
      </w:r>
      <w:r w:rsidRPr="00DB5C56">
        <w:t>}</w:t>
      </w:r>
    </w:p>
    <w:p w14:paraId="391EC267" w14:textId="77777777" w:rsidR="00031287" w:rsidRDefault="003C5EB2">
      <w:pPr>
        <w:pStyle w:val="ConsPlusNormal"/>
        <w:jc w:val="both"/>
      </w:pPr>
      <w:r>
        <w:t xml:space="preserve">(абзац введен </w:t>
      </w:r>
      <w:hyperlink r:id="rId51" w:history="1">
        <w:r>
          <w:rPr>
            <w:color w:val="0000FF"/>
          </w:rPr>
          <w:t>Постановлением</w:t>
        </w:r>
      </w:hyperlink>
      <w:r>
        <w:t xml:space="preserve"> Правительства РФ от 28.08.2019 N 1111)</w:t>
      </w:r>
    </w:p>
    <w:p w14:paraId="6C14CE58" w14:textId="77777777" w:rsidR="00031287" w:rsidRDefault="00DB5C56">
      <w:pPr>
        <w:pStyle w:val="ConsPlusNormal"/>
        <w:spacing w:before="240"/>
        <w:ind w:firstLine="540"/>
        <w:jc w:val="both"/>
      </w:pPr>
      <w:r w:rsidRPr="00DB5C56">
        <w:t>{</w:t>
      </w:r>
      <w:r>
        <w:t>22</w:t>
      </w:r>
      <w:r w:rsidRPr="00DB5C56">
        <w:t>}</w:t>
      </w:r>
      <w:r w:rsidR="00314A27">
        <w:t xml:space="preserve"> </w:t>
      </w:r>
      <w:r w:rsidR="003C5EB2">
        <w:t xml:space="preserve">Размер субсидии, запрашиваемой некоммерческой организацией, не может превышать 10 процентов от бюджетных ассигнований, предусмотренных федеральным законом о федеральном бюджете на соответствующий финансовый год и плановый период, и лимитов бюджетных </w:t>
      </w:r>
      <w:r w:rsidR="003C5EB2">
        <w:lastRenderedPageBreak/>
        <w:t>обязательств</w:t>
      </w:r>
      <w:r w:rsidR="008239CA">
        <w:t xml:space="preserve">, </w:t>
      </w:r>
      <w:r w:rsidR="003C5EB2">
        <w:t xml:space="preserve">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 </w:t>
      </w:r>
      <w:r w:rsidR="00314A27" w:rsidRPr="00DB5C56">
        <w:t>{</w:t>
      </w:r>
      <w:r w:rsidR="00314A27">
        <w:t>22</w:t>
      </w:r>
      <w:r w:rsidR="00314A27" w:rsidRPr="00DB5C56">
        <w:t>}</w:t>
      </w:r>
      <w:r w:rsidR="00314A27">
        <w:t xml:space="preserve"> </w:t>
      </w:r>
      <w:r w:rsidR="00314A27" w:rsidRPr="00DB5C56">
        <w:t>{</w:t>
      </w:r>
      <w:r w:rsidR="00314A27">
        <w:t>22</w:t>
      </w:r>
      <w:r w:rsidR="00314A27" w:rsidRPr="00DB5C56">
        <w:t>}</w:t>
      </w:r>
      <w:r w:rsidR="00314A27">
        <w:t xml:space="preserve"> </w:t>
      </w:r>
      <w:r w:rsidR="003C5EB2">
        <w:t xml:space="preserve">указанные в </w:t>
      </w:r>
      <w:hyperlink w:anchor="Par42" w:tooltip="1. Настоящие Правила устанавливают порядок, цели и условия предоставления из федерального бюджета субсидий российским некоммерческим организациям (за исключением бюджетных и автономных учреждений) (далее - некоммерческие организации) на реализацию общеотраслев" w:history="1">
        <w:r w:rsidR="003C5EB2">
          <w:rPr>
            <w:color w:val="0000FF"/>
          </w:rPr>
          <w:t>пункте 1</w:t>
        </w:r>
      </w:hyperlink>
      <w:r w:rsidR="003C5EB2">
        <w:t xml:space="preserve"> настоящих Правил, с учетом лимитов бюджетных обязательств, необходимых для завершения оказания государственной поддержки проектам по ранее заключенным договорам о предоставлении субсидий.</w:t>
      </w:r>
      <w:r w:rsidRPr="00DB5C56">
        <w:rPr>
          <w:rFonts w:asciiTheme="minorHAnsi" w:hAnsiTheme="minorHAnsi" w:cstheme="minorBidi"/>
          <w:sz w:val="22"/>
          <w:szCs w:val="22"/>
        </w:rPr>
        <w:t xml:space="preserve"> </w:t>
      </w:r>
      <w:r w:rsidRPr="00DB5C56">
        <w:t>{</w:t>
      </w:r>
      <w:r>
        <w:t>22</w:t>
      </w:r>
      <w:r w:rsidRPr="00DB5C56">
        <w:t>}</w:t>
      </w:r>
    </w:p>
    <w:p w14:paraId="753CF981" w14:textId="77777777" w:rsidR="00031287" w:rsidRDefault="003C5EB2">
      <w:pPr>
        <w:pStyle w:val="ConsPlusNormal"/>
        <w:jc w:val="both"/>
      </w:pPr>
      <w:r>
        <w:t xml:space="preserve">(абзац введен </w:t>
      </w:r>
      <w:hyperlink r:id="rId52" w:history="1">
        <w:r>
          <w:rPr>
            <w:color w:val="0000FF"/>
          </w:rPr>
          <w:t>Постановлением</w:t>
        </w:r>
      </w:hyperlink>
      <w:r>
        <w:t xml:space="preserve"> Правительства РФ от 17.07.2021 N 1216)</w:t>
      </w:r>
    </w:p>
    <w:p w14:paraId="3F3CCDAA" w14:textId="77777777" w:rsidR="00031287" w:rsidRDefault="003C5EB2">
      <w:pPr>
        <w:pStyle w:val="ConsPlusNormal"/>
        <w:spacing w:before="240"/>
        <w:ind w:firstLine="540"/>
        <w:jc w:val="both"/>
      </w:pPr>
      <w:bookmarkStart w:id="5" w:name="Par136"/>
      <w:bookmarkEnd w:id="5"/>
      <w:r>
        <w:t xml:space="preserve">7(1). </w:t>
      </w:r>
      <w:r w:rsidR="00BD320D" w:rsidRPr="00BD320D">
        <w:t>{1</w:t>
      </w:r>
      <w:r w:rsidR="00BD320D">
        <w:t>1</w:t>
      </w:r>
      <w:r w:rsidR="00BD320D" w:rsidRPr="00BD320D">
        <w:t>}</w:t>
      </w:r>
      <w:r>
        <w:t>Некоммерческая организация на дату не ранее чем за 30 рабочих дней до даты размещения объявления о проведении конкурса должна соответствовать следующим требованиям:</w:t>
      </w:r>
      <w:r w:rsidR="00BD320D" w:rsidRPr="00BD320D">
        <w:rPr>
          <w:rFonts w:asciiTheme="minorHAnsi" w:hAnsiTheme="minorHAnsi" w:cstheme="minorBidi"/>
          <w:sz w:val="22"/>
          <w:szCs w:val="22"/>
        </w:rPr>
        <w:t xml:space="preserve"> </w:t>
      </w:r>
      <w:r w:rsidR="00BD320D" w:rsidRPr="00BD320D">
        <w:t>{11}</w:t>
      </w:r>
    </w:p>
    <w:p w14:paraId="1AAAB9B8" w14:textId="77777777" w:rsidR="00031287" w:rsidRDefault="003C5EB2">
      <w:pPr>
        <w:pStyle w:val="ConsPlusNormal"/>
        <w:spacing w:before="240"/>
        <w:ind w:firstLine="540"/>
        <w:jc w:val="both"/>
      </w:pPr>
      <w:r>
        <w:t xml:space="preserve">а) </w:t>
      </w:r>
      <w:r w:rsidR="00BD320D" w:rsidRPr="00BD320D">
        <w:t>{11}</w:t>
      </w:r>
      <w:r>
        <w:t>у некоммерческой организации должна отсутствовать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BD320D" w:rsidRPr="00BD320D">
        <w:rPr>
          <w:rFonts w:asciiTheme="minorHAnsi" w:hAnsiTheme="minorHAnsi" w:cstheme="minorBidi"/>
          <w:sz w:val="22"/>
          <w:szCs w:val="22"/>
        </w:rPr>
        <w:t xml:space="preserve"> </w:t>
      </w:r>
      <w:r w:rsidR="00BD320D" w:rsidRPr="00BD320D">
        <w:t>{11}</w:t>
      </w:r>
    </w:p>
    <w:p w14:paraId="22A37BD9" w14:textId="77777777" w:rsidR="00031287" w:rsidRDefault="003C5EB2">
      <w:pPr>
        <w:pStyle w:val="ConsPlusNormal"/>
        <w:spacing w:before="240"/>
        <w:ind w:firstLine="540"/>
        <w:jc w:val="both"/>
      </w:pPr>
      <w:r>
        <w:t xml:space="preserve">б) </w:t>
      </w:r>
      <w:r w:rsidR="00BD320D" w:rsidRPr="00BD320D">
        <w:t>{11}</w:t>
      </w:r>
      <w:r>
        <w:t>у некоммерческой организации должна отсутствовать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(неурегулированная) задолженность по денежным обязательствам перед Российской Федерацией;</w:t>
      </w:r>
      <w:r w:rsidR="00BD320D" w:rsidRPr="00BD320D">
        <w:rPr>
          <w:rFonts w:asciiTheme="minorHAnsi" w:hAnsiTheme="minorHAnsi" w:cstheme="minorBidi"/>
          <w:sz w:val="22"/>
          <w:szCs w:val="22"/>
        </w:rPr>
        <w:t xml:space="preserve"> </w:t>
      </w:r>
      <w:r w:rsidR="00BD320D" w:rsidRPr="00BD320D">
        <w:t>{11}</w:t>
      </w:r>
    </w:p>
    <w:p w14:paraId="74D2E98D" w14:textId="77777777" w:rsidR="00031287" w:rsidRDefault="003C5EB2">
      <w:pPr>
        <w:pStyle w:val="ConsPlusNormal"/>
        <w:jc w:val="both"/>
      </w:pPr>
      <w:r>
        <w:t xml:space="preserve">(в ред. </w:t>
      </w:r>
      <w:hyperlink r:id="rId53" w:history="1">
        <w:r>
          <w:rPr>
            <w:color w:val="0000FF"/>
          </w:rPr>
          <w:t>Постановления</w:t>
        </w:r>
      </w:hyperlink>
      <w:r>
        <w:t xml:space="preserve"> Правительства РФ от 17.07.2021 N 1216)</w:t>
      </w:r>
    </w:p>
    <w:p w14:paraId="5A56CF7D" w14:textId="77777777" w:rsidR="00031287" w:rsidRDefault="003C5EB2">
      <w:pPr>
        <w:pStyle w:val="ConsPlusNormal"/>
        <w:spacing w:before="240"/>
        <w:ind w:firstLine="540"/>
        <w:jc w:val="both"/>
      </w:pPr>
      <w:r>
        <w:t xml:space="preserve">в) </w:t>
      </w:r>
      <w:r w:rsidR="00BD320D" w:rsidRPr="00BD320D">
        <w:t>{11}</w:t>
      </w:r>
      <w:r>
        <w:t>некоммерческая организация не должна находиться в процессе реорганизации (за исключением реорганизации в форме присоединения к некоммерческой организации, являющейся участником отбора, другого юридического лица), ликвидации, в отношении ее не введена процедура банкротства, деятельность некоммерческой организации не приостановлена в порядке, предусмотренном законодательством Российской Федерации;</w:t>
      </w:r>
      <w:r w:rsidR="00BD320D" w:rsidRPr="00BD320D">
        <w:rPr>
          <w:rFonts w:asciiTheme="minorHAnsi" w:hAnsiTheme="minorHAnsi" w:cstheme="minorBidi"/>
          <w:sz w:val="22"/>
          <w:szCs w:val="22"/>
        </w:rPr>
        <w:t xml:space="preserve"> </w:t>
      </w:r>
      <w:r w:rsidR="00BD320D" w:rsidRPr="00BD320D">
        <w:t>{11}</w:t>
      </w:r>
    </w:p>
    <w:p w14:paraId="4F62E59F" w14:textId="77777777" w:rsidR="00031287" w:rsidRDefault="003C5EB2">
      <w:pPr>
        <w:pStyle w:val="ConsPlusNormal"/>
        <w:jc w:val="both"/>
      </w:pPr>
      <w:r>
        <w:t xml:space="preserve">(в ред. </w:t>
      </w:r>
      <w:hyperlink r:id="rId54" w:history="1">
        <w:r>
          <w:rPr>
            <w:color w:val="0000FF"/>
          </w:rPr>
          <w:t>Постановления</w:t>
        </w:r>
      </w:hyperlink>
      <w:r>
        <w:t xml:space="preserve"> Правительства РФ от 17.07.2021 N 1216)</w:t>
      </w:r>
    </w:p>
    <w:p w14:paraId="200FDE3A" w14:textId="77777777" w:rsidR="00031287" w:rsidRDefault="003C5EB2">
      <w:pPr>
        <w:pStyle w:val="ConsPlusNormal"/>
        <w:spacing w:before="240"/>
        <w:ind w:firstLine="540"/>
        <w:jc w:val="both"/>
      </w:pPr>
      <w:r>
        <w:t xml:space="preserve">г) </w:t>
      </w:r>
      <w:r w:rsidR="00BD320D" w:rsidRPr="00BD320D">
        <w:t xml:space="preserve">{11} </w:t>
      </w:r>
      <w:r>
        <w:t>некоммерческая организация не должна являться иностранным юридическим лицом, а также российской некоммерческой организацией, в уставном (складочном) капитале которой доля участия иностранных юридических лиц, местом регистрации которых является государство или территория</w:t>
      </w:r>
      <w:r w:rsidR="008239CA">
        <w:t xml:space="preserve">, </w:t>
      </w:r>
      <w:r>
        <w:t xml:space="preserve">включенные в утвержденный </w:t>
      </w:r>
      <w:r w:rsidR="00314A27" w:rsidRPr="00BD320D">
        <w:t xml:space="preserve">{11} {11} </w:t>
      </w:r>
      <w:r>
        <w:t xml:space="preserve">Министерством финансов Российской Федерации </w:t>
      </w:r>
      <w:hyperlink r:id="rId55" w:history="1">
        <w:r>
          <w:rPr>
            <w:color w:val="0000FF"/>
          </w:rPr>
          <w:t>перечень</w:t>
        </w:r>
      </w:hyperlink>
      <w:r>
        <w:t xml:space="preserve">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00BD320D" w:rsidRPr="00BD320D">
        <w:rPr>
          <w:rFonts w:asciiTheme="minorHAnsi" w:hAnsiTheme="minorHAnsi" w:cstheme="minorBidi"/>
          <w:sz w:val="22"/>
          <w:szCs w:val="22"/>
        </w:rPr>
        <w:t xml:space="preserve"> </w:t>
      </w:r>
      <w:r w:rsidR="00BD320D" w:rsidRPr="00BD320D">
        <w:t>{11}</w:t>
      </w:r>
    </w:p>
    <w:p w14:paraId="1BCD2C44" w14:textId="77777777" w:rsidR="00031287" w:rsidRDefault="003C5EB2">
      <w:pPr>
        <w:pStyle w:val="ConsPlusNormal"/>
        <w:jc w:val="both"/>
      </w:pPr>
      <w:r>
        <w:t xml:space="preserve">(в ред. </w:t>
      </w:r>
      <w:hyperlink r:id="rId56" w:history="1">
        <w:r>
          <w:rPr>
            <w:color w:val="0000FF"/>
          </w:rPr>
          <w:t>Постановления</w:t>
        </w:r>
      </w:hyperlink>
      <w:r>
        <w:t xml:space="preserve"> Правительства РФ от 17.07.2021 N 1216)</w:t>
      </w:r>
    </w:p>
    <w:p w14:paraId="2927F456" w14:textId="77777777" w:rsidR="00031287" w:rsidRDefault="003C5EB2">
      <w:pPr>
        <w:pStyle w:val="ConsPlusNormal"/>
        <w:spacing w:before="240"/>
        <w:ind w:firstLine="540"/>
        <w:jc w:val="both"/>
      </w:pPr>
      <w:r>
        <w:t xml:space="preserve">д) </w:t>
      </w:r>
      <w:r w:rsidR="00BD320D" w:rsidRPr="00BD320D">
        <w:t>{11}</w:t>
      </w:r>
      <w:r>
        <w:t xml:space="preserve">некоммерческая организация не должна получать средства из федерального бюджета на основании иных нормативных правовых актов Российской Федерации на цели, указанные в </w:t>
      </w:r>
      <w:hyperlink w:anchor="Par42" w:tooltip="1. Настоящие Правила устанавливают порядок, цели и условия предоставления из федерального бюджета субсидий российским некоммерческим организациям (за исключением бюджетных и автономных учреждений) (далее - некоммерческие организации) на реализацию общеотраслев" w:history="1">
        <w:r>
          <w:rPr>
            <w:color w:val="0000FF"/>
          </w:rPr>
          <w:t>пункте 1</w:t>
        </w:r>
      </w:hyperlink>
      <w:r>
        <w:t xml:space="preserve"> настоящих Правил;</w:t>
      </w:r>
      <w:r w:rsidR="00BD320D" w:rsidRPr="00BD320D">
        <w:rPr>
          <w:rFonts w:asciiTheme="minorHAnsi" w:hAnsiTheme="minorHAnsi" w:cstheme="minorBidi"/>
          <w:sz w:val="22"/>
          <w:szCs w:val="22"/>
        </w:rPr>
        <w:t xml:space="preserve"> </w:t>
      </w:r>
      <w:r w:rsidR="00BD320D" w:rsidRPr="00BD320D">
        <w:t>{11}</w:t>
      </w:r>
    </w:p>
    <w:p w14:paraId="7CD55397" w14:textId="77777777" w:rsidR="00031287" w:rsidRDefault="003C5EB2">
      <w:pPr>
        <w:pStyle w:val="ConsPlusNormal"/>
        <w:spacing w:before="240"/>
        <w:ind w:firstLine="540"/>
        <w:jc w:val="both"/>
      </w:pPr>
      <w:r>
        <w:t xml:space="preserve">е) </w:t>
      </w:r>
      <w:r w:rsidR="00BD320D" w:rsidRPr="00BD320D">
        <w:t>{11}</w:t>
      </w:r>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некоммерческой организации.</w:t>
      </w:r>
      <w:r w:rsidR="00BD320D" w:rsidRPr="00BD320D">
        <w:rPr>
          <w:rFonts w:asciiTheme="minorHAnsi" w:hAnsiTheme="minorHAnsi" w:cstheme="minorBidi"/>
          <w:sz w:val="22"/>
          <w:szCs w:val="22"/>
        </w:rPr>
        <w:t xml:space="preserve"> </w:t>
      </w:r>
      <w:r w:rsidR="00BD320D" w:rsidRPr="00BD320D">
        <w:t>{11}</w:t>
      </w:r>
    </w:p>
    <w:p w14:paraId="1EF4CB95" w14:textId="77777777" w:rsidR="00031287" w:rsidRDefault="003C5EB2">
      <w:pPr>
        <w:pStyle w:val="ConsPlusNormal"/>
        <w:jc w:val="both"/>
      </w:pPr>
      <w:r>
        <w:t xml:space="preserve">(п. 7(1) введен </w:t>
      </w:r>
      <w:hyperlink r:id="rId57" w:history="1">
        <w:r>
          <w:rPr>
            <w:color w:val="0000FF"/>
          </w:rPr>
          <w:t>Постановлением</w:t>
        </w:r>
      </w:hyperlink>
      <w:r>
        <w:t xml:space="preserve"> Правительства РФ от 31.12.2020 N 2436)</w:t>
      </w:r>
    </w:p>
    <w:p w14:paraId="3032D332" w14:textId="77777777" w:rsidR="00031287" w:rsidRDefault="003C5EB2">
      <w:pPr>
        <w:pStyle w:val="ConsPlusNormal"/>
        <w:spacing w:before="240"/>
        <w:ind w:firstLine="540"/>
        <w:jc w:val="both"/>
      </w:pPr>
      <w:bookmarkStart w:id="6" w:name="Par147"/>
      <w:bookmarkEnd w:id="6"/>
      <w:r>
        <w:lastRenderedPageBreak/>
        <w:t xml:space="preserve">8. </w:t>
      </w:r>
      <w:r w:rsidR="00BD320D" w:rsidRPr="00BD320D">
        <w:t>{1</w:t>
      </w:r>
      <w:r w:rsidR="008239CA">
        <w:t>9</w:t>
      </w:r>
      <w:r w:rsidR="00BD320D" w:rsidRPr="00BD320D">
        <w:t>}</w:t>
      </w:r>
      <w:r>
        <w:t>Перечень документов, представляемых некоммерческой организацией в Министерство промышленности и торговли Российской Федерации для участия в конкурсе в целях получения субсидии, включает в себя следующие документы:</w:t>
      </w:r>
      <w:r w:rsidR="00BD320D" w:rsidRPr="00BD320D">
        <w:rPr>
          <w:rFonts w:asciiTheme="minorHAnsi" w:hAnsiTheme="minorHAnsi" w:cstheme="minorBidi"/>
          <w:sz w:val="22"/>
          <w:szCs w:val="22"/>
        </w:rPr>
        <w:t xml:space="preserve"> </w:t>
      </w:r>
      <w:r w:rsidR="00BD320D" w:rsidRPr="00BD320D">
        <w:t>{1</w:t>
      </w:r>
      <w:r w:rsidR="008239CA">
        <w:t>9</w:t>
      </w:r>
      <w:r w:rsidR="00BD320D" w:rsidRPr="00BD320D">
        <w:t>}</w:t>
      </w:r>
    </w:p>
    <w:p w14:paraId="28DCE441" w14:textId="77777777" w:rsidR="00031287" w:rsidRDefault="003C5EB2">
      <w:pPr>
        <w:pStyle w:val="ConsPlusNormal"/>
        <w:spacing w:before="240"/>
        <w:ind w:firstLine="540"/>
        <w:jc w:val="both"/>
      </w:pPr>
      <w:r>
        <w:t xml:space="preserve">а) </w:t>
      </w:r>
      <w:r w:rsidR="00BD320D" w:rsidRPr="00BD320D">
        <w:t>{1</w:t>
      </w:r>
      <w:r w:rsidR="008239CA">
        <w:t>9</w:t>
      </w:r>
      <w:r w:rsidR="00BD320D" w:rsidRPr="00BD320D">
        <w:t>}</w:t>
      </w:r>
      <w:r>
        <w:t>заявка;</w:t>
      </w:r>
      <w:r w:rsidR="00BD320D" w:rsidRPr="00BD320D">
        <w:rPr>
          <w:rFonts w:asciiTheme="minorHAnsi" w:hAnsiTheme="minorHAnsi" w:cstheme="minorBidi"/>
          <w:sz w:val="22"/>
          <w:szCs w:val="22"/>
        </w:rPr>
        <w:t xml:space="preserve"> </w:t>
      </w:r>
      <w:r w:rsidR="00BD320D" w:rsidRPr="00BD320D">
        <w:t>{1</w:t>
      </w:r>
      <w:r w:rsidR="008239CA">
        <w:t>9</w:t>
      </w:r>
      <w:r w:rsidR="00BD320D" w:rsidRPr="00BD320D">
        <w:t>}</w:t>
      </w:r>
    </w:p>
    <w:p w14:paraId="3D2D6934" w14:textId="77777777" w:rsidR="00031287" w:rsidRDefault="003C5EB2">
      <w:pPr>
        <w:pStyle w:val="ConsPlusNormal"/>
        <w:spacing w:before="240"/>
        <w:ind w:firstLine="540"/>
        <w:jc w:val="both"/>
      </w:pPr>
      <w:r>
        <w:t xml:space="preserve">б) </w:t>
      </w:r>
      <w:r w:rsidR="00BD320D" w:rsidRPr="00BD320D">
        <w:t>{1</w:t>
      </w:r>
      <w:r w:rsidR="008239CA">
        <w:t>9</w:t>
      </w:r>
      <w:r w:rsidR="00BD320D" w:rsidRPr="00BD320D">
        <w:t xml:space="preserve">} </w:t>
      </w:r>
      <w:r>
        <w:t>копии учредительных документов некоммерческой организации (в случае непредставления таких документов Министерство промышленности и торговли Российской Федерации запрашивает их самостоятельно);</w:t>
      </w:r>
      <w:r w:rsidR="00BD320D" w:rsidRPr="00BD320D">
        <w:rPr>
          <w:rFonts w:asciiTheme="minorHAnsi" w:hAnsiTheme="minorHAnsi" w:cstheme="minorBidi"/>
          <w:sz w:val="22"/>
          <w:szCs w:val="22"/>
        </w:rPr>
        <w:t xml:space="preserve"> </w:t>
      </w:r>
      <w:r w:rsidR="00BD320D" w:rsidRPr="00BD320D">
        <w:t>{1</w:t>
      </w:r>
      <w:r w:rsidR="008239CA">
        <w:t>9</w:t>
      </w:r>
      <w:r w:rsidR="00BD320D" w:rsidRPr="00BD320D">
        <w:t>}</w:t>
      </w:r>
    </w:p>
    <w:p w14:paraId="1229D6B2" w14:textId="77777777" w:rsidR="00031287" w:rsidRDefault="003C5EB2">
      <w:pPr>
        <w:pStyle w:val="ConsPlusNormal"/>
        <w:jc w:val="both"/>
      </w:pPr>
      <w:r>
        <w:t xml:space="preserve">(в ред. </w:t>
      </w:r>
      <w:hyperlink r:id="rId58" w:history="1">
        <w:r>
          <w:rPr>
            <w:color w:val="0000FF"/>
          </w:rPr>
          <w:t>Постановления</w:t>
        </w:r>
      </w:hyperlink>
      <w:r>
        <w:t xml:space="preserve"> Правительства РФ от 31.08.2018 N 1041)</w:t>
      </w:r>
    </w:p>
    <w:p w14:paraId="6A1E263B" w14:textId="77777777" w:rsidR="00031287" w:rsidRDefault="003C5EB2">
      <w:pPr>
        <w:pStyle w:val="ConsPlusNormal"/>
        <w:spacing w:before="240"/>
        <w:ind w:firstLine="540"/>
        <w:jc w:val="both"/>
      </w:pPr>
      <w:r>
        <w:t xml:space="preserve">в) </w:t>
      </w:r>
      <w:r w:rsidR="00BD320D" w:rsidRPr="00BD320D">
        <w:t>{1</w:t>
      </w:r>
      <w:r w:rsidR="008239CA">
        <w:t>9</w:t>
      </w:r>
      <w:r w:rsidR="00BD320D" w:rsidRPr="00BD320D">
        <w:t>}</w:t>
      </w:r>
      <w:r>
        <w:t>заверенная в установленном порядке копия бухгалтерского баланса некоммерческой организации;</w:t>
      </w:r>
      <w:r w:rsidR="00BD320D" w:rsidRPr="00BD320D">
        <w:rPr>
          <w:rFonts w:asciiTheme="minorHAnsi" w:hAnsiTheme="minorHAnsi" w:cstheme="minorBidi"/>
          <w:sz w:val="22"/>
          <w:szCs w:val="22"/>
        </w:rPr>
        <w:t xml:space="preserve"> </w:t>
      </w:r>
      <w:r w:rsidR="00BD320D" w:rsidRPr="00BD320D">
        <w:t>{1</w:t>
      </w:r>
      <w:r w:rsidR="008239CA">
        <w:t>9</w:t>
      </w:r>
      <w:r w:rsidR="00BD320D" w:rsidRPr="00BD320D">
        <w:t>}</w:t>
      </w:r>
    </w:p>
    <w:p w14:paraId="21AD8EC9" w14:textId="77777777" w:rsidR="00031287" w:rsidRDefault="003C5EB2">
      <w:pPr>
        <w:pStyle w:val="ConsPlusNormal"/>
        <w:spacing w:before="240"/>
        <w:ind w:firstLine="540"/>
        <w:jc w:val="both"/>
      </w:pPr>
      <w:r>
        <w:t xml:space="preserve">г) </w:t>
      </w:r>
      <w:r w:rsidR="00BD320D" w:rsidRPr="00BD320D">
        <w:t>{1</w:t>
      </w:r>
      <w:r w:rsidR="008239CA">
        <w:t>9</w:t>
      </w:r>
      <w:r w:rsidR="00BD320D" w:rsidRPr="00BD320D">
        <w:t xml:space="preserve">} </w:t>
      </w:r>
      <w:r>
        <w:t>сведения о квалификации руководителей и участников проекта, а также об их роли в реализации проекта;</w:t>
      </w:r>
      <w:r w:rsidR="00BD320D" w:rsidRPr="00BD320D">
        <w:rPr>
          <w:rFonts w:asciiTheme="minorHAnsi" w:hAnsiTheme="minorHAnsi" w:cstheme="minorBidi"/>
          <w:sz w:val="22"/>
          <w:szCs w:val="22"/>
        </w:rPr>
        <w:t xml:space="preserve"> </w:t>
      </w:r>
      <w:r w:rsidR="00BD320D" w:rsidRPr="00BD320D">
        <w:t>{1</w:t>
      </w:r>
      <w:r w:rsidR="008239CA">
        <w:t>9</w:t>
      </w:r>
      <w:r w:rsidR="00BD320D" w:rsidRPr="00BD320D">
        <w:t>}</w:t>
      </w:r>
    </w:p>
    <w:p w14:paraId="1A4B7755" w14:textId="77777777" w:rsidR="00031287" w:rsidRDefault="003C5EB2">
      <w:pPr>
        <w:pStyle w:val="ConsPlusNormal"/>
        <w:spacing w:before="240"/>
        <w:ind w:firstLine="540"/>
        <w:jc w:val="both"/>
      </w:pPr>
      <w:r>
        <w:t xml:space="preserve">д) </w:t>
      </w:r>
      <w:r w:rsidR="00BD320D" w:rsidRPr="00BD320D">
        <w:t>{1</w:t>
      </w:r>
      <w:r w:rsidR="008239CA">
        <w:t>9</w:t>
      </w:r>
      <w:r w:rsidR="00BD320D" w:rsidRPr="00BD320D">
        <w:t>}</w:t>
      </w:r>
      <w:r>
        <w:t>справка, составленная в произвольной форме, о наличии у некоммерческой организации успешного опыта реализации аналогичных проектов (мероприятий) по тематике конкурса, в том числе в части промышленности социально значимых товаров, подписанная руководителем некоммерческой организации;</w:t>
      </w:r>
      <w:r w:rsidR="00BD320D" w:rsidRPr="00BD320D">
        <w:rPr>
          <w:rFonts w:asciiTheme="minorHAnsi" w:hAnsiTheme="minorHAnsi" w:cstheme="minorBidi"/>
          <w:sz w:val="22"/>
          <w:szCs w:val="22"/>
        </w:rPr>
        <w:t xml:space="preserve"> </w:t>
      </w:r>
      <w:r w:rsidR="00BD320D" w:rsidRPr="00BD320D">
        <w:t>{1</w:t>
      </w:r>
      <w:r w:rsidR="008239CA">
        <w:t>9</w:t>
      </w:r>
      <w:r w:rsidR="00BD320D" w:rsidRPr="00BD320D">
        <w:t>}</w:t>
      </w:r>
    </w:p>
    <w:p w14:paraId="5C2DC833" w14:textId="77777777" w:rsidR="00031287" w:rsidRDefault="003C5EB2">
      <w:pPr>
        <w:pStyle w:val="ConsPlusNormal"/>
        <w:jc w:val="both"/>
      </w:pPr>
      <w:r>
        <w:t xml:space="preserve">(пп. "д" в ред. </w:t>
      </w:r>
      <w:hyperlink r:id="rId59" w:history="1">
        <w:r>
          <w:rPr>
            <w:color w:val="0000FF"/>
          </w:rPr>
          <w:t>Постановления</w:t>
        </w:r>
      </w:hyperlink>
      <w:r>
        <w:t xml:space="preserve"> Правительства РФ от 31.12.2020 N 2436)</w:t>
      </w:r>
    </w:p>
    <w:p w14:paraId="636641F0" w14:textId="77777777" w:rsidR="00031287" w:rsidRDefault="003C5EB2">
      <w:pPr>
        <w:pStyle w:val="ConsPlusNormal"/>
        <w:spacing w:before="240"/>
        <w:ind w:firstLine="540"/>
        <w:jc w:val="both"/>
      </w:pPr>
      <w:r>
        <w:t xml:space="preserve">е) </w:t>
      </w:r>
      <w:r w:rsidR="00BD320D" w:rsidRPr="00BD320D">
        <w:t>{1</w:t>
      </w:r>
      <w:r w:rsidR="008239CA">
        <w:t>9</w:t>
      </w:r>
      <w:r w:rsidR="00BD320D" w:rsidRPr="00BD320D">
        <w:t>}</w:t>
      </w:r>
      <w:r>
        <w:t>справка, составленная в произвольной форме, с приложением реестра членов некоммерческой организации, подтверждающая, что более 50 процентов членов некоммерческой организации осуществляют деятельность в рамках соответствующей отрасли, подписанная руководителем некоммерческой организации;</w:t>
      </w:r>
      <w:r w:rsidR="00BD320D" w:rsidRPr="00BD320D">
        <w:rPr>
          <w:rFonts w:asciiTheme="minorHAnsi" w:hAnsiTheme="minorHAnsi" w:cstheme="minorBidi"/>
          <w:sz w:val="22"/>
          <w:szCs w:val="22"/>
        </w:rPr>
        <w:t xml:space="preserve"> </w:t>
      </w:r>
      <w:r w:rsidR="00BD320D" w:rsidRPr="00BD320D">
        <w:t>{1</w:t>
      </w:r>
      <w:r w:rsidR="008239CA">
        <w:t>9</w:t>
      </w:r>
      <w:r w:rsidR="00BD320D" w:rsidRPr="00BD320D">
        <w:t>}</w:t>
      </w:r>
    </w:p>
    <w:p w14:paraId="64FC863A" w14:textId="77777777" w:rsidR="00031287" w:rsidRDefault="003C5EB2">
      <w:pPr>
        <w:pStyle w:val="ConsPlusNormal"/>
        <w:jc w:val="both"/>
      </w:pPr>
      <w:r>
        <w:t xml:space="preserve">(пп. "е" в ред. </w:t>
      </w:r>
      <w:hyperlink r:id="rId60" w:history="1">
        <w:r>
          <w:rPr>
            <w:color w:val="0000FF"/>
          </w:rPr>
          <w:t>Постановления</w:t>
        </w:r>
      </w:hyperlink>
      <w:r>
        <w:t xml:space="preserve"> Правительства РФ от 31.12.2020 N 2436)</w:t>
      </w:r>
    </w:p>
    <w:p w14:paraId="46B64A71" w14:textId="77777777" w:rsidR="00031287" w:rsidRDefault="003C5EB2">
      <w:pPr>
        <w:pStyle w:val="ConsPlusNormal"/>
        <w:spacing w:before="240"/>
        <w:ind w:firstLine="540"/>
        <w:jc w:val="both"/>
      </w:pPr>
      <w:bookmarkStart w:id="7" w:name="Par157"/>
      <w:bookmarkEnd w:id="7"/>
      <w:r>
        <w:t xml:space="preserve">ж) </w:t>
      </w:r>
      <w:r w:rsidR="00BD320D" w:rsidRPr="00BD320D">
        <w:t>{1</w:t>
      </w:r>
      <w:r w:rsidR="008239CA">
        <w:t>9</w:t>
      </w:r>
      <w:r w:rsidR="00BD320D" w:rsidRPr="00BD320D">
        <w:t>}</w:t>
      </w:r>
      <w:r>
        <w:t xml:space="preserve">бизнес-план с указанием заявляемых значений показателей, необходимых для достижения результата предоставления субсидии, указанных в </w:t>
      </w:r>
      <w:hyperlink w:anchor="Par91" w:tooltip="3(2). Показатели, необходимые для достижения результата предоставления субсидии:" w:history="1">
        <w:r>
          <w:rPr>
            <w:color w:val="0000FF"/>
          </w:rPr>
          <w:t>пункте 3(2)</w:t>
        </w:r>
      </w:hyperlink>
      <w:r>
        <w:t xml:space="preserve"> настоящих Правил;</w:t>
      </w:r>
      <w:r w:rsidR="00BD320D" w:rsidRPr="00BD320D">
        <w:rPr>
          <w:rFonts w:asciiTheme="minorHAnsi" w:hAnsiTheme="minorHAnsi" w:cstheme="minorBidi"/>
          <w:sz w:val="22"/>
          <w:szCs w:val="22"/>
        </w:rPr>
        <w:t xml:space="preserve"> </w:t>
      </w:r>
      <w:r w:rsidR="00BD320D" w:rsidRPr="00BD320D">
        <w:t>{1</w:t>
      </w:r>
      <w:r w:rsidR="008239CA">
        <w:t>9</w:t>
      </w:r>
      <w:r w:rsidR="00BD320D" w:rsidRPr="00BD320D">
        <w:t>}</w:t>
      </w:r>
    </w:p>
    <w:p w14:paraId="5A52B60E" w14:textId="77777777" w:rsidR="00031287" w:rsidRDefault="003C5EB2">
      <w:pPr>
        <w:pStyle w:val="ConsPlusNormal"/>
        <w:jc w:val="both"/>
      </w:pPr>
      <w:r>
        <w:t xml:space="preserve">(пп. "ж" в ред. </w:t>
      </w:r>
      <w:hyperlink r:id="rId61" w:history="1">
        <w:r>
          <w:rPr>
            <w:color w:val="0000FF"/>
          </w:rPr>
          <w:t>Постановления</w:t>
        </w:r>
      </w:hyperlink>
      <w:r>
        <w:t xml:space="preserve"> Правительства РФ от 31.12.2020 N 2436)</w:t>
      </w:r>
    </w:p>
    <w:p w14:paraId="321F0B3B" w14:textId="77777777" w:rsidR="00031287" w:rsidRDefault="003C5EB2">
      <w:pPr>
        <w:pStyle w:val="ConsPlusNormal"/>
        <w:spacing w:before="240"/>
        <w:ind w:firstLine="540"/>
        <w:jc w:val="both"/>
      </w:pPr>
      <w:bookmarkStart w:id="8" w:name="Par159"/>
      <w:bookmarkEnd w:id="8"/>
      <w:r>
        <w:t xml:space="preserve">з) </w:t>
      </w:r>
      <w:r w:rsidR="00BD320D" w:rsidRPr="00BD320D">
        <w:t>{1</w:t>
      </w:r>
      <w:r w:rsidR="008239CA">
        <w:t>9</w:t>
      </w:r>
      <w:r w:rsidR="00BD320D" w:rsidRPr="00BD320D">
        <w:t>}</w:t>
      </w:r>
      <w:r>
        <w:t>справка, подтверждающая, что некоммерческая организация не находится в процессе реорганизации (за исключением реорганизации в форме присоединения к некоммерческой организации другого юридического лица), ликвидации, в отношении ее не введена процедура банкротства, деятельность некоммерческой организации не приостановлена в порядке, предусмотренном законодательством Российской Федерации, подписанная руководителем некоммерческой организации;</w:t>
      </w:r>
      <w:r w:rsidR="00BD320D" w:rsidRPr="00BD320D">
        <w:rPr>
          <w:rFonts w:asciiTheme="minorHAnsi" w:hAnsiTheme="minorHAnsi" w:cstheme="minorBidi"/>
          <w:sz w:val="22"/>
          <w:szCs w:val="22"/>
        </w:rPr>
        <w:t xml:space="preserve"> </w:t>
      </w:r>
      <w:r w:rsidR="00BD320D" w:rsidRPr="00BD320D">
        <w:t>{1</w:t>
      </w:r>
      <w:r w:rsidR="008239CA">
        <w:t>9</w:t>
      </w:r>
      <w:r w:rsidR="00BD320D" w:rsidRPr="00BD320D">
        <w:t>}</w:t>
      </w:r>
    </w:p>
    <w:p w14:paraId="6BFEAF99" w14:textId="77777777" w:rsidR="00031287" w:rsidRDefault="003C5EB2">
      <w:pPr>
        <w:pStyle w:val="ConsPlusNormal"/>
        <w:jc w:val="both"/>
      </w:pPr>
      <w:r>
        <w:t xml:space="preserve">(в ред. Постановлений Правительства РФ от 31.12.2020 </w:t>
      </w:r>
      <w:hyperlink r:id="rId62" w:history="1">
        <w:r>
          <w:rPr>
            <w:color w:val="0000FF"/>
          </w:rPr>
          <w:t>N 2436</w:t>
        </w:r>
      </w:hyperlink>
      <w:r>
        <w:t xml:space="preserve">, от 17.07.2021 </w:t>
      </w:r>
      <w:hyperlink r:id="rId63" w:history="1">
        <w:r>
          <w:rPr>
            <w:color w:val="0000FF"/>
          </w:rPr>
          <w:t>N 1216</w:t>
        </w:r>
      </w:hyperlink>
      <w:r>
        <w:t>)</w:t>
      </w:r>
    </w:p>
    <w:p w14:paraId="24A36044" w14:textId="77777777" w:rsidR="00031287" w:rsidRDefault="003C5EB2">
      <w:pPr>
        <w:pStyle w:val="ConsPlusNormal"/>
        <w:spacing w:before="240"/>
        <w:ind w:firstLine="540"/>
        <w:jc w:val="both"/>
      </w:pPr>
      <w:r>
        <w:t xml:space="preserve">и) </w:t>
      </w:r>
      <w:r w:rsidR="00BD320D" w:rsidRPr="00BD320D">
        <w:t>{1</w:t>
      </w:r>
      <w:r w:rsidR="008239CA">
        <w:t>9</w:t>
      </w:r>
      <w:r w:rsidR="00BD320D" w:rsidRPr="00BD320D">
        <w:t>}</w:t>
      </w:r>
      <w:r>
        <w:t>справка, подписанная руководителем и главным бухгалтером (при наличии) некоммерческой организации, об отсутствии у некоммерческой организации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BD320D" w:rsidRPr="00BD320D">
        <w:rPr>
          <w:rFonts w:asciiTheme="minorHAnsi" w:hAnsiTheme="minorHAnsi" w:cstheme="minorBidi"/>
          <w:sz w:val="22"/>
          <w:szCs w:val="22"/>
        </w:rPr>
        <w:t xml:space="preserve"> </w:t>
      </w:r>
      <w:r w:rsidR="00BD320D" w:rsidRPr="00BD320D">
        <w:t>{1</w:t>
      </w:r>
      <w:r w:rsidR="008239CA">
        <w:t>9</w:t>
      </w:r>
      <w:r w:rsidR="00BD320D" w:rsidRPr="00BD320D">
        <w:t>}</w:t>
      </w:r>
    </w:p>
    <w:p w14:paraId="2AB0E8E5" w14:textId="77777777" w:rsidR="00031287" w:rsidRDefault="003C5EB2">
      <w:pPr>
        <w:pStyle w:val="ConsPlusNormal"/>
        <w:jc w:val="both"/>
      </w:pPr>
      <w:r>
        <w:t xml:space="preserve">(пп. "и" в ред. </w:t>
      </w:r>
      <w:hyperlink r:id="rId64" w:history="1">
        <w:r>
          <w:rPr>
            <w:color w:val="0000FF"/>
          </w:rPr>
          <w:t>Постановления</w:t>
        </w:r>
      </w:hyperlink>
      <w:r>
        <w:t xml:space="preserve"> Правительства РФ от 31.12.2020 N 2436)</w:t>
      </w:r>
    </w:p>
    <w:p w14:paraId="5FE36B03" w14:textId="77777777" w:rsidR="00031287" w:rsidRDefault="003C5EB2">
      <w:pPr>
        <w:pStyle w:val="ConsPlusNormal"/>
        <w:spacing w:before="240"/>
        <w:ind w:firstLine="540"/>
        <w:jc w:val="both"/>
      </w:pPr>
      <w:r>
        <w:lastRenderedPageBreak/>
        <w:t xml:space="preserve">к) </w:t>
      </w:r>
      <w:r w:rsidR="00BD320D" w:rsidRPr="00BD320D">
        <w:t>{1</w:t>
      </w:r>
      <w:r w:rsidR="008239CA">
        <w:t>9</w:t>
      </w:r>
      <w:r w:rsidR="00BD320D" w:rsidRPr="00BD320D">
        <w:t>}</w:t>
      </w:r>
      <w:r>
        <w:t>справка, подписанная руководителем и главным бухгалтером (при наличии) некоммерческой организации, подтверждающая, что некоммерческая организация не получает средства из федерального бюджета на реализацию мероприятий, включенных в проект, на основании иных нормативных правовых актов Российской Федерации;</w:t>
      </w:r>
      <w:r w:rsidR="00BD320D" w:rsidRPr="00BD320D">
        <w:rPr>
          <w:rFonts w:asciiTheme="minorHAnsi" w:hAnsiTheme="minorHAnsi" w:cstheme="minorBidi"/>
          <w:sz w:val="22"/>
          <w:szCs w:val="22"/>
        </w:rPr>
        <w:t xml:space="preserve"> </w:t>
      </w:r>
      <w:r w:rsidR="00BD320D" w:rsidRPr="00BD320D">
        <w:t>{1</w:t>
      </w:r>
      <w:r w:rsidR="008239CA">
        <w:t>9</w:t>
      </w:r>
      <w:r w:rsidR="00BD320D" w:rsidRPr="00BD320D">
        <w:t>}</w:t>
      </w:r>
    </w:p>
    <w:p w14:paraId="328D396B" w14:textId="77777777" w:rsidR="00031287" w:rsidRDefault="003C5EB2">
      <w:pPr>
        <w:pStyle w:val="ConsPlusNormal"/>
        <w:jc w:val="both"/>
      </w:pPr>
      <w:r>
        <w:t xml:space="preserve">(пп. "к" в ред. </w:t>
      </w:r>
      <w:hyperlink r:id="rId65" w:history="1">
        <w:r>
          <w:rPr>
            <w:color w:val="0000FF"/>
          </w:rPr>
          <w:t>Постановления</w:t>
        </w:r>
      </w:hyperlink>
      <w:r>
        <w:t xml:space="preserve"> Правительства РФ от 31.12.2020 N 2436)</w:t>
      </w:r>
    </w:p>
    <w:p w14:paraId="6EE083DA" w14:textId="77777777" w:rsidR="00031287" w:rsidRDefault="003C5EB2">
      <w:pPr>
        <w:pStyle w:val="ConsPlusNormal"/>
        <w:spacing w:before="240"/>
        <w:ind w:firstLine="540"/>
        <w:jc w:val="both"/>
      </w:pPr>
      <w:r>
        <w:t xml:space="preserve">л) </w:t>
      </w:r>
      <w:r w:rsidR="00BD320D" w:rsidRPr="00BD320D">
        <w:t>{1</w:t>
      </w:r>
      <w:r w:rsidR="008239CA">
        <w:t>9</w:t>
      </w:r>
      <w:r w:rsidR="00BD320D" w:rsidRPr="00BD320D">
        <w:t>}</w:t>
      </w:r>
      <w:r>
        <w:t>справка, составленная в произвольной форме, подтверждающая отсутствие просроченной задолженности по возврату в федеральный бюджет Российской Федерации субсидий, бюджетных инвестиций, предоставленных в том числе в соответствии с иными правовыми актами, и иной просроченной (неурегулированной) задолженности по денежным обязательствам перед Российской Федерацией, подписанная руководителем и главным бухгалтером (при наличии) некоммерческой организации;</w:t>
      </w:r>
      <w:r w:rsidR="00BD320D" w:rsidRPr="00BD320D">
        <w:rPr>
          <w:rFonts w:asciiTheme="minorHAnsi" w:hAnsiTheme="minorHAnsi" w:cstheme="minorBidi"/>
          <w:sz w:val="22"/>
          <w:szCs w:val="22"/>
        </w:rPr>
        <w:t xml:space="preserve"> </w:t>
      </w:r>
      <w:r w:rsidR="00BD320D" w:rsidRPr="00BD320D">
        <w:t>{1</w:t>
      </w:r>
      <w:r w:rsidR="008239CA">
        <w:t>9</w:t>
      </w:r>
      <w:r w:rsidR="00BD320D" w:rsidRPr="00BD320D">
        <w:t>}</w:t>
      </w:r>
    </w:p>
    <w:p w14:paraId="362F3510" w14:textId="77777777" w:rsidR="00031287" w:rsidRDefault="003C5EB2">
      <w:pPr>
        <w:pStyle w:val="ConsPlusNormal"/>
        <w:jc w:val="both"/>
      </w:pPr>
      <w:r>
        <w:t xml:space="preserve">(пп. "л" введен </w:t>
      </w:r>
      <w:hyperlink r:id="rId66" w:history="1">
        <w:r>
          <w:rPr>
            <w:color w:val="0000FF"/>
          </w:rPr>
          <w:t>Постановлением</w:t>
        </w:r>
      </w:hyperlink>
      <w:r>
        <w:t xml:space="preserve"> Правительства РФ от 31.12.2020 N 2436; в ред. </w:t>
      </w:r>
      <w:hyperlink r:id="rId67" w:history="1">
        <w:r>
          <w:rPr>
            <w:color w:val="0000FF"/>
          </w:rPr>
          <w:t>Постановления</w:t>
        </w:r>
      </w:hyperlink>
      <w:r>
        <w:t xml:space="preserve"> Правительства РФ от 17.07.2021 N 1216)</w:t>
      </w:r>
    </w:p>
    <w:p w14:paraId="4C136BD2" w14:textId="77777777" w:rsidR="00031287" w:rsidRDefault="003C5EB2">
      <w:pPr>
        <w:pStyle w:val="ConsPlusNormal"/>
        <w:spacing w:before="240"/>
        <w:ind w:firstLine="540"/>
        <w:jc w:val="both"/>
      </w:pPr>
      <w:r>
        <w:t xml:space="preserve">м) </w:t>
      </w:r>
      <w:r w:rsidR="00BD320D" w:rsidRPr="00BD320D">
        <w:t>{1</w:t>
      </w:r>
      <w:r w:rsidR="008239CA">
        <w:t>9</w:t>
      </w:r>
      <w:r w:rsidR="00BD320D" w:rsidRPr="00BD320D">
        <w:t>}</w:t>
      </w:r>
      <w:r w:rsidR="00314A27">
        <w:t xml:space="preserve"> </w:t>
      </w:r>
      <w:r>
        <w:t>справка, составленная в произвольной форме, подписанная руководителем и главным бухгалтером (при наличии) некоммерческой организации, подтверждающая, что некоммерческая организация не является иностранной некоммерческой организацией, а также российской некоммерческой организацией, в уставном (складочном) капитале которой доля участия иностранных юридических лиц, местом регистрации которых является государство или территория,</w:t>
      </w:r>
      <w:r w:rsidR="008239CA">
        <w:t xml:space="preserve"> </w:t>
      </w:r>
      <w:r>
        <w:t xml:space="preserve">включенные </w:t>
      </w:r>
      <w:r w:rsidR="00314A27" w:rsidRPr="00BD320D">
        <w:t>{1</w:t>
      </w:r>
      <w:r w:rsidR="00314A27">
        <w:t>9</w:t>
      </w:r>
      <w:r w:rsidR="00314A27" w:rsidRPr="00BD320D">
        <w:t>}</w:t>
      </w:r>
      <w:r w:rsidR="00314A27">
        <w:t xml:space="preserve"> </w:t>
      </w:r>
      <w:r w:rsidR="00314A27" w:rsidRPr="00BD320D">
        <w:t>{1</w:t>
      </w:r>
      <w:r w:rsidR="00314A27">
        <w:t>9</w:t>
      </w:r>
      <w:r w:rsidR="00314A27" w:rsidRPr="00BD320D">
        <w:t>}</w:t>
      </w:r>
      <w:r w:rsidR="00314A27">
        <w:t xml:space="preserve"> </w:t>
      </w:r>
      <w:r>
        <w:t>в утвержденный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00BD320D" w:rsidRPr="00BD320D">
        <w:rPr>
          <w:rFonts w:asciiTheme="minorHAnsi" w:hAnsiTheme="minorHAnsi" w:cstheme="minorBidi"/>
          <w:sz w:val="22"/>
          <w:szCs w:val="22"/>
        </w:rPr>
        <w:t xml:space="preserve"> </w:t>
      </w:r>
      <w:r w:rsidR="00BD320D" w:rsidRPr="00BD320D">
        <w:t>{1</w:t>
      </w:r>
      <w:r w:rsidR="008239CA">
        <w:t>9</w:t>
      </w:r>
      <w:r w:rsidR="00BD320D" w:rsidRPr="00BD320D">
        <w:t>}</w:t>
      </w:r>
    </w:p>
    <w:p w14:paraId="201C3C4B" w14:textId="77777777" w:rsidR="00031287" w:rsidRDefault="003C5EB2">
      <w:pPr>
        <w:pStyle w:val="ConsPlusNormal"/>
        <w:jc w:val="both"/>
      </w:pPr>
      <w:r>
        <w:t xml:space="preserve">(пп. "м" введен </w:t>
      </w:r>
      <w:hyperlink r:id="rId68" w:history="1">
        <w:r>
          <w:rPr>
            <w:color w:val="0000FF"/>
          </w:rPr>
          <w:t>Постановлением</w:t>
        </w:r>
      </w:hyperlink>
      <w:r>
        <w:t xml:space="preserve"> Правительства РФ от 31.12.2020 N 2436)</w:t>
      </w:r>
    </w:p>
    <w:p w14:paraId="7641DD63" w14:textId="77777777" w:rsidR="00031287" w:rsidRDefault="003C5EB2">
      <w:pPr>
        <w:pStyle w:val="ConsPlusNormal"/>
        <w:spacing w:before="240"/>
        <w:ind w:firstLine="540"/>
        <w:jc w:val="both"/>
      </w:pPr>
      <w:bookmarkStart w:id="9" w:name="Par169"/>
      <w:bookmarkEnd w:id="9"/>
      <w:r>
        <w:t xml:space="preserve">н) </w:t>
      </w:r>
      <w:r w:rsidR="00BD320D" w:rsidRPr="00BD320D">
        <w:t>{1</w:t>
      </w:r>
      <w:r w:rsidR="008239CA">
        <w:t>9</w:t>
      </w:r>
      <w:r w:rsidR="00BD320D" w:rsidRPr="00BD320D">
        <w:t>}</w:t>
      </w:r>
      <w:r>
        <w:t>справка, составленная в произвольной форме, подписанная руководителем и главным бухгалтером (при наличии) некоммерческой организации, подтверждающая, что в реестре дисквалифицированных лиц отсутствуют сведения о дисквалифицированных руководителе, членах коллегиального исполнительного органа, лице,</w:t>
      </w:r>
      <w:r w:rsidR="008239CA">
        <w:t xml:space="preserve"> </w:t>
      </w:r>
      <w:r>
        <w:t>исполняющем функции единоличного исполнительного органа, или главном бухгалтере (при наличии) некоммерческой организации, с приложением подтверждающих документов.</w:t>
      </w:r>
      <w:r w:rsidR="00BD320D" w:rsidRPr="00BD320D">
        <w:rPr>
          <w:rFonts w:asciiTheme="minorHAnsi" w:hAnsiTheme="minorHAnsi" w:cstheme="minorBidi"/>
          <w:sz w:val="22"/>
          <w:szCs w:val="22"/>
        </w:rPr>
        <w:t xml:space="preserve"> </w:t>
      </w:r>
      <w:r w:rsidR="00BD320D" w:rsidRPr="00BD320D">
        <w:t>{1</w:t>
      </w:r>
      <w:r w:rsidR="008239CA">
        <w:t>9</w:t>
      </w:r>
      <w:r w:rsidR="00BD320D" w:rsidRPr="00BD320D">
        <w:t>}</w:t>
      </w:r>
    </w:p>
    <w:p w14:paraId="57D71E7E" w14:textId="77777777" w:rsidR="00031287" w:rsidRDefault="003C5EB2">
      <w:pPr>
        <w:pStyle w:val="ConsPlusNormal"/>
        <w:jc w:val="both"/>
      </w:pPr>
      <w:r>
        <w:t xml:space="preserve">(пп. "н" введен </w:t>
      </w:r>
      <w:hyperlink r:id="rId69" w:history="1">
        <w:r>
          <w:rPr>
            <w:color w:val="0000FF"/>
          </w:rPr>
          <w:t>Постановлением</w:t>
        </w:r>
      </w:hyperlink>
      <w:r>
        <w:t xml:space="preserve"> Правительства РФ от 31.12.2020 N 2436; в ред. </w:t>
      </w:r>
      <w:hyperlink r:id="rId70" w:history="1">
        <w:r>
          <w:rPr>
            <w:color w:val="0000FF"/>
          </w:rPr>
          <w:t>Постановления</w:t>
        </w:r>
      </w:hyperlink>
      <w:r>
        <w:t xml:space="preserve"> Правительства РФ от 17.07.2021 N 1216)</w:t>
      </w:r>
    </w:p>
    <w:p w14:paraId="72B9A79B" w14:textId="77777777" w:rsidR="00031287" w:rsidRPr="008239CA" w:rsidRDefault="003C5EB2">
      <w:pPr>
        <w:pStyle w:val="ConsPlusNormal"/>
        <w:spacing w:before="240"/>
        <w:ind w:firstLine="540"/>
        <w:jc w:val="both"/>
      </w:pPr>
      <w:r>
        <w:t xml:space="preserve">8(1). </w:t>
      </w:r>
      <w:r w:rsidR="008239CA" w:rsidRPr="008239CA">
        <w:t>{</w:t>
      </w:r>
      <w:r w:rsidR="008239CA">
        <w:t>13</w:t>
      </w:r>
      <w:r w:rsidR="008239CA" w:rsidRPr="008239CA">
        <w:t>}</w:t>
      </w:r>
      <w:r>
        <w:t>Подавая заявку на участие в конкурсе, некоммерческая организация дает согласие на публикацию (размещение) в сети "Интернет" информации о некоммерческой организации, подаваемой некоммерческой организацией заявке и иной информации о некоммерческой организации, связанной с конкурсом.</w:t>
      </w:r>
      <w:r w:rsidR="008239CA" w:rsidRPr="008239CA">
        <w:t>{</w:t>
      </w:r>
      <w:r w:rsidR="008239CA">
        <w:t>13</w:t>
      </w:r>
      <w:r w:rsidR="008239CA" w:rsidRPr="008239CA">
        <w:t>}</w:t>
      </w:r>
    </w:p>
    <w:p w14:paraId="575FCB5C" w14:textId="77777777" w:rsidR="00031287" w:rsidRDefault="003C5EB2">
      <w:pPr>
        <w:pStyle w:val="ConsPlusNormal"/>
        <w:jc w:val="both"/>
      </w:pPr>
      <w:r>
        <w:t xml:space="preserve">(п. 8(1) введен </w:t>
      </w:r>
      <w:hyperlink r:id="rId71" w:history="1">
        <w:r>
          <w:rPr>
            <w:color w:val="0000FF"/>
          </w:rPr>
          <w:t>Постановлением</w:t>
        </w:r>
      </w:hyperlink>
      <w:r>
        <w:t xml:space="preserve"> Правительства РФ от 31.12.2020 N 2436)</w:t>
      </w:r>
    </w:p>
    <w:p w14:paraId="1109718D" w14:textId="77777777" w:rsidR="00031287" w:rsidRDefault="003C5EB2">
      <w:pPr>
        <w:pStyle w:val="ConsPlusNormal"/>
        <w:spacing w:before="240"/>
        <w:ind w:firstLine="540"/>
        <w:jc w:val="both"/>
      </w:pPr>
      <w:bookmarkStart w:id="10" w:name="Par173"/>
      <w:bookmarkEnd w:id="10"/>
      <w:r>
        <w:t xml:space="preserve">9. </w:t>
      </w:r>
      <w:r w:rsidR="00BD320D" w:rsidRPr="00BD320D">
        <w:t>{</w:t>
      </w:r>
      <w:r w:rsidR="008239CA">
        <w:t>13</w:t>
      </w:r>
      <w:r w:rsidR="00BD320D" w:rsidRPr="00BD320D">
        <w:t>}</w:t>
      </w:r>
      <w:r>
        <w:t xml:space="preserve">Документы, указанные в </w:t>
      </w:r>
      <w:hyperlink w:anchor="Par147" w:tooltip="8. Перечень документов, представляемых некоммерческой организацией в Министерство промышленности и торговли Российской Федерации для участия в конкурсе в целях получения субсидии, включает в себя следующие документы:" w:history="1">
        <w:r>
          <w:rPr>
            <w:color w:val="0000FF"/>
          </w:rPr>
          <w:t>пункте 8</w:t>
        </w:r>
      </w:hyperlink>
      <w:r>
        <w:t xml:space="preserve"> настоящих Правил, должны быть прошиты, пронумерованы и запечатаны в конверт.</w:t>
      </w:r>
      <w:r w:rsidR="00BD320D" w:rsidRPr="00BD320D">
        <w:rPr>
          <w:rFonts w:asciiTheme="minorHAnsi" w:hAnsiTheme="minorHAnsi" w:cstheme="minorBidi"/>
          <w:sz w:val="22"/>
          <w:szCs w:val="22"/>
        </w:rPr>
        <w:t xml:space="preserve"> </w:t>
      </w:r>
      <w:r w:rsidR="00BD320D" w:rsidRPr="00BD320D">
        <w:t>{</w:t>
      </w:r>
      <w:r w:rsidR="008239CA">
        <w:t>13</w:t>
      </w:r>
      <w:r w:rsidR="00BD320D" w:rsidRPr="00BD320D">
        <w:t>}</w:t>
      </w:r>
    </w:p>
    <w:p w14:paraId="3255DBA1" w14:textId="77777777" w:rsidR="00031287" w:rsidRDefault="003C5EB2">
      <w:pPr>
        <w:pStyle w:val="ConsPlusNormal"/>
        <w:spacing w:before="240"/>
        <w:ind w:firstLine="540"/>
        <w:jc w:val="both"/>
      </w:pPr>
      <w:bookmarkStart w:id="11" w:name="Par174"/>
      <w:bookmarkEnd w:id="11"/>
      <w:r>
        <w:t xml:space="preserve">10. </w:t>
      </w:r>
      <w:r w:rsidR="006608BB" w:rsidRPr="006608BB">
        <w:t>{1</w:t>
      </w:r>
      <w:r w:rsidR="006608BB">
        <w:t>7</w:t>
      </w:r>
      <w:r w:rsidR="006608BB" w:rsidRPr="006608BB">
        <w:t>}</w:t>
      </w:r>
      <w:r>
        <w:t>Основаниями для отклонения заявки некоммерческой организации являются:</w:t>
      </w:r>
      <w:r w:rsidR="006608BB" w:rsidRPr="006608BB">
        <w:rPr>
          <w:rFonts w:asciiTheme="minorHAnsi" w:hAnsiTheme="minorHAnsi" w:cstheme="minorBidi"/>
          <w:sz w:val="22"/>
          <w:szCs w:val="22"/>
        </w:rPr>
        <w:t xml:space="preserve"> </w:t>
      </w:r>
      <w:r w:rsidR="006608BB" w:rsidRPr="006608BB">
        <w:t>{17}</w:t>
      </w:r>
    </w:p>
    <w:p w14:paraId="22D78C2D" w14:textId="77777777" w:rsidR="00031287" w:rsidRDefault="003C5EB2">
      <w:pPr>
        <w:pStyle w:val="ConsPlusNormal"/>
        <w:spacing w:before="240"/>
        <w:ind w:firstLine="540"/>
        <w:jc w:val="both"/>
      </w:pPr>
      <w:r>
        <w:t xml:space="preserve">а) </w:t>
      </w:r>
      <w:r w:rsidR="006608BB" w:rsidRPr="006608BB">
        <w:t>{17}</w:t>
      </w:r>
      <w:r>
        <w:t xml:space="preserve">несоответствие некоммерческой организации требованиям, установленным в </w:t>
      </w:r>
      <w:hyperlink w:anchor="Par136" w:tooltip="7(1). Некоммерческая организация на дату не ранее чем за 30 рабочих дней до даты размещения объявления о проведении конкурса должна соответствовать следующим требованиям:" w:history="1">
        <w:r>
          <w:rPr>
            <w:color w:val="0000FF"/>
          </w:rPr>
          <w:t>пункте 7(1)</w:t>
        </w:r>
      </w:hyperlink>
      <w:r>
        <w:t xml:space="preserve"> настоящих Правил;</w:t>
      </w:r>
      <w:r w:rsidR="006608BB" w:rsidRPr="006608BB">
        <w:rPr>
          <w:rFonts w:asciiTheme="minorHAnsi" w:hAnsiTheme="minorHAnsi" w:cstheme="minorBidi"/>
          <w:sz w:val="22"/>
          <w:szCs w:val="22"/>
        </w:rPr>
        <w:t xml:space="preserve"> </w:t>
      </w:r>
      <w:r w:rsidR="006608BB" w:rsidRPr="006608BB">
        <w:t>{17}</w:t>
      </w:r>
    </w:p>
    <w:p w14:paraId="42296846" w14:textId="77777777" w:rsidR="00031287" w:rsidRDefault="003C5EB2">
      <w:pPr>
        <w:pStyle w:val="ConsPlusNormal"/>
        <w:spacing w:before="240"/>
        <w:ind w:firstLine="540"/>
        <w:jc w:val="both"/>
      </w:pPr>
      <w:r>
        <w:lastRenderedPageBreak/>
        <w:t xml:space="preserve">б) </w:t>
      </w:r>
      <w:r w:rsidR="006608BB" w:rsidRPr="006608BB">
        <w:t xml:space="preserve">{17} </w:t>
      </w:r>
      <w:r>
        <w:t xml:space="preserve">несоответствие представленных некоммерческой организацией заявки и документов, указанных в </w:t>
      </w:r>
      <w:hyperlink w:anchor="Par147" w:tooltip="8. Перечень документов, представляемых некоммерческой организацией в Министерство промышленности и торговли Российской Федерации для участия в конкурсе в целях получения субсидии, включает в себя следующие документы:" w:history="1">
        <w:r>
          <w:rPr>
            <w:color w:val="0000FF"/>
          </w:rPr>
          <w:t>пункте 8</w:t>
        </w:r>
      </w:hyperlink>
      <w:r>
        <w:t xml:space="preserve"> настоящих Правил, требованиям настоящих Правил и объявления о проведении конкурса и представление документов не в полном объеме;</w:t>
      </w:r>
      <w:r w:rsidR="006608BB" w:rsidRPr="006608BB">
        <w:rPr>
          <w:rFonts w:asciiTheme="minorHAnsi" w:hAnsiTheme="minorHAnsi" w:cstheme="minorBidi"/>
          <w:sz w:val="22"/>
          <w:szCs w:val="22"/>
        </w:rPr>
        <w:t xml:space="preserve"> </w:t>
      </w:r>
      <w:r w:rsidR="006608BB" w:rsidRPr="006608BB">
        <w:t>{17}</w:t>
      </w:r>
    </w:p>
    <w:p w14:paraId="49921BAC" w14:textId="77777777" w:rsidR="00031287" w:rsidRDefault="003C5EB2">
      <w:pPr>
        <w:pStyle w:val="ConsPlusNormal"/>
        <w:spacing w:before="240"/>
        <w:ind w:firstLine="540"/>
        <w:jc w:val="both"/>
      </w:pPr>
      <w:r>
        <w:t xml:space="preserve">в) </w:t>
      </w:r>
      <w:r w:rsidR="006608BB" w:rsidRPr="006608BB">
        <w:t>{17}</w:t>
      </w:r>
      <w:r>
        <w:t>недостоверность информации, содержащейся в документах, представленных некоммерческой организацией, в том числе информации о месте нахождения и адресе некоммерческой организации;</w:t>
      </w:r>
      <w:r w:rsidR="006608BB" w:rsidRPr="006608BB">
        <w:rPr>
          <w:rFonts w:asciiTheme="minorHAnsi" w:hAnsiTheme="minorHAnsi" w:cstheme="minorBidi"/>
          <w:sz w:val="22"/>
          <w:szCs w:val="22"/>
        </w:rPr>
        <w:t xml:space="preserve"> </w:t>
      </w:r>
      <w:r w:rsidR="006608BB" w:rsidRPr="006608BB">
        <w:t>{17}</w:t>
      </w:r>
    </w:p>
    <w:p w14:paraId="053C71F3" w14:textId="77777777" w:rsidR="00031287" w:rsidRDefault="003C5EB2">
      <w:pPr>
        <w:pStyle w:val="ConsPlusNormal"/>
        <w:spacing w:before="240"/>
        <w:ind w:firstLine="540"/>
        <w:jc w:val="both"/>
      </w:pPr>
      <w:r>
        <w:t xml:space="preserve">г) </w:t>
      </w:r>
      <w:r w:rsidR="006608BB" w:rsidRPr="006608BB">
        <w:t>{17}</w:t>
      </w:r>
      <w:r>
        <w:t>подача заявки после даты и (или) времени, определенных для подачи заявок;</w:t>
      </w:r>
      <w:r w:rsidR="006608BB" w:rsidRPr="006608BB">
        <w:rPr>
          <w:rFonts w:asciiTheme="minorHAnsi" w:hAnsiTheme="minorHAnsi" w:cstheme="minorBidi"/>
          <w:sz w:val="22"/>
          <w:szCs w:val="22"/>
        </w:rPr>
        <w:t xml:space="preserve"> </w:t>
      </w:r>
      <w:r w:rsidR="006608BB" w:rsidRPr="006608BB">
        <w:t>{17}</w:t>
      </w:r>
    </w:p>
    <w:p w14:paraId="7AEC304B" w14:textId="77777777" w:rsidR="00031287" w:rsidRDefault="003C5EB2">
      <w:pPr>
        <w:pStyle w:val="ConsPlusNormal"/>
        <w:spacing w:before="240"/>
        <w:ind w:firstLine="540"/>
        <w:jc w:val="both"/>
      </w:pPr>
      <w:r>
        <w:t xml:space="preserve">д) </w:t>
      </w:r>
      <w:r w:rsidR="006608BB" w:rsidRPr="006608BB">
        <w:t xml:space="preserve">{17} </w:t>
      </w:r>
      <w:r>
        <w:t xml:space="preserve">наличие в документах, указанных в </w:t>
      </w:r>
      <w:hyperlink w:anchor="Par147" w:tooltip="8. Перечень документов, представляемых некоммерческой организацией в Министерство промышленности и торговли Российской Федерации для участия в конкурсе в целях получения субсидии, включает в себя следующие документы:" w:history="1">
        <w:r>
          <w:rPr>
            <w:color w:val="0000FF"/>
          </w:rPr>
          <w:t>пункте 8</w:t>
        </w:r>
      </w:hyperlink>
      <w:r>
        <w:t xml:space="preserve"> настоящих Правил, противоречащих друг другу сведений;</w:t>
      </w:r>
      <w:r w:rsidR="006608BB" w:rsidRPr="006608BB">
        <w:rPr>
          <w:rFonts w:asciiTheme="minorHAnsi" w:hAnsiTheme="minorHAnsi" w:cstheme="minorBidi"/>
          <w:sz w:val="22"/>
          <w:szCs w:val="22"/>
        </w:rPr>
        <w:t xml:space="preserve"> </w:t>
      </w:r>
      <w:r w:rsidR="006608BB" w:rsidRPr="006608BB">
        <w:t>{17}</w:t>
      </w:r>
    </w:p>
    <w:p w14:paraId="5205B637" w14:textId="77777777" w:rsidR="00031287" w:rsidRDefault="003C5EB2">
      <w:pPr>
        <w:pStyle w:val="ConsPlusNormal"/>
        <w:spacing w:before="240"/>
        <w:ind w:firstLine="540"/>
        <w:jc w:val="both"/>
      </w:pPr>
      <w:r>
        <w:t xml:space="preserve">е) </w:t>
      </w:r>
      <w:r w:rsidR="006608BB" w:rsidRPr="006608BB">
        <w:t xml:space="preserve">{17} </w:t>
      </w:r>
      <w:r>
        <w:t>несоответствие бизнес-плана и плана-графика реализации проекта целям и задачам проекта;</w:t>
      </w:r>
      <w:r w:rsidR="006608BB" w:rsidRPr="006608BB">
        <w:rPr>
          <w:rFonts w:asciiTheme="minorHAnsi" w:hAnsiTheme="minorHAnsi" w:cstheme="minorBidi"/>
          <w:sz w:val="22"/>
          <w:szCs w:val="22"/>
        </w:rPr>
        <w:t xml:space="preserve"> </w:t>
      </w:r>
      <w:r w:rsidR="006608BB" w:rsidRPr="006608BB">
        <w:t>{17}</w:t>
      </w:r>
    </w:p>
    <w:p w14:paraId="402C3752" w14:textId="77777777" w:rsidR="00031287" w:rsidRDefault="003C5EB2">
      <w:pPr>
        <w:pStyle w:val="ConsPlusNormal"/>
        <w:spacing w:before="240"/>
        <w:ind w:firstLine="540"/>
        <w:jc w:val="both"/>
      </w:pPr>
      <w:r>
        <w:t xml:space="preserve">ж) </w:t>
      </w:r>
      <w:r w:rsidR="006608BB" w:rsidRPr="006608BB">
        <w:t>{17}</w:t>
      </w:r>
      <w:r>
        <w:t xml:space="preserve">наличие у некоммерческой организации проектов, не завершенных по ранее заключенным с Министерством промышленности и торговли Российской Федерации договорам, включенных в реестр проектов, на реализацию которых предоставляются субсидии, в соответствии с </w:t>
      </w:r>
      <w:hyperlink w:anchor="Par338" w:tooltip="25. Министерство промышленности и торговли Российской Федерации обязано вести реестр проектов, на реализацию которых предоставляются субсидии. Порядок ведения указанного реестра определяется Министерством промышленности и торговли Российской Федерации." w:history="1">
        <w:r>
          <w:rPr>
            <w:color w:val="0000FF"/>
          </w:rPr>
          <w:t>пунктом 25</w:t>
        </w:r>
      </w:hyperlink>
      <w:r>
        <w:t xml:space="preserve"> настоящих Правил.</w:t>
      </w:r>
      <w:r w:rsidR="006608BB" w:rsidRPr="006608BB">
        <w:rPr>
          <w:rFonts w:asciiTheme="minorHAnsi" w:hAnsiTheme="minorHAnsi" w:cstheme="minorBidi"/>
          <w:sz w:val="22"/>
          <w:szCs w:val="22"/>
        </w:rPr>
        <w:t xml:space="preserve"> </w:t>
      </w:r>
      <w:r w:rsidR="006608BB" w:rsidRPr="006608BB">
        <w:t>{17}</w:t>
      </w:r>
    </w:p>
    <w:p w14:paraId="7B53085F" w14:textId="77777777" w:rsidR="00031287" w:rsidRDefault="003C5EB2">
      <w:pPr>
        <w:pStyle w:val="ConsPlusNormal"/>
        <w:jc w:val="both"/>
      </w:pPr>
      <w:r>
        <w:t xml:space="preserve">(п. 10 в ред. </w:t>
      </w:r>
      <w:hyperlink r:id="rId72" w:history="1">
        <w:r>
          <w:rPr>
            <w:color w:val="0000FF"/>
          </w:rPr>
          <w:t>Постановления</w:t>
        </w:r>
      </w:hyperlink>
      <w:r>
        <w:t xml:space="preserve"> Правительства РФ от 31.12.2020 N 2436)</w:t>
      </w:r>
    </w:p>
    <w:p w14:paraId="3B751E92" w14:textId="77777777" w:rsidR="00031287" w:rsidRDefault="003C5EB2">
      <w:pPr>
        <w:pStyle w:val="ConsPlusNormal"/>
        <w:spacing w:before="240"/>
        <w:ind w:firstLine="540"/>
        <w:jc w:val="both"/>
      </w:pPr>
      <w:bookmarkStart w:id="12" w:name="Par183"/>
      <w:bookmarkEnd w:id="12"/>
      <w:r>
        <w:t xml:space="preserve">11. </w:t>
      </w:r>
      <w:r w:rsidR="00B4697F" w:rsidRPr="00B4697F">
        <w:t>{</w:t>
      </w:r>
      <w:proofErr w:type="gramStart"/>
      <w:r w:rsidR="002E062B">
        <w:t>22</w:t>
      </w:r>
      <w:r w:rsidR="00B4697F" w:rsidRPr="00B4697F">
        <w:t>}</w:t>
      </w:r>
      <w:r>
        <w:t>Размер</w:t>
      </w:r>
      <w:proofErr w:type="gramEnd"/>
      <w:r>
        <w:t xml:space="preserve"> субсидии на реализацию проекта обосновывается некоммерческой организацией в составе заявки в соответствии с методикой расчета размера субсидий на реализацию проектов согласно </w:t>
      </w:r>
      <w:hyperlink w:anchor="Par365" w:tooltip="МЕТОДИКА" w:history="1">
        <w:r>
          <w:rPr>
            <w:color w:val="0000FF"/>
          </w:rPr>
          <w:t>приложению N 1</w:t>
        </w:r>
      </w:hyperlink>
      <w:r>
        <w:t>. При этом планируемые расходы по каждому мероприятию определяются методом сопоставления рыночных цен (анализа рынка).</w:t>
      </w:r>
      <w:r w:rsidR="00814BE0" w:rsidRPr="00814BE0">
        <w:t>{</w:t>
      </w:r>
      <w:r w:rsidR="002E062B">
        <w:t>22</w:t>
      </w:r>
      <w:r w:rsidR="00814BE0" w:rsidRPr="00814BE0">
        <w:t>}</w:t>
      </w:r>
      <w:r>
        <w:t xml:space="preserve"> </w:t>
      </w:r>
      <w:r w:rsidR="00814BE0" w:rsidRPr="00814BE0">
        <w:t>{</w:t>
      </w:r>
      <w:proofErr w:type="gramStart"/>
      <w:r w:rsidR="002E062B">
        <w:t>22</w:t>
      </w:r>
      <w:r w:rsidR="00814BE0" w:rsidRPr="00814BE0">
        <w:t>}</w:t>
      </w:r>
      <w:r>
        <w:t>Для</w:t>
      </w:r>
      <w:proofErr w:type="gramEnd"/>
      <w:r>
        <w:t xml:space="preserve"> обоснования суммы расходов по каждому мероприятию проекта некоммерческая организация представляет в дополнение к указанной методике информационные материалы по 3 аналогичным контрактам, информация о которых находится в открытом доступе.</w:t>
      </w:r>
      <w:r w:rsidR="00B4697F" w:rsidRPr="00B4697F">
        <w:rPr>
          <w:rFonts w:asciiTheme="minorHAnsi" w:hAnsiTheme="minorHAnsi" w:cstheme="minorBidi"/>
          <w:sz w:val="22"/>
          <w:szCs w:val="22"/>
        </w:rPr>
        <w:t xml:space="preserve"> </w:t>
      </w:r>
      <w:r w:rsidR="00B4697F" w:rsidRPr="00B4697F">
        <w:t>{</w:t>
      </w:r>
      <w:r w:rsidR="002E062B">
        <w:t>22</w:t>
      </w:r>
      <w:r w:rsidR="00B4697F" w:rsidRPr="00B4697F">
        <w:t>}</w:t>
      </w:r>
    </w:p>
    <w:p w14:paraId="17229CD6" w14:textId="77777777" w:rsidR="00031287" w:rsidRDefault="00B4697F">
      <w:pPr>
        <w:pStyle w:val="ConsPlusNormal"/>
        <w:spacing w:before="240"/>
        <w:ind w:firstLine="540"/>
        <w:jc w:val="both"/>
      </w:pPr>
      <w:r w:rsidRPr="00B4697F">
        <w:t>{</w:t>
      </w:r>
      <w:r>
        <w:t>3</w:t>
      </w:r>
      <w:r w:rsidR="002E062B">
        <w:t>6</w:t>
      </w:r>
      <w:r w:rsidRPr="00B4697F">
        <w:t xml:space="preserve">} </w:t>
      </w:r>
      <w:r w:rsidR="003C5EB2">
        <w:t>При этом дата начала реализации проекта не может быть установлена ранее 1 февраля текущего календарного года, а дата окончания реализации проекта должна быть установлена на 31 декабря, а срок реализации проекта не может быть менее 1 года или более 3 лет.</w:t>
      </w:r>
      <w:r w:rsidRPr="00B4697F">
        <w:rPr>
          <w:rFonts w:asciiTheme="minorHAnsi" w:hAnsiTheme="minorHAnsi" w:cstheme="minorBidi"/>
          <w:sz w:val="22"/>
          <w:szCs w:val="22"/>
        </w:rPr>
        <w:t xml:space="preserve"> </w:t>
      </w:r>
      <w:r w:rsidRPr="00B4697F">
        <w:t>{</w:t>
      </w:r>
      <w:r>
        <w:t>3</w:t>
      </w:r>
      <w:r w:rsidR="002E062B">
        <w:t>6</w:t>
      </w:r>
      <w:r w:rsidRPr="00B4697F">
        <w:t>}</w:t>
      </w:r>
    </w:p>
    <w:p w14:paraId="25E77065" w14:textId="77777777" w:rsidR="00031287" w:rsidRDefault="003C5EB2">
      <w:pPr>
        <w:pStyle w:val="ConsPlusNormal"/>
        <w:jc w:val="both"/>
      </w:pPr>
      <w:r>
        <w:t xml:space="preserve">(в ред. Постановлений Правительства РФ от 28.08.2019 </w:t>
      </w:r>
      <w:hyperlink r:id="rId73" w:history="1">
        <w:r>
          <w:rPr>
            <w:color w:val="0000FF"/>
          </w:rPr>
          <w:t>N 1111</w:t>
        </w:r>
      </w:hyperlink>
      <w:r>
        <w:t xml:space="preserve">, от 17.07.2021 </w:t>
      </w:r>
      <w:hyperlink r:id="rId74" w:history="1">
        <w:r>
          <w:rPr>
            <w:color w:val="0000FF"/>
          </w:rPr>
          <w:t>N 1216</w:t>
        </w:r>
      </w:hyperlink>
      <w:r>
        <w:t>)</w:t>
      </w:r>
    </w:p>
    <w:p w14:paraId="3ACFA470" w14:textId="77777777" w:rsidR="00031287" w:rsidRDefault="003C5EB2">
      <w:pPr>
        <w:pStyle w:val="ConsPlusNormal"/>
        <w:spacing w:before="240"/>
        <w:ind w:firstLine="540"/>
        <w:jc w:val="both"/>
      </w:pPr>
      <w:bookmarkStart w:id="13" w:name="Par186"/>
      <w:bookmarkEnd w:id="13"/>
      <w:r>
        <w:t xml:space="preserve">12. </w:t>
      </w:r>
      <w:r w:rsidR="00697CC2" w:rsidRPr="00697CC2">
        <w:t>{1</w:t>
      </w:r>
      <w:r w:rsidR="00697CC2">
        <w:t>5</w:t>
      </w:r>
      <w:r w:rsidR="00697CC2" w:rsidRPr="00697CC2">
        <w:t xml:space="preserve">} </w:t>
      </w:r>
      <w:r>
        <w:t>Для определения победителей конкурса и последующего заключения с ними договоров Министерство промышленности и торговли Российской Федерации:</w:t>
      </w:r>
      <w:r w:rsidR="00697CC2" w:rsidRPr="00697CC2">
        <w:rPr>
          <w:rFonts w:asciiTheme="minorHAnsi" w:hAnsiTheme="minorHAnsi" w:cstheme="minorBidi"/>
          <w:sz w:val="22"/>
          <w:szCs w:val="22"/>
        </w:rPr>
        <w:t xml:space="preserve"> </w:t>
      </w:r>
      <w:r w:rsidR="00697CC2" w:rsidRPr="00697CC2">
        <w:t>{15}</w:t>
      </w:r>
    </w:p>
    <w:p w14:paraId="4AE43D0C" w14:textId="77777777" w:rsidR="00031287" w:rsidRDefault="003C5EB2">
      <w:pPr>
        <w:pStyle w:val="ConsPlusNormal"/>
        <w:spacing w:before="240"/>
        <w:ind w:firstLine="540"/>
        <w:jc w:val="both"/>
      </w:pPr>
      <w:r>
        <w:t xml:space="preserve">а) </w:t>
      </w:r>
      <w:r w:rsidR="00697CC2" w:rsidRPr="00697CC2">
        <w:t xml:space="preserve">{15} </w:t>
      </w:r>
      <w:r>
        <w:t xml:space="preserve">регистрирует в порядке поступления документы, указанные в </w:t>
      </w:r>
      <w:hyperlink w:anchor="Par147" w:tooltip="8. Перечень документов, представляемых некоммерческой организацией в Министерство промышленности и торговли Российской Федерации для участия в конкурсе в целях получения субсидии, включает в себя следующие документы:" w:history="1">
        <w:r>
          <w:rPr>
            <w:color w:val="0000FF"/>
          </w:rPr>
          <w:t>пункте 8</w:t>
        </w:r>
      </w:hyperlink>
      <w:r>
        <w:t xml:space="preserve"> настоящих Правил, в специальном журнале, который должен быть прошнурован, пронумерован постранично и скреплен печатью Министерства промышленности и торговли Российской Федерации;</w:t>
      </w:r>
      <w:r w:rsidR="00697CC2" w:rsidRPr="00697CC2">
        <w:rPr>
          <w:rFonts w:asciiTheme="minorHAnsi" w:hAnsiTheme="minorHAnsi" w:cstheme="minorBidi"/>
          <w:sz w:val="22"/>
          <w:szCs w:val="22"/>
        </w:rPr>
        <w:t xml:space="preserve"> </w:t>
      </w:r>
      <w:r w:rsidR="00697CC2" w:rsidRPr="00697CC2">
        <w:t>{15}</w:t>
      </w:r>
    </w:p>
    <w:p w14:paraId="3106BF77" w14:textId="77777777" w:rsidR="00031287" w:rsidRDefault="003C5EB2">
      <w:pPr>
        <w:pStyle w:val="ConsPlusNormal"/>
        <w:spacing w:before="240"/>
        <w:ind w:firstLine="540"/>
        <w:jc w:val="both"/>
      </w:pPr>
      <w:r>
        <w:t xml:space="preserve">б) </w:t>
      </w:r>
      <w:r w:rsidR="00697CC2" w:rsidRPr="00697CC2">
        <w:t>{</w:t>
      </w:r>
      <w:r w:rsidR="002E062B">
        <w:t>20</w:t>
      </w:r>
      <w:r w:rsidR="00697CC2" w:rsidRPr="00697CC2">
        <w:t xml:space="preserve">} </w:t>
      </w:r>
      <w:r>
        <w:t xml:space="preserve">в срок, не превышающий 3 рабочих дней со дня окончания приема заявок, указанного в объявлении о проведении конкурса, вскрывает конверты, рассматривает документы, указанные в </w:t>
      </w:r>
      <w:hyperlink w:anchor="Par147" w:tooltip="8. Перечень документов, представляемых некоммерческой организацией в Министерство промышленности и торговли Российской Федерации для участия в конкурсе в целях получения субсидии, включает в себя следующие документы:" w:history="1">
        <w:r>
          <w:rPr>
            <w:color w:val="0000FF"/>
          </w:rPr>
          <w:t>пункте 8</w:t>
        </w:r>
      </w:hyperlink>
      <w:r>
        <w:t xml:space="preserve"> настоящих Правил, и проверяет их на наличие оснований для отклонения заявок некоммерческих организаций, определенных </w:t>
      </w:r>
      <w:hyperlink w:anchor="Par174" w:tooltip="10. Основаниями для отклонения заявки некоммерческой организации являются:" w:history="1">
        <w:r>
          <w:rPr>
            <w:color w:val="0000FF"/>
          </w:rPr>
          <w:t>пунктом 10</w:t>
        </w:r>
      </w:hyperlink>
      <w:r>
        <w:t xml:space="preserve"> настоящих Правил и указанных в объявлении о проведении конкурса.</w:t>
      </w:r>
      <w:r w:rsidR="00814BE0" w:rsidRPr="00814BE0">
        <w:t>{</w:t>
      </w:r>
      <w:r w:rsidR="002E062B">
        <w:t>20</w:t>
      </w:r>
      <w:r w:rsidR="00814BE0" w:rsidRPr="00814BE0">
        <w:t>}</w:t>
      </w:r>
      <w:r w:rsidR="00697CC2" w:rsidRPr="00697CC2">
        <w:rPr>
          <w:rFonts w:asciiTheme="minorHAnsi" w:hAnsiTheme="minorHAnsi" w:cstheme="minorBidi"/>
          <w:sz w:val="22"/>
          <w:szCs w:val="22"/>
        </w:rPr>
        <w:t xml:space="preserve"> </w:t>
      </w:r>
      <w:r w:rsidR="00697CC2" w:rsidRPr="00697CC2">
        <w:t>{</w:t>
      </w:r>
      <w:r w:rsidR="002E062B">
        <w:t>21</w:t>
      </w:r>
      <w:r w:rsidR="00697CC2" w:rsidRPr="00697CC2">
        <w:t>}</w:t>
      </w:r>
      <w:r>
        <w:t xml:space="preserve">В случае наличия в представленных документах оснований для отклонения указанных заявок возвращает их в течение 5 рабочих дней, следующих </w:t>
      </w:r>
      <w:r>
        <w:lastRenderedPageBreak/>
        <w:t>за днем вскрытия конвертов, некоммерческой организации с мотивированным отказом в допуске к конкурсу, а в случае отсутствия оснований для отклонения заявки - направляет документы в конкурсную комиссию в сроки, указанные в конкурсной документации.</w:t>
      </w:r>
      <w:r w:rsidR="00697CC2" w:rsidRPr="00697CC2">
        <w:rPr>
          <w:rFonts w:asciiTheme="minorHAnsi" w:hAnsiTheme="minorHAnsi" w:cstheme="minorBidi"/>
          <w:sz w:val="22"/>
          <w:szCs w:val="22"/>
        </w:rPr>
        <w:t xml:space="preserve"> </w:t>
      </w:r>
      <w:r w:rsidR="00697CC2" w:rsidRPr="00697CC2">
        <w:t>{</w:t>
      </w:r>
      <w:r w:rsidR="002E062B">
        <w:t>21</w:t>
      </w:r>
      <w:r w:rsidR="00697CC2" w:rsidRPr="00697CC2">
        <w:t>}</w:t>
      </w:r>
    </w:p>
    <w:p w14:paraId="6AEC045B" w14:textId="77777777" w:rsidR="00031287" w:rsidRDefault="003C5EB2">
      <w:pPr>
        <w:pStyle w:val="ConsPlusNormal"/>
        <w:jc w:val="both"/>
      </w:pPr>
      <w:r>
        <w:t xml:space="preserve">(пп. "б" в ред. </w:t>
      </w:r>
      <w:hyperlink r:id="rId75" w:history="1">
        <w:r>
          <w:rPr>
            <w:color w:val="0000FF"/>
          </w:rPr>
          <w:t>Постановления</w:t>
        </w:r>
      </w:hyperlink>
      <w:r>
        <w:t xml:space="preserve"> Правительства РФ от 31.12.2020 N 2436)</w:t>
      </w:r>
    </w:p>
    <w:p w14:paraId="7B7005E0" w14:textId="77777777" w:rsidR="00031287" w:rsidRDefault="003C5EB2">
      <w:pPr>
        <w:pStyle w:val="ConsPlusNormal"/>
        <w:spacing w:before="240"/>
        <w:ind w:firstLine="540"/>
        <w:jc w:val="both"/>
      </w:pPr>
      <w:bookmarkStart w:id="14" w:name="Par190"/>
      <w:bookmarkEnd w:id="14"/>
      <w:r>
        <w:t xml:space="preserve">13. </w:t>
      </w:r>
      <w:r w:rsidR="00697CC2" w:rsidRPr="00697CC2">
        <w:t>{1</w:t>
      </w:r>
      <w:r w:rsidR="002E062B">
        <w:t>6</w:t>
      </w:r>
      <w:r w:rsidR="00697CC2" w:rsidRPr="00697CC2">
        <w:t xml:space="preserve">} </w:t>
      </w:r>
      <w:r>
        <w:t xml:space="preserve">Конкурсная комиссия в сроки и в порядке, которые установлены конкурсной документацией, проводит оценку поданных на конкурс заявок и бизнес-планов проектов в каждой отрасли в соответствии с методикой определения рейтинга заявок согласно </w:t>
      </w:r>
      <w:hyperlink w:anchor="Par398" w:tooltip="МЕТОДИКА" w:history="1">
        <w:r>
          <w:rPr>
            <w:color w:val="0000FF"/>
          </w:rPr>
          <w:t>приложению N 2</w:t>
        </w:r>
      </w:hyperlink>
      <w:r>
        <w:t xml:space="preserve"> по следующим критериям:</w:t>
      </w:r>
      <w:r w:rsidR="00697CC2" w:rsidRPr="00697CC2">
        <w:rPr>
          <w:rFonts w:asciiTheme="minorHAnsi" w:hAnsiTheme="minorHAnsi" w:cstheme="minorBidi"/>
          <w:sz w:val="22"/>
          <w:szCs w:val="22"/>
        </w:rPr>
        <w:t xml:space="preserve"> </w:t>
      </w:r>
      <w:r w:rsidR="00697CC2" w:rsidRPr="00697CC2">
        <w:t>{1</w:t>
      </w:r>
      <w:r w:rsidR="002E062B">
        <w:t>6</w:t>
      </w:r>
      <w:r w:rsidR="00697CC2" w:rsidRPr="00697CC2">
        <w:t>}</w:t>
      </w:r>
    </w:p>
    <w:p w14:paraId="139E5518" w14:textId="77777777" w:rsidR="00031287" w:rsidRDefault="003C5EB2">
      <w:pPr>
        <w:pStyle w:val="ConsPlusNormal"/>
        <w:jc w:val="both"/>
      </w:pPr>
      <w:r>
        <w:t xml:space="preserve">(в ред. </w:t>
      </w:r>
      <w:hyperlink r:id="rId76" w:history="1">
        <w:r>
          <w:rPr>
            <w:color w:val="0000FF"/>
          </w:rPr>
          <w:t>Постановления</w:t>
        </w:r>
      </w:hyperlink>
      <w:r>
        <w:t xml:space="preserve"> Правительства РФ от 28.08.2019 N 1111)</w:t>
      </w:r>
    </w:p>
    <w:p w14:paraId="3C3330CB" w14:textId="77777777" w:rsidR="00031287" w:rsidRDefault="003C5EB2">
      <w:pPr>
        <w:pStyle w:val="ConsPlusNormal"/>
        <w:spacing w:before="240"/>
        <w:ind w:firstLine="540"/>
        <w:jc w:val="both"/>
      </w:pPr>
      <w:r>
        <w:t xml:space="preserve">а) </w:t>
      </w:r>
      <w:r w:rsidR="00697CC2" w:rsidRPr="00697CC2">
        <w:t xml:space="preserve">{15} </w:t>
      </w:r>
      <w:r>
        <w:t>индекс производства по совокупности производителей, осуществляющих деятельность в рамках соответствующей отрасли, - членов некоммерческой организации;</w:t>
      </w:r>
      <w:r w:rsidR="00697CC2" w:rsidRPr="00697CC2">
        <w:rPr>
          <w:rFonts w:asciiTheme="minorHAnsi" w:hAnsiTheme="minorHAnsi" w:cstheme="minorBidi"/>
          <w:sz w:val="22"/>
          <w:szCs w:val="22"/>
        </w:rPr>
        <w:t xml:space="preserve"> </w:t>
      </w:r>
      <w:r w:rsidR="00697CC2" w:rsidRPr="00697CC2">
        <w:t>{15}</w:t>
      </w:r>
    </w:p>
    <w:p w14:paraId="12E3A2A2" w14:textId="77777777" w:rsidR="00031287" w:rsidRDefault="003C5EB2">
      <w:pPr>
        <w:pStyle w:val="ConsPlusNormal"/>
        <w:jc w:val="both"/>
      </w:pPr>
      <w:r>
        <w:t xml:space="preserve">(пп. "а" в ред. </w:t>
      </w:r>
      <w:hyperlink r:id="rId77" w:history="1">
        <w:r>
          <w:rPr>
            <w:color w:val="0000FF"/>
          </w:rPr>
          <w:t>Постановления</w:t>
        </w:r>
      </w:hyperlink>
      <w:r>
        <w:t xml:space="preserve"> Правительства РФ от 28.08.2019 N 1111)</w:t>
      </w:r>
    </w:p>
    <w:p w14:paraId="41E2CDE2" w14:textId="77777777" w:rsidR="00031287" w:rsidRDefault="003C5EB2">
      <w:pPr>
        <w:pStyle w:val="ConsPlusNormal"/>
        <w:spacing w:before="240"/>
        <w:ind w:firstLine="540"/>
        <w:jc w:val="both"/>
      </w:pPr>
      <w:r>
        <w:t xml:space="preserve">б) </w:t>
      </w:r>
      <w:r w:rsidR="00697CC2" w:rsidRPr="00697CC2">
        <w:t>{15}</w:t>
      </w:r>
      <w:r>
        <w:t>индекс объема отгруженных товаров по совокупности производителей, осуществляющих деятельность в рамках соответствующей отрасли, - членов некоммерческой организации;</w:t>
      </w:r>
      <w:r w:rsidR="00697CC2" w:rsidRPr="00697CC2">
        <w:rPr>
          <w:rFonts w:asciiTheme="minorHAnsi" w:hAnsiTheme="minorHAnsi" w:cstheme="minorBidi"/>
          <w:sz w:val="22"/>
          <w:szCs w:val="22"/>
        </w:rPr>
        <w:t xml:space="preserve"> </w:t>
      </w:r>
      <w:r w:rsidR="00697CC2" w:rsidRPr="00697CC2">
        <w:t>{15}</w:t>
      </w:r>
    </w:p>
    <w:p w14:paraId="3501374F" w14:textId="77777777" w:rsidR="00031287" w:rsidRDefault="003C5EB2">
      <w:pPr>
        <w:pStyle w:val="ConsPlusNormal"/>
        <w:jc w:val="both"/>
      </w:pPr>
      <w:r>
        <w:t xml:space="preserve">(пп. "б" в ред. </w:t>
      </w:r>
      <w:hyperlink r:id="rId78" w:history="1">
        <w:r>
          <w:rPr>
            <w:color w:val="0000FF"/>
          </w:rPr>
          <w:t>Постановления</w:t>
        </w:r>
      </w:hyperlink>
      <w:r>
        <w:t xml:space="preserve"> Правительства РФ от 28.08.2019 N 1111)</w:t>
      </w:r>
    </w:p>
    <w:p w14:paraId="0AB3B43C" w14:textId="77777777" w:rsidR="00031287" w:rsidRDefault="003C5EB2">
      <w:pPr>
        <w:pStyle w:val="ConsPlusNormal"/>
        <w:spacing w:before="240"/>
        <w:ind w:firstLine="540"/>
        <w:jc w:val="both"/>
      </w:pPr>
      <w:r>
        <w:t xml:space="preserve">в) утратил силу с 1 января 2020 года. - </w:t>
      </w:r>
      <w:hyperlink r:id="rId79" w:history="1">
        <w:r>
          <w:rPr>
            <w:color w:val="0000FF"/>
          </w:rPr>
          <w:t>Постановление</w:t>
        </w:r>
      </w:hyperlink>
      <w:r>
        <w:t xml:space="preserve"> Правительства РФ от 28.08.2019 N 1111;</w:t>
      </w:r>
      <w:r w:rsidR="00697CC2" w:rsidRPr="00697CC2">
        <w:rPr>
          <w:rFonts w:asciiTheme="minorHAnsi" w:hAnsiTheme="minorHAnsi" w:cstheme="minorBidi"/>
          <w:sz w:val="22"/>
          <w:szCs w:val="22"/>
        </w:rPr>
        <w:t xml:space="preserve"> </w:t>
      </w:r>
    </w:p>
    <w:p w14:paraId="2B160FCE" w14:textId="77777777" w:rsidR="00031287" w:rsidRDefault="003C5EB2">
      <w:pPr>
        <w:pStyle w:val="ConsPlusNormal"/>
        <w:spacing w:before="240"/>
        <w:ind w:firstLine="540"/>
        <w:jc w:val="both"/>
      </w:pPr>
      <w:r>
        <w:t xml:space="preserve">г) </w:t>
      </w:r>
      <w:r w:rsidR="00697CC2" w:rsidRPr="00697CC2">
        <w:t>{15}</w:t>
      </w:r>
      <w:r>
        <w:t>количество проведенных в рамках проекта мероприятий, направленных на продвижение продукции отрасли;</w:t>
      </w:r>
      <w:r w:rsidR="00697CC2" w:rsidRPr="00697CC2">
        <w:rPr>
          <w:rFonts w:asciiTheme="minorHAnsi" w:hAnsiTheme="minorHAnsi" w:cstheme="minorBidi"/>
          <w:sz w:val="22"/>
          <w:szCs w:val="22"/>
        </w:rPr>
        <w:t xml:space="preserve"> </w:t>
      </w:r>
      <w:r w:rsidR="00697CC2" w:rsidRPr="00697CC2">
        <w:t>{15}</w:t>
      </w:r>
    </w:p>
    <w:p w14:paraId="0869198C" w14:textId="77777777" w:rsidR="00031287" w:rsidRDefault="003C5EB2">
      <w:pPr>
        <w:pStyle w:val="ConsPlusNormal"/>
        <w:jc w:val="both"/>
      </w:pPr>
      <w:r>
        <w:t xml:space="preserve">(пп. "г" в ред. </w:t>
      </w:r>
      <w:hyperlink r:id="rId80" w:history="1">
        <w:r>
          <w:rPr>
            <w:color w:val="0000FF"/>
          </w:rPr>
          <w:t>Постановления</w:t>
        </w:r>
      </w:hyperlink>
      <w:r>
        <w:t xml:space="preserve"> Правительства РФ от 28.08.2019 N 1111)</w:t>
      </w:r>
    </w:p>
    <w:p w14:paraId="4305BCD1" w14:textId="77777777" w:rsidR="00031287" w:rsidRDefault="003C5EB2">
      <w:pPr>
        <w:pStyle w:val="ConsPlusNormal"/>
        <w:spacing w:before="240"/>
        <w:ind w:firstLine="540"/>
        <w:jc w:val="both"/>
      </w:pPr>
      <w:r>
        <w:t xml:space="preserve">д) </w:t>
      </w:r>
      <w:r w:rsidR="00697CC2" w:rsidRPr="00697CC2">
        <w:t>{</w:t>
      </w:r>
      <w:proofErr w:type="gramStart"/>
      <w:r w:rsidR="00697CC2" w:rsidRPr="00697CC2">
        <w:t>15}</w:t>
      </w:r>
      <w:r>
        <w:t>количество</w:t>
      </w:r>
      <w:proofErr w:type="gramEnd"/>
      <w:r>
        <w:t xml:space="preserve"> организаций отрасли, которые воспользуются льготным доступом к специализированному программному обеспечению и услугам, в результате выполнения проекта.</w:t>
      </w:r>
      <w:r w:rsidR="00697CC2" w:rsidRPr="00697CC2">
        <w:rPr>
          <w:rFonts w:asciiTheme="minorHAnsi" w:hAnsiTheme="minorHAnsi" w:cstheme="minorBidi"/>
          <w:sz w:val="22"/>
          <w:szCs w:val="22"/>
        </w:rPr>
        <w:t xml:space="preserve"> </w:t>
      </w:r>
      <w:r w:rsidR="00697CC2" w:rsidRPr="00697CC2">
        <w:t>{15}</w:t>
      </w:r>
    </w:p>
    <w:p w14:paraId="4E29772A" w14:textId="3BF5FF8E" w:rsidR="00031287" w:rsidRDefault="003C5EB2">
      <w:pPr>
        <w:pStyle w:val="ConsPlusNormal"/>
        <w:spacing w:before="240"/>
        <w:ind w:firstLine="540"/>
        <w:jc w:val="both"/>
      </w:pPr>
      <w:r>
        <w:t xml:space="preserve">13(1). </w:t>
      </w:r>
      <w:r w:rsidR="00BF140C" w:rsidRPr="00BF140C">
        <w:t>{</w:t>
      </w:r>
      <w:r w:rsidR="00BF140C">
        <w:t>3</w:t>
      </w:r>
      <w:r w:rsidR="00BF140C" w:rsidRPr="00BF140C">
        <w:t xml:space="preserve">5} </w:t>
      </w:r>
      <w:r>
        <w:t>Заявляемые некоммерческой организацией значения индекса производства по совокупности производителей, осуществляющих деятельность в рамках соответствующей отрасли, - членов некоммерческой организации и индекса объема отгруженных товаров по совокупности производителей, осуществляющих деятельность в рамках соответствующей отрасли, - членов некоммерческой организации должны быть более 100 процентов.</w:t>
      </w:r>
      <w:r w:rsidR="00230DF0" w:rsidRPr="00230DF0">
        <w:t xml:space="preserve"> </w:t>
      </w:r>
      <w:r w:rsidR="00230DF0" w:rsidRPr="00BF140C">
        <w:t>{</w:t>
      </w:r>
      <w:r w:rsidR="00230DF0">
        <w:t>3</w:t>
      </w:r>
      <w:r w:rsidR="00230DF0" w:rsidRPr="00BF140C">
        <w:t>5}</w:t>
      </w:r>
      <w:r w:rsidR="00230DF0" w:rsidRPr="00230DF0">
        <w:t xml:space="preserve"> </w:t>
      </w:r>
      <w:r w:rsidR="00814BE0" w:rsidRPr="00814BE0">
        <w:t>{35}</w:t>
      </w:r>
      <w:r>
        <w:t xml:space="preserve"> Индекс производства по совокупности производителей, осуществляющих деятельность в рамках соответствующей отрасли, - членов некоммерческой организации рассчитывается как отношение суммы объемов производства указанных производителей за отчетный год к сумме объемов производства указанных производителей за год, предшествующий году начала реализации проекта.</w:t>
      </w:r>
      <w:r w:rsidR="00814BE0" w:rsidRPr="00814BE0">
        <w:t>{35}</w:t>
      </w:r>
      <w:r>
        <w:t xml:space="preserve"> </w:t>
      </w:r>
      <w:r w:rsidR="00814BE0" w:rsidRPr="00814BE0">
        <w:t>{35}</w:t>
      </w:r>
      <w:r>
        <w:t>Индекс объема отгруженных товаров по совокупности производителей, осуществляющих деятельность в рамках соответствующей отрасли, - членов некоммерческой организации рассчитывается как отношение суммы объемов отгруженных товаров указанных производителей за отчетный год к сумме объемов отгруженных товаров указанных производителей за год, предшествующий году начала реализации проекта.</w:t>
      </w:r>
      <w:r w:rsidR="00BF140C" w:rsidRPr="00BF140C">
        <w:rPr>
          <w:rFonts w:asciiTheme="minorHAnsi" w:hAnsiTheme="minorHAnsi" w:cstheme="minorBidi"/>
          <w:sz w:val="22"/>
          <w:szCs w:val="22"/>
        </w:rPr>
        <w:t xml:space="preserve"> </w:t>
      </w:r>
      <w:r w:rsidR="00BF140C" w:rsidRPr="00BF140C">
        <w:t>{</w:t>
      </w:r>
      <w:r w:rsidR="00BF140C">
        <w:t>3</w:t>
      </w:r>
      <w:r w:rsidR="00BF140C" w:rsidRPr="00BF140C">
        <w:t>5}</w:t>
      </w:r>
    </w:p>
    <w:p w14:paraId="27CD6CE9" w14:textId="77777777" w:rsidR="00031287" w:rsidRDefault="003C5EB2">
      <w:pPr>
        <w:pStyle w:val="ConsPlusNormal"/>
        <w:jc w:val="both"/>
      </w:pPr>
      <w:r>
        <w:t xml:space="preserve">(п. 13(1) введен </w:t>
      </w:r>
      <w:hyperlink r:id="rId81" w:history="1">
        <w:r>
          <w:rPr>
            <w:color w:val="0000FF"/>
          </w:rPr>
          <w:t>Постановлением</w:t>
        </w:r>
      </w:hyperlink>
      <w:r>
        <w:t xml:space="preserve"> Правительства РФ от 28.08.2019 N 1111; в ред. </w:t>
      </w:r>
      <w:hyperlink r:id="rId82" w:history="1">
        <w:r>
          <w:rPr>
            <w:color w:val="0000FF"/>
          </w:rPr>
          <w:t>Постановления</w:t>
        </w:r>
      </w:hyperlink>
      <w:r>
        <w:t xml:space="preserve"> Правительства РФ от 17.07.2021 N 1216)</w:t>
      </w:r>
    </w:p>
    <w:p w14:paraId="0ED7FAA4" w14:textId="77777777" w:rsidR="00031287" w:rsidRDefault="003C5EB2">
      <w:pPr>
        <w:pStyle w:val="ConsPlusNormal"/>
        <w:spacing w:before="240"/>
        <w:ind w:firstLine="540"/>
        <w:jc w:val="both"/>
      </w:pPr>
      <w:bookmarkStart w:id="15" w:name="Par202"/>
      <w:bookmarkEnd w:id="15"/>
      <w:r>
        <w:t xml:space="preserve">14. </w:t>
      </w:r>
      <w:r w:rsidR="00633E36" w:rsidRPr="00633E36">
        <w:t>{</w:t>
      </w:r>
      <w:r w:rsidR="00633E36">
        <w:t>3</w:t>
      </w:r>
      <w:r w:rsidR="00633E36" w:rsidRPr="00633E36">
        <w:t xml:space="preserve">5} </w:t>
      </w:r>
      <w:r>
        <w:t xml:space="preserve">Удельный вес рейтинга, присуждаемого заявке по каждому критерию, определяется </w:t>
      </w:r>
      <w:r>
        <w:lastRenderedPageBreak/>
        <w:t>Министерством промышленности и торговли Российской Федерации в конкурсной документации с учетом результатов проведенных конкурсов и проектов,</w:t>
      </w:r>
      <w:r w:rsidR="002E062B">
        <w:t xml:space="preserve"> </w:t>
      </w:r>
      <w:r>
        <w:t xml:space="preserve">включенных в реестр проектов, на реализацию которых предоставляются субсидии, в целях обеспечения безусловного достижения показателей и индикаторов эффективности реализации </w:t>
      </w:r>
      <w:hyperlink r:id="rId83" w:history="1">
        <w:r>
          <w:rPr>
            <w:color w:val="0000FF"/>
          </w:rPr>
          <w:t>подпрограммы</w:t>
        </w:r>
      </w:hyperlink>
      <w:r>
        <w:t xml:space="preserve"> </w:t>
      </w:r>
      <w:r w:rsidR="00314A27" w:rsidRPr="00633E36">
        <w:t>{</w:t>
      </w:r>
      <w:r w:rsidR="00314A27">
        <w:t>3</w:t>
      </w:r>
      <w:r w:rsidR="00314A27" w:rsidRPr="00633E36">
        <w:t>5} {</w:t>
      </w:r>
      <w:r w:rsidR="00314A27">
        <w:t>3</w:t>
      </w:r>
      <w:r w:rsidR="00314A27" w:rsidRPr="00633E36">
        <w:t xml:space="preserve">5} </w:t>
      </w:r>
      <w:r>
        <w:t>"Содействие проведению научных исследований и опытных разработок в гражданских отраслях промышленности" государственной программы Российской Федерации "Развитие промышленности и повышение ее конкурентоспособности", утвержденной постановлением Правительства Российской Федерации от 15 апреля 2014 г. N 328 "Об утверждении государственной программы Российской Федерации "Развитие промышленности и повышение ее конкурентоспособности", а также показателей и индикаторов эффективности реализации указанной государственной программы.</w:t>
      </w:r>
      <w:r w:rsidR="00633E36" w:rsidRPr="00633E36">
        <w:rPr>
          <w:rFonts w:asciiTheme="minorHAnsi" w:hAnsiTheme="minorHAnsi" w:cstheme="minorBidi"/>
          <w:sz w:val="22"/>
          <w:szCs w:val="22"/>
        </w:rPr>
        <w:t xml:space="preserve"> </w:t>
      </w:r>
      <w:r w:rsidR="00633E36" w:rsidRPr="00633E36">
        <w:t>{</w:t>
      </w:r>
      <w:r w:rsidR="00633E36">
        <w:t>3</w:t>
      </w:r>
      <w:r w:rsidR="00633E36" w:rsidRPr="00633E36">
        <w:t>5}</w:t>
      </w:r>
    </w:p>
    <w:p w14:paraId="0EB730CF" w14:textId="77777777" w:rsidR="00031287" w:rsidRDefault="00633E36">
      <w:pPr>
        <w:pStyle w:val="ConsPlusNormal"/>
        <w:spacing w:before="240"/>
        <w:ind w:firstLine="540"/>
        <w:jc w:val="both"/>
      </w:pPr>
      <w:r w:rsidRPr="00633E36">
        <w:t>{1</w:t>
      </w:r>
      <w:r w:rsidR="002E062B">
        <w:t>6</w:t>
      </w:r>
      <w:r w:rsidRPr="00633E36">
        <w:t>}</w:t>
      </w:r>
      <w:r w:rsidR="003C5EB2">
        <w:t>Конкурсная комиссия в результате оценки заявок рассчитывает рейтинг в отношении каждой заявки в соответствии с методикой определения рейтинга заявок и на его основании присваивает порядковый номер. Порядковые номера присваиваются отдельно по каждой отрасли.</w:t>
      </w:r>
      <w:r w:rsidRPr="00633E36">
        <w:t>{1</w:t>
      </w:r>
      <w:r w:rsidR="002E062B">
        <w:t>6</w:t>
      </w:r>
      <w:r w:rsidRPr="00633E36">
        <w:t>}</w:t>
      </w:r>
    </w:p>
    <w:p w14:paraId="24D836C3" w14:textId="77777777" w:rsidR="00031287" w:rsidRDefault="003C5EB2">
      <w:pPr>
        <w:pStyle w:val="ConsPlusNormal"/>
        <w:jc w:val="both"/>
      </w:pPr>
      <w:r>
        <w:t xml:space="preserve">(в ред. </w:t>
      </w:r>
      <w:hyperlink r:id="rId84" w:history="1">
        <w:r>
          <w:rPr>
            <w:color w:val="0000FF"/>
          </w:rPr>
          <w:t>Постановления</w:t>
        </w:r>
      </w:hyperlink>
      <w:r>
        <w:t xml:space="preserve"> Правительства РФ от 17.07.2021 N 1216)</w:t>
      </w:r>
    </w:p>
    <w:p w14:paraId="15B9AE36" w14:textId="77777777" w:rsidR="00031287" w:rsidRDefault="00633E36">
      <w:pPr>
        <w:pStyle w:val="ConsPlusNormal"/>
        <w:spacing w:before="240"/>
        <w:ind w:firstLine="540"/>
        <w:jc w:val="both"/>
      </w:pPr>
      <w:r w:rsidRPr="00633E36">
        <w:t xml:space="preserve">{15} </w:t>
      </w:r>
      <w:r w:rsidR="003C5EB2">
        <w:t>Рейтинг рассчитывается по всем заявкам во всех отраслях, в рамках которых проводится конкурс. Победителями конкурса признаются некоммерческие организации, получившие порядковый номер рейтинга 1 или 2.</w:t>
      </w:r>
      <w:r w:rsidRPr="00633E36">
        <w:rPr>
          <w:rFonts w:asciiTheme="minorHAnsi" w:hAnsiTheme="minorHAnsi" w:cstheme="minorBidi"/>
          <w:sz w:val="22"/>
          <w:szCs w:val="22"/>
        </w:rPr>
        <w:t xml:space="preserve"> </w:t>
      </w:r>
      <w:r w:rsidRPr="00633E36">
        <w:t>{15}</w:t>
      </w:r>
    </w:p>
    <w:p w14:paraId="0F5CF927" w14:textId="77777777" w:rsidR="00031287" w:rsidRDefault="003C5EB2">
      <w:pPr>
        <w:pStyle w:val="ConsPlusNormal"/>
        <w:jc w:val="both"/>
      </w:pPr>
      <w:r>
        <w:t xml:space="preserve">(в ред. </w:t>
      </w:r>
      <w:hyperlink r:id="rId85" w:history="1">
        <w:r>
          <w:rPr>
            <w:color w:val="0000FF"/>
          </w:rPr>
          <w:t>Постановления</w:t>
        </w:r>
      </w:hyperlink>
      <w:r>
        <w:t xml:space="preserve"> Правительства РФ от 17.07.2021 N 1216)</w:t>
      </w:r>
    </w:p>
    <w:p w14:paraId="7CCF1519" w14:textId="77777777" w:rsidR="00031287" w:rsidRDefault="007A603D">
      <w:pPr>
        <w:pStyle w:val="ConsPlusNormal"/>
        <w:spacing w:before="240"/>
        <w:ind w:firstLine="540"/>
        <w:jc w:val="both"/>
      </w:pPr>
      <w:r w:rsidRPr="007A603D">
        <w:t>{</w:t>
      </w:r>
      <w:r>
        <w:t>7</w:t>
      </w:r>
      <w:r w:rsidRPr="007A603D">
        <w:t xml:space="preserve">} </w:t>
      </w:r>
      <w:r w:rsidR="003C5EB2">
        <w:t>Протокол оценки заявок размещается на официальном сайте Министерства промышленности и торговли Российской Федерации в информационно-телекоммуникационной сети "Интернет" в течение 2 рабочих дней после проведения оценки.</w:t>
      </w:r>
      <w:r w:rsidRPr="007A603D">
        <w:rPr>
          <w:rFonts w:asciiTheme="minorHAnsi" w:hAnsiTheme="minorHAnsi" w:cstheme="minorBidi"/>
          <w:sz w:val="22"/>
          <w:szCs w:val="22"/>
        </w:rPr>
        <w:t xml:space="preserve"> </w:t>
      </w:r>
      <w:r w:rsidRPr="007A603D">
        <w:t>{</w:t>
      </w:r>
      <w:r>
        <w:t>7</w:t>
      </w:r>
      <w:r w:rsidRPr="007A603D">
        <w:t>}</w:t>
      </w:r>
    </w:p>
    <w:p w14:paraId="2F69484F" w14:textId="77777777" w:rsidR="00031287" w:rsidRDefault="007A603D">
      <w:pPr>
        <w:pStyle w:val="ConsPlusNormal"/>
        <w:spacing w:before="240"/>
        <w:ind w:firstLine="540"/>
        <w:jc w:val="both"/>
      </w:pPr>
      <w:r w:rsidRPr="007A603D">
        <w:t>{</w:t>
      </w:r>
      <w:r>
        <w:t>7</w:t>
      </w:r>
      <w:r w:rsidRPr="007A603D">
        <w:t xml:space="preserve">} </w:t>
      </w:r>
      <w:r w:rsidR="003C5EB2">
        <w:t>В течение 15 рабочих дней после проведения оценки на официальном сайте Министерства промышленности и торговли Российской Федерации в сети "Интернет" и едином портале размещается информация о результатах рассмотрения заявок, включающая следующие сведения:</w:t>
      </w:r>
      <w:r w:rsidRPr="007A603D">
        <w:t>{7}</w:t>
      </w:r>
    </w:p>
    <w:p w14:paraId="7507CBA6" w14:textId="77777777" w:rsidR="00031287" w:rsidRDefault="003C5EB2">
      <w:pPr>
        <w:pStyle w:val="ConsPlusNormal"/>
        <w:jc w:val="both"/>
      </w:pPr>
      <w:r>
        <w:t xml:space="preserve">(абзац введен </w:t>
      </w:r>
      <w:hyperlink r:id="rId86" w:history="1">
        <w:r>
          <w:rPr>
            <w:color w:val="0000FF"/>
          </w:rPr>
          <w:t>Постановлением</w:t>
        </w:r>
      </w:hyperlink>
      <w:r>
        <w:t xml:space="preserve"> Правительства РФ от 31.12.2020 N 2436)</w:t>
      </w:r>
    </w:p>
    <w:p w14:paraId="471C8E0C" w14:textId="77777777" w:rsidR="00031287" w:rsidRDefault="007A603D">
      <w:pPr>
        <w:pStyle w:val="ConsPlusNormal"/>
        <w:spacing w:before="240"/>
        <w:ind w:firstLine="540"/>
        <w:jc w:val="both"/>
      </w:pPr>
      <w:r w:rsidRPr="007A603D">
        <w:t>{</w:t>
      </w:r>
      <w:r w:rsidR="00AA4335">
        <w:t>10</w:t>
      </w:r>
      <w:r w:rsidRPr="007A603D">
        <w:t xml:space="preserve">} </w:t>
      </w:r>
      <w:r w:rsidR="003C5EB2">
        <w:t>дата, время и место проведения рассмотрения заявок;</w:t>
      </w:r>
      <w:r w:rsidRPr="007A603D">
        <w:rPr>
          <w:rFonts w:asciiTheme="minorHAnsi" w:hAnsiTheme="minorHAnsi" w:cstheme="minorBidi"/>
          <w:sz w:val="22"/>
          <w:szCs w:val="22"/>
        </w:rPr>
        <w:t xml:space="preserve"> </w:t>
      </w:r>
      <w:r w:rsidRPr="007A603D">
        <w:t>{</w:t>
      </w:r>
      <w:r w:rsidR="00AA4335">
        <w:t>10</w:t>
      </w:r>
      <w:r w:rsidRPr="007A603D">
        <w:t>}</w:t>
      </w:r>
    </w:p>
    <w:p w14:paraId="2D824E2F" w14:textId="77777777" w:rsidR="00031287" w:rsidRDefault="003C5EB2">
      <w:pPr>
        <w:pStyle w:val="ConsPlusNormal"/>
        <w:jc w:val="both"/>
      </w:pPr>
      <w:r>
        <w:t xml:space="preserve">(абзац введен </w:t>
      </w:r>
      <w:hyperlink r:id="rId87" w:history="1">
        <w:r>
          <w:rPr>
            <w:color w:val="0000FF"/>
          </w:rPr>
          <w:t>Постановлением</w:t>
        </w:r>
      </w:hyperlink>
      <w:r>
        <w:t xml:space="preserve"> Правительства РФ от 31.12.2020 N 2436)</w:t>
      </w:r>
    </w:p>
    <w:p w14:paraId="7AFE2328" w14:textId="77777777" w:rsidR="00031287" w:rsidRDefault="007A603D">
      <w:pPr>
        <w:pStyle w:val="ConsPlusNormal"/>
        <w:spacing w:before="240"/>
        <w:ind w:firstLine="540"/>
        <w:jc w:val="both"/>
      </w:pPr>
      <w:r w:rsidRPr="007A603D">
        <w:t>{</w:t>
      </w:r>
      <w:r w:rsidR="00AA4335">
        <w:t>10</w:t>
      </w:r>
      <w:r w:rsidRPr="007A603D">
        <w:t>}</w:t>
      </w:r>
      <w:r w:rsidR="003C5EB2">
        <w:t>дата, время и место оценки заявок некоммерческих организаций;</w:t>
      </w:r>
      <w:r w:rsidRPr="007A603D">
        <w:rPr>
          <w:rFonts w:asciiTheme="minorHAnsi" w:hAnsiTheme="minorHAnsi" w:cstheme="minorBidi"/>
          <w:sz w:val="22"/>
          <w:szCs w:val="22"/>
        </w:rPr>
        <w:t xml:space="preserve"> </w:t>
      </w:r>
      <w:r w:rsidRPr="007A603D">
        <w:t>{</w:t>
      </w:r>
      <w:r w:rsidR="00AA4335">
        <w:t>10</w:t>
      </w:r>
      <w:r w:rsidRPr="007A603D">
        <w:t>}</w:t>
      </w:r>
    </w:p>
    <w:p w14:paraId="0297BDAE" w14:textId="77777777" w:rsidR="00031287" w:rsidRDefault="003C5EB2">
      <w:pPr>
        <w:pStyle w:val="ConsPlusNormal"/>
        <w:jc w:val="both"/>
      </w:pPr>
      <w:r>
        <w:t xml:space="preserve">(абзац введен </w:t>
      </w:r>
      <w:hyperlink r:id="rId88" w:history="1">
        <w:r>
          <w:rPr>
            <w:color w:val="0000FF"/>
          </w:rPr>
          <w:t>Постановлением</w:t>
        </w:r>
      </w:hyperlink>
      <w:r>
        <w:t xml:space="preserve"> Правительства РФ от 31.12.2020 N 2436)</w:t>
      </w:r>
    </w:p>
    <w:p w14:paraId="12547157" w14:textId="77777777" w:rsidR="00031287" w:rsidRDefault="007A603D">
      <w:pPr>
        <w:pStyle w:val="ConsPlusNormal"/>
        <w:spacing w:before="240"/>
        <w:ind w:firstLine="540"/>
        <w:jc w:val="both"/>
      </w:pPr>
      <w:r w:rsidRPr="007A603D">
        <w:t>{</w:t>
      </w:r>
      <w:r w:rsidR="00AA4335">
        <w:t>10</w:t>
      </w:r>
      <w:r w:rsidRPr="007A603D">
        <w:t xml:space="preserve">} </w:t>
      </w:r>
      <w:r w:rsidR="003C5EB2">
        <w:t>информация о некоммерческих организациях, заявки которых были рассмотрены;</w:t>
      </w:r>
      <w:r w:rsidRPr="007A603D">
        <w:rPr>
          <w:rFonts w:asciiTheme="minorHAnsi" w:hAnsiTheme="minorHAnsi" w:cstheme="minorBidi"/>
          <w:sz w:val="22"/>
          <w:szCs w:val="22"/>
        </w:rPr>
        <w:t xml:space="preserve"> </w:t>
      </w:r>
      <w:r w:rsidRPr="007A603D">
        <w:t>{</w:t>
      </w:r>
      <w:r w:rsidR="00AA4335">
        <w:t>10</w:t>
      </w:r>
      <w:r w:rsidRPr="007A603D">
        <w:t>}</w:t>
      </w:r>
    </w:p>
    <w:p w14:paraId="4C8CC1C4" w14:textId="77777777" w:rsidR="00031287" w:rsidRDefault="003C5EB2">
      <w:pPr>
        <w:pStyle w:val="ConsPlusNormal"/>
        <w:jc w:val="both"/>
      </w:pPr>
      <w:r>
        <w:t xml:space="preserve">(абзац введен </w:t>
      </w:r>
      <w:hyperlink r:id="rId89" w:history="1">
        <w:r>
          <w:rPr>
            <w:color w:val="0000FF"/>
          </w:rPr>
          <w:t>Постановлением</w:t>
        </w:r>
      </w:hyperlink>
      <w:r>
        <w:t xml:space="preserve"> Правительства РФ от 31.12.2020 N 2436)</w:t>
      </w:r>
    </w:p>
    <w:p w14:paraId="4EF25EA9" w14:textId="77777777" w:rsidR="00031287" w:rsidRDefault="007A603D">
      <w:pPr>
        <w:pStyle w:val="ConsPlusNormal"/>
        <w:spacing w:before="240"/>
        <w:ind w:firstLine="540"/>
        <w:jc w:val="both"/>
      </w:pPr>
      <w:r w:rsidRPr="007A603D">
        <w:t>{</w:t>
      </w:r>
      <w:r w:rsidR="00AA4335">
        <w:t>10</w:t>
      </w:r>
      <w:r w:rsidRPr="007A603D">
        <w:t xml:space="preserve">} </w:t>
      </w:r>
      <w:r w:rsidR="003C5EB2">
        <w:t>информация о некоммерческих организациях, заявки которых были отклонены, с указанием причин их отклонения, в том числе положений объявления о проведении конкурса, которым не соответствуют такие заявки;</w:t>
      </w:r>
      <w:r w:rsidRPr="007A603D">
        <w:rPr>
          <w:rFonts w:asciiTheme="minorHAnsi" w:hAnsiTheme="minorHAnsi" w:cstheme="minorBidi"/>
          <w:sz w:val="22"/>
          <w:szCs w:val="22"/>
        </w:rPr>
        <w:t xml:space="preserve"> </w:t>
      </w:r>
      <w:r w:rsidRPr="007A603D">
        <w:t>{</w:t>
      </w:r>
      <w:r w:rsidR="00AA4335">
        <w:t>10</w:t>
      </w:r>
      <w:r w:rsidRPr="007A603D">
        <w:t>}</w:t>
      </w:r>
    </w:p>
    <w:p w14:paraId="432646CC" w14:textId="77777777" w:rsidR="00031287" w:rsidRDefault="003C5EB2">
      <w:pPr>
        <w:pStyle w:val="ConsPlusNormal"/>
        <w:jc w:val="both"/>
      </w:pPr>
      <w:r>
        <w:t xml:space="preserve">(абзац введен </w:t>
      </w:r>
      <w:hyperlink r:id="rId90" w:history="1">
        <w:r>
          <w:rPr>
            <w:color w:val="0000FF"/>
          </w:rPr>
          <w:t>Постановлением</w:t>
        </w:r>
      </w:hyperlink>
      <w:r>
        <w:t xml:space="preserve"> Правительства РФ от 31.12.2020 N 2436)</w:t>
      </w:r>
    </w:p>
    <w:p w14:paraId="2E76CBF0" w14:textId="77777777" w:rsidR="00031287" w:rsidRDefault="007A603D">
      <w:pPr>
        <w:pStyle w:val="ConsPlusNormal"/>
        <w:spacing w:before="240"/>
        <w:ind w:firstLine="540"/>
        <w:jc w:val="both"/>
      </w:pPr>
      <w:r w:rsidRPr="007A603D">
        <w:t>{</w:t>
      </w:r>
      <w:r w:rsidR="00AA4335">
        <w:t>10</w:t>
      </w:r>
      <w:r w:rsidRPr="007A603D">
        <w:t xml:space="preserve">} </w:t>
      </w:r>
      <w:r w:rsidR="003C5EB2">
        <w:t xml:space="preserve">последовательность оценки заявок некоммерческих организаций, присвоенные заявкам </w:t>
      </w:r>
      <w:r w:rsidR="003C5EB2">
        <w:lastRenderedPageBreak/>
        <w:t xml:space="preserve">некоммерческих организаций значения по каждому из критериев оценки заявок некоммерческих организаций, указанных в </w:t>
      </w:r>
      <w:hyperlink w:anchor="Par190" w:tooltip="13. Конкурсная комиссия в сроки и в порядке, которые установлены конкурсной документацией, проводит оценку поданных на конкурс заявок и бизнес-планов проектов в каждой отрасли в соответствии с методикой определения рейтинга заявок согласно приложению N 2 по сл" w:history="1">
        <w:r w:rsidR="003C5EB2">
          <w:rPr>
            <w:color w:val="0000FF"/>
          </w:rPr>
          <w:t>пункте 13</w:t>
        </w:r>
      </w:hyperlink>
      <w:r w:rsidR="003C5EB2">
        <w:t xml:space="preserve"> настоящих Правил, принятое на основании результатов оценки заявок решение о присвоении таким заявкам порядковых номеров;</w:t>
      </w:r>
      <w:r w:rsidRPr="007A603D">
        <w:rPr>
          <w:rFonts w:asciiTheme="minorHAnsi" w:hAnsiTheme="minorHAnsi" w:cstheme="minorBidi"/>
          <w:sz w:val="22"/>
          <w:szCs w:val="22"/>
        </w:rPr>
        <w:t xml:space="preserve"> </w:t>
      </w:r>
      <w:r w:rsidRPr="007A603D">
        <w:t>{</w:t>
      </w:r>
      <w:r w:rsidR="00AA4335">
        <w:t>10</w:t>
      </w:r>
      <w:r w:rsidRPr="007A603D">
        <w:t>}</w:t>
      </w:r>
    </w:p>
    <w:p w14:paraId="1E7A8923" w14:textId="77777777" w:rsidR="00031287" w:rsidRDefault="003C5EB2">
      <w:pPr>
        <w:pStyle w:val="ConsPlusNormal"/>
        <w:jc w:val="both"/>
      </w:pPr>
      <w:r>
        <w:t xml:space="preserve">(абзац введен </w:t>
      </w:r>
      <w:hyperlink r:id="rId91" w:history="1">
        <w:r>
          <w:rPr>
            <w:color w:val="0000FF"/>
          </w:rPr>
          <w:t>Постановлением</w:t>
        </w:r>
      </w:hyperlink>
      <w:r>
        <w:t xml:space="preserve"> Правительства РФ от 31.12.2020 N 2436)</w:t>
      </w:r>
    </w:p>
    <w:p w14:paraId="5DEBBA1C" w14:textId="77777777" w:rsidR="00031287" w:rsidRDefault="007A603D">
      <w:pPr>
        <w:pStyle w:val="ConsPlusNormal"/>
        <w:spacing w:before="240"/>
        <w:ind w:firstLine="540"/>
        <w:jc w:val="both"/>
      </w:pPr>
      <w:r w:rsidRPr="007A603D">
        <w:t>{</w:t>
      </w:r>
      <w:r w:rsidR="00AA4335">
        <w:t>10</w:t>
      </w:r>
      <w:r w:rsidRPr="007A603D">
        <w:t xml:space="preserve">} </w:t>
      </w:r>
      <w:r w:rsidR="003C5EB2">
        <w:t>наименование получателя (получателей) субсидии, с которым заключается договор о предоставлении субсидии, и размер предоставляемой ему субсидии.</w:t>
      </w:r>
      <w:r w:rsidRPr="007A603D">
        <w:rPr>
          <w:rFonts w:asciiTheme="minorHAnsi" w:hAnsiTheme="minorHAnsi" w:cstheme="minorBidi"/>
          <w:sz w:val="22"/>
          <w:szCs w:val="22"/>
        </w:rPr>
        <w:t xml:space="preserve"> </w:t>
      </w:r>
      <w:r w:rsidRPr="007A603D">
        <w:t>{</w:t>
      </w:r>
      <w:r w:rsidR="00AA4335">
        <w:t>10</w:t>
      </w:r>
      <w:r w:rsidRPr="007A603D">
        <w:t>}</w:t>
      </w:r>
    </w:p>
    <w:p w14:paraId="374FBF6E" w14:textId="77777777" w:rsidR="00031287" w:rsidRDefault="003C5EB2">
      <w:pPr>
        <w:pStyle w:val="ConsPlusNormal"/>
        <w:jc w:val="both"/>
      </w:pPr>
      <w:r>
        <w:t xml:space="preserve">(абзац введен </w:t>
      </w:r>
      <w:hyperlink r:id="rId92" w:history="1">
        <w:r>
          <w:rPr>
            <w:color w:val="0000FF"/>
          </w:rPr>
          <w:t>Постановлением</w:t>
        </w:r>
      </w:hyperlink>
      <w:r>
        <w:t xml:space="preserve"> Правительства РФ от 31.12.2020 N 2436)</w:t>
      </w:r>
    </w:p>
    <w:p w14:paraId="096FB116" w14:textId="77777777" w:rsidR="00031287" w:rsidRDefault="003C5EB2">
      <w:pPr>
        <w:pStyle w:val="ConsPlusNormal"/>
        <w:spacing w:before="240"/>
        <w:ind w:firstLine="540"/>
        <w:jc w:val="both"/>
      </w:pPr>
      <w:bookmarkStart w:id="16" w:name="Par222"/>
      <w:bookmarkEnd w:id="16"/>
      <w:r>
        <w:t xml:space="preserve">15. </w:t>
      </w:r>
      <w:r w:rsidR="0003234E" w:rsidRPr="0003234E">
        <w:t xml:space="preserve">{24} </w:t>
      </w:r>
      <w:r>
        <w:t>В течение 30 рабочих дней со дня определения рейтинга заявок Министерство промышленности и торговли Российской Федерации в соответствии с рейтингом заявок заключает договор с победителями конкурса, получившими первый порядковый номер рейтинга, начиная с победителя с наибольшим числовым значением рейтинга и далее до исчерпания лимитов бюджетных обязательств.</w:t>
      </w:r>
      <w:r w:rsidR="00814BE0" w:rsidRPr="00814BE0">
        <w:t>{24}</w:t>
      </w:r>
      <w:r>
        <w:t xml:space="preserve"> </w:t>
      </w:r>
      <w:r w:rsidR="00814BE0" w:rsidRPr="00814BE0">
        <w:t>{24}</w:t>
      </w:r>
      <w:r>
        <w:t>В случае наличия остатка нераспределенных лимитов бюджетных обязательств договор заключается с победителями, получившими второй порядковый номер рейтинга, начиная с победителя с наибольшим числовым значением рейтинга, и далее до исчерпания лимитов бюджетных обязательств.</w:t>
      </w:r>
      <w:r w:rsidR="00AA4335" w:rsidRPr="00AA4335">
        <w:t xml:space="preserve"> {24}</w:t>
      </w:r>
      <w:r>
        <w:t xml:space="preserve"> </w:t>
      </w:r>
      <w:r w:rsidR="00AA4335" w:rsidRPr="00AA4335">
        <w:t>{24}</w:t>
      </w:r>
      <w:r>
        <w:t xml:space="preserve">Для заключения договора некоммерческая организация представляет документы в соответствии с требованиями, предусмотренными </w:t>
      </w:r>
      <w:hyperlink w:anchor="Par228" w:tooltip="16. Некоммерческие организации должны соответствовать на дату не ранее чем за 30 рабочих дней до планируемой даты заключения договора следующим требованиям:" w:history="1">
        <w:r>
          <w:rPr>
            <w:color w:val="0000FF"/>
          </w:rPr>
          <w:t>пунктом 16</w:t>
        </w:r>
      </w:hyperlink>
      <w:r>
        <w:t xml:space="preserve"> настоящих Правил.</w:t>
      </w:r>
      <w:r w:rsidR="0003234E" w:rsidRPr="0003234E">
        <w:rPr>
          <w:rFonts w:asciiTheme="minorHAnsi" w:hAnsiTheme="minorHAnsi" w:cstheme="minorBidi"/>
          <w:sz w:val="22"/>
          <w:szCs w:val="22"/>
        </w:rPr>
        <w:t xml:space="preserve"> </w:t>
      </w:r>
      <w:r w:rsidR="0003234E" w:rsidRPr="0003234E">
        <w:t>{24}</w:t>
      </w:r>
    </w:p>
    <w:p w14:paraId="1CE94F78" w14:textId="77777777" w:rsidR="00031287" w:rsidRDefault="003C5EB2">
      <w:pPr>
        <w:pStyle w:val="ConsPlusNormal"/>
        <w:jc w:val="both"/>
      </w:pPr>
      <w:r>
        <w:t xml:space="preserve">(в ред. Постановлений Правительства РФ от 28.08.2019 </w:t>
      </w:r>
      <w:hyperlink r:id="rId93" w:history="1">
        <w:r>
          <w:rPr>
            <w:color w:val="0000FF"/>
          </w:rPr>
          <w:t>N 1111</w:t>
        </w:r>
      </w:hyperlink>
      <w:r>
        <w:t xml:space="preserve">, от 17.07.2021 </w:t>
      </w:r>
      <w:hyperlink r:id="rId94" w:history="1">
        <w:r>
          <w:rPr>
            <w:color w:val="0000FF"/>
          </w:rPr>
          <w:t>N 1216</w:t>
        </w:r>
      </w:hyperlink>
      <w:r>
        <w:t>)</w:t>
      </w:r>
    </w:p>
    <w:p w14:paraId="3D9A6418" w14:textId="77777777" w:rsidR="00031287" w:rsidRDefault="0003234E">
      <w:pPr>
        <w:pStyle w:val="ConsPlusNormal"/>
        <w:spacing w:before="240"/>
        <w:ind w:firstLine="540"/>
        <w:jc w:val="both"/>
      </w:pPr>
      <w:r w:rsidRPr="0003234E">
        <w:t>{</w:t>
      </w:r>
      <w:r>
        <w:t>24</w:t>
      </w:r>
      <w:r w:rsidRPr="0003234E">
        <w:t xml:space="preserve">} </w:t>
      </w:r>
      <w:r w:rsidR="003C5EB2">
        <w:t xml:space="preserve">Договор, на основании которого предоставляется субсидия, дополнительное соглашение к договору, в том числе дополнительное соглашение о расторжении договора, заключаются с соблюдением требований о защите государственной тайны в соответствии с типовыми </w:t>
      </w:r>
      <w:hyperlink r:id="rId95" w:history="1">
        <w:r w:rsidR="003C5EB2">
          <w:rPr>
            <w:color w:val="0000FF"/>
          </w:rPr>
          <w:t>формами</w:t>
        </w:r>
      </w:hyperlink>
      <w:r w:rsidR="003C5EB2">
        <w:t>, установленными Министерством финансов Российской Федерации в государственной интегрированной информационной системе управления общественными финансами "Электронный бюджет".</w:t>
      </w:r>
      <w:r w:rsidRPr="0003234E">
        <w:t>{24}</w:t>
      </w:r>
    </w:p>
    <w:p w14:paraId="66FEBAB8" w14:textId="77777777" w:rsidR="00031287" w:rsidRDefault="003C5EB2">
      <w:pPr>
        <w:pStyle w:val="ConsPlusNormal"/>
        <w:jc w:val="both"/>
      </w:pPr>
      <w:r>
        <w:t xml:space="preserve">(в ред. </w:t>
      </w:r>
      <w:hyperlink r:id="rId96" w:history="1">
        <w:r>
          <w:rPr>
            <w:color w:val="0000FF"/>
          </w:rPr>
          <w:t>Постановления</w:t>
        </w:r>
      </w:hyperlink>
      <w:r>
        <w:t xml:space="preserve"> Правительства РФ от 31.12.2020 N 2436)</w:t>
      </w:r>
    </w:p>
    <w:p w14:paraId="554E020E" w14:textId="77777777" w:rsidR="00031287" w:rsidRDefault="00150C48">
      <w:pPr>
        <w:pStyle w:val="ConsPlusNormal"/>
        <w:spacing w:before="240"/>
        <w:ind w:firstLine="540"/>
        <w:jc w:val="both"/>
      </w:pPr>
      <w:r w:rsidRPr="00150C48">
        <w:t xml:space="preserve">{24} </w:t>
      </w:r>
      <w:r w:rsidR="003C5EB2">
        <w:t xml:space="preserve">В случае отказа некоммерческой организации заключить договор, в том числе признания некоммерческой организации уклонившейся от заключения договора, или несоответствия некоммерческой организации требованиям, указанным в </w:t>
      </w:r>
      <w:hyperlink w:anchor="Par228" w:tooltip="16. Некоммерческие организации должны соответствовать на дату не ранее чем за 30 рабочих дней до планируемой даты заключения договора следующим требованиям:" w:history="1">
        <w:r w:rsidR="003C5EB2">
          <w:rPr>
            <w:color w:val="0000FF"/>
          </w:rPr>
          <w:t>пункте 16</w:t>
        </w:r>
      </w:hyperlink>
      <w:r w:rsidR="003C5EB2">
        <w:t xml:space="preserve"> настоящих Правил, Министерство промышленности и торговли Российской Федерации заключает договор с некоммерческой организацией, следующей по порядку, установленному </w:t>
      </w:r>
      <w:hyperlink w:anchor="Par222" w:tooltip="15. В течение 30 рабочих дней со дня определения рейтинга заявок Министерство промышленности и торговли Российской Федерации в соответствии с рейтингом заявок заключает договор с победителями конкурса, получившими первый порядковый номер рейтинга, начиная с по" w:history="1">
        <w:r w:rsidR="003C5EB2">
          <w:rPr>
            <w:color w:val="0000FF"/>
          </w:rPr>
          <w:t>абзацем первым</w:t>
        </w:r>
      </w:hyperlink>
      <w:r w:rsidR="003C5EB2">
        <w:t xml:space="preserve"> настоящего пункта.</w:t>
      </w:r>
      <w:r w:rsidRPr="00150C48">
        <w:rPr>
          <w:rFonts w:asciiTheme="minorHAnsi" w:hAnsiTheme="minorHAnsi" w:cstheme="minorBidi"/>
          <w:sz w:val="22"/>
          <w:szCs w:val="22"/>
        </w:rPr>
        <w:t xml:space="preserve"> </w:t>
      </w:r>
      <w:r w:rsidRPr="00150C48">
        <w:t>{24}</w:t>
      </w:r>
    </w:p>
    <w:p w14:paraId="2CB1AB6E" w14:textId="77777777" w:rsidR="00031287" w:rsidRDefault="003C5EB2">
      <w:pPr>
        <w:pStyle w:val="ConsPlusNormal"/>
        <w:jc w:val="both"/>
      </w:pPr>
      <w:r>
        <w:t xml:space="preserve">(в ред. </w:t>
      </w:r>
      <w:hyperlink r:id="rId97" w:history="1">
        <w:r>
          <w:rPr>
            <w:color w:val="0000FF"/>
          </w:rPr>
          <w:t>Постановления</w:t>
        </w:r>
      </w:hyperlink>
      <w:r>
        <w:t xml:space="preserve"> Правительства РФ от 17.07.2021 N 1216)</w:t>
      </w:r>
    </w:p>
    <w:p w14:paraId="370A545B" w14:textId="77777777" w:rsidR="00031287" w:rsidRDefault="003C5EB2">
      <w:pPr>
        <w:pStyle w:val="ConsPlusNormal"/>
        <w:spacing w:before="240"/>
        <w:ind w:firstLine="540"/>
        <w:jc w:val="both"/>
      </w:pPr>
      <w:bookmarkStart w:id="17" w:name="Par228"/>
      <w:bookmarkEnd w:id="17"/>
      <w:r>
        <w:t xml:space="preserve">16. </w:t>
      </w:r>
      <w:r w:rsidR="00635F92" w:rsidRPr="00150C48">
        <w:t>{</w:t>
      </w:r>
      <w:r w:rsidR="00AA4335">
        <w:t>11</w:t>
      </w:r>
      <w:r w:rsidR="00635F92" w:rsidRPr="00150C48">
        <w:t xml:space="preserve">} </w:t>
      </w:r>
      <w:r>
        <w:t>Некоммерческие организации должны соответствовать на дату не ранее чем за 30 рабочих дней до планируемой даты заключения договора следующим требованиям:</w:t>
      </w:r>
      <w:r w:rsidR="00635F92" w:rsidRPr="00635F92">
        <w:rPr>
          <w:rFonts w:asciiTheme="minorHAnsi" w:hAnsiTheme="minorHAnsi" w:cstheme="minorBidi"/>
          <w:sz w:val="22"/>
          <w:szCs w:val="22"/>
        </w:rPr>
        <w:t xml:space="preserve"> </w:t>
      </w:r>
      <w:r w:rsidR="00635F92" w:rsidRPr="00635F92">
        <w:t>{</w:t>
      </w:r>
      <w:r w:rsidR="00AA4335">
        <w:t>11</w:t>
      </w:r>
      <w:r w:rsidR="00635F92" w:rsidRPr="00635F92">
        <w:t>}</w:t>
      </w:r>
    </w:p>
    <w:p w14:paraId="22530625" w14:textId="77777777" w:rsidR="00031287" w:rsidRDefault="003C5EB2">
      <w:pPr>
        <w:pStyle w:val="ConsPlusNormal"/>
        <w:jc w:val="both"/>
      </w:pPr>
      <w:r>
        <w:t xml:space="preserve">(в ред. </w:t>
      </w:r>
      <w:hyperlink r:id="rId98" w:history="1">
        <w:r>
          <w:rPr>
            <w:color w:val="0000FF"/>
          </w:rPr>
          <w:t>Постановления</w:t>
        </w:r>
      </w:hyperlink>
      <w:r>
        <w:t xml:space="preserve"> Правительства РФ от 31.08.2018 N 1041)</w:t>
      </w:r>
    </w:p>
    <w:p w14:paraId="661F802C" w14:textId="77777777" w:rsidR="00031287" w:rsidRDefault="003C5EB2">
      <w:pPr>
        <w:pStyle w:val="ConsPlusNormal"/>
        <w:spacing w:before="240"/>
        <w:ind w:firstLine="540"/>
        <w:jc w:val="both"/>
      </w:pPr>
      <w:r>
        <w:t xml:space="preserve">а) </w:t>
      </w:r>
      <w:r w:rsidR="00635F92" w:rsidRPr="00635F92">
        <w:t>{</w:t>
      </w:r>
      <w:r w:rsidR="00AA4335">
        <w:t>11</w:t>
      </w:r>
      <w:r w:rsidR="00635F92" w:rsidRPr="00635F92">
        <w:t xml:space="preserve">} </w:t>
      </w:r>
      <w:r>
        <w:t>срок государственной регистрации некоммерческой организации в качестве юридического лица должен быть не менее одного календарного года;</w:t>
      </w:r>
      <w:r w:rsidR="00635F92" w:rsidRPr="00635F92">
        <w:rPr>
          <w:rFonts w:asciiTheme="minorHAnsi" w:hAnsiTheme="minorHAnsi" w:cstheme="minorBidi"/>
          <w:sz w:val="22"/>
          <w:szCs w:val="22"/>
        </w:rPr>
        <w:t xml:space="preserve"> </w:t>
      </w:r>
      <w:r w:rsidR="00635F92" w:rsidRPr="00635F92">
        <w:t>{</w:t>
      </w:r>
      <w:r w:rsidR="00AA4335">
        <w:t>11</w:t>
      </w:r>
      <w:r w:rsidR="00635F92" w:rsidRPr="00635F92">
        <w:t>}</w:t>
      </w:r>
    </w:p>
    <w:p w14:paraId="618503CE" w14:textId="77777777" w:rsidR="00031287" w:rsidRDefault="003C5EB2">
      <w:pPr>
        <w:pStyle w:val="ConsPlusNormal"/>
        <w:spacing w:before="240"/>
        <w:ind w:firstLine="540"/>
        <w:jc w:val="both"/>
      </w:pPr>
      <w:r>
        <w:t xml:space="preserve">б) </w:t>
      </w:r>
      <w:r w:rsidR="00635F92" w:rsidRPr="00635F92">
        <w:t>{</w:t>
      </w:r>
      <w:r w:rsidR="00AA4335">
        <w:t>11</w:t>
      </w:r>
      <w:r w:rsidR="00635F92" w:rsidRPr="00635F92">
        <w:t xml:space="preserve">} </w:t>
      </w:r>
      <w:r>
        <w:t>некоммерческая организация должна осуществлять деятельность, направленную на развитие соответствующей отрасли, и вести финансовую деятельность в последние 12 месяцев, предшествующих дате подачи заявки;</w:t>
      </w:r>
      <w:r w:rsidR="00635F92" w:rsidRPr="00635F92">
        <w:rPr>
          <w:rFonts w:asciiTheme="minorHAnsi" w:hAnsiTheme="minorHAnsi" w:cstheme="minorBidi"/>
          <w:sz w:val="22"/>
          <w:szCs w:val="22"/>
        </w:rPr>
        <w:t xml:space="preserve"> </w:t>
      </w:r>
      <w:r w:rsidR="00635F92" w:rsidRPr="00635F92">
        <w:t>{</w:t>
      </w:r>
      <w:r w:rsidR="00AA4335">
        <w:t>11</w:t>
      </w:r>
      <w:r w:rsidR="00635F92" w:rsidRPr="00635F92">
        <w:t>}</w:t>
      </w:r>
    </w:p>
    <w:p w14:paraId="46EFDE49" w14:textId="77777777" w:rsidR="00031287" w:rsidRDefault="003C5EB2">
      <w:pPr>
        <w:pStyle w:val="ConsPlusNormal"/>
        <w:jc w:val="both"/>
      </w:pPr>
      <w:r>
        <w:t xml:space="preserve">(в ред. Постановлений Правительства РФ от 31.08.2018 </w:t>
      </w:r>
      <w:hyperlink r:id="rId99" w:history="1">
        <w:r>
          <w:rPr>
            <w:color w:val="0000FF"/>
          </w:rPr>
          <w:t>N 1041</w:t>
        </w:r>
      </w:hyperlink>
      <w:r>
        <w:t xml:space="preserve">, от 28.08.2019 </w:t>
      </w:r>
      <w:hyperlink r:id="rId100" w:history="1">
        <w:r>
          <w:rPr>
            <w:color w:val="0000FF"/>
          </w:rPr>
          <w:t>N 1111</w:t>
        </w:r>
      </w:hyperlink>
      <w:r>
        <w:t>)</w:t>
      </w:r>
    </w:p>
    <w:p w14:paraId="7B2F784C" w14:textId="77777777" w:rsidR="00031287" w:rsidRDefault="003C5EB2">
      <w:pPr>
        <w:pStyle w:val="ConsPlusNormal"/>
        <w:spacing w:before="240"/>
        <w:ind w:firstLine="540"/>
        <w:jc w:val="both"/>
      </w:pPr>
      <w:r>
        <w:lastRenderedPageBreak/>
        <w:t xml:space="preserve">в) </w:t>
      </w:r>
      <w:r w:rsidR="00635F92" w:rsidRPr="00635F92">
        <w:t>{</w:t>
      </w:r>
      <w:r w:rsidR="00AA4335">
        <w:t>11</w:t>
      </w:r>
      <w:r w:rsidR="00635F92" w:rsidRPr="00635F92">
        <w:t xml:space="preserve">} </w:t>
      </w:r>
      <w:r>
        <w:t>основные направления деятельности некоммерческой организации в соответствии с учредительными документами должны соответствовать тематике конкурса, в котором участвует некоммерческая организация;</w:t>
      </w:r>
      <w:r w:rsidR="00635F92" w:rsidRPr="00635F92">
        <w:rPr>
          <w:rFonts w:asciiTheme="minorHAnsi" w:hAnsiTheme="minorHAnsi" w:cstheme="minorBidi"/>
          <w:sz w:val="22"/>
          <w:szCs w:val="22"/>
        </w:rPr>
        <w:t xml:space="preserve"> </w:t>
      </w:r>
      <w:r w:rsidR="00635F92" w:rsidRPr="00635F92">
        <w:t>{25}</w:t>
      </w:r>
    </w:p>
    <w:p w14:paraId="6726FD62" w14:textId="77777777" w:rsidR="00031287" w:rsidRDefault="003C5EB2">
      <w:pPr>
        <w:pStyle w:val="ConsPlusNormal"/>
        <w:spacing w:before="240"/>
        <w:ind w:firstLine="540"/>
        <w:jc w:val="both"/>
      </w:pPr>
      <w:r>
        <w:t xml:space="preserve">г) </w:t>
      </w:r>
      <w:r w:rsidR="00635F92" w:rsidRPr="00635F92">
        <w:t>{</w:t>
      </w:r>
      <w:r w:rsidR="00AA4335">
        <w:t>11</w:t>
      </w:r>
      <w:r w:rsidR="00635F92" w:rsidRPr="00635F92">
        <w:t xml:space="preserve">} </w:t>
      </w:r>
      <w:r>
        <w:t>более 50 процентов членов некоммерческой организации должны осуществлять деятельность в рамках соответствующей отрасли;</w:t>
      </w:r>
      <w:r w:rsidR="00635F92" w:rsidRPr="00635F92">
        <w:rPr>
          <w:rFonts w:asciiTheme="minorHAnsi" w:hAnsiTheme="minorHAnsi" w:cstheme="minorBidi"/>
          <w:sz w:val="22"/>
          <w:szCs w:val="22"/>
        </w:rPr>
        <w:t xml:space="preserve"> </w:t>
      </w:r>
      <w:r w:rsidR="00635F92" w:rsidRPr="00635F92">
        <w:t>{</w:t>
      </w:r>
      <w:r w:rsidR="00AA4335">
        <w:t>11</w:t>
      </w:r>
      <w:r w:rsidR="00635F92" w:rsidRPr="00635F92">
        <w:t>}</w:t>
      </w:r>
    </w:p>
    <w:p w14:paraId="5DD38984" w14:textId="77777777" w:rsidR="00031287" w:rsidRDefault="003C5EB2">
      <w:pPr>
        <w:pStyle w:val="ConsPlusNormal"/>
        <w:jc w:val="both"/>
      </w:pPr>
      <w:r>
        <w:t xml:space="preserve">(в ред. Постановлений Правительства РФ от 31.08.2018 </w:t>
      </w:r>
      <w:hyperlink r:id="rId101" w:history="1">
        <w:r>
          <w:rPr>
            <w:color w:val="0000FF"/>
          </w:rPr>
          <w:t>N 1041</w:t>
        </w:r>
      </w:hyperlink>
      <w:r>
        <w:t xml:space="preserve">, от 28.08.2019 </w:t>
      </w:r>
      <w:hyperlink r:id="rId102" w:history="1">
        <w:r>
          <w:rPr>
            <w:color w:val="0000FF"/>
          </w:rPr>
          <w:t>N 1111</w:t>
        </w:r>
      </w:hyperlink>
      <w:r>
        <w:t>)</w:t>
      </w:r>
    </w:p>
    <w:p w14:paraId="174F82E5" w14:textId="77777777" w:rsidR="00031287" w:rsidRDefault="003C5EB2">
      <w:pPr>
        <w:pStyle w:val="ConsPlusNormal"/>
        <w:spacing w:before="240"/>
        <w:ind w:firstLine="540"/>
        <w:jc w:val="both"/>
      </w:pPr>
      <w:r>
        <w:t xml:space="preserve">д) </w:t>
      </w:r>
      <w:r w:rsidR="00635F92" w:rsidRPr="00635F92">
        <w:t>{</w:t>
      </w:r>
      <w:r w:rsidR="00AA4335">
        <w:t>11</w:t>
      </w:r>
      <w:r w:rsidR="00635F92" w:rsidRPr="00635F92">
        <w:t xml:space="preserve">} </w:t>
      </w:r>
      <w:r>
        <w:t xml:space="preserve">требованиям, указанным в </w:t>
      </w:r>
      <w:hyperlink w:anchor="Par136" w:tooltip="7(1). Некоммерческая организация на дату не ранее чем за 30 рабочих дней до даты размещения объявления о проведении конкурса должна соответствовать следующим требованиям:" w:history="1">
        <w:r>
          <w:rPr>
            <w:color w:val="0000FF"/>
          </w:rPr>
          <w:t>пункте 7(1)</w:t>
        </w:r>
      </w:hyperlink>
      <w:r>
        <w:t xml:space="preserve"> настоящих Правил;</w:t>
      </w:r>
      <w:r w:rsidR="00635F92" w:rsidRPr="00635F92">
        <w:rPr>
          <w:rFonts w:asciiTheme="minorHAnsi" w:hAnsiTheme="minorHAnsi" w:cstheme="minorBidi"/>
          <w:sz w:val="22"/>
          <w:szCs w:val="22"/>
        </w:rPr>
        <w:t xml:space="preserve"> </w:t>
      </w:r>
      <w:r w:rsidR="00635F92" w:rsidRPr="00635F92">
        <w:t>{</w:t>
      </w:r>
      <w:r w:rsidR="00AA4335">
        <w:t>11</w:t>
      </w:r>
      <w:r w:rsidR="00635F92" w:rsidRPr="00635F92">
        <w:t>}</w:t>
      </w:r>
    </w:p>
    <w:p w14:paraId="605D3AEB" w14:textId="77777777" w:rsidR="00031287" w:rsidRDefault="003C5EB2">
      <w:pPr>
        <w:pStyle w:val="ConsPlusNormal"/>
        <w:jc w:val="both"/>
      </w:pPr>
      <w:r>
        <w:t xml:space="preserve">(пп. "д" в ред. </w:t>
      </w:r>
      <w:hyperlink r:id="rId103" w:history="1">
        <w:r>
          <w:rPr>
            <w:color w:val="0000FF"/>
          </w:rPr>
          <w:t>Постановления</w:t>
        </w:r>
      </w:hyperlink>
      <w:r>
        <w:t xml:space="preserve"> Правительства РФ от 31.12.2020 N 2436)</w:t>
      </w:r>
    </w:p>
    <w:p w14:paraId="73AA3E42" w14:textId="77777777" w:rsidR="00031287" w:rsidRDefault="003C5EB2">
      <w:pPr>
        <w:pStyle w:val="ConsPlusNormal"/>
        <w:spacing w:before="240"/>
        <w:ind w:firstLine="540"/>
        <w:jc w:val="both"/>
      </w:pPr>
      <w:r>
        <w:t>е) - к)</w:t>
      </w:r>
      <w:r w:rsidR="00635F92" w:rsidRPr="00635F92">
        <w:t xml:space="preserve"> </w:t>
      </w:r>
      <w:r>
        <w:t xml:space="preserve">утратили силу. - </w:t>
      </w:r>
      <w:hyperlink r:id="rId104" w:history="1">
        <w:r>
          <w:rPr>
            <w:color w:val="0000FF"/>
          </w:rPr>
          <w:t>Постановление</w:t>
        </w:r>
      </w:hyperlink>
      <w:r>
        <w:t xml:space="preserve"> Правительства РФ от 31.12.2020 N 2436.</w:t>
      </w:r>
      <w:r w:rsidR="00635F92" w:rsidRPr="00635F92">
        <w:rPr>
          <w:rFonts w:asciiTheme="minorHAnsi" w:hAnsiTheme="minorHAnsi" w:cstheme="minorBidi"/>
          <w:sz w:val="22"/>
          <w:szCs w:val="22"/>
        </w:rPr>
        <w:t xml:space="preserve"> </w:t>
      </w:r>
    </w:p>
    <w:p w14:paraId="6523519A" w14:textId="77777777" w:rsidR="00031287" w:rsidRDefault="003C5EB2">
      <w:pPr>
        <w:pStyle w:val="ConsPlusNormal"/>
        <w:spacing w:before="240"/>
        <w:ind w:firstLine="540"/>
        <w:jc w:val="both"/>
      </w:pPr>
      <w:r>
        <w:t xml:space="preserve">17. </w:t>
      </w:r>
      <w:r w:rsidR="00635F92" w:rsidRPr="00635F92">
        <w:t>{</w:t>
      </w:r>
      <w:r w:rsidR="00AA4335">
        <w:t>11</w:t>
      </w:r>
      <w:r w:rsidR="00635F92" w:rsidRPr="00635F92">
        <w:t xml:space="preserve">} </w:t>
      </w:r>
      <w:r>
        <w:t xml:space="preserve">Соответствие требованиям, указанным в </w:t>
      </w:r>
      <w:hyperlink w:anchor="Par228" w:tooltip="16. Некоммерческие организации должны соответствовать на дату не ранее чем за 30 рабочих дней до планируемой даты заключения договора следующим требованиям:" w:history="1">
        <w:r>
          <w:rPr>
            <w:color w:val="0000FF"/>
          </w:rPr>
          <w:t>пункте 16</w:t>
        </w:r>
      </w:hyperlink>
      <w:r>
        <w:t xml:space="preserve"> настоящих Правил, должно быть подтверждено соответствующими документами, которые представляются некоммерческой организацией в Министерство промышленности и торговли Российской Федерации для заключения договора.</w:t>
      </w:r>
      <w:r w:rsidR="00635F92" w:rsidRPr="00635F92">
        <w:rPr>
          <w:rFonts w:asciiTheme="minorHAnsi" w:hAnsiTheme="minorHAnsi" w:cstheme="minorBidi"/>
          <w:sz w:val="22"/>
          <w:szCs w:val="22"/>
        </w:rPr>
        <w:t xml:space="preserve"> </w:t>
      </w:r>
      <w:r w:rsidR="00635F92" w:rsidRPr="00635F92">
        <w:t>{</w:t>
      </w:r>
      <w:r w:rsidR="00AA4335">
        <w:t>11</w:t>
      </w:r>
      <w:r w:rsidR="00635F92" w:rsidRPr="00635F92">
        <w:t>}</w:t>
      </w:r>
    </w:p>
    <w:p w14:paraId="16FE62E1" w14:textId="77777777" w:rsidR="00031287" w:rsidRDefault="003C5EB2">
      <w:pPr>
        <w:pStyle w:val="ConsPlusNormal"/>
        <w:spacing w:before="240"/>
        <w:ind w:firstLine="540"/>
        <w:jc w:val="both"/>
      </w:pPr>
      <w:r>
        <w:t xml:space="preserve">18. </w:t>
      </w:r>
      <w:r w:rsidR="00150C48" w:rsidRPr="00150C48">
        <w:t>{</w:t>
      </w:r>
      <w:r w:rsidR="00AA4335">
        <w:t>24</w:t>
      </w:r>
      <w:r w:rsidR="00150C48" w:rsidRPr="00150C48">
        <w:t xml:space="preserve">} </w:t>
      </w:r>
      <w:r>
        <w:t>Договор предусматривает в том числе следующие положения:</w:t>
      </w:r>
      <w:r w:rsidR="00150C48" w:rsidRPr="00150C48">
        <w:rPr>
          <w:rFonts w:asciiTheme="minorHAnsi" w:hAnsiTheme="minorHAnsi" w:cstheme="minorBidi"/>
          <w:sz w:val="22"/>
          <w:szCs w:val="22"/>
        </w:rPr>
        <w:t xml:space="preserve"> </w:t>
      </w:r>
      <w:r w:rsidR="00150C48" w:rsidRPr="00150C48">
        <w:t>{</w:t>
      </w:r>
      <w:r w:rsidR="00AA4335">
        <w:t>24</w:t>
      </w:r>
      <w:r w:rsidR="00150C48" w:rsidRPr="00150C48">
        <w:t>}</w:t>
      </w:r>
    </w:p>
    <w:p w14:paraId="382414BA" w14:textId="77777777" w:rsidR="00031287" w:rsidRDefault="003C5EB2">
      <w:pPr>
        <w:pStyle w:val="ConsPlusNormal"/>
        <w:spacing w:before="240"/>
        <w:ind w:firstLine="540"/>
        <w:jc w:val="both"/>
      </w:pPr>
      <w:r>
        <w:t>а)</w:t>
      </w:r>
      <w:r w:rsidR="00150C48" w:rsidRPr="00150C48">
        <w:rPr>
          <w:rFonts w:asciiTheme="minorHAnsi" w:hAnsiTheme="minorHAnsi" w:cstheme="minorBidi"/>
          <w:sz w:val="22"/>
          <w:szCs w:val="22"/>
        </w:rPr>
        <w:t xml:space="preserve"> </w:t>
      </w:r>
      <w:r w:rsidR="00150C48" w:rsidRPr="00150C48">
        <w:t>{</w:t>
      </w:r>
      <w:r w:rsidR="00AA4335">
        <w:t>24</w:t>
      </w:r>
      <w:r w:rsidR="00150C48" w:rsidRPr="00150C48">
        <w:t xml:space="preserve">} </w:t>
      </w:r>
      <w:r>
        <w:t xml:space="preserve"> целевое назначение субсидии и перечень расходов, предусмотренных </w:t>
      </w:r>
      <w:hyperlink w:anchor="Par296" w:tooltip="20. Перечень расходов некоммерческой организации, источником финансового обеспечения которых является субсидия, на реализацию проектов включает в себя:" w:history="1">
        <w:r>
          <w:rPr>
            <w:color w:val="0000FF"/>
          </w:rPr>
          <w:t>пунктом 20</w:t>
        </w:r>
      </w:hyperlink>
      <w:r>
        <w:t xml:space="preserve"> настоящих Правил, на финансовое обеспечение которых предоставляется субсидия, а также возможность (невозможность) осуществления расходов, источником финансового обеспечения которых являются остатки субсидии, не использованные в текущем финансовом году;</w:t>
      </w:r>
      <w:r w:rsidR="00150C48" w:rsidRPr="00150C48">
        <w:rPr>
          <w:rFonts w:asciiTheme="minorHAnsi" w:hAnsiTheme="minorHAnsi" w:cstheme="minorBidi"/>
          <w:sz w:val="22"/>
          <w:szCs w:val="22"/>
        </w:rPr>
        <w:t xml:space="preserve"> </w:t>
      </w:r>
      <w:r w:rsidR="00150C48" w:rsidRPr="00150C48">
        <w:t>{</w:t>
      </w:r>
      <w:r w:rsidR="00AA4335">
        <w:t>24</w:t>
      </w:r>
      <w:r w:rsidR="00150C48" w:rsidRPr="00150C48">
        <w:t>}</w:t>
      </w:r>
    </w:p>
    <w:p w14:paraId="5B3BE5E1" w14:textId="77777777" w:rsidR="00031287" w:rsidRDefault="003C5EB2">
      <w:pPr>
        <w:pStyle w:val="ConsPlusNormal"/>
        <w:spacing w:before="240"/>
        <w:ind w:firstLine="540"/>
        <w:jc w:val="both"/>
      </w:pPr>
      <w:r>
        <w:t xml:space="preserve">б) утратил силу. - </w:t>
      </w:r>
      <w:hyperlink r:id="rId105" w:history="1">
        <w:r>
          <w:rPr>
            <w:color w:val="0000FF"/>
          </w:rPr>
          <w:t>Постановление</w:t>
        </w:r>
      </w:hyperlink>
      <w:r>
        <w:t xml:space="preserve"> Правительства РФ от 31.08.2018 N 1041;</w:t>
      </w:r>
      <w:r w:rsidR="00150C48" w:rsidRPr="00150C48">
        <w:rPr>
          <w:rFonts w:asciiTheme="minorHAnsi" w:hAnsiTheme="minorHAnsi" w:cstheme="minorBidi"/>
          <w:sz w:val="22"/>
          <w:szCs w:val="22"/>
        </w:rPr>
        <w:t xml:space="preserve"> </w:t>
      </w:r>
    </w:p>
    <w:p w14:paraId="23EEDF6D" w14:textId="77777777" w:rsidR="00031287" w:rsidRDefault="003C5EB2">
      <w:pPr>
        <w:pStyle w:val="ConsPlusNormal"/>
        <w:spacing w:before="240"/>
        <w:ind w:firstLine="540"/>
        <w:jc w:val="both"/>
      </w:pPr>
      <w:r>
        <w:t xml:space="preserve">в) </w:t>
      </w:r>
      <w:r w:rsidR="00150C48" w:rsidRPr="00150C48">
        <w:t>{2</w:t>
      </w:r>
      <w:r w:rsidR="00AA4335">
        <w:t>4</w:t>
      </w:r>
      <w:r w:rsidR="00150C48" w:rsidRPr="00150C48">
        <w:t xml:space="preserve">} </w:t>
      </w:r>
      <w:r>
        <w:t>план-график перечисления субсидии;</w:t>
      </w:r>
      <w:r w:rsidR="00150C48" w:rsidRPr="00150C48">
        <w:rPr>
          <w:rFonts w:asciiTheme="minorHAnsi" w:hAnsiTheme="minorHAnsi" w:cstheme="minorBidi"/>
          <w:sz w:val="22"/>
          <w:szCs w:val="22"/>
        </w:rPr>
        <w:t xml:space="preserve"> </w:t>
      </w:r>
      <w:r w:rsidR="00150C48" w:rsidRPr="00150C48">
        <w:t>{2</w:t>
      </w:r>
      <w:r w:rsidR="00AA4335">
        <w:t>4</w:t>
      </w:r>
      <w:r w:rsidR="00150C48" w:rsidRPr="00150C48">
        <w:t>}</w:t>
      </w:r>
    </w:p>
    <w:p w14:paraId="1DFE27A6" w14:textId="77777777" w:rsidR="00031287" w:rsidRDefault="003C5EB2">
      <w:pPr>
        <w:pStyle w:val="ConsPlusNormal"/>
        <w:jc w:val="both"/>
      </w:pPr>
      <w:r>
        <w:t xml:space="preserve">(пп. "в" в ред. </w:t>
      </w:r>
      <w:hyperlink r:id="rId106" w:history="1">
        <w:r>
          <w:rPr>
            <w:color w:val="0000FF"/>
          </w:rPr>
          <w:t>Постановления</w:t>
        </w:r>
      </w:hyperlink>
      <w:r>
        <w:t xml:space="preserve"> Правительства РФ от 31.08.2018 N 1041)</w:t>
      </w:r>
    </w:p>
    <w:p w14:paraId="3A43D6FC" w14:textId="77777777" w:rsidR="00031287" w:rsidRDefault="003C5EB2">
      <w:pPr>
        <w:pStyle w:val="ConsPlusNormal"/>
        <w:spacing w:before="240"/>
        <w:ind w:firstLine="540"/>
        <w:jc w:val="both"/>
      </w:pPr>
      <w:r>
        <w:t xml:space="preserve">г) </w:t>
      </w:r>
      <w:r w:rsidR="00150C48" w:rsidRPr="00150C48">
        <w:t>{2</w:t>
      </w:r>
      <w:r w:rsidR="00AA4335">
        <w:t>4</w:t>
      </w:r>
      <w:r w:rsidR="00150C48" w:rsidRPr="00150C48">
        <w:t xml:space="preserve">} </w:t>
      </w:r>
      <w:r>
        <w:t>бизнес-план с указанием заявленных некоммерческой организацией значений показателей, необходимых для достижения результата предоставления субсидии, а также структуры планируемых затрат, включая привлечение внебюджетных средств некоммерческой организацией, а также обязательство некоммерческой организации по достижению показателей, необходимых для достижения результата предоставления субсидии, указанных в договоре;</w:t>
      </w:r>
      <w:r w:rsidR="00150C48" w:rsidRPr="00150C48">
        <w:rPr>
          <w:rFonts w:asciiTheme="minorHAnsi" w:hAnsiTheme="minorHAnsi" w:cstheme="minorBidi"/>
          <w:sz w:val="22"/>
          <w:szCs w:val="22"/>
        </w:rPr>
        <w:t xml:space="preserve"> </w:t>
      </w:r>
      <w:r w:rsidR="00150C48" w:rsidRPr="00150C48">
        <w:t>{2</w:t>
      </w:r>
      <w:r w:rsidR="00AA4335">
        <w:t>4</w:t>
      </w:r>
      <w:r w:rsidR="00150C48" w:rsidRPr="00150C48">
        <w:t>}</w:t>
      </w:r>
    </w:p>
    <w:p w14:paraId="579B468E" w14:textId="77777777" w:rsidR="00031287" w:rsidRDefault="003C5EB2">
      <w:pPr>
        <w:pStyle w:val="ConsPlusNormal"/>
        <w:jc w:val="both"/>
      </w:pPr>
      <w:r>
        <w:t xml:space="preserve">(пп. "г" в ред. </w:t>
      </w:r>
      <w:hyperlink r:id="rId107" w:history="1">
        <w:r>
          <w:rPr>
            <w:color w:val="0000FF"/>
          </w:rPr>
          <w:t>Постановления</w:t>
        </w:r>
      </w:hyperlink>
      <w:r>
        <w:t xml:space="preserve"> Правительства РФ от 01.08.2020 N 1161)</w:t>
      </w:r>
    </w:p>
    <w:p w14:paraId="7AEE9A96" w14:textId="77777777" w:rsidR="00031287" w:rsidRDefault="003C5EB2">
      <w:pPr>
        <w:pStyle w:val="ConsPlusNormal"/>
        <w:spacing w:before="240"/>
        <w:ind w:firstLine="540"/>
        <w:jc w:val="both"/>
      </w:pPr>
      <w:r>
        <w:t xml:space="preserve">д) </w:t>
      </w:r>
      <w:r w:rsidR="00150C48" w:rsidRPr="00150C48">
        <w:t>{2</w:t>
      </w:r>
      <w:r w:rsidR="00AA4335">
        <w:t>4</w:t>
      </w:r>
      <w:r w:rsidR="00150C48" w:rsidRPr="00150C48">
        <w:t xml:space="preserve">} </w:t>
      </w:r>
      <w:r>
        <w:t>план-график реализации проекта;</w:t>
      </w:r>
      <w:r w:rsidR="00150C48" w:rsidRPr="00150C48">
        <w:rPr>
          <w:rFonts w:asciiTheme="minorHAnsi" w:hAnsiTheme="minorHAnsi" w:cstheme="minorBidi"/>
          <w:sz w:val="22"/>
          <w:szCs w:val="22"/>
        </w:rPr>
        <w:t xml:space="preserve"> </w:t>
      </w:r>
      <w:r w:rsidR="00150C48" w:rsidRPr="00150C48">
        <w:t>{2</w:t>
      </w:r>
      <w:r w:rsidR="00AA4335">
        <w:t>4</w:t>
      </w:r>
      <w:r w:rsidR="00150C48" w:rsidRPr="00150C48">
        <w:t>}</w:t>
      </w:r>
    </w:p>
    <w:p w14:paraId="2EAD6700" w14:textId="77777777" w:rsidR="00031287" w:rsidRDefault="003C5EB2">
      <w:pPr>
        <w:pStyle w:val="ConsPlusNormal"/>
        <w:jc w:val="both"/>
      </w:pPr>
      <w:r>
        <w:t xml:space="preserve">(пп. "д" в ред. </w:t>
      </w:r>
      <w:hyperlink r:id="rId108" w:history="1">
        <w:r>
          <w:rPr>
            <w:color w:val="0000FF"/>
          </w:rPr>
          <w:t>Постановления</w:t>
        </w:r>
      </w:hyperlink>
      <w:r>
        <w:t xml:space="preserve"> Правительства РФ от 01.08.2020 N 1161)</w:t>
      </w:r>
    </w:p>
    <w:p w14:paraId="4D55443D" w14:textId="77777777" w:rsidR="00031287" w:rsidRDefault="003C5EB2">
      <w:pPr>
        <w:pStyle w:val="ConsPlusNormal"/>
        <w:spacing w:before="240"/>
        <w:ind w:firstLine="540"/>
        <w:jc w:val="both"/>
      </w:pPr>
      <w:r>
        <w:t xml:space="preserve">е) </w:t>
      </w:r>
      <w:r w:rsidR="00150C48" w:rsidRPr="00150C48">
        <w:t>{</w:t>
      </w:r>
      <w:r w:rsidR="00AA4335">
        <w:t>32</w:t>
      </w:r>
      <w:r w:rsidR="00150C48" w:rsidRPr="00150C48">
        <w:t xml:space="preserve">} </w:t>
      </w:r>
      <w:r>
        <w:t>согласие некоммерческой организации на проведение Министерством промышленности и торговли Российской Федерации и органами государственного финансового контроля проверок соблюдения некоммерческой организацией порядка, целей и условий предоставления субсидии;</w:t>
      </w:r>
      <w:r w:rsidR="00150C48" w:rsidRPr="00150C48">
        <w:rPr>
          <w:rFonts w:asciiTheme="minorHAnsi" w:hAnsiTheme="minorHAnsi" w:cstheme="minorBidi"/>
          <w:sz w:val="22"/>
          <w:szCs w:val="22"/>
        </w:rPr>
        <w:t xml:space="preserve"> </w:t>
      </w:r>
      <w:r w:rsidR="00150C48" w:rsidRPr="00150C48">
        <w:t>{</w:t>
      </w:r>
      <w:r w:rsidR="00AA4335">
        <w:t>32</w:t>
      </w:r>
      <w:r w:rsidR="00150C48" w:rsidRPr="00150C48">
        <w:t>}</w:t>
      </w:r>
    </w:p>
    <w:p w14:paraId="5B27BED0" w14:textId="77777777" w:rsidR="00031287" w:rsidRDefault="003C5EB2">
      <w:pPr>
        <w:pStyle w:val="ConsPlusNormal"/>
        <w:jc w:val="both"/>
      </w:pPr>
      <w:r>
        <w:t xml:space="preserve">(в ред. </w:t>
      </w:r>
      <w:hyperlink r:id="rId109" w:history="1">
        <w:r>
          <w:rPr>
            <w:color w:val="0000FF"/>
          </w:rPr>
          <w:t>Постановления</w:t>
        </w:r>
      </w:hyperlink>
      <w:r>
        <w:t xml:space="preserve"> Правительства РФ от 17.07.2021 N 1216)</w:t>
      </w:r>
    </w:p>
    <w:p w14:paraId="1ED0058F" w14:textId="77777777" w:rsidR="00031287" w:rsidRDefault="003C5EB2">
      <w:pPr>
        <w:pStyle w:val="ConsPlusNormal"/>
        <w:spacing w:before="240"/>
        <w:ind w:firstLine="540"/>
        <w:jc w:val="both"/>
      </w:pPr>
      <w:r>
        <w:t xml:space="preserve">ж) </w:t>
      </w:r>
      <w:r w:rsidR="00150C48" w:rsidRPr="00150C48">
        <w:t>{</w:t>
      </w:r>
      <w:r w:rsidR="00AA4335">
        <w:t>38</w:t>
      </w:r>
      <w:r w:rsidR="00150C48" w:rsidRPr="00150C48">
        <w:t xml:space="preserve">} </w:t>
      </w:r>
      <w:r>
        <w:t xml:space="preserve">порядок и сроки возврата субсидии, перечисленной некоммерческой организации, в случае установления по итогам проверок, проведенных Министерством промышленности и </w:t>
      </w:r>
      <w:r>
        <w:lastRenderedPageBreak/>
        <w:t>торговли Российской Федерации и органами государственного финансового контроля, факта нарушения порядка, целей и условий предоставления субсидии, установленных настоящими Правилами и договором;</w:t>
      </w:r>
      <w:r w:rsidR="00150C48" w:rsidRPr="00150C48">
        <w:rPr>
          <w:rFonts w:asciiTheme="minorHAnsi" w:hAnsiTheme="minorHAnsi" w:cstheme="minorBidi"/>
          <w:sz w:val="22"/>
          <w:szCs w:val="22"/>
        </w:rPr>
        <w:t xml:space="preserve"> </w:t>
      </w:r>
      <w:r w:rsidR="00150C48" w:rsidRPr="00150C48">
        <w:t>{</w:t>
      </w:r>
      <w:r w:rsidR="00AA4335">
        <w:t>38</w:t>
      </w:r>
      <w:r w:rsidR="00150C48" w:rsidRPr="00150C48">
        <w:t>}</w:t>
      </w:r>
    </w:p>
    <w:p w14:paraId="2D720A2E" w14:textId="77777777" w:rsidR="00031287" w:rsidRDefault="003C5EB2">
      <w:pPr>
        <w:pStyle w:val="ConsPlusNormal"/>
        <w:jc w:val="both"/>
      </w:pPr>
      <w:r>
        <w:t xml:space="preserve">(в ред. Постановлений Правительства РФ от 31.08.2018 </w:t>
      </w:r>
      <w:hyperlink r:id="rId110" w:history="1">
        <w:r>
          <w:rPr>
            <w:color w:val="0000FF"/>
          </w:rPr>
          <w:t>N 1041</w:t>
        </w:r>
      </w:hyperlink>
      <w:r>
        <w:t xml:space="preserve">, от 17.07.2021 </w:t>
      </w:r>
      <w:hyperlink r:id="rId111" w:history="1">
        <w:r>
          <w:rPr>
            <w:color w:val="0000FF"/>
          </w:rPr>
          <w:t>N 1216</w:t>
        </w:r>
      </w:hyperlink>
      <w:r>
        <w:t>)</w:t>
      </w:r>
    </w:p>
    <w:p w14:paraId="0AFD4847" w14:textId="77777777" w:rsidR="00031287" w:rsidRDefault="003C5EB2">
      <w:pPr>
        <w:pStyle w:val="ConsPlusNormal"/>
        <w:spacing w:before="240"/>
        <w:ind w:firstLine="540"/>
        <w:jc w:val="both"/>
      </w:pPr>
      <w:r>
        <w:t xml:space="preserve">з) </w:t>
      </w:r>
      <w:r w:rsidR="00150C48" w:rsidRPr="00150C48">
        <w:t>{</w:t>
      </w:r>
      <w:r w:rsidR="00AA4335">
        <w:t>38</w:t>
      </w:r>
      <w:r w:rsidR="00150C48" w:rsidRPr="00150C48">
        <w:t xml:space="preserve">} </w:t>
      </w:r>
      <w:r>
        <w:t>порядок и сроки возврата субсидии, перечисленной некоммерческой организации при установлении фактов отклонения от значений показателей, необходимых для достижения результата предоставления субсидии, установленных договором и относящихся к существенным условиям его выполнения;</w:t>
      </w:r>
      <w:r w:rsidR="00150C48" w:rsidRPr="00150C48">
        <w:rPr>
          <w:rFonts w:asciiTheme="minorHAnsi" w:hAnsiTheme="minorHAnsi" w:cstheme="minorBidi"/>
          <w:sz w:val="22"/>
          <w:szCs w:val="22"/>
        </w:rPr>
        <w:t xml:space="preserve"> </w:t>
      </w:r>
      <w:r w:rsidR="00150C48" w:rsidRPr="00150C48">
        <w:t>{</w:t>
      </w:r>
      <w:r w:rsidR="00AA4335">
        <w:t>38</w:t>
      </w:r>
      <w:r w:rsidR="00150C48" w:rsidRPr="00150C48">
        <w:t>}</w:t>
      </w:r>
    </w:p>
    <w:p w14:paraId="31CA7CCC" w14:textId="77777777" w:rsidR="00031287" w:rsidRDefault="003C5EB2">
      <w:pPr>
        <w:pStyle w:val="ConsPlusNormal"/>
        <w:jc w:val="both"/>
      </w:pPr>
      <w:r>
        <w:t xml:space="preserve">(пп. "з" в ред. </w:t>
      </w:r>
      <w:hyperlink r:id="rId112" w:history="1">
        <w:r>
          <w:rPr>
            <w:color w:val="0000FF"/>
          </w:rPr>
          <w:t>Постановления</w:t>
        </w:r>
      </w:hyperlink>
      <w:r>
        <w:t xml:space="preserve"> Правительства РФ от 01.08.2020 N 1161)</w:t>
      </w:r>
    </w:p>
    <w:p w14:paraId="40227002" w14:textId="77777777" w:rsidR="00031287" w:rsidRDefault="003C5EB2">
      <w:pPr>
        <w:pStyle w:val="ConsPlusNormal"/>
        <w:spacing w:before="240"/>
        <w:ind w:firstLine="540"/>
        <w:jc w:val="both"/>
      </w:pPr>
      <w:r>
        <w:t xml:space="preserve">и) </w:t>
      </w:r>
      <w:r w:rsidR="00150C48" w:rsidRPr="00150C48">
        <w:t>{2</w:t>
      </w:r>
      <w:r w:rsidR="00AA4335">
        <w:t>4</w:t>
      </w:r>
      <w:r w:rsidR="00150C48" w:rsidRPr="00150C48">
        <w:t xml:space="preserve">} </w:t>
      </w:r>
      <w:r>
        <w:t xml:space="preserve">условия расторжения договора, в том числе одностороннего его расторжения Министерством промышленности и торговли Российской Федерации, в случаях, предусмотренных </w:t>
      </w:r>
      <w:hyperlink w:anchor="Par322" w:tooltip="23. Основаниями для расторжения договора и возврата субсидии в полном объеме являются:" w:history="1">
        <w:r>
          <w:rPr>
            <w:color w:val="0000FF"/>
          </w:rPr>
          <w:t>пунктом 23</w:t>
        </w:r>
      </w:hyperlink>
      <w:r>
        <w:t xml:space="preserve"> настоящих Правил;</w:t>
      </w:r>
      <w:r w:rsidR="00150C48" w:rsidRPr="00150C48">
        <w:rPr>
          <w:rFonts w:asciiTheme="minorHAnsi" w:hAnsiTheme="minorHAnsi" w:cstheme="minorBidi"/>
          <w:sz w:val="22"/>
          <w:szCs w:val="22"/>
        </w:rPr>
        <w:t xml:space="preserve"> </w:t>
      </w:r>
      <w:r w:rsidR="00150C48" w:rsidRPr="00150C48">
        <w:t>{2</w:t>
      </w:r>
      <w:r w:rsidR="00AA4335">
        <w:t>4</w:t>
      </w:r>
      <w:r w:rsidR="00150C48" w:rsidRPr="00150C48">
        <w:t>}</w:t>
      </w:r>
    </w:p>
    <w:p w14:paraId="042FC4A9" w14:textId="77777777" w:rsidR="00031287" w:rsidRDefault="003C5EB2">
      <w:pPr>
        <w:pStyle w:val="ConsPlusNormal"/>
        <w:jc w:val="both"/>
      </w:pPr>
      <w:r>
        <w:t xml:space="preserve">(в ред. </w:t>
      </w:r>
      <w:hyperlink r:id="rId113" w:history="1">
        <w:r>
          <w:rPr>
            <w:color w:val="0000FF"/>
          </w:rPr>
          <w:t>Постановления</w:t>
        </w:r>
      </w:hyperlink>
      <w:r>
        <w:t xml:space="preserve"> Правительства РФ от 31.08.2018 N 1041)</w:t>
      </w:r>
    </w:p>
    <w:p w14:paraId="37984942" w14:textId="77777777" w:rsidR="00031287" w:rsidRDefault="003C5EB2">
      <w:pPr>
        <w:pStyle w:val="ConsPlusNormal"/>
        <w:spacing w:before="240"/>
        <w:ind w:firstLine="540"/>
        <w:jc w:val="both"/>
      </w:pPr>
      <w:r>
        <w:t xml:space="preserve">к) </w:t>
      </w:r>
      <w:r w:rsidR="00150C48" w:rsidRPr="00150C48">
        <w:t>{</w:t>
      </w:r>
      <w:r w:rsidR="00456FB0">
        <w:t>24</w:t>
      </w:r>
      <w:r w:rsidR="00150C48" w:rsidRPr="00150C48">
        <w:t xml:space="preserve">} </w:t>
      </w:r>
      <w:r>
        <w:t>формы и сроки представления следующих отчетов:</w:t>
      </w:r>
      <w:r w:rsidR="00150C48" w:rsidRPr="00150C48">
        <w:rPr>
          <w:rFonts w:asciiTheme="minorHAnsi" w:hAnsiTheme="minorHAnsi" w:cstheme="minorBidi"/>
          <w:sz w:val="22"/>
          <w:szCs w:val="22"/>
        </w:rPr>
        <w:t xml:space="preserve"> </w:t>
      </w:r>
      <w:r w:rsidR="00150C48" w:rsidRPr="00150C48">
        <w:t>{</w:t>
      </w:r>
      <w:r w:rsidR="00456FB0">
        <w:t>24</w:t>
      </w:r>
      <w:r w:rsidR="00150C48" w:rsidRPr="00150C48">
        <w:t>}</w:t>
      </w:r>
    </w:p>
    <w:p w14:paraId="683F35DA" w14:textId="77777777" w:rsidR="00031287" w:rsidRDefault="003C5EB2">
      <w:pPr>
        <w:pStyle w:val="ConsPlusNormal"/>
        <w:jc w:val="both"/>
      </w:pPr>
      <w:r>
        <w:t xml:space="preserve">(в ред. </w:t>
      </w:r>
      <w:hyperlink r:id="rId114" w:history="1">
        <w:r>
          <w:rPr>
            <w:color w:val="0000FF"/>
          </w:rPr>
          <w:t>Постановления</w:t>
        </w:r>
      </w:hyperlink>
      <w:r>
        <w:t xml:space="preserve"> Правительства РФ от 28.08.2019 N 1111)</w:t>
      </w:r>
    </w:p>
    <w:p w14:paraId="5C01D3F8" w14:textId="77777777" w:rsidR="00031287" w:rsidRDefault="00150C48">
      <w:pPr>
        <w:pStyle w:val="ConsPlusNormal"/>
        <w:spacing w:before="240"/>
        <w:ind w:firstLine="540"/>
        <w:jc w:val="both"/>
      </w:pPr>
      <w:r w:rsidRPr="00150C48">
        <w:t>{</w:t>
      </w:r>
      <w:r w:rsidR="00456FB0">
        <w:t>24</w:t>
      </w:r>
      <w:r w:rsidRPr="00150C48">
        <w:t>}</w:t>
      </w:r>
      <w:r w:rsidR="003C5EB2">
        <w:t>о достижении значений результата предоставления субсидии и показателей, необходимых для достижения результата предоставления субсидии (по форме, установленной типовой формой соглашения (договора), утвержденной Министерством финансов Российской Федерации);</w:t>
      </w:r>
      <w:r w:rsidRPr="00150C48">
        <w:rPr>
          <w:rFonts w:asciiTheme="minorHAnsi" w:hAnsiTheme="minorHAnsi" w:cstheme="minorBidi"/>
          <w:sz w:val="22"/>
          <w:szCs w:val="22"/>
        </w:rPr>
        <w:t xml:space="preserve"> </w:t>
      </w:r>
      <w:r w:rsidRPr="00150C48">
        <w:t>{2</w:t>
      </w:r>
      <w:r w:rsidR="00456FB0">
        <w:t>4</w:t>
      </w:r>
      <w:r w:rsidRPr="00150C48">
        <w:t>}</w:t>
      </w:r>
    </w:p>
    <w:p w14:paraId="4D2DC0E3" w14:textId="77777777" w:rsidR="00031287" w:rsidRDefault="003C5EB2">
      <w:pPr>
        <w:pStyle w:val="ConsPlusNormal"/>
        <w:jc w:val="both"/>
      </w:pPr>
      <w:r>
        <w:t xml:space="preserve">(в ред. Постановлений Правительства РФ от 01.08.2020 </w:t>
      </w:r>
      <w:hyperlink r:id="rId115" w:history="1">
        <w:r>
          <w:rPr>
            <w:color w:val="0000FF"/>
          </w:rPr>
          <w:t>N 1161</w:t>
        </w:r>
      </w:hyperlink>
      <w:r>
        <w:t xml:space="preserve">, от 31.12.2020 </w:t>
      </w:r>
      <w:hyperlink r:id="rId116" w:history="1">
        <w:r>
          <w:rPr>
            <w:color w:val="0000FF"/>
          </w:rPr>
          <w:t>N 2436</w:t>
        </w:r>
      </w:hyperlink>
      <w:r>
        <w:t xml:space="preserve">, от 17.07.2021 </w:t>
      </w:r>
      <w:hyperlink r:id="rId117" w:history="1">
        <w:r>
          <w:rPr>
            <w:color w:val="0000FF"/>
          </w:rPr>
          <w:t>N 1216</w:t>
        </w:r>
      </w:hyperlink>
      <w:r>
        <w:t>)</w:t>
      </w:r>
    </w:p>
    <w:p w14:paraId="6F4D9E9A" w14:textId="77777777" w:rsidR="00031287" w:rsidRDefault="00150C48">
      <w:pPr>
        <w:pStyle w:val="ConsPlusNormal"/>
        <w:spacing w:before="240"/>
        <w:ind w:firstLine="540"/>
        <w:jc w:val="both"/>
      </w:pPr>
      <w:r w:rsidRPr="00150C48">
        <w:t>{2</w:t>
      </w:r>
      <w:r w:rsidR="00456FB0">
        <w:t>4</w:t>
      </w:r>
      <w:r w:rsidRPr="00150C48">
        <w:t xml:space="preserve">} </w:t>
      </w:r>
      <w:r w:rsidR="003C5EB2">
        <w:t>о реализации мероприятий, заявленных в рамках проекта;</w:t>
      </w:r>
      <w:r w:rsidRPr="00150C48">
        <w:rPr>
          <w:rFonts w:asciiTheme="minorHAnsi" w:hAnsiTheme="minorHAnsi" w:cstheme="minorBidi"/>
          <w:sz w:val="22"/>
          <w:szCs w:val="22"/>
        </w:rPr>
        <w:t xml:space="preserve"> </w:t>
      </w:r>
      <w:r w:rsidRPr="00150C48">
        <w:t>{2</w:t>
      </w:r>
      <w:r w:rsidR="00456FB0">
        <w:t>4</w:t>
      </w:r>
      <w:r w:rsidRPr="00150C48">
        <w:t>}</w:t>
      </w:r>
    </w:p>
    <w:p w14:paraId="0FCA677E" w14:textId="77777777" w:rsidR="00031287" w:rsidRDefault="00150C48">
      <w:pPr>
        <w:pStyle w:val="ConsPlusNormal"/>
        <w:spacing w:before="240"/>
        <w:ind w:firstLine="540"/>
        <w:jc w:val="both"/>
      </w:pPr>
      <w:r w:rsidRPr="00150C48">
        <w:t>{2</w:t>
      </w:r>
      <w:r w:rsidR="00456FB0">
        <w:t>4</w:t>
      </w:r>
      <w:r w:rsidRPr="00150C48">
        <w:t xml:space="preserve">} </w:t>
      </w:r>
      <w:r w:rsidR="003C5EB2">
        <w:t>о расходах, связанных с проведением работ в рамках реализации проекта;</w:t>
      </w:r>
      <w:r w:rsidRPr="00150C48">
        <w:rPr>
          <w:rFonts w:asciiTheme="minorHAnsi" w:hAnsiTheme="minorHAnsi" w:cstheme="minorBidi"/>
          <w:sz w:val="22"/>
          <w:szCs w:val="22"/>
        </w:rPr>
        <w:t xml:space="preserve"> </w:t>
      </w:r>
      <w:r w:rsidRPr="00150C48">
        <w:t>{2</w:t>
      </w:r>
      <w:r w:rsidR="00456FB0">
        <w:t>4</w:t>
      </w:r>
      <w:r w:rsidRPr="00150C48">
        <w:t>}</w:t>
      </w:r>
    </w:p>
    <w:p w14:paraId="62F115D4" w14:textId="77777777" w:rsidR="00031287" w:rsidRDefault="00150C48">
      <w:pPr>
        <w:pStyle w:val="ConsPlusNormal"/>
        <w:spacing w:before="240"/>
        <w:ind w:firstLine="540"/>
        <w:jc w:val="both"/>
      </w:pPr>
      <w:r w:rsidRPr="00150C48">
        <w:t>{2</w:t>
      </w:r>
      <w:r w:rsidR="00456FB0">
        <w:t>4</w:t>
      </w:r>
      <w:r w:rsidRPr="00150C48">
        <w:t xml:space="preserve">} </w:t>
      </w:r>
      <w:r w:rsidR="003C5EB2">
        <w:t>о целевом использовании субсидии;</w:t>
      </w:r>
      <w:r w:rsidRPr="00150C48">
        <w:rPr>
          <w:rFonts w:asciiTheme="minorHAnsi" w:hAnsiTheme="minorHAnsi" w:cstheme="minorBidi"/>
          <w:sz w:val="22"/>
          <w:szCs w:val="22"/>
        </w:rPr>
        <w:t xml:space="preserve"> </w:t>
      </w:r>
      <w:r w:rsidRPr="00150C48">
        <w:t>{2</w:t>
      </w:r>
      <w:r w:rsidR="00456FB0">
        <w:t>4</w:t>
      </w:r>
      <w:r w:rsidRPr="00150C48">
        <w:t>}</w:t>
      </w:r>
    </w:p>
    <w:p w14:paraId="55DF43AD" w14:textId="77777777" w:rsidR="00031287" w:rsidRDefault="00150C48">
      <w:pPr>
        <w:pStyle w:val="ConsPlusNormal"/>
        <w:spacing w:before="240"/>
        <w:ind w:firstLine="540"/>
        <w:jc w:val="both"/>
      </w:pPr>
      <w:r w:rsidRPr="00150C48">
        <w:t>{2</w:t>
      </w:r>
      <w:r w:rsidR="00456FB0">
        <w:t>4</w:t>
      </w:r>
      <w:r w:rsidRPr="00150C48">
        <w:t xml:space="preserve">} </w:t>
      </w:r>
      <w:r w:rsidR="003C5EB2">
        <w:t>о расходах, источником финансового обеспечения которых является субсидия (по форме, установленной типовой формой соглашения (договора), утвержденной Министерством финансов Российской Федерации);</w:t>
      </w:r>
      <w:r w:rsidRPr="00150C48">
        <w:rPr>
          <w:rFonts w:asciiTheme="minorHAnsi" w:hAnsiTheme="minorHAnsi" w:cstheme="minorBidi"/>
          <w:sz w:val="22"/>
          <w:szCs w:val="22"/>
        </w:rPr>
        <w:t xml:space="preserve"> </w:t>
      </w:r>
      <w:r w:rsidRPr="00150C48">
        <w:t>{2</w:t>
      </w:r>
      <w:r w:rsidR="00456FB0">
        <w:t>4</w:t>
      </w:r>
      <w:r w:rsidRPr="00150C48">
        <w:t>}</w:t>
      </w:r>
    </w:p>
    <w:p w14:paraId="71341FA2" w14:textId="77777777" w:rsidR="00031287" w:rsidRDefault="003C5EB2">
      <w:pPr>
        <w:pStyle w:val="ConsPlusNormal"/>
        <w:jc w:val="both"/>
      </w:pPr>
      <w:r>
        <w:t xml:space="preserve">(абзац введен </w:t>
      </w:r>
      <w:hyperlink r:id="rId118" w:history="1">
        <w:r>
          <w:rPr>
            <w:color w:val="0000FF"/>
          </w:rPr>
          <w:t>Постановлением</w:t>
        </w:r>
      </w:hyperlink>
      <w:r>
        <w:t xml:space="preserve"> Правительства РФ от 31.08.2018 N 1041; в ред. </w:t>
      </w:r>
      <w:hyperlink r:id="rId119" w:history="1">
        <w:r>
          <w:rPr>
            <w:color w:val="0000FF"/>
          </w:rPr>
          <w:t>Постановления</w:t>
        </w:r>
      </w:hyperlink>
      <w:r>
        <w:t xml:space="preserve"> Правительства РФ от 31.12.2020 N 2436)</w:t>
      </w:r>
    </w:p>
    <w:p w14:paraId="77AE773E" w14:textId="77777777" w:rsidR="00031287" w:rsidRDefault="003C5EB2">
      <w:pPr>
        <w:pStyle w:val="ConsPlusNormal"/>
        <w:spacing w:before="240"/>
        <w:ind w:firstLine="540"/>
        <w:jc w:val="both"/>
      </w:pPr>
      <w:r>
        <w:t xml:space="preserve">л) </w:t>
      </w:r>
      <w:r w:rsidR="00150C48" w:rsidRPr="00150C48">
        <w:t>{2</w:t>
      </w:r>
      <w:r w:rsidR="00456FB0">
        <w:t>4</w:t>
      </w:r>
      <w:r w:rsidR="00150C48" w:rsidRPr="00150C48">
        <w:t xml:space="preserve">} </w:t>
      </w:r>
      <w:r>
        <w:t>требование о ведении некоммерческой организацией раздельного учета доходов (расходов) при реализации проекта;</w:t>
      </w:r>
      <w:r w:rsidR="00150C48" w:rsidRPr="00150C48">
        <w:rPr>
          <w:rFonts w:asciiTheme="minorHAnsi" w:hAnsiTheme="minorHAnsi" w:cstheme="minorBidi"/>
          <w:sz w:val="22"/>
          <w:szCs w:val="22"/>
        </w:rPr>
        <w:t xml:space="preserve"> </w:t>
      </w:r>
      <w:r w:rsidR="00150C48" w:rsidRPr="00150C48">
        <w:t>{2</w:t>
      </w:r>
      <w:r w:rsidR="00456FB0">
        <w:t>4</w:t>
      </w:r>
      <w:r w:rsidR="00150C48" w:rsidRPr="00150C48">
        <w:t>}</w:t>
      </w:r>
    </w:p>
    <w:p w14:paraId="7B218D37" w14:textId="77777777" w:rsidR="00031287" w:rsidRDefault="003C5EB2">
      <w:pPr>
        <w:pStyle w:val="ConsPlusNormal"/>
        <w:jc w:val="both"/>
      </w:pPr>
      <w:r>
        <w:t xml:space="preserve">(в ред. </w:t>
      </w:r>
      <w:hyperlink r:id="rId120" w:history="1">
        <w:r>
          <w:rPr>
            <w:color w:val="0000FF"/>
          </w:rPr>
          <w:t>Постановления</w:t>
        </w:r>
      </w:hyperlink>
      <w:r>
        <w:t xml:space="preserve"> Правительства РФ от 28.08.2019 N 1111)</w:t>
      </w:r>
    </w:p>
    <w:p w14:paraId="51337562" w14:textId="77777777" w:rsidR="00031287" w:rsidRDefault="003C5EB2">
      <w:pPr>
        <w:pStyle w:val="ConsPlusNormal"/>
        <w:spacing w:before="240"/>
        <w:ind w:firstLine="540"/>
        <w:jc w:val="both"/>
      </w:pPr>
      <w:r>
        <w:t xml:space="preserve">м) </w:t>
      </w:r>
      <w:r w:rsidR="00150C48" w:rsidRPr="00150C48">
        <w:t>{</w:t>
      </w:r>
      <w:r w:rsidR="00456FB0">
        <w:t>31</w:t>
      </w:r>
      <w:r w:rsidR="00150C48" w:rsidRPr="00150C48">
        <w:t xml:space="preserve">} </w:t>
      </w:r>
      <w:r>
        <w:t>запрет приобретения некоммерческой организацией иностранной валюты за счет полученных из федерального бюджета средств,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связанных с достижением целей предоставления указанных средств, установленных настоящими Правилами;</w:t>
      </w:r>
      <w:r w:rsidR="00150C48" w:rsidRPr="00150C48">
        <w:rPr>
          <w:rFonts w:asciiTheme="minorHAnsi" w:hAnsiTheme="minorHAnsi" w:cstheme="minorBidi"/>
          <w:sz w:val="22"/>
          <w:szCs w:val="22"/>
        </w:rPr>
        <w:t xml:space="preserve"> </w:t>
      </w:r>
      <w:r w:rsidR="00150C48" w:rsidRPr="00150C48">
        <w:t>{</w:t>
      </w:r>
      <w:r w:rsidR="00456FB0">
        <w:t>31</w:t>
      </w:r>
      <w:r w:rsidR="00150C48" w:rsidRPr="00150C48">
        <w:t>}</w:t>
      </w:r>
    </w:p>
    <w:p w14:paraId="3E2B1AED" w14:textId="77777777" w:rsidR="00031287" w:rsidRDefault="003C5EB2">
      <w:pPr>
        <w:pStyle w:val="ConsPlusNormal"/>
        <w:jc w:val="both"/>
      </w:pPr>
      <w:r>
        <w:t xml:space="preserve">(в ред. </w:t>
      </w:r>
      <w:hyperlink r:id="rId121" w:history="1">
        <w:r>
          <w:rPr>
            <w:color w:val="0000FF"/>
          </w:rPr>
          <w:t>Постановления</w:t>
        </w:r>
      </w:hyperlink>
      <w:r>
        <w:t xml:space="preserve"> Правительства РФ от 31.12.2020 N 2436)</w:t>
      </w:r>
    </w:p>
    <w:p w14:paraId="16B4C646" w14:textId="77777777" w:rsidR="00031287" w:rsidRDefault="003C5EB2">
      <w:pPr>
        <w:pStyle w:val="ConsPlusNormal"/>
        <w:spacing w:before="240"/>
        <w:ind w:firstLine="540"/>
        <w:jc w:val="both"/>
      </w:pPr>
      <w:r>
        <w:lastRenderedPageBreak/>
        <w:t xml:space="preserve">н) </w:t>
      </w:r>
      <w:r w:rsidR="00150C48" w:rsidRPr="00150C48">
        <w:t>{2</w:t>
      </w:r>
      <w:r w:rsidR="00456FB0">
        <w:t>4</w:t>
      </w:r>
      <w:r w:rsidR="00150C48" w:rsidRPr="00150C48">
        <w:t xml:space="preserve">} </w:t>
      </w:r>
      <w:r>
        <w:t>запрет на размещение полученных из федерального бюджета средств на депозитных счетах в кредитных или иных финансовых организациях;</w:t>
      </w:r>
      <w:r w:rsidR="00150C48" w:rsidRPr="00150C48">
        <w:rPr>
          <w:rFonts w:asciiTheme="minorHAnsi" w:hAnsiTheme="minorHAnsi" w:cstheme="minorBidi"/>
          <w:sz w:val="22"/>
          <w:szCs w:val="22"/>
        </w:rPr>
        <w:t xml:space="preserve"> </w:t>
      </w:r>
      <w:r w:rsidR="00150C48" w:rsidRPr="00150C48">
        <w:t>{2</w:t>
      </w:r>
      <w:r w:rsidR="00456FB0">
        <w:t>4</w:t>
      </w:r>
      <w:r w:rsidR="00150C48" w:rsidRPr="00150C48">
        <w:t>}</w:t>
      </w:r>
    </w:p>
    <w:p w14:paraId="30272C8B" w14:textId="77777777" w:rsidR="00031287" w:rsidRDefault="003C5EB2">
      <w:pPr>
        <w:pStyle w:val="ConsPlusNormal"/>
        <w:spacing w:before="240"/>
        <w:ind w:firstLine="540"/>
        <w:jc w:val="both"/>
      </w:pPr>
      <w:r>
        <w:t xml:space="preserve">о) </w:t>
      </w:r>
      <w:r w:rsidR="00150C48" w:rsidRPr="00150C48">
        <w:t>{2</w:t>
      </w:r>
      <w:r w:rsidR="00456FB0">
        <w:t>4</w:t>
      </w:r>
      <w:r w:rsidR="00150C48" w:rsidRPr="00150C48">
        <w:t xml:space="preserve">} </w:t>
      </w:r>
      <w:r>
        <w:t>запрет на перечисление в качестве взноса в уставный (складочный) капитал другой организации отрасли полученных из федерального бюджета средств;</w:t>
      </w:r>
      <w:r w:rsidR="00150C48" w:rsidRPr="00150C48">
        <w:rPr>
          <w:rFonts w:asciiTheme="minorHAnsi" w:hAnsiTheme="minorHAnsi" w:cstheme="minorBidi"/>
          <w:sz w:val="22"/>
          <w:szCs w:val="22"/>
        </w:rPr>
        <w:t xml:space="preserve"> </w:t>
      </w:r>
      <w:r w:rsidR="00150C48" w:rsidRPr="00150C48">
        <w:t>{2</w:t>
      </w:r>
      <w:r w:rsidR="00456FB0">
        <w:t>4</w:t>
      </w:r>
      <w:r w:rsidR="00150C48" w:rsidRPr="00150C48">
        <w:t>}</w:t>
      </w:r>
    </w:p>
    <w:p w14:paraId="69E4A46A" w14:textId="77777777" w:rsidR="00031287" w:rsidRDefault="003C5EB2">
      <w:pPr>
        <w:pStyle w:val="ConsPlusNormal"/>
        <w:spacing w:before="240"/>
        <w:ind w:firstLine="540"/>
        <w:jc w:val="both"/>
      </w:pPr>
      <w:r>
        <w:t xml:space="preserve">п) </w:t>
      </w:r>
      <w:r w:rsidR="00150C48" w:rsidRPr="00150C48">
        <w:t>{2</w:t>
      </w:r>
      <w:r w:rsidR="00456FB0">
        <w:t>4</w:t>
      </w:r>
      <w:r w:rsidR="00150C48" w:rsidRPr="00150C48">
        <w:t xml:space="preserve">} </w:t>
      </w:r>
      <w:r>
        <w:t>обязанность некоммерческой организации на включение в договоры (соглашения) с поставщиками (подрядчиками, исполнителями), заключаемые в целях реализации проекта, пункта о согласии лиц, являющихся поставщиками (подрядчиками, исполнителями), на осуществление Министерством промышленности и торговли Российской Федерации и органами государственного финансового контроля проверок соблюдения условий, целей и порядка предоставления субсидии;</w:t>
      </w:r>
      <w:r w:rsidR="00150C48" w:rsidRPr="00150C48">
        <w:t>{2</w:t>
      </w:r>
      <w:r w:rsidR="00456FB0">
        <w:t>4</w:t>
      </w:r>
      <w:r w:rsidR="00150C48" w:rsidRPr="00150C48">
        <w:t>}</w:t>
      </w:r>
    </w:p>
    <w:p w14:paraId="03846123" w14:textId="77777777" w:rsidR="00031287" w:rsidRDefault="003C5EB2">
      <w:pPr>
        <w:pStyle w:val="ConsPlusNormal"/>
        <w:jc w:val="both"/>
      </w:pPr>
      <w:r>
        <w:t xml:space="preserve">(пп. "п" введен </w:t>
      </w:r>
      <w:hyperlink r:id="rId122" w:history="1">
        <w:r>
          <w:rPr>
            <w:color w:val="0000FF"/>
          </w:rPr>
          <w:t>Постановлением</w:t>
        </w:r>
      </w:hyperlink>
      <w:r>
        <w:t xml:space="preserve"> Правительства РФ от 31.08.2018 N 1041; в ред. </w:t>
      </w:r>
      <w:hyperlink r:id="rId123" w:history="1">
        <w:r>
          <w:rPr>
            <w:color w:val="0000FF"/>
          </w:rPr>
          <w:t>Постановления</w:t>
        </w:r>
      </w:hyperlink>
      <w:r>
        <w:t xml:space="preserve"> Правительства РФ от 17.07.2021 N 1216)</w:t>
      </w:r>
    </w:p>
    <w:p w14:paraId="088F1B0A" w14:textId="77777777" w:rsidR="00031287" w:rsidRDefault="003C5EB2">
      <w:pPr>
        <w:pStyle w:val="ConsPlusNormal"/>
        <w:spacing w:before="240"/>
        <w:ind w:firstLine="540"/>
        <w:jc w:val="both"/>
      </w:pPr>
      <w:bookmarkStart w:id="18" w:name="Par274"/>
      <w:bookmarkEnd w:id="18"/>
      <w:r>
        <w:t xml:space="preserve">р) </w:t>
      </w:r>
      <w:r w:rsidR="00150C48" w:rsidRPr="00150C48">
        <w:t>{2</w:t>
      </w:r>
      <w:r w:rsidR="00456FB0">
        <w:t>4</w:t>
      </w:r>
      <w:r w:rsidR="00150C48" w:rsidRPr="00150C48">
        <w:t xml:space="preserve">} </w:t>
      </w:r>
      <w:r>
        <w:t>обязательство некоммерческой организации по увеличению объемов производства по совокупности производителей, осуществляющих деятельность в рамках соответствующей отрасли, - членов некоммерческой организации и объема отгруженных товаров указанных производителей, а также по реализации мероприятий, направленных на продвижение продукции отрасли и по предоставлению льготного доступа к специализированному программному обеспечению и услугам, в результате выполнения проекта;</w:t>
      </w:r>
      <w:r w:rsidR="00150C48" w:rsidRPr="00150C48">
        <w:rPr>
          <w:rFonts w:asciiTheme="minorHAnsi" w:hAnsiTheme="minorHAnsi" w:cstheme="minorBidi"/>
          <w:sz w:val="22"/>
          <w:szCs w:val="22"/>
        </w:rPr>
        <w:t xml:space="preserve"> </w:t>
      </w:r>
      <w:r w:rsidR="00150C48" w:rsidRPr="00150C48">
        <w:t>{2</w:t>
      </w:r>
      <w:r w:rsidR="00456FB0">
        <w:t>4</w:t>
      </w:r>
      <w:r w:rsidR="00150C48" w:rsidRPr="00150C48">
        <w:t>}</w:t>
      </w:r>
    </w:p>
    <w:p w14:paraId="750CFF42" w14:textId="77777777" w:rsidR="00031287" w:rsidRDefault="003C5EB2">
      <w:pPr>
        <w:pStyle w:val="ConsPlusNormal"/>
        <w:jc w:val="both"/>
      </w:pPr>
      <w:r>
        <w:t xml:space="preserve">(пп. "р" введен </w:t>
      </w:r>
      <w:hyperlink r:id="rId124" w:history="1">
        <w:r>
          <w:rPr>
            <w:color w:val="0000FF"/>
          </w:rPr>
          <w:t>Постановлением</w:t>
        </w:r>
      </w:hyperlink>
      <w:r>
        <w:t xml:space="preserve"> Правительства РФ от 28.08.2019 N 1111)</w:t>
      </w:r>
    </w:p>
    <w:p w14:paraId="0EA982C3" w14:textId="77777777" w:rsidR="00031287" w:rsidRDefault="003C5EB2">
      <w:pPr>
        <w:pStyle w:val="ConsPlusNormal"/>
        <w:spacing w:before="240"/>
        <w:ind w:firstLine="540"/>
        <w:jc w:val="both"/>
      </w:pPr>
      <w:r>
        <w:t xml:space="preserve">с) </w:t>
      </w:r>
      <w:r w:rsidR="00150C48" w:rsidRPr="00150C48">
        <w:t>{2</w:t>
      </w:r>
      <w:r w:rsidR="00456FB0">
        <w:t>4</w:t>
      </w:r>
      <w:r w:rsidR="00150C48" w:rsidRPr="00150C48">
        <w:t xml:space="preserve">} </w:t>
      </w:r>
      <w:r>
        <w:t>порядок пересмотра условий договора и согласования новых условий договора в случае уменьшения Министерству промышленности и торговли Российской Федерации как получателю бюджетных средств ранее доведенных лимитов бюджетных обязательств, приводящего к невозможности предоставления субсидии в размере, определенном в договоре;</w:t>
      </w:r>
      <w:r w:rsidR="00150C48" w:rsidRPr="00150C48">
        <w:rPr>
          <w:rFonts w:asciiTheme="minorHAnsi" w:hAnsiTheme="minorHAnsi" w:cstheme="minorBidi"/>
          <w:sz w:val="22"/>
          <w:szCs w:val="22"/>
        </w:rPr>
        <w:t xml:space="preserve"> </w:t>
      </w:r>
      <w:r w:rsidR="00150C48" w:rsidRPr="00150C48">
        <w:t>{2</w:t>
      </w:r>
      <w:r w:rsidR="00456FB0">
        <w:t>4</w:t>
      </w:r>
      <w:r w:rsidR="00150C48" w:rsidRPr="00150C48">
        <w:t>}</w:t>
      </w:r>
    </w:p>
    <w:p w14:paraId="180A2904" w14:textId="77777777" w:rsidR="00031287" w:rsidRDefault="003C5EB2">
      <w:pPr>
        <w:pStyle w:val="ConsPlusNormal"/>
        <w:jc w:val="both"/>
      </w:pPr>
      <w:r>
        <w:t xml:space="preserve">(пп. "с" введен </w:t>
      </w:r>
      <w:hyperlink r:id="rId125" w:history="1">
        <w:r>
          <w:rPr>
            <w:color w:val="0000FF"/>
          </w:rPr>
          <w:t>Постановлением</w:t>
        </w:r>
      </w:hyperlink>
      <w:r>
        <w:t xml:space="preserve"> Правительства РФ от 31.12.2020 N 2436)</w:t>
      </w:r>
    </w:p>
    <w:p w14:paraId="58D43E71" w14:textId="77777777" w:rsidR="00031287" w:rsidRDefault="003C5EB2">
      <w:pPr>
        <w:pStyle w:val="ConsPlusNormal"/>
        <w:spacing w:before="240"/>
        <w:ind w:firstLine="540"/>
        <w:jc w:val="both"/>
      </w:pPr>
      <w:r>
        <w:t xml:space="preserve">т) </w:t>
      </w:r>
      <w:r w:rsidR="00150C48" w:rsidRPr="00150C48">
        <w:t>{2</w:t>
      </w:r>
      <w:r w:rsidR="00456FB0">
        <w:t>4</w:t>
      </w:r>
      <w:r w:rsidR="00150C48" w:rsidRPr="00150C48">
        <w:t xml:space="preserve">} </w:t>
      </w:r>
      <w:r>
        <w:t>положения о казначейском сопровождении, установленные правилами казначейского сопровождения в соответствии с бюджетным законодательством Российской Федерации;</w:t>
      </w:r>
      <w:r w:rsidR="00150C48" w:rsidRPr="00150C48">
        <w:rPr>
          <w:rFonts w:asciiTheme="minorHAnsi" w:hAnsiTheme="minorHAnsi" w:cstheme="minorBidi"/>
          <w:sz w:val="22"/>
          <w:szCs w:val="22"/>
        </w:rPr>
        <w:t xml:space="preserve"> </w:t>
      </w:r>
      <w:r w:rsidR="00150C48" w:rsidRPr="00150C48">
        <w:t>{2</w:t>
      </w:r>
      <w:r w:rsidR="00456FB0">
        <w:t>4</w:t>
      </w:r>
      <w:r w:rsidR="00150C48" w:rsidRPr="00150C48">
        <w:t>}</w:t>
      </w:r>
    </w:p>
    <w:p w14:paraId="616C5389" w14:textId="77777777" w:rsidR="00031287" w:rsidRDefault="003C5EB2">
      <w:pPr>
        <w:pStyle w:val="ConsPlusNormal"/>
        <w:jc w:val="both"/>
      </w:pPr>
      <w:r>
        <w:t xml:space="preserve">(пп. "т" введен </w:t>
      </w:r>
      <w:hyperlink r:id="rId126" w:history="1">
        <w:r>
          <w:rPr>
            <w:color w:val="0000FF"/>
          </w:rPr>
          <w:t>Постановлением</w:t>
        </w:r>
      </w:hyperlink>
      <w:r>
        <w:t xml:space="preserve"> Правительства РФ от 31.12.2020 N 2436)</w:t>
      </w:r>
    </w:p>
    <w:p w14:paraId="13CD8A7C" w14:textId="77777777" w:rsidR="00031287" w:rsidRDefault="003C5EB2">
      <w:pPr>
        <w:pStyle w:val="ConsPlusNormal"/>
        <w:spacing w:before="240"/>
        <w:ind w:firstLine="540"/>
        <w:jc w:val="both"/>
      </w:pPr>
      <w:r>
        <w:t xml:space="preserve">у) </w:t>
      </w:r>
      <w:r w:rsidR="00150C48" w:rsidRPr="00150C48">
        <w:t>{2</w:t>
      </w:r>
      <w:r w:rsidR="00456FB0">
        <w:t>4</w:t>
      </w:r>
      <w:r w:rsidR="00150C48" w:rsidRPr="00150C48">
        <w:t xml:space="preserve">} </w:t>
      </w:r>
      <w:r>
        <w:t>обязательство некоммерческой организации по уведомлению Министерства промышленности и торговли Российской Федерации в случае проведения в рамках реализации проекта мероприятий, предусматривающих участие представителей Министерства промышленности и торговли Российской Федерации и (или) использование официальных логотипов и (или) иных графических и (или) текстовых ссылок на Министерство промышленности и торговли Российской Федерации.</w:t>
      </w:r>
      <w:r w:rsidR="00150C48" w:rsidRPr="00150C48">
        <w:rPr>
          <w:rFonts w:asciiTheme="minorHAnsi" w:hAnsiTheme="minorHAnsi" w:cstheme="minorBidi"/>
          <w:sz w:val="22"/>
          <w:szCs w:val="22"/>
        </w:rPr>
        <w:t xml:space="preserve"> </w:t>
      </w:r>
      <w:r w:rsidR="00150C48" w:rsidRPr="00150C48">
        <w:t>{2</w:t>
      </w:r>
      <w:r w:rsidR="00456FB0">
        <w:t>4</w:t>
      </w:r>
      <w:r w:rsidR="00150C48" w:rsidRPr="00150C48">
        <w:t>}</w:t>
      </w:r>
    </w:p>
    <w:p w14:paraId="4F46771C" w14:textId="77777777" w:rsidR="00031287" w:rsidRDefault="003C5EB2">
      <w:pPr>
        <w:pStyle w:val="ConsPlusNormal"/>
        <w:jc w:val="both"/>
      </w:pPr>
      <w:r>
        <w:t xml:space="preserve">(пп. "у" введен </w:t>
      </w:r>
      <w:hyperlink r:id="rId127" w:history="1">
        <w:r>
          <w:rPr>
            <w:color w:val="0000FF"/>
          </w:rPr>
          <w:t>Постановлением</w:t>
        </w:r>
      </w:hyperlink>
      <w:r>
        <w:t xml:space="preserve"> Правительства РФ от 17.07.2021 N 1216)</w:t>
      </w:r>
    </w:p>
    <w:p w14:paraId="5D5452A0" w14:textId="77777777" w:rsidR="00031287" w:rsidRDefault="003C5EB2">
      <w:pPr>
        <w:pStyle w:val="ConsPlusNormal"/>
        <w:spacing w:before="240"/>
        <w:ind w:firstLine="540"/>
        <w:jc w:val="both"/>
      </w:pPr>
      <w:bookmarkStart w:id="19" w:name="Par282"/>
      <w:bookmarkEnd w:id="19"/>
      <w:r>
        <w:t xml:space="preserve">19. </w:t>
      </w:r>
      <w:r w:rsidR="003004AB" w:rsidRPr="003004AB">
        <w:t>{</w:t>
      </w:r>
      <w:r w:rsidR="003004AB">
        <w:t>34</w:t>
      </w:r>
      <w:r w:rsidR="003004AB" w:rsidRPr="003004AB">
        <w:t xml:space="preserve">} </w:t>
      </w:r>
      <w:r>
        <w:t>Для подтверждения затрат на реализацию проекта некоммерческая организация, с которой заключен договор, ежегодно, не позднее 30 января, представляет в Министерство промышленности и торговли Российской Федерации:</w:t>
      </w:r>
      <w:r w:rsidR="003004AB" w:rsidRPr="003004AB">
        <w:rPr>
          <w:rFonts w:asciiTheme="minorHAnsi" w:hAnsiTheme="minorHAnsi" w:cstheme="minorBidi"/>
          <w:sz w:val="22"/>
          <w:szCs w:val="22"/>
        </w:rPr>
        <w:t xml:space="preserve"> </w:t>
      </w:r>
      <w:r w:rsidR="003004AB" w:rsidRPr="003004AB">
        <w:t>{34}</w:t>
      </w:r>
    </w:p>
    <w:p w14:paraId="06F29BB8" w14:textId="77777777" w:rsidR="00031287" w:rsidRDefault="003C5EB2">
      <w:pPr>
        <w:pStyle w:val="ConsPlusNormal"/>
        <w:jc w:val="both"/>
      </w:pPr>
      <w:r>
        <w:t xml:space="preserve">(в ред. Постановлений Правительства РФ от 28.08.2019 </w:t>
      </w:r>
      <w:hyperlink r:id="rId128" w:history="1">
        <w:r>
          <w:rPr>
            <w:color w:val="0000FF"/>
          </w:rPr>
          <w:t>N 1111</w:t>
        </w:r>
      </w:hyperlink>
      <w:r>
        <w:t xml:space="preserve">, от 17.07.2021 </w:t>
      </w:r>
      <w:hyperlink r:id="rId129" w:history="1">
        <w:r>
          <w:rPr>
            <w:color w:val="0000FF"/>
          </w:rPr>
          <w:t>N 1216</w:t>
        </w:r>
      </w:hyperlink>
      <w:r>
        <w:t>)</w:t>
      </w:r>
    </w:p>
    <w:p w14:paraId="244CA249" w14:textId="77777777" w:rsidR="00031287" w:rsidRDefault="003C5EB2">
      <w:pPr>
        <w:pStyle w:val="ConsPlusNormal"/>
        <w:spacing w:before="240"/>
        <w:ind w:firstLine="540"/>
        <w:jc w:val="both"/>
      </w:pPr>
      <w:r>
        <w:t xml:space="preserve">а) </w:t>
      </w:r>
      <w:r w:rsidR="003004AB" w:rsidRPr="003004AB">
        <w:t xml:space="preserve">{34} </w:t>
      </w:r>
      <w:r>
        <w:t xml:space="preserve">отчет о целевом использовании субсидии, составленный в соответствии с договором, подписанный руководителем и главным бухгалтером (при наличии) некоммерческой организации, </w:t>
      </w:r>
      <w:r>
        <w:lastRenderedPageBreak/>
        <w:t xml:space="preserve">с приложением документов, подтверждающих расходы, указанные в </w:t>
      </w:r>
      <w:hyperlink w:anchor="Par296" w:tooltip="20. Перечень расходов некоммерческой организации, источником финансового обеспечения которых является субсидия, на реализацию проектов включает в себя:" w:history="1">
        <w:r>
          <w:rPr>
            <w:color w:val="0000FF"/>
          </w:rPr>
          <w:t>пункте 20</w:t>
        </w:r>
      </w:hyperlink>
      <w:r>
        <w:t xml:space="preserve"> настоящих Правил;</w:t>
      </w:r>
      <w:r w:rsidR="003004AB" w:rsidRPr="003004AB">
        <w:t>{34}</w:t>
      </w:r>
    </w:p>
    <w:p w14:paraId="2AFA8617" w14:textId="77777777" w:rsidR="00031287" w:rsidRDefault="003C5EB2">
      <w:pPr>
        <w:pStyle w:val="ConsPlusNormal"/>
        <w:jc w:val="both"/>
      </w:pPr>
      <w:r>
        <w:t xml:space="preserve">(в ред. </w:t>
      </w:r>
      <w:hyperlink r:id="rId130" w:history="1">
        <w:r>
          <w:rPr>
            <w:color w:val="0000FF"/>
          </w:rPr>
          <w:t>Постановления</w:t>
        </w:r>
      </w:hyperlink>
      <w:r>
        <w:t xml:space="preserve"> Правительства РФ от 31.08.2018 N 1041)</w:t>
      </w:r>
    </w:p>
    <w:p w14:paraId="67F6E357" w14:textId="77777777" w:rsidR="00031287" w:rsidRDefault="003C5EB2">
      <w:pPr>
        <w:pStyle w:val="ConsPlusNormal"/>
        <w:spacing w:before="240"/>
        <w:ind w:firstLine="540"/>
        <w:jc w:val="both"/>
      </w:pPr>
      <w:r>
        <w:t xml:space="preserve">б) </w:t>
      </w:r>
      <w:r w:rsidR="003004AB" w:rsidRPr="003004AB">
        <w:t>{34}</w:t>
      </w:r>
      <w:r>
        <w:t>отчет о реализации мероприятий, заявленных в рамках проекта;</w:t>
      </w:r>
      <w:r w:rsidR="003004AB" w:rsidRPr="003004AB">
        <w:rPr>
          <w:rFonts w:asciiTheme="minorHAnsi" w:hAnsiTheme="minorHAnsi" w:cstheme="minorBidi"/>
          <w:sz w:val="22"/>
          <w:szCs w:val="22"/>
        </w:rPr>
        <w:t xml:space="preserve"> </w:t>
      </w:r>
      <w:r w:rsidR="003004AB" w:rsidRPr="003004AB">
        <w:t>{34}</w:t>
      </w:r>
    </w:p>
    <w:p w14:paraId="057C6949" w14:textId="77777777" w:rsidR="00031287" w:rsidRDefault="003C5EB2">
      <w:pPr>
        <w:pStyle w:val="ConsPlusNormal"/>
        <w:spacing w:before="240"/>
        <w:ind w:firstLine="540"/>
        <w:jc w:val="both"/>
      </w:pPr>
      <w:r>
        <w:t xml:space="preserve">в) </w:t>
      </w:r>
      <w:r w:rsidR="003004AB" w:rsidRPr="003004AB">
        <w:t>{34}</w:t>
      </w:r>
      <w:r>
        <w:t>справку о достижении показателей, необходимых для достижения результата предоставления субсидии, включающую в себя информацию о предоставлении льготного доступа к специализированному программному обеспечению и услугам, в результате выполнения проекта, а также о реализации мероприятий, направленных на продвижение продукции отрасли, указанных в бизнес-плане и плане-графике реализации проекта, составленную в произвольной форме и подписанную руководителем некоммерческой организации, с приложением подтверждающих документов;</w:t>
      </w:r>
      <w:r w:rsidR="003004AB" w:rsidRPr="003004AB">
        <w:rPr>
          <w:rFonts w:asciiTheme="minorHAnsi" w:hAnsiTheme="minorHAnsi" w:cstheme="minorBidi"/>
          <w:sz w:val="22"/>
          <w:szCs w:val="22"/>
        </w:rPr>
        <w:t xml:space="preserve"> </w:t>
      </w:r>
      <w:r w:rsidR="003004AB" w:rsidRPr="003004AB">
        <w:t>{34}</w:t>
      </w:r>
    </w:p>
    <w:p w14:paraId="10DFBF7C" w14:textId="77777777" w:rsidR="00031287" w:rsidRDefault="003C5EB2">
      <w:pPr>
        <w:pStyle w:val="ConsPlusNormal"/>
        <w:jc w:val="both"/>
      </w:pPr>
      <w:r>
        <w:t xml:space="preserve">(в ред. Постановлений Правительства РФ от 28.08.2019 </w:t>
      </w:r>
      <w:hyperlink r:id="rId131" w:history="1">
        <w:r>
          <w:rPr>
            <w:color w:val="0000FF"/>
          </w:rPr>
          <w:t>N 1111</w:t>
        </w:r>
      </w:hyperlink>
      <w:r>
        <w:t xml:space="preserve">, от 01.08.2020 </w:t>
      </w:r>
      <w:hyperlink r:id="rId132" w:history="1">
        <w:r>
          <w:rPr>
            <w:color w:val="0000FF"/>
          </w:rPr>
          <w:t>N 1161</w:t>
        </w:r>
      </w:hyperlink>
      <w:r>
        <w:t>)</w:t>
      </w:r>
    </w:p>
    <w:p w14:paraId="72C1A0BB" w14:textId="77777777" w:rsidR="00031287" w:rsidRDefault="003C5EB2">
      <w:pPr>
        <w:pStyle w:val="ConsPlusNormal"/>
        <w:spacing w:before="240"/>
        <w:ind w:firstLine="540"/>
        <w:jc w:val="both"/>
      </w:pPr>
      <w:r>
        <w:t xml:space="preserve">г) </w:t>
      </w:r>
      <w:r w:rsidR="003004AB" w:rsidRPr="003004AB">
        <w:t>{34}</w:t>
      </w:r>
      <w:r>
        <w:t>справку, подписанную руководителем и главным бухгалтером (при наличии) некоммерческой организации, подтверждающую, что некоммерческая организация не получает средства из федерального бюджета на реализацию мероприятий, включенных в проект, на основании иных нормативных правовых актов Российской Федерации;</w:t>
      </w:r>
      <w:r w:rsidR="003004AB" w:rsidRPr="003004AB">
        <w:rPr>
          <w:rFonts w:asciiTheme="minorHAnsi" w:hAnsiTheme="minorHAnsi" w:cstheme="minorBidi"/>
          <w:sz w:val="22"/>
          <w:szCs w:val="22"/>
        </w:rPr>
        <w:t xml:space="preserve"> </w:t>
      </w:r>
      <w:r w:rsidR="003004AB" w:rsidRPr="003004AB">
        <w:t>{34}</w:t>
      </w:r>
    </w:p>
    <w:p w14:paraId="094017FA" w14:textId="77777777" w:rsidR="00031287" w:rsidRDefault="003C5EB2">
      <w:pPr>
        <w:pStyle w:val="ConsPlusNormal"/>
        <w:jc w:val="both"/>
      </w:pPr>
      <w:r>
        <w:t xml:space="preserve">(в ред. Постановлений Правительства РФ от 31.08.2018 </w:t>
      </w:r>
      <w:hyperlink r:id="rId133" w:history="1">
        <w:r>
          <w:rPr>
            <w:color w:val="0000FF"/>
          </w:rPr>
          <w:t>N 1041</w:t>
        </w:r>
      </w:hyperlink>
      <w:r>
        <w:t xml:space="preserve">, от 31.12.2020 </w:t>
      </w:r>
      <w:hyperlink r:id="rId134" w:history="1">
        <w:r>
          <w:rPr>
            <w:color w:val="0000FF"/>
          </w:rPr>
          <w:t>N 2436</w:t>
        </w:r>
      </w:hyperlink>
      <w:r>
        <w:t>)</w:t>
      </w:r>
    </w:p>
    <w:p w14:paraId="7AE496FA" w14:textId="77777777" w:rsidR="00031287" w:rsidRDefault="003C5EB2">
      <w:pPr>
        <w:pStyle w:val="ConsPlusNormal"/>
        <w:spacing w:before="240"/>
        <w:ind w:firstLine="540"/>
        <w:jc w:val="both"/>
      </w:pPr>
      <w:r>
        <w:t>д)</w:t>
      </w:r>
      <w:r w:rsidR="003004AB" w:rsidRPr="003004AB">
        <w:t xml:space="preserve"> </w:t>
      </w:r>
      <w:r>
        <w:t xml:space="preserve">утратил силу с 1 января 2020 года. - </w:t>
      </w:r>
      <w:hyperlink r:id="rId135" w:history="1">
        <w:r>
          <w:rPr>
            <w:color w:val="0000FF"/>
          </w:rPr>
          <w:t>Постановление</w:t>
        </w:r>
      </w:hyperlink>
      <w:r>
        <w:t xml:space="preserve"> Правительства РФ от 28.08.2019 N 1111</w:t>
      </w:r>
    </w:p>
    <w:p w14:paraId="2E80E7C3" w14:textId="77777777" w:rsidR="00031287" w:rsidRDefault="003C5EB2">
      <w:pPr>
        <w:pStyle w:val="ConsPlusNormal"/>
        <w:spacing w:before="240"/>
        <w:ind w:firstLine="540"/>
        <w:jc w:val="both"/>
      </w:pPr>
      <w:r>
        <w:t xml:space="preserve">е) </w:t>
      </w:r>
      <w:r w:rsidR="003004AB" w:rsidRPr="003004AB">
        <w:t xml:space="preserve">{34} </w:t>
      </w:r>
      <w:r>
        <w:t>отчет о расходах, источником финансового обеспечения которых является субсидия (по форме, установленной типовой формой соглашения (договора), утвержденной Министерством финансов Российской Федерации);</w:t>
      </w:r>
      <w:r w:rsidR="003004AB" w:rsidRPr="003004AB">
        <w:rPr>
          <w:rFonts w:asciiTheme="minorHAnsi" w:hAnsiTheme="minorHAnsi" w:cstheme="minorBidi"/>
          <w:sz w:val="22"/>
          <w:szCs w:val="22"/>
        </w:rPr>
        <w:t xml:space="preserve"> </w:t>
      </w:r>
      <w:r w:rsidR="003004AB" w:rsidRPr="003004AB">
        <w:t>{34}</w:t>
      </w:r>
    </w:p>
    <w:p w14:paraId="2247EFE5" w14:textId="77777777" w:rsidR="00031287" w:rsidRDefault="003C5EB2">
      <w:pPr>
        <w:pStyle w:val="ConsPlusNormal"/>
        <w:jc w:val="both"/>
      </w:pPr>
      <w:r>
        <w:t xml:space="preserve">(пп. "е" введен </w:t>
      </w:r>
      <w:hyperlink r:id="rId136" w:history="1">
        <w:r>
          <w:rPr>
            <w:color w:val="0000FF"/>
          </w:rPr>
          <w:t>Постановлением</w:t>
        </w:r>
      </w:hyperlink>
      <w:r>
        <w:t xml:space="preserve"> Правительства РФ от 31.08.2018 N 1041; в ред. </w:t>
      </w:r>
      <w:hyperlink r:id="rId137" w:history="1">
        <w:r>
          <w:rPr>
            <w:color w:val="0000FF"/>
          </w:rPr>
          <w:t>Постановления</w:t>
        </w:r>
      </w:hyperlink>
      <w:r>
        <w:t xml:space="preserve"> Правительства РФ от 31.12.2020 N 2436)</w:t>
      </w:r>
    </w:p>
    <w:p w14:paraId="3CCAE5AE" w14:textId="77777777" w:rsidR="00031287" w:rsidRDefault="003C5EB2">
      <w:pPr>
        <w:pStyle w:val="ConsPlusNormal"/>
        <w:spacing w:before="240"/>
        <w:ind w:firstLine="540"/>
        <w:jc w:val="both"/>
      </w:pPr>
      <w:r>
        <w:t xml:space="preserve">ж) </w:t>
      </w:r>
      <w:r w:rsidR="003004AB" w:rsidRPr="003004AB">
        <w:t xml:space="preserve">{34} </w:t>
      </w:r>
      <w:r>
        <w:t xml:space="preserve">отчет о достижении значений результата предоставления субсидии и показателей, необходимых для достижения результата предоставления субсидии, указанных в </w:t>
      </w:r>
      <w:hyperlink w:anchor="Par157" w:tooltip="ж) бизнес-план с указанием заявляемых значений показателей, необходимых для достижения результата предоставления субсидии, указанных в пункте 3(2) настоящих Правил;" w:history="1">
        <w:r>
          <w:rPr>
            <w:color w:val="0000FF"/>
          </w:rPr>
          <w:t>подпункте "ж" пункта 8</w:t>
        </w:r>
      </w:hyperlink>
      <w:r>
        <w:t xml:space="preserve"> настоящих Правил (по форме, установленной типовой формой соглашения (договора), утвержденной Министерством финансов Российской Федерации).</w:t>
      </w:r>
      <w:r w:rsidR="003004AB" w:rsidRPr="003004AB">
        <w:rPr>
          <w:rFonts w:asciiTheme="minorHAnsi" w:hAnsiTheme="minorHAnsi" w:cstheme="minorBidi"/>
          <w:sz w:val="22"/>
          <w:szCs w:val="22"/>
        </w:rPr>
        <w:t xml:space="preserve"> </w:t>
      </w:r>
      <w:r w:rsidR="003004AB" w:rsidRPr="003004AB">
        <w:t>{34}</w:t>
      </w:r>
    </w:p>
    <w:p w14:paraId="4EDA149C" w14:textId="77777777" w:rsidR="00031287" w:rsidRDefault="003C5EB2">
      <w:pPr>
        <w:pStyle w:val="ConsPlusNormal"/>
        <w:jc w:val="both"/>
      </w:pPr>
      <w:r>
        <w:t xml:space="preserve">(в ред. Постановлений Правительства РФ от 01.08.2020 </w:t>
      </w:r>
      <w:hyperlink r:id="rId138" w:history="1">
        <w:r>
          <w:rPr>
            <w:color w:val="0000FF"/>
          </w:rPr>
          <w:t>N 1161</w:t>
        </w:r>
      </w:hyperlink>
      <w:r>
        <w:t xml:space="preserve">, от 31.12.2020 </w:t>
      </w:r>
      <w:hyperlink r:id="rId139" w:history="1">
        <w:r>
          <w:rPr>
            <w:color w:val="0000FF"/>
          </w:rPr>
          <w:t>N 2436</w:t>
        </w:r>
      </w:hyperlink>
      <w:r>
        <w:t xml:space="preserve">, от 17.07.2021 </w:t>
      </w:r>
      <w:hyperlink r:id="rId140" w:history="1">
        <w:r>
          <w:rPr>
            <w:color w:val="0000FF"/>
          </w:rPr>
          <w:t>N 1216</w:t>
        </w:r>
      </w:hyperlink>
      <w:r>
        <w:t>)</w:t>
      </w:r>
    </w:p>
    <w:p w14:paraId="1F557AB1" w14:textId="77777777" w:rsidR="00031287" w:rsidRDefault="003C5EB2">
      <w:pPr>
        <w:pStyle w:val="ConsPlusNormal"/>
        <w:spacing w:before="240"/>
        <w:ind w:firstLine="540"/>
        <w:jc w:val="both"/>
      </w:pPr>
      <w:bookmarkStart w:id="20" w:name="Par296"/>
      <w:bookmarkEnd w:id="20"/>
      <w:r>
        <w:t xml:space="preserve">20. </w:t>
      </w:r>
      <w:r w:rsidR="003004AB" w:rsidRPr="003004AB">
        <w:t>{3</w:t>
      </w:r>
      <w:r w:rsidR="00456FB0">
        <w:t>4</w:t>
      </w:r>
      <w:r w:rsidR="003004AB" w:rsidRPr="003004AB">
        <w:t>}</w:t>
      </w:r>
      <w:r>
        <w:t>Перечень расходов некоммерческой организации, источником финансового обеспечения которых является субсидия, на реализацию проектов включает в себя:</w:t>
      </w:r>
      <w:r w:rsidR="003004AB" w:rsidRPr="003004AB">
        <w:rPr>
          <w:rFonts w:asciiTheme="minorHAnsi" w:hAnsiTheme="minorHAnsi" w:cstheme="minorBidi"/>
          <w:sz w:val="22"/>
          <w:szCs w:val="22"/>
        </w:rPr>
        <w:t xml:space="preserve"> </w:t>
      </w:r>
      <w:r w:rsidR="003004AB" w:rsidRPr="003004AB">
        <w:t>{3</w:t>
      </w:r>
      <w:r w:rsidR="00456FB0">
        <w:t>4</w:t>
      </w:r>
      <w:r w:rsidR="003004AB" w:rsidRPr="003004AB">
        <w:t>}</w:t>
      </w:r>
    </w:p>
    <w:p w14:paraId="2D509FDC" w14:textId="77777777" w:rsidR="00031287" w:rsidRDefault="003C5EB2">
      <w:pPr>
        <w:pStyle w:val="ConsPlusNormal"/>
        <w:spacing w:before="240"/>
        <w:ind w:firstLine="540"/>
        <w:jc w:val="both"/>
      </w:pPr>
      <w:r>
        <w:t xml:space="preserve">а) </w:t>
      </w:r>
      <w:r w:rsidR="003004AB" w:rsidRPr="003004AB">
        <w:t>{3</w:t>
      </w:r>
      <w:r w:rsidR="00456FB0">
        <w:t>4</w:t>
      </w:r>
      <w:r w:rsidR="003004AB" w:rsidRPr="003004AB">
        <w:t>}</w:t>
      </w:r>
      <w:r w:rsidR="00314A27">
        <w:t xml:space="preserve"> </w:t>
      </w:r>
      <w:r>
        <w:t>расходы на оплату труда работников, непосредственно связанных с реализацией проекта, за период выполнения ими работ в рамках проекта, в размере, не превышающем среднюю заработную плату по данному субъекту Российской Федерации за аналогичный период предыдущего года, а также расходы</w:t>
      </w:r>
      <w:r w:rsidR="00314A27">
        <w:t xml:space="preserve"> </w:t>
      </w:r>
      <w:r w:rsidR="00314A27" w:rsidRPr="003004AB">
        <w:t>{3</w:t>
      </w:r>
      <w:r w:rsidR="00314A27">
        <w:t>4</w:t>
      </w:r>
      <w:r w:rsidR="00314A27" w:rsidRPr="003004AB">
        <w:t>}</w:t>
      </w:r>
      <w:r w:rsidR="00314A27">
        <w:t xml:space="preserve"> </w:t>
      </w:r>
      <w:r w:rsidR="00314A27" w:rsidRPr="003004AB">
        <w:t>{3</w:t>
      </w:r>
      <w:r w:rsidR="00314A27">
        <w:t>4</w:t>
      </w:r>
      <w:r w:rsidR="00314A27" w:rsidRPr="003004AB">
        <w:t>}</w:t>
      </w:r>
      <w:r w:rsidR="00314A27">
        <w:t xml:space="preserve"> </w:t>
      </w:r>
      <w:r>
        <w:t xml:space="preserve"> на обязательное пенсионное страхование, обязательное социальное страхование на случай временной нетрудоспособности и в связи с материнством,</w:t>
      </w:r>
      <w:r w:rsidR="00456FB0">
        <w:t xml:space="preserve"> </w:t>
      </w:r>
      <w:r>
        <w:t>обязательное медицинское страхование, обязательное социальное страхование от несчастных случаев на производстве и профессиональных заболеваний, начисленные на указанные суммы расходов на оплату труда;</w:t>
      </w:r>
      <w:r w:rsidR="003004AB" w:rsidRPr="003004AB">
        <w:rPr>
          <w:rFonts w:asciiTheme="minorHAnsi" w:hAnsiTheme="minorHAnsi" w:cstheme="minorBidi"/>
          <w:sz w:val="22"/>
          <w:szCs w:val="22"/>
        </w:rPr>
        <w:t xml:space="preserve"> </w:t>
      </w:r>
      <w:r w:rsidR="003004AB" w:rsidRPr="003004AB">
        <w:t>{3</w:t>
      </w:r>
      <w:r w:rsidR="00456FB0">
        <w:t>4</w:t>
      </w:r>
      <w:r w:rsidR="003004AB" w:rsidRPr="003004AB">
        <w:t>}</w:t>
      </w:r>
    </w:p>
    <w:p w14:paraId="0911804F" w14:textId="77777777" w:rsidR="00031287" w:rsidRDefault="003C5EB2">
      <w:pPr>
        <w:pStyle w:val="ConsPlusNormal"/>
        <w:jc w:val="both"/>
      </w:pPr>
      <w:r>
        <w:t xml:space="preserve">(пп. "а" в ред. </w:t>
      </w:r>
      <w:hyperlink r:id="rId141" w:history="1">
        <w:r>
          <w:rPr>
            <w:color w:val="0000FF"/>
          </w:rPr>
          <w:t>Постановления</w:t>
        </w:r>
      </w:hyperlink>
      <w:r>
        <w:t xml:space="preserve"> Правительства РФ от 31.08.2018 N 1041)</w:t>
      </w:r>
    </w:p>
    <w:p w14:paraId="7F7411D0" w14:textId="77777777" w:rsidR="00031287" w:rsidRDefault="003C5EB2">
      <w:pPr>
        <w:pStyle w:val="ConsPlusNormal"/>
        <w:spacing w:before="240"/>
        <w:ind w:firstLine="540"/>
        <w:jc w:val="both"/>
      </w:pPr>
      <w:r>
        <w:lastRenderedPageBreak/>
        <w:t xml:space="preserve">б) </w:t>
      </w:r>
      <w:r w:rsidR="003004AB" w:rsidRPr="003004AB">
        <w:t>{3</w:t>
      </w:r>
      <w:r w:rsidR="00456FB0">
        <w:t>4</w:t>
      </w:r>
      <w:r w:rsidR="003004AB" w:rsidRPr="003004AB">
        <w:t xml:space="preserve">} </w:t>
      </w:r>
      <w:r>
        <w:t>накладные расходы в размере не более 100 процентов суммы расходов на оплату труда работников, непосредственно связанных с реализацией проекта, включающие:</w:t>
      </w:r>
      <w:r w:rsidR="003004AB" w:rsidRPr="003004AB">
        <w:rPr>
          <w:rFonts w:asciiTheme="minorHAnsi" w:hAnsiTheme="minorHAnsi" w:cstheme="minorBidi"/>
          <w:sz w:val="22"/>
          <w:szCs w:val="22"/>
        </w:rPr>
        <w:t xml:space="preserve"> </w:t>
      </w:r>
      <w:r w:rsidR="003004AB" w:rsidRPr="003004AB">
        <w:t>{3</w:t>
      </w:r>
      <w:r w:rsidR="00456FB0">
        <w:t>4</w:t>
      </w:r>
      <w:r w:rsidR="003004AB" w:rsidRPr="003004AB">
        <w:t>}</w:t>
      </w:r>
    </w:p>
    <w:p w14:paraId="22DC64D5" w14:textId="77777777" w:rsidR="00031287" w:rsidRDefault="003004AB">
      <w:pPr>
        <w:pStyle w:val="ConsPlusNormal"/>
        <w:spacing w:before="240"/>
        <w:ind w:firstLine="540"/>
        <w:jc w:val="both"/>
      </w:pPr>
      <w:r w:rsidRPr="003004AB">
        <w:t>{3</w:t>
      </w:r>
      <w:r w:rsidR="00456FB0">
        <w:t>4</w:t>
      </w:r>
      <w:r w:rsidRPr="003004AB">
        <w:t xml:space="preserve">} </w:t>
      </w:r>
      <w:r w:rsidR="003C5EB2">
        <w:t>расходы на оплату труда работников, входящих в состав административно-управленческого персонала организации, а также расходы на обязательное пенсионное страхование, обязательное социальное страхование на случай временной нетрудоспособности и в связи с материнством, обязательное медицинское страхование, обязательное социальное страхование от несчастных случаев на производстве и профессиональных заболеваний, начисленные на указанные суммы расходов на оплату труда;</w:t>
      </w:r>
      <w:r w:rsidRPr="003004AB">
        <w:rPr>
          <w:rFonts w:asciiTheme="minorHAnsi" w:hAnsiTheme="minorHAnsi" w:cstheme="minorBidi"/>
          <w:sz w:val="22"/>
          <w:szCs w:val="22"/>
        </w:rPr>
        <w:t xml:space="preserve"> </w:t>
      </w:r>
      <w:r w:rsidRPr="003004AB">
        <w:t>{3</w:t>
      </w:r>
      <w:r w:rsidR="00456FB0">
        <w:t>4</w:t>
      </w:r>
      <w:r w:rsidRPr="003004AB">
        <w:t>}</w:t>
      </w:r>
    </w:p>
    <w:p w14:paraId="7C14F40D" w14:textId="77777777" w:rsidR="00031287" w:rsidRDefault="003004AB">
      <w:pPr>
        <w:pStyle w:val="ConsPlusNormal"/>
        <w:spacing w:before="240"/>
        <w:ind w:firstLine="540"/>
        <w:jc w:val="both"/>
      </w:pPr>
      <w:r w:rsidRPr="003004AB">
        <w:t>{3</w:t>
      </w:r>
      <w:r w:rsidR="00456FB0">
        <w:t>4</w:t>
      </w:r>
      <w:r w:rsidRPr="003004AB">
        <w:t xml:space="preserve">} </w:t>
      </w:r>
      <w:r w:rsidR="003C5EB2">
        <w:t>расходы на аренду зданий, строений и сооружений, которые некоммерческая организация использует для реализации проекта;</w:t>
      </w:r>
      <w:r w:rsidRPr="003004AB">
        <w:rPr>
          <w:rFonts w:asciiTheme="minorHAnsi" w:hAnsiTheme="minorHAnsi" w:cstheme="minorBidi"/>
          <w:sz w:val="22"/>
          <w:szCs w:val="22"/>
        </w:rPr>
        <w:t xml:space="preserve"> </w:t>
      </w:r>
      <w:r w:rsidRPr="003004AB">
        <w:t>{3</w:t>
      </w:r>
      <w:r w:rsidR="00456FB0">
        <w:t>4</w:t>
      </w:r>
      <w:r w:rsidRPr="003004AB">
        <w:t>}</w:t>
      </w:r>
    </w:p>
    <w:p w14:paraId="4AE38B29" w14:textId="77777777" w:rsidR="00031287" w:rsidRDefault="003004AB">
      <w:pPr>
        <w:pStyle w:val="ConsPlusNormal"/>
        <w:spacing w:before="240"/>
        <w:ind w:firstLine="540"/>
        <w:jc w:val="both"/>
      </w:pPr>
      <w:r w:rsidRPr="003004AB">
        <w:t>{3</w:t>
      </w:r>
      <w:r w:rsidR="00456FB0">
        <w:t>4</w:t>
      </w:r>
      <w:r w:rsidRPr="003004AB">
        <w:t xml:space="preserve">} </w:t>
      </w:r>
      <w:r w:rsidR="003C5EB2">
        <w:t>расходы на оплату коммунальных услуг, а также обслуживание зданий, строений и сооружений, которые некоммерческая организация использует для реализации проекта;</w:t>
      </w:r>
      <w:r w:rsidRPr="003004AB">
        <w:rPr>
          <w:rFonts w:asciiTheme="minorHAnsi" w:hAnsiTheme="minorHAnsi" w:cstheme="minorBidi"/>
          <w:sz w:val="22"/>
          <w:szCs w:val="22"/>
        </w:rPr>
        <w:t xml:space="preserve"> </w:t>
      </w:r>
      <w:r w:rsidRPr="003004AB">
        <w:t>{3</w:t>
      </w:r>
      <w:r w:rsidR="00456FB0">
        <w:t>4</w:t>
      </w:r>
      <w:r w:rsidRPr="003004AB">
        <w:t>}</w:t>
      </w:r>
    </w:p>
    <w:p w14:paraId="165E883A" w14:textId="77777777" w:rsidR="00031287" w:rsidRDefault="003004AB">
      <w:pPr>
        <w:pStyle w:val="ConsPlusNormal"/>
        <w:spacing w:before="240"/>
        <w:ind w:firstLine="540"/>
        <w:jc w:val="both"/>
      </w:pPr>
      <w:r w:rsidRPr="003004AB">
        <w:t>{3</w:t>
      </w:r>
      <w:r w:rsidR="00456FB0">
        <w:t>4</w:t>
      </w:r>
      <w:r w:rsidRPr="003004AB">
        <w:t xml:space="preserve">} </w:t>
      </w:r>
      <w:r w:rsidR="003C5EB2">
        <w:t>расходы на оплату информационных и консультационных услуг, непосредственно связанных с реализацией проекта;</w:t>
      </w:r>
      <w:r w:rsidRPr="003004AB">
        <w:t xml:space="preserve"> {3</w:t>
      </w:r>
      <w:r w:rsidR="00456FB0">
        <w:t>4</w:t>
      </w:r>
      <w:r w:rsidRPr="003004AB">
        <w:t>}</w:t>
      </w:r>
    </w:p>
    <w:p w14:paraId="439CD4DD" w14:textId="77777777" w:rsidR="00031287" w:rsidRDefault="003C5EB2">
      <w:pPr>
        <w:pStyle w:val="ConsPlusNormal"/>
        <w:jc w:val="both"/>
      </w:pPr>
      <w:r>
        <w:t xml:space="preserve">(пп. "б" в ред. </w:t>
      </w:r>
      <w:hyperlink r:id="rId142" w:history="1">
        <w:r>
          <w:rPr>
            <w:color w:val="0000FF"/>
          </w:rPr>
          <w:t>Постановления</w:t>
        </w:r>
      </w:hyperlink>
      <w:r>
        <w:t xml:space="preserve"> Правительства РФ от 31.08.2018 N 1041)</w:t>
      </w:r>
    </w:p>
    <w:p w14:paraId="729EFA2C" w14:textId="77777777" w:rsidR="00031287" w:rsidRDefault="003C5EB2">
      <w:pPr>
        <w:pStyle w:val="ConsPlusNormal"/>
        <w:spacing w:before="240"/>
        <w:ind w:firstLine="540"/>
        <w:jc w:val="both"/>
      </w:pPr>
      <w:bookmarkStart w:id="21" w:name="Par305"/>
      <w:bookmarkEnd w:id="21"/>
      <w:r>
        <w:t xml:space="preserve">в) </w:t>
      </w:r>
      <w:r w:rsidR="003004AB" w:rsidRPr="003004AB">
        <w:t>{3</w:t>
      </w:r>
      <w:r w:rsidR="00456FB0">
        <w:t>4</w:t>
      </w:r>
      <w:r w:rsidR="003004AB" w:rsidRPr="003004AB">
        <w:t xml:space="preserve">} </w:t>
      </w:r>
      <w:r>
        <w:t>расходы на аренду территорий, помещений и иных площадок в целях проведения мероприятий, непосредственно связанных с реализацией проекта;</w:t>
      </w:r>
      <w:r w:rsidR="003004AB" w:rsidRPr="003004AB">
        <w:rPr>
          <w:rFonts w:asciiTheme="minorHAnsi" w:hAnsiTheme="minorHAnsi" w:cstheme="minorBidi"/>
          <w:sz w:val="22"/>
          <w:szCs w:val="22"/>
        </w:rPr>
        <w:t xml:space="preserve"> </w:t>
      </w:r>
      <w:r w:rsidR="003004AB" w:rsidRPr="003004AB">
        <w:t>{3</w:t>
      </w:r>
      <w:r w:rsidR="00456FB0">
        <w:t>4</w:t>
      </w:r>
      <w:r w:rsidR="003004AB" w:rsidRPr="003004AB">
        <w:t>}</w:t>
      </w:r>
    </w:p>
    <w:p w14:paraId="57F06CA8" w14:textId="77777777" w:rsidR="00031287" w:rsidRDefault="003C5EB2">
      <w:pPr>
        <w:pStyle w:val="ConsPlusNormal"/>
        <w:spacing w:before="240"/>
        <w:ind w:firstLine="540"/>
        <w:jc w:val="both"/>
      </w:pPr>
      <w:r>
        <w:t xml:space="preserve">г) </w:t>
      </w:r>
      <w:r w:rsidR="003004AB" w:rsidRPr="003004AB">
        <w:t>{3</w:t>
      </w:r>
      <w:r w:rsidR="00456FB0">
        <w:t>4</w:t>
      </w:r>
      <w:r w:rsidR="003004AB" w:rsidRPr="003004AB">
        <w:t xml:space="preserve">} </w:t>
      </w:r>
      <w:r>
        <w:t>расходы на оплату услуг по организационному и (или) техническому обеспечению проведения мероприятий, непосредственно связанных с реализацией проекта;</w:t>
      </w:r>
      <w:r w:rsidR="003004AB" w:rsidRPr="003004AB">
        <w:rPr>
          <w:rFonts w:asciiTheme="minorHAnsi" w:hAnsiTheme="minorHAnsi" w:cstheme="minorBidi"/>
          <w:sz w:val="22"/>
          <w:szCs w:val="22"/>
        </w:rPr>
        <w:t xml:space="preserve"> </w:t>
      </w:r>
      <w:r w:rsidR="003004AB" w:rsidRPr="003004AB">
        <w:t>{3</w:t>
      </w:r>
      <w:r w:rsidR="00456FB0">
        <w:t>4</w:t>
      </w:r>
      <w:r w:rsidR="003004AB" w:rsidRPr="003004AB">
        <w:t>}</w:t>
      </w:r>
    </w:p>
    <w:p w14:paraId="3D8560D8" w14:textId="77777777" w:rsidR="00031287" w:rsidRDefault="003C5EB2">
      <w:pPr>
        <w:pStyle w:val="ConsPlusNormal"/>
        <w:jc w:val="both"/>
      </w:pPr>
      <w:r>
        <w:t xml:space="preserve">(в ред. </w:t>
      </w:r>
      <w:hyperlink r:id="rId143" w:history="1">
        <w:r>
          <w:rPr>
            <w:color w:val="0000FF"/>
          </w:rPr>
          <w:t>Постановления</w:t>
        </w:r>
      </w:hyperlink>
      <w:r>
        <w:t xml:space="preserve"> Правительства РФ от 17.07.2021 N 1216)</w:t>
      </w:r>
    </w:p>
    <w:p w14:paraId="40E102F4" w14:textId="77777777" w:rsidR="00031287" w:rsidRDefault="003C5EB2">
      <w:pPr>
        <w:pStyle w:val="ConsPlusNormal"/>
        <w:spacing w:before="240"/>
        <w:ind w:firstLine="540"/>
        <w:jc w:val="both"/>
      </w:pPr>
      <w:r>
        <w:t xml:space="preserve">д) </w:t>
      </w:r>
      <w:r w:rsidR="003004AB" w:rsidRPr="003004AB">
        <w:t>{3</w:t>
      </w:r>
      <w:r w:rsidR="00456FB0">
        <w:t>4</w:t>
      </w:r>
      <w:r w:rsidR="003004AB" w:rsidRPr="003004AB">
        <w:t xml:space="preserve">} </w:t>
      </w:r>
      <w:r>
        <w:t>расходы на приобретение изделий, комплектующих, материалов и оборудования, необходимых для реализации проекта;</w:t>
      </w:r>
      <w:r w:rsidR="003004AB" w:rsidRPr="003004AB">
        <w:rPr>
          <w:rFonts w:asciiTheme="minorHAnsi" w:hAnsiTheme="minorHAnsi" w:cstheme="minorBidi"/>
          <w:sz w:val="22"/>
          <w:szCs w:val="22"/>
        </w:rPr>
        <w:t xml:space="preserve"> </w:t>
      </w:r>
      <w:r w:rsidR="003004AB" w:rsidRPr="003004AB">
        <w:t>{3</w:t>
      </w:r>
      <w:r w:rsidR="00456FB0">
        <w:t>4</w:t>
      </w:r>
      <w:r w:rsidR="003004AB" w:rsidRPr="003004AB">
        <w:t>}</w:t>
      </w:r>
    </w:p>
    <w:p w14:paraId="133B253B" w14:textId="77777777" w:rsidR="00031287" w:rsidRDefault="003C5EB2">
      <w:pPr>
        <w:pStyle w:val="ConsPlusNormal"/>
        <w:spacing w:before="240"/>
        <w:ind w:firstLine="540"/>
        <w:jc w:val="both"/>
      </w:pPr>
      <w:r>
        <w:t xml:space="preserve">е) </w:t>
      </w:r>
      <w:r w:rsidR="003004AB" w:rsidRPr="003004AB">
        <w:t>{3</w:t>
      </w:r>
      <w:r w:rsidR="00456FB0">
        <w:t>4</w:t>
      </w:r>
      <w:r w:rsidR="003004AB" w:rsidRPr="003004AB">
        <w:t xml:space="preserve">} </w:t>
      </w:r>
      <w:r>
        <w:t>транспортные и командировочные расходы работников, непосредственно связанных с реализацией проекта, но не более 5 процентов размера субсидии;</w:t>
      </w:r>
      <w:r w:rsidR="003004AB" w:rsidRPr="003004AB">
        <w:rPr>
          <w:rFonts w:asciiTheme="minorHAnsi" w:hAnsiTheme="minorHAnsi" w:cstheme="minorBidi"/>
          <w:sz w:val="22"/>
          <w:szCs w:val="22"/>
        </w:rPr>
        <w:t xml:space="preserve"> </w:t>
      </w:r>
      <w:r w:rsidR="003004AB" w:rsidRPr="003004AB">
        <w:t>{3</w:t>
      </w:r>
      <w:r w:rsidR="00456FB0">
        <w:t>4</w:t>
      </w:r>
      <w:r w:rsidR="003004AB" w:rsidRPr="003004AB">
        <w:t>}</w:t>
      </w:r>
    </w:p>
    <w:p w14:paraId="5F101310" w14:textId="77777777" w:rsidR="00031287" w:rsidRDefault="003C5EB2">
      <w:pPr>
        <w:pStyle w:val="ConsPlusNormal"/>
        <w:jc w:val="both"/>
      </w:pPr>
      <w:r>
        <w:t xml:space="preserve">(в ред. </w:t>
      </w:r>
      <w:hyperlink r:id="rId144" w:history="1">
        <w:r>
          <w:rPr>
            <w:color w:val="0000FF"/>
          </w:rPr>
          <w:t>Постановления</w:t>
        </w:r>
      </w:hyperlink>
      <w:r>
        <w:t xml:space="preserve"> Правительства РФ от 31.08.2018 N 1041)</w:t>
      </w:r>
    </w:p>
    <w:p w14:paraId="06B8235C" w14:textId="77777777" w:rsidR="00031287" w:rsidRDefault="003C5EB2">
      <w:pPr>
        <w:pStyle w:val="ConsPlusNormal"/>
        <w:spacing w:before="240"/>
        <w:ind w:firstLine="540"/>
        <w:jc w:val="both"/>
      </w:pPr>
      <w:bookmarkStart w:id="22" w:name="Par311"/>
      <w:bookmarkEnd w:id="22"/>
      <w:r>
        <w:t xml:space="preserve">ж) </w:t>
      </w:r>
      <w:r w:rsidR="003004AB" w:rsidRPr="003004AB">
        <w:t>{3</w:t>
      </w:r>
      <w:r w:rsidR="00456FB0">
        <w:t>4</w:t>
      </w:r>
      <w:r w:rsidR="003004AB" w:rsidRPr="003004AB">
        <w:t xml:space="preserve">} </w:t>
      </w:r>
      <w:r>
        <w:t>расходы, предусмотренные договорами аренды оборудования и программного обеспечения, необходимых для реализации проекта;</w:t>
      </w:r>
      <w:r w:rsidR="003004AB" w:rsidRPr="003004AB">
        <w:rPr>
          <w:rFonts w:asciiTheme="minorHAnsi" w:hAnsiTheme="minorHAnsi" w:cstheme="minorBidi"/>
          <w:sz w:val="22"/>
          <w:szCs w:val="22"/>
        </w:rPr>
        <w:t xml:space="preserve"> </w:t>
      </w:r>
      <w:r w:rsidR="003004AB" w:rsidRPr="003004AB">
        <w:t>{3</w:t>
      </w:r>
      <w:r w:rsidR="00456FB0">
        <w:t>4</w:t>
      </w:r>
      <w:r w:rsidR="003004AB" w:rsidRPr="003004AB">
        <w:t>}</w:t>
      </w:r>
    </w:p>
    <w:p w14:paraId="61312C07" w14:textId="77777777" w:rsidR="00031287" w:rsidRDefault="003C5EB2">
      <w:pPr>
        <w:pStyle w:val="ConsPlusNormal"/>
        <w:spacing w:before="240"/>
        <w:ind w:firstLine="540"/>
        <w:jc w:val="both"/>
      </w:pPr>
      <w:r>
        <w:t xml:space="preserve">з) </w:t>
      </w:r>
      <w:r w:rsidR="003004AB" w:rsidRPr="003004AB">
        <w:t>{3</w:t>
      </w:r>
      <w:r w:rsidR="00456FB0">
        <w:t>4</w:t>
      </w:r>
      <w:r w:rsidR="003004AB" w:rsidRPr="003004AB">
        <w:t xml:space="preserve">} </w:t>
      </w:r>
      <w:r>
        <w:t xml:space="preserve">расходы, предусмотренные договорами подряда в рамках реализации проекта (за исключением расходов, указанных в </w:t>
      </w:r>
      <w:hyperlink w:anchor="Par305" w:tooltip="в) расходы на аренду территорий, помещений и иных площадок в целях проведения мероприятий, непосредственно связанных с реализацией проекта;" w:history="1">
        <w:r>
          <w:rPr>
            <w:color w:val="0000FF"/>
          </w:rPr>
          <w:t>подпунктах "в"</w:t>
        </w:r>
      </w:hyperlink>
      <w:r>
        <w:t xml:space="preserve"> - </w:t>
      </w:r>
      <w:hyperlink w:anchor="Par311" w:tooltip="ж) расходы, предусмотренные договорами аренды оборудования и программного обеспечения, необходимых для реализации проекта;" w:history="1">
        <w:r>
          <w:rPr>
            <w:color w:val="0000FF"/>
          </w:rPr>
          <w:t>"ж"</w:t>
        </w:r>
      </w:hyperlink>
      <w:r>
        <w:t xml:space="preserve"> настоящего пункта), но не более 40 процентов размера субсидии.</w:t>
      </w:r>
      <w:r w:rsidR="003004AB" w:rsidRPr="003004AB">
        <w:rPr>
          <w:rFonts w:asciiTheme="minorHAnsi" w:hAnsiTheme="minorHAnsi" w:cstheme="minorBidi"/>
          <w:sz w:val="22"/>
          <w:szCs w:val="22"/>
        </w:rPr>
        <w:t xml:space="preserve"> </w:t>
      </w:r>
      <w:r w:rsidR="003004AB" w:rsidRPr="003004AB">
        <w:t>{3</w:t>
      </w:r>
      <w:r w:rsidR="00456FB0">
        <w:t>4</w:t>
      </w:r>
      <w:r w:rsidR="003004AB" w:rsidRPr="003004AB">
        <w:t>}</w:t>
      </w:r>
    </w:p>
    <w:p w14:paraId="3672FDCF" w14:textId="77777777" w:rsidR="00031287" w:rsidRDefault="003C5EB2">
      <w:pPr>
        <w:pStyle w:val="ConsPlusNormal"/>
        <w:jc w:val="both"/>
      </w:pPr>
      <w:r>
        <w:t xml:space="preserve">(пп. "з" в ред. </w:t>
      </w:r>
      <w:hyperlink r:id="rId145" w:history="1">
        <w:r>
          <w:rPr>
            <w:color w:val="0000FF"/>
          </w:rPr>
          <w:t>Постановления</w:t>
        </w:r>
      </w:hyperlink>
      <w:r>
        <w:t xml:space="preserve"> Правительства РФ от 31.08.2018 N 1041)</w:t>
      </w:r>
    </w:p>
    <w:p w14:paraId="747FABF0" w14:textId="77777777" w:rsidR="00031287" w:rsidRDefault="003C5EB2">
      <w:pPr>
        <w:pStyle w:val="ConsPlusNormal"/>
        <w:spacing w:before="240"/>
        <w:ind w:firstLine="540"/>
        <w:jc w:val="both"/>
      </w:pPr>
      <w:r>
        <w:t xml:space="preserve">21. Утратил силу с 1 января 2020 года. - </w:t>
      </w:r>
      <w:hyperlink r:id="rId146" w:history="1">
        <w:r>
          <w:rPr>
            <w:color w:val="0000FF"/>
          </w:rPr>
          <w:t>Постановление</w:t>
        </w:r>
      </w:hyperlink>
      <w:r>
        <w:t xml:space="preserve"> Правительства РФ от 28.08.2019 N 1111.</w:t>
      </w:r>
      <w:r w:rsidR="003004AB" w:rsidRPr="003004AB">
        <w:rPr>
          <w:rFonts w:asciiTheme="minorHAnsi" w:hAnsiTheme="minorHAnsi" w:cstheme="minorBidi"/>
          <w:sz w:val="22"/>
          <w:szCs w:val="22"/>
        </w:rPr>
        <w:t xml:space="preserve"> </w:t>
      </w:r>
    </w:p>
    <w:p w14:paraId="60F409CD" w14:textId="77777777" w:rsidR="00031287" w:rsidRDefault="003C5EB2">
      <w:pPr>
        <w:pStyle w:val="ConsPlusNormal"/>
        <w:spacing w:before="240"/>
        <w:ind w:firstLine="540"/>
        <w:jc w:val="both"/>
      </w:pPr>
      <w:r>
        <w:t xml:space="preserve">22. </w:t>
      </w:r>
      <w:r w:rsidR="003004AB" w:rsidRPr="003004AB">
        <w:t>{</w:t>
      </w:r>
      <w:r w:rsidR="003004AB">
        <w:t>21</w:t>
      </w:r>
      <w:r w:rsidR="003004AB" w:rsidRPr="003004AB">
        <w:t xml:space="preserve">} </w:t>
      </w:r>
      <w:r>
        <w:t>Основаниями для отказа в предоставлении субсидии и (или) возвращения для доработки представленных в соответствии с настоящими Правилами документов являются:</w:t>
      </w:r>
      <w:r w:rsidR="00BA5781" w:rsidRPr="00BA5781">
        <w:t xml:space="preserve"> </w:t>
      </w:r>
      <w:r w:rsidR="00BA5781" w:rsidRPr="003004AB">
        <w:t>{</w:t>
      </w:r>
      <w:r w:rsidR="00BA5781">
        <w:t>21</w:t>
      </w:r>
      <w:r w:rsidR="00BA5781" w:rsidRPr="003004AB">
        <w:t>}</w:t>
      </w:r>
    </w:p>
    <w:p w14:paraId="0D28E1CE" w14:textId="77777777" w:rsidR="00031287" w:rsidRDefault="003C5EB2">
      <w:pPr>
        <w:pStyle w:val="ConsPlusNormal"/>
        <w:spacing w:before="240"/>
        <w:ind w:firstLine="540"/>
        <w:jc w:val="both"/>
      </w:pPr>
      <w:r>
        <w:t xml:space="preserve">а) </w:t>
      </w:r>
      <w:r w:rsidR="00BA5781" w:rsidRPr="00BA5781">
        <w:t xml:space="preserve">{21} </w:t>
      </w:r>
      <w:r>
        <w:t xml:space="preserve">несоответствие представленных некоммерческой организацией документов </w:t>
      </w:r>
      <w:r>
        <w:lastRenderedPageBreak/>
        <w:t>требованиям настоящих Правил или непредставление (представление не в полном объеме) указанных документов;</w:t>
      </w:r>
      <w:r w:rsidR="00BA5781" w:rsidRPr="00BA5781">
        <w:rPr>
          <w:rFonts w:asciiTheme="minorHAnsi" w:hAnsiTheme="minorHAnsi" w:cstheme="minorBidi"/>
          <w:sz w:val="22"/>
          <w:szCs w:val="22"/>
        </w:rPr>
        <w:t xml:space="preserve"> </w:t>
      </w:r>
      <w:r w:rsidR="00BA5781" w:rsidRPr="00BA5781">
        <w:t>{21}</w:t>
      </w:r>
    </w:p>
    <w:p w14:paraId="746B57A0" w14:textId="77777777" w:rsidR="00031287" w:rsidRDefault="003C5EB2">
      <w:pPr>
        <w:pStyle w:val="ConsPlusNormal"/>
        <w:jc w:val="both"/>
      </w:pPr>
      <w:r>
        <w:t xml:space="preserve">(пп. "а" в ред. </w:t>
      </w:r>
      <w:hyperlink r:id="rId147" w:history="1">
        <w:r>
          <w:rPr>
            <w:color w:val="0000FF"/>
          </w:rPr>
          <w:t>Постановления</w:t>
        </w:r>
      </w:hyperlink>
      <w:r>
        <w:t xml:space="preserve"> Правительства РФ от 31.12.2020 N 2436)</w:t>
      </w:r>
    </w:p>
    <w:p w14:paraId="550D9361" w14:textId="77777777" w:rsidR="00031287" w:rsidRDefault="003C5EB2">
      <w:pPr>
        <w:pStyle w:val="ConsPlusNormal"/>
        <w:spacing w:before="240"/>
        <w:ind w:firstLine="540"/>
        <w:jc w:val="both"/>
      </w:pPr>
      <w:r>
        <w:t xml:space="preserve">б) </w:t>
      </w:r>
      <w:r w:rsidR="00BA5781" w:rsidRPr="00BA5781">
        <w:t xml:space="preserve">{21} </w:t>
      </w:r>
      <w:r>
        <w:t>установление факта недостоверности информации, содержащейся в документах, представленных некоммерческой организацией;</w:t>
      </w:r>
      <w:r w:rsidR="00BA5781" w:rsidRPr="00BA5781">
        <w:rPr>
          <w:rFonts w:asciiTheme="minorHAnsi" w:hAnsiTheme="minorHAnsi" w:cstheme="minorBidi"/>
          <w:sz w:val="22"/>
          <w:szCs w:val="22"/>
        </w:rPr>
        <w:t xml:space="preserve"> </w:t>
      </w:r>
      <w:r w:rsidR="00BA5781" w:rsidRPr="00BA5781">
        <w:t>{21}</w:t>
      </w:r>
    </w:p>
    <w:p w14:paraId="04DBCCA1" w14:textId="77777777" w:rsidR="00031287" w:rsidRDefault="003C5EB2">
      <w:pPr>
        <w:pStyle w:val="ConsPlusNormal"/>
        <w:jc w:val="both"/>
      </w:pPr>
      <w:r>
        <w:t xml:space="preserve">(в ред. Постановлений Правительства РФ от 01.08.2020 </w:t>
      </w:r>
      <w:hyperlink r:id="rId148" w:history="1">
        <w:r>
          <w:rPr>
            <w:color w:val="0000FF"/>
          </w:rPr>
          <w:t>N 1161</w:t>
        </w:r>
      </w:hyperlink>
      <w:r>
        <w:t xml:space="preserve">, от 31.12.2020 </w:t>
      </w:r>
      <w:hyperlink r:id="rId149" w:history="1">
        <w:r>
          <w:rPr>
            <w:color w:val="0000FF"/>
          </w:rPr>
          <w:t>N 2436</w:t>
        </w:r>
      </w:hyperlink>
      <w:r>
        <w:t>)</w:t>
      </w:r>
    </w:p>
    <w:p w14:paraId="7F45EE89" w14:textId="77777777" w:rsidR="00031287" w:rsidRDefault="003C5EB2">
      <w:pPr>
        <w:pStyle w:val="ConsPlusNormal"/>
        <w:spacing w:before="240"/>
        <w:ind w:firstLine="540"/>
        <w:jc w:val="both"/>
      </w:pPr>
      <w:r>
        <w:t xml:space="preserve">в) </w:t>
      </w:r>
      <w:r w:rsidR="00BA5781" w:rsidRPr="00BA5781">
        <w:t xml:space="preserve">{21} </w:t>
      </w:r>
      <w:r>
        <w:t xml:space="preserve">утратил силу с 1 января 2020 года. - </w:t>
      </w:r>
      <w:hyperlink r:id="rId150" w:history="1">
        <w:r>
          <w:rPr>
            <w:color w:val="0000FF"/>
          </w:rPr>
          <w:t>Постановление</w:t>
        </w:r>
      </w:hyperlink>
      <w:r>
        <w:t xml:space="preserve"> Правительства РФ от 28.08.2019 N 1111.</w:t>
      </w:r>
      <w:r w:rsidR="00BA5781" w:rsidRPr="00BA5781">
        <w:rPr>
          <w:rFonts w:asciiTheme="minorHAnsi" w:hAnsiTheme="minorHAnsi" w:cstheme="minorBidi"/>
          <w:sz w:val="22"/>
          <w:szCs w:val="22"/>
        </w:rPr>
        <w:t xml:space="preserve"> </w:t>
      </w:r>
      <w:r w:rsidR="00BA5781" w:rsidRPr="00BA5781">
        <w:t>{21}</w:t>
      </w:r>
    </w:p>
    <w:p w14:paraId="38DD0ADC" w14:textId="77777777" w:rsidR="00031287" w:rsidRDefault="003C5EB2">
      <w:pPr>
        <w:pStyle w:val="ConsPlusNormal"/>
        <w:jc w:val="both"/>
      </w:pPr>
      <w:r>
        <w:t xml:space="preserve">(п. 22 в ред. </w:t>
      </w:r>
      <w:hyperlink r:id="rId151" w:history="1">
        <w:r>
          <w:rPr>
            <w:color w:val="0000FF"/>
          </w:rPr>
          <w:t>Постановления</w:t>
        </w:r>
      </w:hyperlink>
      <w:r>
        <w:t xml:space="preserve"> Правительства РФ от 31.08.2018 N 1041)</w:t>
      </w:r>
    </w:p>
    <w:p w14:paraId="12F674F6" w14:textId="77777777" w:rsidR="00031287" w:rsidRDefault="003C5EB2">
      <w:pPr>
        <w:pStyle w:val="ConsPlusNormal"/>
        <w:spacing w:before="240"/>
        <w:ind w:firstLine="540"/>
        <w:jc w:val="both"/>
      </w:pPr>
      <w:bookmarkStart w:id="23" w:name="Par322"/>
      <w:bookmarkEnd w:id="23"/>
      <w:r>
        <w:t xml:space="preserve">23. </w:t>
      </w:r>
      <w:r w:rsidR="00BA5781" w:rsidRPr="00BA5781">
        <w:t>{</w:t>
      </w:r>
      <w:r w:rsidR="00633B7F">
        <w:t>38</w:t>
      </w:r>
      <w:r w:rsidR="00BA5781" w:rsidRPr="00BA5781">
        <w:t xml:space="preserve">} </w:t>
      </w:r>
      <w:r>
        <w:t>Основаниями для расторжения договора и возврата субсидии в полном объеме являются:</w:t>
      </w:r>
      <w:r w:rsidR="00BA5781" w:rsidRPr="00BA5781">
        <w:rPr>
          <w:rFonts w:asciiTheme="minorHAnsi" w:hAnsiTheme="minorHAnsi" w:cstheme="minorBidi"/>
          <w:sz w:val="22"/>
          <w:szCs w:val="22"/>
        </w:rPr>
        <w:t xml:space="preserve"> </w:t>
      </w:r>
      <w:r w:rsidR="00BA5781" w:rsidRPr="00BA5781">
        <w:t>{</w:t>
      </w:r>
      <w:r w:rsidR="00633B7F">
        <w:t>38</w:t>
      </w:r>
      <w:r w:rsidR="00BA5781" w:rsidRPr="00BA5781">
        <w:t>}</w:t>
      </w:r>
    </w:p>
    <w:p w14:paraId="13F1CF72" w14:textId="77777777" w:rsidR="00031287" w:rsidRDefault="003C5EB2">
      <w:pPr>
        <w:pStyle w:val="ConsPlusNormal"/>
        <w:jc w:val="both"/>
      </w:pPr>
      <w:r>
        <w:t xml:space="preserve">(в ред. </w:t>
      </w:r>
      <w:hyperlink r:id="rId152" w:history="1">
        <w:r>
          <w:rPr>
            <w:color w:val="0000FF"/>
          </w:rPr>
          <w:t>Постановления</w:t>
        </w:r>
      </w:hyperlink>
      <w:r>
        <w:t xml:space="preserve"> Правительства РФ от 17.07.2021 N 1216)</w:t>
      </w:r>
    </w:p>
    <w:p w14:paraId="3EB0063B" w14:textId="77777777" w:rsidR="00031287" w:rsidRDefault="003C5EB2">
      <w:pPr>
        <w:pStyle w:val="ConsPlusNormal"/>
        <w:spacing w:before="240"/>
        <w:ind w:firstLine="540"/>
        <w:jc w:val="both"/>
      </w:pPr>
      <w:r>
        <w:t xml:space="preserve">а) </w:t>
      </w:r>
      <w:r w:rsidR="00BA5781" w:rsidRPr="00BA5781">
        <w:t>{</w:t>
      </w:r>
      <w:r w:rsidR="00633B7F">
        <w:t>38</w:t>
      </w:r>
      <w:r w:rsidR="00BA5781" w:rsidRPr="00BA5781">
        <w:t xml:space="preserve">} </w:t>
      </w:r>
      <w:r>
        <w:t xml:space="preserve">несоответствие повторно представленных документов требованиям, установленным </w:t>
      </w:r>
      <w:hyperlink w:anchor="Par282" w:tooltip="19. Для подтверждения затрат на реализацию проекта некоммерческая организация, с которой заключен договор, ежегодно, не позднее 30 января, представляет в Министерство промышленности и торговли Российской Федерации:" w:history="1">
        <w:r>
          <w:rPr>
            <w:color w:val="0000FF"/>
          </w:rPr>
          <w:t>пунктом 19</w:t>
        </w:r>
      </w:hyperlink>
      <w:r>
        <w:t xml:space="preserve"> настоящих Правил, а также условиям договора;</w:t>
      </w:r>
      <w:r w:rsidR="00BA5781" w:rsidRPr="00BA5781">
        <w:rPr>
          <w:rFonts w:asciiTheme="minorHAnsi" w:hAnsiTheme="minorHAnsi" w:cstheme="minorBidi"/>
          <w:sz w:val="22"/>
          <w:szCs w:val="22"/>
        </w:rPr>
        <w:t xml:space="preserve"> </w:t>
      </w:r>
      <w:r w:rsidR="00BA5781" w:rsidRPr="00BA5781">
        <w:t>{</w:t>
      </w:r>
      <w:r w:rsidR="00633B7F">
        <w:t>38</w:t>
      </w:r>
      <w:r w:rsidR="00BA5781" w:rsidRPr="00BA5781">
        <w:t>}</w:t>
      </w:r>
    </w:p>
    <w:p w14:paraId="01EBD9A8" w14:textId="77777777" w:rsidR="00031287" w:rsidRDefault="003C5EB2">
      <w:pPr>
        <w:pStyle w:val="ConsPlusNormal"/>
        <w:jc w:val="both"/>
      </w:pPr>
      <w:r>
        <w:t xml:space="preserve">(в ред. </w:t>
      </w:r>
      <w:hyperlink r:id="rId153" w:history="1">
        <w:r>
          <w:rPr>
            <w:color w:val="0000FF"/>
          </w:rPr>
          <w:t>Постановления</w:t>
        </w:r>
      </w:hyperlink>
      <w:r>
        <w:t xml:space="preserve"> Правительства РФ от 28.08.2019 N 1111)</w:t>
      </w:r>
    </w:p>
    <w:p w14:paraId="5009BBCD" w14:textId="77777777" w:rsidR="00031287" w:rsidRDefault="003C5EB2">
      <w:pPr>
        <w:pStyle w:val="ConsPlusNormal"/>
        <w:spacing w:before="240"/>
        <w:ind w:firstLine="540"/>
        <w:jc w:val="both"/>
      </w:pPr>
      <w:r>
        <w:t xml:space="preserve">б) </w:t>
      </w:r>
      <w:r w:rsidR="00BA5781" w:rsidRPr="00BA5781">
        <w:t>{</w:t>
      </w:r>
      <w:r w:rsidR="00633B7F">
        <w:t>38</w:t>
      </w:r>
      <w:r w:rsidR="00BA5781" w:rsidRPr="00BA5781">
        <w:t xml:space="preserve">} </w:t>
      </w:r>
      <w:r>
        <w:t>наличие в повторно представленных документах неполной и (или) недостоверной информации;</w:t>
      </w:r>
      <w:r w:rsidR="00BA5781" w:rsidRPr="00BA5781">
        <w:rPr>
          <w:rFonts w:asciiTheme="minorHAnsi" w:hAnsiTheme="minorHAnsi" w:cstheme="minorBidi"/>
          <w:sz w:val="22"/>
          <w:szCs w:val="22"/>
        </w:rPr>
        <w:t xml:space="preserve"> </w:t>
      </w:r>
      <w:r w:rsidR="00BA5781" w:rsidRPr="00BA5781">
        <w:t>{</w:t>
      </w:r>
      <w:r w:rsidR="00633B7F">
        <w:t>38</w:t>
      </w:r>
      <w:r w:rsidR="00BA5781" w:rsidRPr="00BA5781">
        <w:t>}</w:t>
      </w:r>
    </w:p>
    <w:p w14:paraId="2076830A" w14:textId="77777777" w:rsidR="00031287" w:rsidRDefault="003C5EB2">
      <w:pPr>
        <w:pStyle w:val="ConsPlusNormal"/>
        <w:jc w:val="both"/>
      </w:pPr>
      <w:r>
        <w:t xml:space="preserve">(в ред. </w:t>
      </w:r>
      <w:hyperlink r:id="rId154" w:history="1">
        <w:r>
          <w:rPr>
            <w:color w:val="0000FF"/>
          </w:rPr>
          <w:t>Постановления</w:t>
        </w:r>
      </w:hyperlink>
      <w:r>
        <w:t xml:space="preserve"> Правительства РФ от 01.08.2020 N 1161)</w:t>
      </w:r>
    </w:p>
    <w:p w14:paraId="7D8DDFC2" w14:textId="77777777" w:rsidR="00031287" w:rsidRDefault="003C5EB2">
      <w:pPr>
        <w:pStyle w:val="ConsPlusNormal"/>
        <w:spacing w:before="240"/>
        <w:ind w:firstLine="540"/>
        <w:jc w:val="both"/>
      </w:pPr>
      <w:r>
        <w:t xml:space="preserve">в) </w:t>
      </w:r>
      <w:r w:rsidR="00BA5781" w:rsidRPr="00BA5781">
        <w:t>{</w:t>
      </w:r>
      <w:r w:rsidR="00633B7F">
        <w:t>38</w:t>
      </w:r>
      <w:r w:rsidR="00BA5781" w:rsidRPr="00BA5781">
        <w:t xml:space="preserve">} </w:t>
      </w:r>
      <w:r>
        <w:t xml:space="preserve">непредставление документов, указанных в </w:t>
      </w:r>
      <w:hyperlink w:anchor="Par282" w:tooltip="19. Для подтверждения затрат на реализацию проекта некоммерческая организация, с которой заключен договор, ежегодно, не позднее 30 января, представляет в Министерство промышленности и торговли Российской Федерации:" w:history="1">
        <w:r>
          <w:rPr>
            <w:color w:val="0000FF"/>
          </w:rPr>
          <w:t>пункте 19</w:t>
        </w:r>
      </w:hyperlink>
      <w:r>
        <w:t xml:space="preserve"> настоящих Правил, в течение более 60 календарных дней после окончания отчетного периода;</w:t>
      </w:r>
      <w:r w:rsidR="00BA5781" w:rsidRPr="00BA5781">
        <w:rPr>
          <w:rFonts w:asciiTheme="minorHAnsi" w:hAnsiTheme="minorHAnsi" w:cstheme="minorBidi"/>
          <w:sz w:val="22"/>
          <w:szCs w:val="22"/>
        </w:rPr>
        <w:t xml:space="preserve"> </w:t>
      </w:r>
      <w:r w:rsidR="00BA5781" w:rsidRPr="00BA5781">
        <w:t>{</w:t>
      </w:r>
      <w:r w:rsidR="00633B7F">
        <w:t>38</w:t>
      </w:r>
      <w:r w:rsidR="00BA5781" w:rsidRPr="00BA5781">
        <w:t>}</w:t>
      </w:r>
    </w:p>
    <w:p w14:paraId="46CE2078" w14:textId="77777777" w:rsidR="00031287" w:rsidRDefault="003C5EB2">
      <w:pPr>
        <w:pStyle w:val="ConsPlusNormal"/>
        <w:jc w:val="both"/>
      </w:pPr>
      <w:r>
        <w:t xml:space="preserve">(в ред. Постановлений Правительства РФ от 28.08.2019 </w:t>
      </w:r>
      <w:hyperlink r:id="rId155" w:history="1">
        <w:r>
          <w:rPr>
            <w:color w:val="0000FF"/>
          </w:rPr>
          <w:t>N 1111</w:t>
        </w:r>
      </w:hyperlink>
      <w:r>
        <w:t xml:space="preserve">, от 17.07.2021 </w:t>
      </w:r>
      <w:hyperlink r:id="rId156" w:history="1">
        <w:r>
          <w:rPr>
            <w:color w:val="0000FF"/>
          </w:rPr>
          <w:t>N 1216</w:t>
        </w:r>
      </w:hyperlink>
      <w:r>
        <w:t>)</w:t>
      </w:r>
    </w:p>
    <w:p w14:paraId="6CC07355" w14:textId="77777777" w:rsidR="00031287" w:rsidRDefault="003C5EB2">
      <w:pPr>
        <w:pStyle w:val="ConsPlusNormal"/>
        <w:spacing w:before="240"/>
        <w:ind w:firstLine="540"/>
        <w:jc w:val="both"/>
      </w:pPr>
      <w:r>
        <w:t xml:space="preserve">г) </w:t>
      </w:r>
      <w:r w:rsidR="00BA5781" w:rsidRPr="00BA5781">
        <w:t>{</w:t>
      </w:r>
      <w:r w:rsidR="00633B7F">
        <w:t>38</w:t>
      </w:r>
      <w:r w:rsidR="00BA5781" w:rsidRPr="00BA5781">
        <w:t xml:space="preserve">} </w:t>
      </w:r>
      <w:r>
        <w:t xml:space="preserve">неисполнение обязательств, предусмотренных </w:t>
      </w:r>
      <w:hyperlink w:anchor="Par274" w:tooltip="р) обязательство некоммерческой организации по увеличению объемов производства по совокупности производителей, осуществляющих деятельность в рамках соответствующей отрасли, - членов некоммерческой организации и объема отгруженных товаров указанных производител" w:history="1">
        <w:r>
          <w:rPr>
            <w:color w:val="0000FF"/>
          </w:rPr>
          <w:t>подпунктом "р" пункта 18</w:t>
        </w:r>
      </w:hyperlink>
      <w:r>
        <w:t xml:space="preserve"> настоящих Правил;</w:t>
      </w:r>
      <w:r w:rsidR="00BA5781" w:rsidRPr="00BA5781">
        <w:rPr>
          <w:rFonts w:asciiTheme="minorHAnsi" w:hAnsiTheme="minorHAnsi" w:cstheme="minorBidi"/>
          <w:sz w:val="22"/>
          <w:szCs w:val="22"/>
        </w:rPr>
        <w:t xml:space="preserve"> </w:t>
      </w:r>
      <w:r w:rsidR="00BA5781" w:rsidRPr="00BA5781">
        <w:t>{</w:t>
      </w:r>
      <w:r w:rsidR="00633B7F">
        <w:t>38</w:t>
      </w:r>
      <w:r w:rsidR="00BA5781" w:rsidRPr="00BA5781">
        <w:t>}</w:t>
      </w:r>
    </w:p>
    <w:p w14:paraId="2E15789E" w14:textId="77777777" w:rsidR="00031287" w:rsidRDefault="003C5EB2">
      <w:pPr>
        <w:pStyle w:val="ConsPlusNormal"/>
        <w:jc w:val="both"/>
      </w:pPr>
      <w:r>
        <w:t xml:space="preserve">(пп. "г" в ред. </w:t>
      </w:r>
      <w:hyperlink r:id="rId157" w:history="1">
        <w:r>
          <w:rPr>
            <w:color w:val="0000FF"/>
          </w:rPr>
          <w:t>Постановления</w:t>
        </w:r>
      </w:hyperlink>
      <w:r>
        <w:t xml:space="preserve"> Правительства РФ от 28.08.2019 N 1111)</w:t>
      </w:r>
    </w:p>
    <w:p w14:paraId="08C11F3E" w14:textId="77777777" w:rsidR="00031287" w:rsidRDefault="003C5EB2">
      <w:pPr>
        <w:pStyle w:val="ConsPlusNormal"/>
        <w:spacing w:before="240"/>
        <w:ind w:firstLine="540"/>
        <w:jc w:val="both"/>
      </w:pPr>
      <w:r>
        <w:t>д)</w:t>
      </w:r>
      <w:r w:rsidR="00BA5781" w:rsidRPr="00BA5781">
        <w:rPr>
          <w:rFonts w:asciiTheme="minorHAnsi" w:hAnsiTheme="minorHAnsi" w:cstheme="minorBidi"/>
          <w:sz w:val="22"/>
          <w:szCs w:val="22"/>
        </w:rPr>
        <w:t xml:space="preserve"> </w:t>
      </w:r>
      <w:r w:rsidR="00BA5781" w:rsidRPr="00BA5781">
        <w:t>{</w:t>
      </w:r>
      <w:r w:rsidR="00633B7F">
        <w:t>38</w:t>
      </w:r>
      <w:r w:rsidR="00BA5781" w:rsidRPr="00BA5781">
        <w:t xml:space="preserve">} </w:t>
      </w:r>
      <w:r>
        <w:t>недостижение согласия по новым условиям договора, в случае уменьшения Министерству промышленности и торговли Российской Федерации ранее доведенных лимитов бюджетных обязательств, приводящего к невозможности предоставления субсидии в размере, определенном в договоре;</w:t>
      </w:r>
      <w:r w:rsidR="00BA5781" w:rsidRPr="00BA5781">
        <w:rPr>
          <w:rFonts w:asciiTheme="minorHAnsi" w:hAnsiTheme="minorHAnsi" w:cstheme="minorBidi"/>
          <w:sz w:val="22"/>
          <w:szCs w:val="22"/>
        </w:rPr>
        <w:t xml:space="preserve"> </w:t>
      </w:r>
      <w:r w:rsidR="00BA5781" w:rsidRPr="00BA5781">
        <w:t>{</w:t>
      </w:r>
      <w:r w:rsidR="00633B7F">
        <w:t>38</w:t>
      </w:r>
      <w:r w:rsidR="00BA5781" w:rsidRPr="00BA5781">
        <w:t>}</w:t>
      </w:r>
    </w:p>
    <w:p w14:paraId="73D838D4" w14:textId="77777777" w:rsidR="00031287" w:rsidRDefault="003C5EB2">
      <w:pPr>
        <w:pStyle w:val="ConsPlusNormal"/>
        <w:jc w:val="both"/>
      </w:pPr>
      <w:r>
        <w:t xml:space="preserve">(пп. "д" введен </w:t>
      </w:r>
      <w:hyperlink r:id="rId158" w:history="1">
        <w:r>
          <w:rPr>
            <w:color w:val="0000FF"/>
          </w:rPr>
          <w:t>Постановлением</w:t>
        </w:r>
      </w:hyperlink>
      <w:r>
        <w:t xml:space="preserve"> Правительства РФ от 31.12.2020 N 2436)</w:t>
      </w:r>
    </w:p>
    <w:p w14:paraId="49091CC5" w14:textId="77777777" w:rsidR="00031287" w:rsidRDefault="003C5EB2">
      <w:pPr>
        <w:pStyle w:val="ConsPlusNormal"/>
        <w:spacing w:before="240"/>
        <w:ind w:firstLine="540"/>
        <w:jc w:val="both"/>
      </w:pPr>
      <w:r>
        <w:t xml:space="preserve">е) </w:t>
      </w:r>
      <w:r w:rsidR="00BA5781" w:rsidRPr="00BA5781">
        <w:t>{</w:t>
      </w:r>
      <w:r w:rsidR="00633B7F">
        <w:t>38</w:t>
      </w:r>
      <w:r w:rsidR="00BA5781" w:rsidRPr="00BA5781">
        <w:t xml:space="preserve">} </w:t>
      </w:r>
      <w:r>
        <w:t>недостижение за отчетный период одного из достигнутых некоммерческой организацией значений показателей, необходимых для достижения результата предоставления субсидии, более чем на 10 процентов от плановых значений таких показателей, предусмотренных договором.</w:t>
      </w:r>
      <w:r w:rsidR="00BA5781" w:rsidRPr="00BA5781">
        <w:t xml:space="preserve"> {</w:t>
      </w:r>
      <w:r w:rsidR="00633B7F">
        <w:t>38</w:t>
      </w:r>
      <w:r w:rsidR="00BA5781" w:rsidRPr="00BA5781">
        <w:t>}</w:t>
      </w:r>
    </w:p>
    <w:p w14:paraId="7DA17FDD" w14:textId="77777777" w:rsidR="00031287" w:rsidRDefault="003C5EB2">
      <w:pPr>
        <w:pStyle w:val="ConsPlusNormal"/>
        <w:jc w:val="both"/>
      </w:pPr>
      <w:r>
        <w:t xml:space="preserve">(пп. "е" введен </w:t>
      </w:r>
      <w:hyperlink r:id="rId159" w:history="1">
        <w:r>
          <w:rPr>
            <w:color w:val="0000FF"/>
          </w:rPr>
          <w:t>Постановлением</w:t>
        </w:r>
      </w:hyperlink>
      <w:r>
        <w:t xml:space="preserve"> Правительства РФ от 17.07.2021 N 1216)</w:t>
      </w:r>
    </w:p>
    <w:p w14:paraId="37B33A5F" w14:textId="77777777" w:rsidR="00031287" w:rsidRDefault="003C5EB2">
      <w:pPr>
        <w:pStyle w:val="ConsPlusNormal"/>
        <w:spacing w:before="240"/>
        <w:ind w:firstLine="540"/>
        <w:jc w:val="both"/>
      </w:pPr>
      <w:r>
        <w:t xml:space="preserve">24. </w:t>
      </w:r>
      <w:r w:rsidR="00BA5781" w:rsidRPr="00BA5781">
        <w:t>{2</w:t>
      </w:r>
      <w:r w:rsidR="00BA5781">
        <w:t>9</w:t>
      </w:r>
      <w:r w:rsidR="00BA5781" w:rsidRPr="00BA5781">
        <w:t xml:space="preserve">} </w:t>
      </w:r>
      <w:r>
        <w:t xml:space="preserve">Перечисление субсидии получателю субсидии осуществляется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 открытый в территориальном органе Федерального казначейства, не позднее 2-го рабочего дня </w:t>
      </w:r>
      <w:r>
        <w:lastRenderedPageBreak/>
        <w:t>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w:t>
      </w:r>
      <w:r w:rsidR="00BA5781" w:rsidRPr="00BA5781">
        <w:rPr>
          <w:rFonts w:asciiTheme="minorHAnsi" w:hAnsiTheme="minorHAnsi" w:cstheme="minorBidi"/>
          <w:sz w:val="22"/>
          <w:szCs w:val="22"/>
        </w:rPr>
        <w:t xml:space="preserve"> </w:t>
      </w:r>
      <w:r w:rsidR="00BA5781" w:rsidRPr="00BA5781">
        <w:t>{2</w:t>
      </w:r>
      <w:r w:rsidR="00BA5781">
        <w:t>9</w:t>
      </w:r>
      <w:r w:rsidR="00BA5781" w:rsidRPr="00BA5781">
        <w:t>}</w:t>
      </w:r>
    </w:p>
    <w:p w14:paraId="71D3165E" w14:textId="77777777" w:rsidR="00031287" w:rsidRDefault="003C5EB2">
      <w:pPr>
        <w:pStyle w:val="ConsPlusNormal"/>
        <w:jc w:val="both"/>
      </w:pPr>
      <w:r>
        <w:t xml:space="preserve">(п. 24 в ред. </w:t>
      </w:r>
      <w:hyperlink r:id="rId160" w:history="1">
        <w:r>
          <w:rPr>
            <w:color w:val="0000FF"/>
          </w:rPr>
          <w:t>Постановления</w:t>
        </w:r>
      </w:hyperlink>
      <w:r>
        <w:t xml:space="preserve"> Правительства РФ от 31.12.2020 N 2436)</w:t>
      </w:r>
    </w:p>
    <w:p w14:paraId="4A0DF568" w14:textId="77777777" w:rsidR="00031287" w:rsidRDefault="003C5EB2">
      <w:pPr>
        <w:pStyle w:val="ConsPlusNormal"/>
        <w:spacing w:before="240"/>
        <w:ind w:firstLine="540"/>
        <w:jc w:val="both"/>
      </w:pPr>
      <w:bookmarkStart w:id="24" w:name="Par338"/>
      <w:bookmarkEnd w:id="24"/>
      <w:r>
        <w:t xml:space="preserve">25. </w:t>
      </w:r>
      <w:r w:rsidR="003830B9" w:rsidRPr="003830B9">
        <w:t>{</w:t>
      </w:r>
      <w:r w:rsidR="003830B9">
        <w:t>35</w:t>
      </w:r>
      <w:r w:rsidR="003830B9" w:rsidRPr="003830B9">
        <w:t xml:space="preserve">} </w:t>
      </w:r>
      <w:r>
        <w:t xml:space="preserve">Министерство промышленности и торговли Российской Федерации обязано вести реестр проектов, на реализацию которых предоставляются субсидии. </w:t>
      </w:r>
      <w:hyperlink r:id="rId161" w:history="1">
        <w:r>
          <w:rPr>
            <w:color w:val="0000FF"/>
          </w:rPr>
          <w:t>Порядок</w:t>
        </w:r>
      </w:hyperlink>
      <w:r>
        <w:t xml:space="preserve"> ведения указанного реестра определяется Министерством промышленности и торговли Российской Федерации.</w:t>
      </w:r>
      <w:r w:rsidR="003830B9" w:rsidRPr="003830B9">
        <w:rPr>
          <w:rFonts w:asciiTheme="minorHAnsi" w:hAnsiTheme="minorHAnsi" w:cstheme="minorBidi"/>
          <w:sz w:val="22"/>
          <w:szCs w:val="22"/>
        </w:rPr>
        <w:t xml:space="preserve"> </w:t>
      </w:r>
      <w:r w:rsidR="003830B9" w:rsidRPr="003830B9">
        <w:t>{35}</w:t>
      </w:r>
    </w:p>
    <w:p w14:paraId="148C67EE" w14:textId="77777777" w:rsidR="00031287" w:rsidRDefault="003830B9">
      <w:pPr>
        <w:pStyle w:val="ConsPlusNormal"/>
        <w:spacing w:before="240"/>
        <w:ind w:firstLine="540"/>
        <w:jc w:val="both"/>
      </w:pPr>
      <w:r w:rsidRPr="003830B9">
        <w:t>{3</w:t>
      </w:r>
      <w:r>
        <w:t>7</w:t>
      </w:r>
      <w:r w:rsidRPr="003830B9">
        <w:t xml:space="preserve">} </w:t>
      </w:r>
      <w:r w:rsidR="003C5EB2">
        <w:t>Министерство промышленности и торговли Российской Федерации и органы государственного финансового контроля проводят обязательные проверки соблюдения получателем субсидии целей, условий и порядка предоставления субсидии, которые предусмотрены настоящими Правилами.</w:t>
      </w:r>
      <w:r w:rsidRPr="003830B9">
        <w:rPr>
          <w:rFonts w:asciiTheme="minorHAnsi" w:hAnsiTheme="minorHAnsi" w:cstheme="minorBidi"/>
          <w:sz w:val="22"/>
          <w:szCs w:val="22"/>
        </w:rPr>
        <w:t xml:space="preserve"> </w:t>
      </w:r>
      <w:r w:rsidRPr="003830B9">
        <w:t>{37}</w:t>
      </w:r>
    </w:p>
    <w:p w14:paraId="697BE46F" w14:textId="77777777" w:rsidR="00031287" w:rsidRDefault="003C5EB2">
      <w:pPr>
        <w:pStyle w:val="ConsPlusNormal"/>
        <w:jc w:val="both"/>
      </w:pPr>
      <w:r>
        <w:t xml:space="preserve">(в ред. </w:t>
      </w:r>
      <w:hyperlink r:id="rId162" w:history="1">
        <w:r>
          <w:rPr>
            <w:color w:val="0000FF"/>
          </w:rPr>
          <w:t>Постановления</w:t>
        </w:r>
      </w:hyperlink>
      <w:r>
        <w:t xml:space="preserve"> Правительства РФ от 17.07.2021 N 1216)</w:t>
      </w:r>
    </w:p>
    <w:p w14:paraId="50F76165" w14:textId="77777777" w:rsidR="00031287" w:rsidRDefault="003830B9">
      <w:pPr>
        <w:pStyle w:val="ConsPlusNormal"/>
        <w:spacing w:before="240"/>
        <w:ind w:firstLine="540"/>
        <w:jc w:val="both"/>
      </w:pPr>
      <w:r w:rsidRPr="003830B9">
        <w:t>{3</w:t>
      </w:r>
      <w:r>
        <w:t>8</w:t>
      </w:r>
      <w:r w:rsidRPr="003830B9">
        <w:t xml:space="preserve">} </w:t>
      </w:r>
      <w:r w:rsidR="003C5EB2">
        <w:t>В случае нарушения некоммерческой организацией - получателем субсидии условий, установленных при предоставлении субсидии, выявленного в том числе по фактам проверок, проведенных Министерством промышленности и торговли Российской Федерации и органами государственного финансового контроля,</w:t>
      </w:r>
      <w:r w:rsidR="00155455" w:rsidRPr="00155455">
        <w:t>{38}</w:t>
      </w:r>
      <w:r w:rsidR="003C5EB2">
        <w:t xml:space="preserve"> </w:t>
      </w:r>
      <w:r w:rsidR="00155455" w:rsidRPr="00155455">
        <w:t>{38}+</w:t>
      </w:r>
      <w:r w:rsidR="003C5EB2">
        <w:t xml:space="preserve">а также в случае недостижения значений результата предоставления субсидии и показателей, необходимых для достижения результата предоставления субсидии, указанных в </w:t>
      </w:r>
      <w:hyperlink w:anchor="Par65" w:tooltip="3(1). Результатом предоставления субсидии является активное вовлечение некоммерческих организаций в совместную с Министерством промышленности и торговли Российской Федерации выработку решений, мероприятий и программ развития индустрии, увеличение спроса на про" w:history="1">
        <w:r w:rsidR="003C5EB2">
          <w:rPr>
            <w:color w:val="0000FF"/>
          </w:rPr>
          <w:t>пунктах 3(1)</w:t>
        </w:r>
      </w:hyperlink>
      <w:r w:rsidR="003C5EB2">
        <w:t xml:space="preserve"> и </w:t>
      </w:r>
      <w:hyperlink w:anchor="Par91" w:tooltip="3(2). Показатели, необходимые для достижения результата предоставления субсидии:" w:history="1">
        <w:r w:rsidR="003C5EB2">
          <w:rPr>
            <w:color w:val="0000FF"/>
          </w:rPr>
          <w:t>3(2)</w:t>
        </w:r>
      </w:hyperlink>
      <w:r w:rsidR="003C5EB2">
        <w:t xml:space="preserve"> настоящих Правил, соответствующие средства подлежат возврату в доход федерального бюджета:</w:t>
      </w:r>
      <w:r w:rsidRPr="003830B9">
        <w:rPr>
          <w:rFonts w:asciiTheme="minorHAnsi" w:hAnsiTheme="minorHAnsi" w:cstheme="minorBidi"/>
          <w:sz w:val="22"/>
          <w:szCs w:val="22"/>
        </w:rPr>
        <w:t xml:space="preserve"> </w:t>
      </w:r>
      <w:r w:rsidRPr="003830B9">
        <w:t>{38}</w:t>
      </w:r>
    </w:p>
    <w:p w14:paraId="3D604F2F" w14:textId="77777777" w:rsidR="00031287" w:rsidRDefault="003C5EB2">
      <w:pPr>
        <w:pStyle w:val="ConsPlusNormal"/>
        <w:jc w:val="both"/>
      </w:pPr>
      <w:r>
        <w:t xml:space="preserve">(в ред. Постановлений Правительства РФ от 31.12.2020 </w:t>
      </w:r>
      <w:hyperlink r:id="rId163" w:history="1">
        <w:r>
          <w:rPr>
            <w:color w:val="0000FF"/>
          </w:rPr>
          <w:t>N 2436</w:t>
        </w:r>
      </w:hyperlink>
      <w:r>
        <w:t xml:space="preserve">, от 17.07.2021 </w:t>
      </w:r>
      <w:hyperlink r:id="rId164" w:history="1">
        <w:r>
          <w:rPr>
            <w:color w:val="0000FF"/>
          </w:rPr>
          <w:t>N 1216</w:t>
        </w:r>
      </w:hyperlink>
      <w:r>
        <w:t>)</w:t>
      </w:r>
    </w:p>
    <w:p w14:paraId="32CAA2B4" w14:textId="77777777" w:rsidR="00031287" w:rsidRDefault="003830B9">
      <w:pPr>
        <w:pStyle w:val="ConsPlusNormal"/>
        <w:spacing w:before="240"/>
        <w:ind w:firstLine="540"/>
        <w:jc w:val="both"/>
      </w:pPr>
      <w:r w:rsidRPr="003830B9">
        <w:t xml:space="preserve">{38} </w:t>
      </w:r>
      <w:r w:rsidR="003C5EB2">
        <w:t>на основании требования Министерства промышленности и торговли Российской Федерации - не позднее 10-го рабочего дня со дня получения некоммерческой организацией указанного требования;</w:t>
      </w:r>
      <w:r w:rsidRPr="003830B9">
        <w:rPr>
          <w:rFonts w:asciiTheme="minorHAnsi" w:hAnsiTheme="minorHAnsi" w:cstheme="minorBidi"/>
          <w:sz w:val="22"/>
          <w:szCs w:val="22"/>
        </w:rPr>
        <w:t xml:space="preserve"> </w:t>
      </w:r>
      <w:r w:rsidRPr="003830B9">
        <w:t>{38}</w:t>
      </w:r>
    </w:p>
    <w:p w14:paraId="22D0AB0F" w14:textId="77777777" w:rsidR="00031287" w:rsidRDefault="003830B9">
      <w:pPr>
        <w:pStyle w:val="ConsPlusNormal"/>
        <w:spacing w:before="240"/>
        <w:ind w:firstLine="540"/>
        <w:jc w:val="both"/>
      </w:pPr>
      <w:r w:rsidRPr="003830B9">
        <w:t xml:space="preserve">{38} </w:t>
      </w:r>
      <w:r w:rsidR="003C5EB2">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Pr="003830B9">
        <w:rPr>
          <w:rFonts w:asciiTheme="minorHAnsi" w:hAnsiTheme="minorHAnsi" w:cstheme="minorBidi"/>
          <w:sz w:val="22"/>
          <w:szCs w:val="22"/>
        </w:rPr>
        <w:t xml:space="preserve"> </w:t>
      </w:r>
      <w:r w:rsidRPr="003830B9">
        <w:t>{38}</w:t>
      </w:r>
    </w:p>
    <w:p w14:paraId="3A3F25DB" w14:textId="77777777" w:rsidR="00031287" w:rsidRDefault="003C5EB2">
      <w:pPr>
        <w:pStyle w:val="ConsPlusNormal"/>
        <w:jc w:val="both"/>
      </w:pPr>
      <w:r>
        <w:t xml:space="preserve">(в ред. </w:t>
      </w:r>
      <w:hyperlink r:id="rId165" w:history="1">
        <w:r>
          <w:rPr>
            <w:color w:val="0000FF"/>
          </w:rPr>
          <w:t>Постановления</w:t>
        </w:r>
      </w:hyperlink>
      <w:r>
        <w:t xml:space="preserve"> Правительства РФ от 17.07.2021 N 1216)</w:t>
      </w:r>
    </w:p>
    <w:p w14:paraId="239C205F" w14:textId="77777777" w:rsidR="00031287" w:rsidRDefault="003830B9">
      <w:pPr>
        <w:pStyle w:val="ConsPlusNormal"/>
        <w:spacing w:before="240"/>
        <w:ind w:firstLine="540"/>
        <w:jc w:val="both"/>
      </w:pPr>
      <w:r w:rsidRPr="003830B9">
        <w:t xml:space="preserve">{38} </w:t>
      </w:r>
      <w:r w:rsidR="003C5EB2">
        <w:t xml:space="preserve">Размер средств, подлежащих возврату в федеральный бюджет в случае недостижения результата предоставления субсидии и показателей, необходимых для достижения результата предоставления субсидии, указанных в </w:t>
      </w:r>
      <w:hyperlink w:anchor="Par65" w:tooltip="3(1). Результатом предоставления субсидии является активное вовлечение некоммерческих организаций в совместную с Министерством промышленности и торговли Российской Федерации выработку решений, мероприятий и программ развития индустрии, увеличение спроса на про" w:history="1">
        <w:r w:rsidR="003C5EB2">
          <w:rPr>
            <w:color w:val="0000FF"/>
          </w:rPr>
          <w:t>пунктах 3(1)</w:t>
        </w:r>
      </w:hyperlink>
      <w:r w:rsidR="003C5EB2">
        <w:t xml:space="preserve"> и </w:t>
      </w:r>
      <w:hyperlink w:anchor="Par91" w:tooltip="3(2). Показатели, необходимые для достижения результата предоставления субсидии:" w:history="1">
        <w:r w:rsidR="003C5EB2">
          <w:rPr>
            <w:color w:val="0000FF"/>
          </w:rPr>
          <w:t>3(2)</w:t>
        </w:r>
      </w:hyperlink>
      <w:r w:rsidR="003C5EB2">
        <w:t xml:space="preserve"> настоящих Правил, рассчитывается согласно </w:t>
      </w:r>
      <w:hyperlink w:anchor="Par478" w:tooltip="РАСЧЕТ" w:history="1">
        <w:r w:rsidR="003C5EB2">
          <w:rPr>
            <w:color w:val="0000FF"/>
          </w:rPr>
          <w:t>приложению N 3</w:t>
        </w:r>
      </w:hyperlink>
      <w:r w:rsidR="003C5EB2">
        <w:t>.</w:t>
      </w:r>
      <w:r w:rsidRPr="003830B9">
        <w:rPr>
          <w:rFonts w:asciiTheme="minorHAnsi" w:hAnsiTheme="minorHAnsi" w:cstheme="minorBidi"/>
          <w:sz w:val="22"/>
          <w:szCs w:val="22"/>
        </w:rPr>
        <w:t xml:space="preserve"> </w:t>
      </w:r>
      <w:r w:rsidRPr="003830B9">
        <w:t>{38}</w:t>
      </w:r>
    </w:p>
    <w:p w14:paraId="37929FE0" w14:textId="77777777" w:rsidR="00031287" w:rsidRDefault="003C5EB2">
      <w:pPr>
        <w:pStyle w:val="ConsPlusNormal"/>
        <w:jc w:val="both"/>
      </w:pPr>
      <w:r>
        <w:t xml:space="preserve">(п. 25 в ред. </w:t>
      </w:r>
      <w:hyperlink r:id="rId166" w:history="1">
        <w:r>
          <w:rPr>
            <w:color w:val="0000FF"/>
          </w:rPr>
          <w:t>Постановления</w:t>
        </w:r>
      </w:hyperlink>
      <w:r>
        <w:t xml:space="preserve"> Правительства РФ от 01.08.2020 N 1161)</w:t>
      </w:r>
    </w:p>
    <w:p w14:paraId="0F0C132B" w14:textId="77777777" w:rsidR="00031287" w:rsidRDefault="00031287">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31287" w14:paraId="4FE043DC" w14:textId="77777777">
        <w:tc>
          <w:tcPr>
            <w:tcW w:w="60" w:type="dxa"/>
            <w:shd w:val="clear" w:color="auto" w:fill="CED3F1"/>
            <w:tcMar>
              <w:top w:w="0" w:type="dxa"/>
              <w:left w:w="0" w:type="dxa"/>
              <w:bottom w:w="0" w:type="dxa"/>
              <w:right w:w="0" w:type="dxa"/>
            </w:tcMar>
          </w:tcPr>
          <w:p w14:paraId="5D481456" w14:textId="77777777" w:rsidR="00031287" w:rsidRDefault="00031287">
            <w:pPr>
              <w:pStyle w:val="ConsPlusNormal"/>
            </w:pPr>
          </w:p>
        </w:tc>
        <w:tc>
          <w:tcPr>
            <w:tcW w:w="113" w:type="dxa"/>
            <w:shd w:val="clear" w:color="auto" w:fill="F4F3F8"/>
            <w:tcMar>
              <w:top w:w="0" w:type="dxa"/>
              <w:left w:w="0" w:type="dxa"/>
              <w:bottom w:w="0" w:type="dxa"/>
              <w:right w:w="0" w:type="dxa"/>
            </w:tcMar>
          </w:tcPr>
          <w:p w14:paraId="31411E87" w14:textId="77777777" w:rsidR="00031287" w:rsidRDefault="00031287">
            <w:pPr>
              <w:pStyle w:val="ConsPlusNormal"/>
            </w:pPr>
          </w:p>
        </w:tc>
        <w:tc>
          <w:tcPr>
            <w:tcW w:w="0" w:type="auto"/>
            <w:shd w:val="clear" w:color="auto" w:fill="F4F3F8"/>
            <w:tcMar>
              <w:top w:w="113" w:type="dxa"/>
              <w:left w:w="0" w:type="dxa"/>
              <w:bottom w:w="113" w:type="dxa"/>
              <w:right w:w="0" w:type="dxa"/>
            </w:tcMar>
          </w:tcPr>
          <w:p w14:paraId="2A3D017A" w14:textId="77777777" w:rsidR="00031287" w:rsidRDefault="003C5EB2">
            <w:pPr>
              <w:pStyle w:val="ConsPlusNormal"/>
              <w:jc w:val="both"/>
              <w:rPr>
                <w:color w:val="392C69"/>
              </w:rPr>
            </w:pPr>
            <w:r>
              <w:rPr>
                <w:color w:val="392C69"/>
              </w:rPr>
              <w:t>КонсультантПлюс: примечание.</w:t>
            </w:r>
          </w:p>
          <w:p w14:paraId="016E7666" w14:textId="77777777" w:rsidR="00031287" w:rsidRDefault="003C5EB2">
            <w:pPr>
              <w:pStyle w:val="ConsPlusNormal"/>
              <w:jc w:val="both"/>
              <w:rPr>
                <w:color w:val="392C69"/>
              </w:rPr>
            </w:pPr>
            <w:r>
              <w:rPr>
                <w:color w:val="392C69"/>
              </w:rPr>
              <w:t xml:space="preserve">П. 26 (в ред. Постановления Правительства РФ от 01.08.2020 N 1161) </w:t>
            </w:r>
            <w:hyperlink r:id="rId167" w:history="1">
              <w:r>
                <w:rPr>
                  <w:color w:val="0000FF"/>
                </w:rPr>
                <w:t>распространяется</w:t>
              </w:r>
            </w:hyperlink>
            <w:r>
              <w:rPr>
                <w:color w:val="392C69"/>
              </w:rPr>
              <w:t xml:space="preserve"> на отношения, возникшие из договоров о предоставлении субсидий, заключенных до 01.03.2020.</w:t>
            </w:r>
          </w:p>
        </w:tc>
        <w:tc>
          <w:tcPr>
            <w:tcW w:w="113" w:type="dxa"/>
            <w:shd w:val="clear" w:color="auto" w:fill="F4F3F8"/>
            <w:tcMar>
              <w:top w:w="0" w:type="dxa"/>
              <w:left w:w="0" w:type="dxa"/>
              <w:bottom w:w="0" w:type="dxa"/>
              <w:right w:w="0" w:type="dxa"/>
            </w:tcMar>
          </w:tcPr>
          <w:p w14:paraId="05C0C8B4" w14:textId="77777777" w:rsidR="00031287" w:rsidRDefault="00031287">
            <w:pPr>
              <w:pStyle w:val="ConsPlusNormal"/>
              <w:jc w:val="both"/>
              <w:rPr>
                <w:color w:val="392C69"/>
              </w:rPr>
            </w:pPr>
          </w:p>
        </w:tc>
      </w:tr>
    </w:tbl>
    <w:p w14:paraId="6998232C" w14:textId="77777777" w:rsidR="00031287" w:rsidRDefault="003C5EB2">
      <w:pPr>
        <w:pStyle w:val="ConsPlusNormal"/>
        <w:spacing w:before="300"/>
        <w:ind w:firstLine="540"/>
        <w:jc w:val="both"/>
      </w:pPr>
      <w:r>
        <w:t xml:space="preserve">26. </w:t>
      </w:r>
      <w:r w:rsidR="003830B9" w:rsidRPr="003830B9">
        <w:t>{</w:t>
      </w:r>
      <w:r w:rsidR="00633B7F">
        <w:t>26</w:t>
      </w:r>
      <w:r w:rsidR="003830B9" w:rsidRPr="003830B9">
        <w:t xml:space="preserve">} </w:t>
      </w:r>
      <w:r>
        <w:t>Министерство промышленности и торговли Российской Федерации на основании заявлений некоммерческих организаций, с которыми заключен договор, вправе вносить изменения в договоры, предусматривающие реализацию проектов в 2020 году, в части продления срока реализации проекта на срок до 12 месяцев и изменения предусмотренных договором</w:t>
      </w:r>
      <w:r w:rsidR="00314A27">
        <w:t xml:space="preserve"> </w:t>
      </w:r>
      <w:r w:rsidR="00314A27" w:rsidRPr="003830B9">
        <w:t>{</w:t>
      </w:r>
      <w:r w:rsidR="00314A27">
        <w:t>26</w:t>
      </w:r>
      <w:r w:rsidR="00314A27" w:rsidRPr="003830B9">
        <w:t>} {</w:t>
      </w:r>
      <w:r w:rsidR="00314A27">
        <w:t>26</w:t>
      </w:r>
      <w:r w:rsidR="00314A27" w:rsidRPr="003830B9">
        <w:t xml:space="preserve">} </w:t>
      </w:r>
      <w:r>
        <w:lastRenderedPageBreak/>
        <w:t>промежуточных показателей результативности,</w:t>
      </w:r>
      <w:r w:rsidR="00633B7F">
        <w:t xml:space="preserve"> </w:t>
      </w:r>
      <w:r>
        <w:t>в случае, если при реализации проекта в связи с распространением новой коронавирусной инфекции на территории Российской Федерации возникли независящие от сторон обстоятельства, повлекшие невозможность исполнения обязательств в полном объеме.</w:t>
      </w:r>
      <w:r w:rsidR="003830B9" w:rsidRPr="003830B9">
        <w:rPr>
          <w:rFonts w:asciiTheme="minorHAnsi" w:hAnsiTheme="minorHAnsi" w:cstheme="minorBidi"/>
          <w:sz w:val="22"/>
          <w:szCs w:val="22"/>
        </w:rPr>
        <w:t xml:space="preserve"> </w:t>
      </w:r>
      <w:r w:rsidR="003830B9" w:rsidRPr="003830B9">
        <w:t>{</w:t>
      </w:r>
      <w:r w:rsidR="00633B7F">
        <w:t>26</w:t>
      </w:r>
      <w:r w:rsidR="003830B9" w:rsidRPr="003830B9">
        <w:t>}</w:t>
      </w:r>
    </w:p>
    <w:p w14:paraId="0C8A3E2E" w14:textId="77777777" w:rsidR="00031287" w:rsidRDefault="003C5EB2">
      <w:pPr>
        <w:pStyle w:val="ConsPlusNormal"/>
        <w:jc w:val="both"/>
      </w:pPr>
      <w:r>
        <w:t xml:space="preserve">(п. 26 введен </w:t>
      </w:r>
      <w:hyperlink r:id="rId168" w:history="1">
        <w:r>
          <w:rPr>
            <w:color w:val="0000FF"/>
          </w:rPr>
          <w:t>Постановлением</w:t>
        </w:r>
      </w:hyperlink>
      <w:r>
        <w:t xml:space="preserve"> Правительства РФ от 01.08.2020 N 1161)</w:t>
      </w:r>
    </w:p>
    <w:p w14:paraId="2E803378" w14:textId="77777777" w:rsidR="00031287" w:rsidRDefault="00031287">
      <w:pPr>
        <w:pStyle w:val="ConsPlusNormal"/>
        <w:ind w:firstLine="540"/>
        <w:jc w:val="both"/>
      </w:pPr>
    </w:p>
    <w:p w14:paraId="07434462" w14:textId="77777777" w:rsidR="00031287" w:rsidRDefault="00031287">
      <w:pPr>
        <w:pStyle w:val="ConsPlusNormal"/>
        <w:jc w:val="both"/>
      </w:pPr>
    </w:p>
    <w:p w14:paraId="3AA32983" w14:textId="77777777" w:rsidR="00031287" w:rsidRDefault="00031287">
      <w:pPr>
        <w:pStyle w:val="ConsPlusNormal"/>
        <w:jc w:val="both"/>
      </w:pPr>
    </w:p>
    <w:p w14:paraId="207C4C20" w14:textId="77777777" w:rsidR="00031287" w:rsidRDefault="00031287">
      <w:pPr>
        <w:pStyle w:val="ConsPlusNormal"/>
        <w:jc w:val="both"/>
      </w:pPr>
    </w:p>
    <w:p w14:paraId="5B8130AE" w14:textId="77777777" w:rsidR="00031287" w:rsidRDefault="00031287">
      <w:pPr>
        <w:pStyle w:val="ConsPlusNormal"/>
        <w:jc w:val="both"/>
      </w:pPr>
    </w:p>
    <w:p w14:paraId="063560E0" w14:textId="77777777" w:rsidR="00031287" w:rsidRDefault="003C5EB2">
      <w:pPr>
        <w:pStyle w:val="ConsPlusNormal"/>
        <w:jc w:val="right"/>
        <w:outlineLvl w:val="1"/>
      </w:pPr>
      <w:r>
        <w:t>Приложение N 1</w:t>
      </w:r>
    </w:p>
    <w:p w14:paraId="48D226CC" w14:textId="77777777" w:rsidR="00031287" w:rsidRDefault="003C5EB2">
      <w:pPr>
        <w:pStyle w:val="ConsPlusNormal"/>
        <w:jc w:val="right"/>
      </w:pPr>
      <w:r>
        <w:t>к Правилам предоставления субсидий</w:t>
      </w:r>
    </w:p>
    <w:p w14:paraId="41274D81" w14:textId="77777777" w:rsidR="00031287" w:rsidRDefault="003C5EB2">
      <w:pPr>
        <w:pStyle w:val="ConsPlusNormal"/>
        <w:jc w:val="right"/>
      </w:pPr>
      <w:r>
        <w:t>российским некоммерческим организациям</w:t>
      </w:r>
    </w:p>
    <w:p w14:paraId="1BD52F33" w14:textId="77777777" w:rsidR="00031287" w:rsidRDefault="003C5EB2">
      <w:pPr>
        <w:pStyle w:val="ConsPlusNormal"/>
        <w:jc w:val="right"/>
      </w:pPr>
      <w:r>
        <w:t>(за исключением бюджетных и автономных</w:t>
      </w:r>
    </w:p>
    <w:p w14:paraId="5C806921" w14:textId="77777777" w:rsidR="00031287" w:rsidRDefault="003C5EB2">
      <w:pPr>
        <w:pStyle w:val="ConsPlusNormal"/>
        <w:jc w:val="right"/>
      </w:pPr>
      <w:r>
        <w:t>учреждений) на реализацию общеотраслевых</w:t>
      </w:r>
    </w:p>
    <w:p w14:paraId="454DFA45" w14:textId="77777777" w:rsidR="00031287" w:rsidRDefault="003C5EB2">
      <w:pPr>
        <w:pStyle w:val="ConsPlusNormal"/>
        <w:jc w:val="right"/>
      </w:pPr>
      <w:r>
        <w:t>проектов по развитию промышленности</w:t>
      </w:r>
    </w:p>
    <w:p w14:paraId="5B86F664" w14:textId="77777777" w:rsidR="00031287" w:rsidRDefault="003C5EB2">
      <w:pPr>
        <w:pStyle w:val="ConsPlusNormal"/>
        <w:jc w:val="right"/>
      </w:pPr>
      <w:r>
        <w:t>социально значимых товаров</w:t>
      </w:r>
    </w:p>
    <w:p w14:paraId="63A7458C" w14:textId="77777777" w:rsidR="00031287" w:rsidRDefault="00031287">
      <w:pPr>
        <w:pStyle w:val="ConsPlusNormal"/>
        <w:jc w:val="both"/>
      </w:pPr>
    </w:p>
    <w:p w14:paraId="2324094B" w14:textId="77777777" w:rsidR="00031287" w:rsidRDefault="003C5EB2">
      <w:pPr>
        <w:pStyle w:val="ConsPlusTitle"/>
        <w:jc w:val="center"/>
      </w:pPr>
      <w:bookmarkStart w:id="25" w:name="Par365"/>
      <w:bookmarkEnd w:id="25"/>
      <w:r>
        <w:t>МЕТОДИКА</w:t>
      </w:r>
    </w:p>
    <w:p w14:paraId="38853845" w14:textId="77777777" w:rsidR="00031287" w:rsidRDefault="003C5EB2">
      <w:pPr>
        <w:pStyle w:val="ConsPlusTitle"/>
        <w:jc w:val="center"/>
      </w:pPr>
      <w:r>
        <w:t>РАСЧЕТА РАЗМЕРА СУБСИДИЙ РОССИЙСКИМ НЕКОММЕРЧЕСКИМ</w:t>
      </w:r>
    </w:p>
    <w:p w14:paraId="69CC877B" w14:textId="77777777" w:rsidR="00031287" w:rsidRDefault="003C5EB2">
      <w:pPr>
        <w:pStyle w:val="ConsPlusTitle"/>
        <w:jc w:val="center"/>
      </w:pPr>
      <w:r>
        <w:t>ОРГАНИЗАЦИЯМ (ЗА ИСКЛЮЧЕНИЕМ БЮДЖЕТНЫХ И АВТОНОМНЫХ</w:t>
      </w:r>
    </w:p>
    <w:p w14:paraId="66766069" w14:textId="77777777" w:rsidR="00031287" w:rsidRDefault="003C5EB2">
      <w:pPr>
        <w:pStyle w:val="ConsPlusTitle"/>
        <w:jc w:val="center"/>
      </w:pPr>
      <w:r>
        <w:t>УЧРЕЖДЕНИЙ) НА РЕАЛИЗАЦИЮ ОБЩЕОТРАСЛЕВЫХ ПРОЕКТОВ</w:t>
      </w:r>
    </w:p>
    <w:p w14:paraId="665D771B" w14:textId="77777777" w:rsidR="00031287" w:rsidRDefault="003C5EB2">
      <w:pPr>
        <w:pStyle w:val="ConsPlusTitle"/>
        <w:jc w:val="center"/>
      </w:pPr>
      <w:r>
        <w:t>ПО РАЗВИТИЮ ПРОМЫШЛЕННОСТИ СОЦИАЛЬНО ЗНАЧИМЫХ ТОВАРОВ</w:t>
      </w:r>
    </w:p>
    <w:p w14:paraId="2AAF3448" w14:textId="77777777" w:rsidR="00031287" w:rsidRDefault="00031287">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31287" w14:paraId="206C0EF4" w14:textId="77777777">
        <w:tc>
          <w:tcPr>
            <w:tcW w:w="60" w:type="dxa"/>
            <w:shd w:val="clear" w:color="auto" w:fill="CED3F1"/>
            <w:tcMar>
              <w:top w:w="0" w:type="dxa"/>
              <w:left w:w="0" w:type="dxa"/>
              <w:bottom w:w="0" w:type="dxa"/>
              <w:right w:w="0" w:type="dxa"/>
            </w:tcMar>
          </w:tcPr>
          <w:p w14:paraId="1E757018" w14:textId="77777777" w:rsidR="00031287" w:rsidRDefault="00031287">
            <w:pPr>
              <w:pStyle w:val="ConsPlusNormal"/>
            </w:pPr>
          </w:p>
        </w:tc>
        <w:tc>
          <w:tcPr>
            <w:tcW w:w="113" w:type="dxa"/>
            <w:shd w:val="clear" w:color="auto" w:fill="F4F3F8"/>
            <w:tcMar>
              <w:top w:w="0" w:type="dxa"/>
              <w:left w:w="0" w:type="dxa"/>
              <w:bottom w:w="0" w:type="dxa"/>
              <w:right w:w="0" w:type="dxa"/>
            </w:tcMar>
          </w:tcPr>
          <w:p w14:paraId="1A5A1C91" w14:textId="77777777" w:rsidR="00031287" w:rsidRDefault="00031287">
            <w:pPr>
              <w:pStyle w:val="ConsPlusNormal"/>
            </w:pPr>
          </w:p>
        </w:tc>
        <w:tc>
          <w:tcPr>
            <w:tcW w:w="0" w:type="auto"/>
            <w:shd w:val="clear" w:color="auto" w:fill="F4F3F8"/>
            <w:tcMar>
              <w:top w:w="113" w:type="dxa"/>
              <w:left w:w="0" w:type="dxa"/>
              <w:bottom w:w="113" w:type="dxa"/>
              <w:right w:w="0" w:type="dxa"/>
            </w:tcMar>
          </w:tcPr>
          <w:p w14:paraId="0E06A3F8" w14:textId="77777777" w:rsidR="00031287" w:rsidRDefault="003C5EB2">
            <w:pPr>
              <w:pStyle w:val="ConsPlusNormal"/>
              <w:jc w:val="center"/>
              <w:rPr>
                <w:color w:val="392C69"/>
              </w:rPr>
            </w:pPr>
            <w:r>
              <w:rPr>
                <w:color w:val="392C69"/>
              </w:rPr>
              <w:t>Список изменяющих документов</w:t>
            </w:r>
          </w:p>
          <w:p w14:paraId="2FCD2AE6" w14:textId="77777777" w:rsidR="00031287" w:rsidRDefault="003C5EB2">
            <w:pPr>
              <w:pStyle w:val="ConsPlusNormal"/>
              <w:jc w:val="center"/>
              <w:rPr>
                <w:color w:val="392C69"/>
              </w:rPr>
            </w:pPr>
            <w:r>
              <w:rPr>
                <w:color w:val="392C69"/>
              </w:rPr>
              <w:t xml:space="preserve">(в ред. Постановлений Правительства РФ от 31.08.2018 </w:t>
            </w:r>
            <w:hyperlink r:id="rId169" w:history="1">
              <w:r>
                <w:rPr>
                  <w:color w:val="0000FF"/>
                </w:rPr>
                <w:t>N 1041</w:t>
              </w:r>
            </w:hyperlink>
            <w:r>
              <w:rPr>
                <w:color w:val="392C69"/>
              </w:rPr>
              <w:t>,</w:t>
            </w:r>
          </w:p>
          <w:p w14:paraId="6CF3902B" w14:textId="77777777" w:rsidR="00031287" w:rsidRDefault="003C5EB2">
            <w:pPr>
              <w:pStyle w:val="ConsPlusNormal"/>
              <w:jc w:val="center"/>
              <w:rPr>
                <w:color w:val="392C69"/>
              </w:rPr>
            </w:pPr>
            <w:r>
              <w:rPr>
                <w:color w:val="392C69"/>
              </w:rPr>
              <w:t xml:space="preserve">от 31.12.2020 </w:t>
            </w:r>
            <w:hyperlink r:id="rId170" w:history="1">
              <w:r>
                <w:rPr>
                  <w:color w:val="0000FF"/>
                </w:rPr>
                <w:t>N 2436</w:t>
              </w:r>
            </w:hyperlink>
            <w:r>
              <w:rPr>
                <w:color w:val="392C69"/>
              </w:rPr>
              <w:t>)</w:t>
            </w:r>
          </w:p>
        </w:tc>
        <w:tc>
          <w:tcPr>
            <w:tcW w:w="113" w:type="dxa"/>
            <w:shd w:val="clear" w:color="auto" w:fill="F4F3F8"/>
            <w:tcMar>
              <w:top w:w="0" w:type="dxa"/>
              <w:left w:w="0" w:type="dxa"/>
              <w:bottom w:w="0" w:type="dxa"/>
              <w:right w:w="0" w:type="dxa"/>
            </w:tcMar>
          </w:tcPr>
          <w:p w14:paraId="56EEC0EC" w14:textId="77777777" w:rsidR="00031287" w:rsidRDefault="00031287">
            <w:pPr>
              <w:pStyle w:val="ConsPlusNormal"/>
              <w:jc w:val="center"/>
              <w:rPr>
                <w:color w:val="392C69"/>
              </w:rPr>
            </w:pPr>
          </w:p>
        </w:tc>
      </w:tr>
    </w:tbl>
    <w:p w14:paraId="6C866BB9" w14:textId="77777777" w:rsidR="00031287" w:rsidRDefault="00031287">
      <w:pPr>
        <w:pStyle w:val="ConsPlusNormal"/>
        <w:jc w:val="both"/>
      </w:pPr>
    </w:p>
    <w:p w14:paraId="7BDF842D" w14:textId="77777777" w:rsidR="00031287" w:rsidRDefault="003C5EB2">
      <w:pPr>
        <w:pStyle w:val="ConsPlusNormal"/>
        <w:ind w:firstLine="540"/>
        <w:jc w:val="both"/>
      </w:pPr>
      <w:r>
        <w:t>1. Расчет размера субсидий российским некоммерческим организациям (за исключением бюджетных и автономных учреждений) на реализацию общеотраслевых проектов по развитию промышленности социально значимых товаров (далее соответственно - субсидии, проект) заключается в определении размера субсидии как суммы планируемых расходов, которые определяются путем анализа аналогичных контрактов, размещенных в единой информационной системе в сфере закупок, других общедоступных источников информации, в том числе информации информационно-ценовых агентств, общедоступных результатов изучения рынка.</w:t>
      </w:r>
    </w:p>
    <w:p w14:paraId="48DEA8CF" w14:textId="77777777" w:rsidR="00031287" w:rsidRDefault="003C5EB2">
      <w:pPr>
        <w:pStyle w:val="ConsPlusNormal"/>
        <w:spacing w:before="240"/>
        <w:ind w:firstLine="540"/>
        <w:jc w:val="both"/>
      </w:pPr>
      <w:r>
        <w:t xml:space="preserve">2. При определении планируемых расходов учитываются расходы, определенные в </w:t>
      </w:r>
      <w:hyperlink w:anchor="Par296" w:tooltip="20. Перечень расходов некоммерческой организации, источником финансового обеспечения которых является субсидия, на реализацию проектов включает в себя:" w:history="1">
        <w:r>
          <w:rPr>
            <w:color w:val="0000FF"/>
          </w:rPr>
          <w:t>пункте 20</w:t>
        </w:r>
      </w:hyperlink>
      <w:r>
        <w:t xml:space="preserve"> Правил предоставления субсидий российским некоммерческим организациям (за исключением бюджетных и автономных учреждений) на реализацию общеотраслевых проектов по развитию промышленности социально значимых товаров, утвержденных постановлением Правительства Российской Федерации от 18 января 2017 г. N 27 "Об утверждении Правил предоставления субсидий российским некоммерческим организациям (за исключением бюджетных и автономных учреждений) на реализацию общеотраслевых проектов по развитию промышленности социально значимых товаров" (далее - Правила).</w:t>
      </w:r>
    </w:p>
    <w:p w14:paraId="20FEEDC9" w14:textId="77777777" w:rsidR="00031287" w:rsidRDefault="003C5EB2">
      <w:pPr>
        <w:pStyle w:val="ConsPlusNormal"/>
        <w:jc w:val="both"/>
      </w:pPr>
      <w:r>
        <w:t xml:space="preserve">(в ред. </w:t>
      </w:r>
      <w:hyperlink r:id="rId171" w:history="1">
        <w:r>
          <w:rPr>
            <w:color w:val="0000FF"/>
          </w:rPr>
          <w:t>Постановления</w:t>
        </w:r>
      </w:hyperlink>
      <w:r>
        <w:t xml:space="preserve"> Правительства РФ от 31.08.2018 N 1041)</w:t>
      </w:r>
    </w:p>
    <w:p w14:paraId="6EF4F0AA" w14:textId="77777777" w:rsidR="00031287" w:rsidRDefault="003C5EB2">
      <w:pPr>
        <w:pStyle w:val="ConsPlusNormal"/>
        <w:spacing w:before="240"/>
        <w:ind w:firstLine="540"/>
        <w:jc w:val="both"/>
      </w:pPr>
      <w:r>
        <w:lastRenderedPageBreak/>
        <w:t>3. Общий объем субсидии (V, рублей) определяется по формуле:</w:t>
      </w:r>
    </w:p>
    <w:p w14:paraId="45C18FE3" w14:textId="77777777" w:rsidR="00031287" w:rsidRDefault="00031287">
      <w:pPr>
        <w:pStyle w:val="ConsPlusNormal"/>
        <w:jc w:val="both"/>
      </w:pPr>
    </w:p>
    <w:p w14:paraId="2DB9C11F" w14:textId="77777777" w:rsidR="00031287" w:rsidRDefault="00486313">
      <w:pPr>
        <w:pStyle w:val="ConsPlusNormal"/>
        <w:jc w:val="center"/>
      </w:pPr>
      <w:r>
        <w:rPr>
          <w:noProof/>
          <w:position w:val="-28"/>
        </w:rPr>
        <w:drawing>
          <wp:inline distT="0" distB="0" distL="0" distR="0" wp14:anchorId="11ABC4EB" wp14:editId="05AE2F56">
            <wp:extent cx="1454150" cy="514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454150" cy="514350"/>
                    </a:xfrm>
                    <a:prstGeom prst="rect">
                      <a:avLst/>
                    </a:prstGeom>
                    <a:noFill/>
                    <a:ln>
                      <a:noFill/>
                    </a:ln>
                  </pic:spPr>
                </pic:pic>
              </a:graphicData>
            </a:graphic>
          </wp:inline>
        </w:drawing>
      </w:r>
    </w:p>
    <w:p w14:paraId="4A328AF1" w14:textId="77777777" w:rsidR="00031287" w:rsidRDefault="00031287">
      <w:pPr>
        <w:pStyle w:val="ConsPlusNormal"/>
        <w:jc w:val="both"/>
      </w:pPr>
    </w:p>
    <w:p w14:paraId="100920BC" w14:textId="77777777" w:rsidR="00031287" w:rsidRDefault="003C5EB2">
      <w:pPr>
        <w:pStyle w:val="ConsPlusNormal"/>
        <w:ind w:firstLine="540"/>
        <w:jc w:val="both"/>
      </w:pPr>
      <w:r>
        <w:t>где:</w:t>
      </w:r>
    </w:p>
    <w:p w14:paraId="49399653" w14:textId="77777777" w:rsidR="00031287" w:rsidRDefault="003C5EB2">
      <w:pPr>
        <w:pStyle w:val="ConsPlusNormal"/>
        <w:spacing w:before="240"/>
        <w:ind w:firstLine="540"/>
        <w:jc w:val="both"/>
      </w:pPr>
      <w:r>
        <w:t>M</w:t>
      </w:r>
      <w:r>
        <w:rPr>
          <w:vertAlign w:val="subscript"/>
        </w:rPr>
        <w:t>n</w:t>
      </w:r>
      <w:r>
        <w:t xml:space="preserve"> - стоимость n-го мероприятия, включенного в проект, направленного на достижение результата и показателей, указанных в </w:t>
      </w:r>
      <w:hyperlink w:anchor="Par65" w:tooltip="3(1). Результатом предоставления субсидии является активное вовлечение некоммерческих организаций в совместную с Министерством промышленности и торговли Российской Федерации выработку решений, мероприятий и программ развития индустрии, увеличение спроса на про" w:history="1">
        <w:r>
          <w:rPr>
            <w:color w:val="0000FF"/>
          </w:rPr>
          <w:t>пунктах 3(1)</w:t>
        </w:r>
      </w:hyperlink>
      <w:r>
        <w:t xml:space="preserve"> и </w:t>
      </w:r>
      <w:hyperlink w:anchor="Par91" w:tooltip="3(2). Показатели, необходимые для достижения результата предоставления субсидии:" w:history="1">
        <w:r>
          <w:rPr>
            <w:color w:val="0000FF"/>
          </w:rPr>
          <w:t>3(2)</w:t>
        </w:r>
      </w:hyperlink>
      <w:r>
        <w:t xml:space="preserve"> Правил, определенная некоммерческой организацией в соответствии с </w:t>
      </w:r>
      <w:hyperlink w:anchor="Par183" w:tooltip="11. Размер субсидии на реализацию проекта обосновывается некоммерческой организацией в составе заявки в соответствии с методикой расчета размера субсидий на реализацию проектов согласно приложению N 1. При этом планируемые расходы по каждому мероприятию опреде" w:history="1">
        <w:r>
          <w:rPr>
            <w:color w:val="0000FF"/>
          </w:rPr>
          <w:t>пунктом 11</w:t>
        </w:r>
      </w:hyperlink>
      <w:r>
        <w:t xml:space="preserve"> Правил, рублей;</w:t>
      </w:r>
    </w:p>
    <w:p w14:paraId="4148D9AD" w14:textId="77777777" w:rsidR="00031287" w:rsidRDefault="003C5EB2">
      <w:pPr>
        <w:pStyle w:val="ConsPlusNormal"/>
        <w:spacing w:before="240"/>
        <w:ind w:firstLine="540"/>
        <w:jc w:val="both"/>
      </w:pPr>
      <w:r>
        <w:t xml:space="preserve">i - количество мероприятий, включенных в проект, направленных на достижение результата и показателей, указанных в </w:t>
      </w:r>
      <w:hyperlink w:anchor="Par65" w:tooltip="3(1). Результатом предоставления субсидии является активное вовлечение некоммерческих организаций в совместную с Министерством промышленности и торговли Российской Федерации выработку решений, мероприятий и программ развития индустрии, увеличение спроса на про" w:history="1">
        <w:r>
          <w:rPr>
            <w:color w:val="0000FF"/>
          </w:rPr>
          <w:t>пунктах 3(1)</w:t>
        </w:r>
      </w:hyperlink>
      <w:r>
        <w:t xml:space="preserve"> и </w:t>
      </w:r>
      <w:hyperlink w:anchor="Par91" w:tooltip="3(2). Показатели, необходимые для достижения результата предоставления субсидии:" w:history="1">
        <w:r>
          <w:rPr>
            <w:color w:val="0000FF"/>
          </w:rPr>
          <w:t>3(2)</w:t>
        </w:r>
      </w:hyperlink>
      <w:r>
        <w:t xml:space="preserve"> Правил.</w:t>
      </w:r>
    </w:p>
    <w:p w14:paraId="22D38E6D" w14:textId="77777777" w:rsidR="00031287" w:rsidRDefault="003C5EB2">
      <w:pPr>
        <w:pStyle w:val="ConsPlusNormal"/>
        <w:jc w:val="both"/>
      </w:pPr>
      <w:r>
        <w:t xml:space="preserve">(п. 3 в ред. </w:t>
      </w:r>
      <w:hyperlink r:id="rId173" w:history="1">
        <w:r>
          <w:rPr>
            <w:color w:val="0000FF"/>
          </w:rPr>
          <w:t>Постановления</w:t>
        </w:r>
      </w:hyperlink>
      <w:r>
        <w:t xml:space="preserve"> Правительства РФ от 31.12.2020 N 2436)</w:t>
      </w:r>
    </w:p>
    <w:p w14:paraId="290BB780" w14:textId="77777777" w:rsidR="00031287" w:rsidRDefault="00031287">
      <w:pPr>
        <w:pStyle w:val="ConsPlusNormal"/>
        <w:jc w:val="both"/>
      </w:pPr>
    </w:p>
    <w:p w14:paraId="418B836A" w14:textId="77777777" w:rsidR="00031287" w:rsidRDefault="00031287">
      <w:pPr>
        <w:pStyle w:val="ConsPlusNormal"/>
        <w:jc w:val="both"/>
      </w:pPr>
    </w:p>
    <w:p w14:paraId="203D5226" w14:textId="77777777" w:rsidR="00031287" w:rsidRDefault="00031287">
      <w:pPr>
        <w:pStyle w:val="ConsPlusNormal"/>
        <w:jc w:val="both"/>
      </w:pPr>
    </w:p>
    <w:p w14:paraId="6B855112" w14:textId="77777777" w:rsidR="00031287" w:rsidRDefault="00031287">
      <w:pPr>
        <w:pStyle w:val="ConsPlusNormal"/>
        <w:jc w:val="both"/>
      </w:pPr>
    </w:p>
    <w:p w14:paraId="74841480" w14:textId="77777777" w:rsidR="00031287" w:rsidRDefault="00031287">
      <w:pPr>
        <w:pStyle w:val="ConsPlusNormal"/>
        <w:jc w:val="both"/>
      </w:pPr>
    </w:p>
    <w:p w14:paraId="0A13612C" w14:textId="77777777" w:rsidR="00031287" w:rsidRDefault="003C5EB2">
      <w:pPr>
        <w:pStyle w:val="ConsPlusNormal"/>
        <w:jc w:val="right"/>
        <w:outlineLvl w:val="1"/>
      </w:pPr>
      <w:r>
        <w:t>Приложение N 2</w:t>
      </w:r>
    </w:p>
    <w:p w14:paraId="24839367" w14:textId="77777777" w:rsidR="00031287" w:rsidRDefault="003C5EB2">
      <w:pPr>
        <w:pStyle w:val="ConsPlusNormal"/>
        <w:jc w:val="right"/>
      </w:pPr>
      <w:r>
        <w:t>к Правилам предоставления субсидий</w:t>
      </w:r>
    </w:p>
    <w:p w14:paraId="66BA95A8" w14:textId="77777777" w:rsidR="00031287" w:rsidRDefault="003C5EB2">
      <w:pPr>
        <w:pStyle w:val="ConsPlusNormal"/>
        <w:jc w:val="right"/>
      </w:pPr>
      <w:r>
        <w:t>российским некоммерческим организациям</w:t>
      </w:r>
    </w:p>
    <w:p w14:paraId="1F0C3390" w14:textId="77777777" w:rsidR="00031287" w:rsidRDefault="003C5EB2">
      <w:pPr>
        <w:pStyle w:val="ConsPlusNormal"/>
        <w:jc w:val="right"/>
      </w:pPr>
      <w:r>
        <w:t>(за исключением бюджетных и автономных</w:t>
      </w:r>
    </w:p>
    <w:p w14:paraId="3222D383" w14:textId="77777777" w:rsidR="00031287" w:rsidRDefault="003C5EB2">
      <w:pPr>
        <w:pStyle w:val="ConsPlusNormal"/>
        <w:jc w:val="right"/>
      </w:pPr>
      <w:r>
        <w:t>учреждений) на реализацию общеотраслевых</w:t>
      </w:r>
    </w:p>
    <w:p w14:paraId="7D1904E7" w14:textId="77777777" w:rsidR="00031287" w:rsidRDefault="003C5EB2">
      <w:pPr>
        <w:pStyle w:val="ConsPlusNormal"/>
        <w:jc w:val="right"/>
      </w:pPr>
      <w:r>
        <w:t>проектов по развитию промышленности</w:t>
      </w:r>
    </w:p>
    <w:p w14:paraId="43DE1A96" w14:textId="77777777" w:rsidR="00031287" w:rsidRDefault="003C5EB2">
      <w:pPr>
        <w:pStyle w:val="ConsPlusNormal"/>
        <w:jc w:val="right"/>
      </w:pPr>
      <w:r>
        <w:t>социально значимых товаров</w:t>
      </w:r>
    </w:p>
    <w:p w14:paraId="3AAED252" w14:textId="77777777" w:rsidR="00031287" w:rsidRDefault="00031287">
      <w:pPr>
        <w:pStyle w:val="ConsPlusNormal"/>
        <w:jc w:val="both"/>
      </w:pPr>
    </w:p>
    <w:p w14:paraId="5FC767DB" w14:textId="77777777" w:rsidR="00031287" w:rsidRDefault="003C5EB2">
      <w:pPr>
        <w:pStyle w:val="ConsPlusTitle"/>
        <w:jc w:val="center"/>
      </w:pPr>
      <w:bookmarkStart w:id="26" w:name="Par398"/>
      <w:bookmarkEnd w:id="26"/>
      <w:r>
        <w:t>МЕТОДИКА</w:t>
      </w:r>
    </w:p>
    <w:p w14:paraId="7FE8351D" w14:textId="77777777" w:rsidR="00031287" w:rsidRDefault="003C5EB2">
      <w:pPr>
        <w:pStyle w:val="ConsPlusTitle"/>
        <w:jc w:val="center"/>
      </w:pPr>
      <w:r>
        <w:t>ОПРЕДЕЛЕНИЯ РЕЙТИНГА ЗАЯВОК РОССИЙСКИХ НЕКОММЕРЧЕСКИХ</w:t>
      </w:r>
    </w:p>
    <w:p w14:paraId="0A4AA3B5" w14:textId="77777777" w:rsidR="00031287" w:rsidRDefault="003C5EB2">
      <w:pPr>
        <w:pStyle w:val="ConsPlusTitle"/>
        <w:jc w:val="center"/>
      </w:pPr>
      <w:r>
        <w:t>ОРГАНИЗАЦИЙ (ЗА ИСКЛЮЧЕНИЕМ БЮДЖЕТНЫХ И АВТОНОМНЫХ</w:t>
      </w:r>
    </w:p>
    <w:p w14:paraId="6C770821" w14:textId="77777777" w:rsidR="00031287" w:rsidRDefault="003C5EB2">
      <w:pPr>
        <w:pStyle w:val="ConsPlusTitle"/>
        <w:jc w:val="center"/>
      </w:pPr>
      <w:r>
        <w:t>УЧРЕЖДЕНИЙ) НА УЧАСТИЕ В КОНКУРСЕ НА ПРАВО ПОЛУЧЕНИЯ</w:t>
      </w:r>
    </w:p>
    <w:p w14:paraId="2D7FCEBA" w14:textId="77777777" w:rsidR="00031287" w:rsidRDefault="003C5EB2">
      <w:pPr>
        <w:pStyle w:val="ConsPlusTitle"/>
        <w:jc w:val="center"/>
      </w:pPr>
      <w:r>
        <w:t>СУБСИДИЙ НА РЕАЛИЗАЦИЮ ОБЩЕОТРАСЛЕВЫХ ПРОЕКТОВ ПО РАЗВИТИЮ</w:t>
      </w:r>
    </w:p>
    <w:p w14:paraId="1B2A8F69" w14:textId="77777777" w:rsidR="00031287" w:rsidRDefault="003C5EB2">
      <w:pPr>
        <w:pStyle w:val="ConsPlusTitle"/>
        <w:jc w:val="center"/>
      </w:pPr>
      <w:r>
        <w:t>ПРОМЫШЛЕННОСТИ СОЦИАЛЬНО ЗНАЧИМЫХ ТОВАРОВ</w:t>
      </w:r>
    </w:p>
    <w:p w14:paraId="4ACC80D1" w14:textId="77777777" w:rsidR="00031287" w:rsidRDefault="00031287">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31287" w14:paraId="7F508D75" w14:textId="77777777">
        <w:tc>
          <w:tcPr>
            <w:tcW w:w="60" w:type="dxa"/>
            <w:shd w:val="clear" w:color="auto" w:fill="CED3F1"/>
            <w:tcMar>
              <w:top w:w="0" w:type="dxa"/>
              <w:left w:w="0" w:type="dxa"/>
              <w:bottom w:w="0" w:type="dxa"/>
              <w:right w:w="0" w:type="dxa"/>
            </w:tcMar>
          </w:tcPr>
          <w:p w14:paraId="2276AB51" w14:textId="77777777" w:rsidR="00031287" w:rsidRDefault="00031287">
            <w:pPr>
              <w:pStyle w:val="ConsPlusNormal"/>
            </w:pPr>
          </w:p>
        </w:tc>
        <w:tc>
          <w:tcPr>
            <w:tcW w:w="113" w:type="dxa"/>
            <w:shd w:val="clear" w:color="auto" w:fill="F4F3F8"/>
            <w:tcMar>
              <w:top w:w="0" w:type="dxa"/>
              <w:left w:w="0" w:type="dxa"/>
              <w:bottom w:w="0" w:type="dxa"/>
              <w:right w:w="0" w:type="dxa"/>
            </w:tcMar>
          </w:tcPr>
          <w:p w14:paraId="3D9710A7" w14:textId="77777777" w:rsidR="00031287" w:rsidRDefault="00031287">
            <w:pPr>
              <w:pStyle w:val="ConsPlusNormal"/>
            </w:pPr>
          </w:p>
        </w:tc>
        <w:tc>
          <w:tcPr>
            <w:tcW w:w="0" w:type="auto"/>
            <w:shd w:val="clear" w:color="auto" w:fill="F4F3F8"/>
            <w:tcMar>
              <w:top w:w="113" w:type="dxa"/>
              <w:left w:w="0" w:type="dxa"/>
              <w:bottom w:w="113" w:type="dxa"/>
              <w:right w:w="0" w:type="dxa"/>
            </w:tcMar>
          </w:tcPr>
          <w:p w14:paraId="6766A26B" w14:textId="77777777" w:rsidR="00031287" w:rsidRDefault="003C5EB2">
            <w:pPr>
              <w:pStyle w:val="ConsPlusNormal"/>
              <w:jc w:val="center"/>
              <w:rPr>
                <w:color w:val="392C69"/>
              </w:rPr>
            </w:pPr>
            <w:r>
              <w:rPr>
                <w:color w:val="392C69"/>
              </w:rPr>
              <w:t>Список изменяющих документов</w:t>
            </w:r>
          </w:p>
          <w:p w14:paraId="6771D536" w14:textId="77777777" w:rsidR="00031287" w:rsidRDefault="003C5EB2">
            <w:pPr>
              <w:pStyle w:val="ConsPlusNormal"/>
              <w:jc w:val="center"/>
              <w:rPr>
                <w:color w:val="392C69"/>
              </w:rPr>
            </w:pPr>
            <w:r>
              <w:rPr>
                <w:color w:val="392C69"/>
              </w:rPr>
              <w:t xml:space="preserve">(в ред. Постановлений Правительства РФ от 28.08.2019 </w:t>
            </w:r>
            <w:hyperlink r:id="rId174" w:history="1">
              <w:r>
                <w:rPr>
                  <w:color w:val="0000FF"/>
                </w:rPr>
                <w:t>N 1111</w:t>
              </w:r>
            </w:hyperlink>
            <w:r>
              <w:rPr>
                <w:color w:val="392C69"/>
              </w:rPr>
              <w:t>,</w:t>
            </w:r>
          </w:p>
          <w:p w14:paraId="150D5981" w14:textId="77777777" w:rsidR="00031287" w:rsidRDefault="003C5EB2">
            <w:pPr>
              <w:pStyle w:val="ConsPlusNormal"/>
              <w:jc w:val="center"/>
              <w:rPr>
                <w:color w:val="392C69"/>
              </w:rPr>
            </w:pPr>
            <w:r>
              <w:rPr>
                <w:color w:val="392C69"/>
              </w:rPr>
              <w:t xml:space="preserve">от 01.08.2020 </w:t>
            </w:r>
            <w:hyperlink r:id="rId175" w:history="1">
              <w:r>
                <w:rPr>
                  <w:color w:val="0000FF"/>
                </w:rPr>
                <w:t>N 1161</w:t>
              </w:r>
            </w:hyperlink>
            <w:r>
              <w:rPr>
                <w:color w:val="392C69"/>
              </w:rPr>
              <w:t>)</w:t>
            </w:r>
          </w:p>
        </w:tc>
        <w:tc>
          <w:tcPr>
            <w:tcW w:w="113" w:type="dxa"/>
            <w:shd w:val="clear" w:color="auto" w:fill="F4F3F8"/>
            <w:tcMar>
              <w:top w:w="0" w:type="dxa"/>
              <w:left w:w="0" w:type="dxa"/>
              <w:bottom w:w="0" w:type="dxa"/>
              <w:right w:w="0" w:type="dxa"/>
            </w:tcMar>
          </w:tcPr>
          <w:p w14:paraId="3C2F5805" w14:textId="77777777" w:rsidR="00031287" w:rsidRDefault="00031287">
            <w:pPr>
              <w:pStyle w:val="ConsPlusNormal"/>
              <w:jc w:val="center"/>
              <w:rPr>
                <w:color w:val="392C69"/>
              </w:rPr>
            </w:pPr>
          </w:p>
        </w:tc>
      </w:tr>
    </w:tbl>
    <w:p w14:paraId="504FB2F2" w14:textId="77777777" w:rsidR="00031287" w:rsidRDefault="00031287">
      <w:pPr>
        <w:pStyle w:val="ConsPlusNormal"/>
        <w:jc w:val="both"/>
      </w:pPr>
    </w:p>
    <w:p w14:paraId="1C90C80E" w14:textId="77777777" w:rsidR="00031287" w:rsidRDefault="003C5EB2">
      <w:pPr>
        <w:pStyle w:val="ConsPlusNormal"/>
        <w:ind w:firstLine="540"/>
        <w:jc w:val="both"/>
      </w:pPr>
      <w:r>
        <w:t xml:space="preserve">1. Настоящая методика определяет рейтинг, присуждаемый заявкам, представленным российскими некоммерческими организациями на конкурс на право получения из федерального бюджета субсидий на реализацию общеотраслевых проектов по развитию промышленности социально значимых товаров, на основании критериев, предусмотренных </w:t>
      </w:r>
      <w:hyperlink w:anchor="Par190" w:tooltip="13. Конкурсная комиссия в сроки и в порядке, которые установлены конкурсной документацией, проводит оценку поданных на конкурс заявок и бизнес-планов проектов в каждой отрасли в соответствии с методикой определения рейтинга заявок согласно приложению N 2 по сл" w:history="1">
        <w:r>
          <w:rPr>
            <w:color w:val="0000FF"/>
          </w:rPr>
          <w:t>пунктом 13</w:t>
        </w:r>
      </w:hyperlink>
      <w:r>
        <w:t xml:space="preserve"> Правил предоставления субсидий российским некоммерческим организациям (за исключением бюджетных и автономных учреждений) на реализацию общеотраслевых проектов по развитию промышленности социально значимых товаров, утвержденных постановлением Правительства </w:t>
      </w:r>
      <w:r>
        <w:lastRenderedPageBreak/>
        <w:t>Российской Федерации от 18 января 2017 г. N 27 "Об утверждении Правил предоставления субсидий российским некоммерческим организациям (за исключением бюджетных и автономных учреждений) на реализацию общеотраслевых проектов по развитию промышленности социально значимых товаров" (далее соответственно - заявка, некоммерческие организации, конкурс, субсидия, проект).</w:t>
      </w:r>
    </w:p>
    <w:p w14:paraId="79578844" w14:textId="77777777" w:rsidR="00031287" w:rsidRDefault="003C5EB2">
      <w:pPr>
        <w:pStyle w:val="ConsPlusNormal"/>
        <w:spacing w:before="240"/>
        <w:ind w:firstLine="540"/>
        <w:jc w:val="both"/>
      </w:pPr>
      <w:r>
        <w:t>2. Рейтинг, присуждаемый заявке (R</w:t>
      </w:r>
      <w:r>
        <w:rPr>
          <w:vertAlign w:val="subscript"/>
        </w:rPr>
        <w:t>i</w:t>
      </w:r>
      <w:r>
        <w:t>), определяется по формуле:</w:t>
      </w:r>
    </w:p>
    <w:p w14:paraId="2E1387F9" w14:textId="77777777" w:rsidR="00031287" w:rsidRDefault="00031287">
      <w:pPr>
        <w:pStyle w:val="ConsPlusNormal"/>
        <w:jc w:val="both"/>
      </w:pPr>
    </w:p>
    <w:p w14:paraId="3E542B42" w14:textId="77777777" w:rsidR="00031287" w:rsidRDefault="003C5EB2">
      <w:pPr>
        <w:pStyle w:val="ConsPlusNormal"/>
        <w:jc w:val="center"/>
      </w:pPr>
      <w:r>
        <w:t>R</w:t>
      </w:r>
      <w:r>
        <w:rPr>
          <w:vertAlign w:val="subscript"/>
        </w:rPr>
        <w:t>i</w:t>
      </w:r>
      <w:r>
        <w:t xml:space="preserve"> = R</w:t>
      </w:r>
      <w:r>
        <w:rPr>
          <w:vertAlign w:val="subscript"/>
        </w:rPr>
        <w:t>vi</w:t>
      </w:r>
      <w:r>
        <w:t xml:space="preserve"> x X</w:t>
      </w:r>
      <w:r>
        <w:rPr>
          <w:vertAlign w:val="subscript"/>
        </w:rPr>
        <w:t>v</w:t>
      </w:r>
      <w:r>
        <w:t xml:space="preserve"> + R</w:t>
      </w:r>
      <w:r>
        <w:rPr>
          <w:vertAlign w:val="subscript"/>
        </w:rPr>
        <w:t>mi</w:t>
      </w:r>
      <w:r>
        <w:t xml:space="preserve"> x X</w:t>
      </w:r>
      <w:r>
        <w:rPr>
          <w:vertAlign w:val="subscript"/>
        </w:rPr>
        <w:t>m</w:t>
      </w:r>
      <w:r>
        <w:t xml:space="preserve"> + R</w:t>
      </w:r>
      <w:r>
        <w:rPr>
          <w:vertAlign w:val="subscript"/>
        </w:rPr>
        <w:t>pi</w:t>
      </w:r>
      <w:r>
        <w:t xml:space="preserve"> x X</w:t>
      </w:r>
      <w:r>
        <w:rPr>
          <w:vertAlign w:val="subscript"/>
        </w:rPr>
        <w:t>p</w:t>
      </w:r>
      <w:r>
        <w:t xml:space="preserve"> + R</w:t>
      </w:r>
      <w:r>
        <w:rPr>
          <w:vertAlign w:val="subscript"/>
        </w:rPr>
        <w:t>gi</w:t>
      </w:r>
      <w:r>
        <w:t xml:space="preserve"> x X</w:t>
      </w:r>
      <w:r>
        <w:rPr>
          <w:vertAlign w:val="subscript"/>
        </w:rPr>
        <w:t>g</w:t>
      </w:r>
      <w:r>
        <w:t>,</w:t>
      </w:r>
    </w:p>
    <w:p w14:paraId="3E0C479C" w14:textId="77777777" w:rsidR="00031287" w:rsidRDefault="003C5EB2">
      <w:pPr>
        <w:pStyle w:val="ConsPlusNormal"/>
        <w:jc w:val="both"/>
      </w:pPr>
      <w:r>
        <w:t xml:space="preserve">(в ред. </w:t>
      </w:r>
      <w:hyperlink r:id="rId176" w:history="1">
        <w:r>
          <w:rPr>
            <w:color w:val="0000FF"/>
          </w:rPr>
          <w:t>Постановления</w:t>
        </w:r>
      </w:hyperlink>
      <w:r>
        <w:t xml:space="preserve"> Правительства РФ от 01.08.2020 N 1161)</w:t>
      </w:r>
    </w:p>
    <w:p w14:paraId="78241432" w14:textId="77777777" w:rsidR="00031287" w:rsidRDefault="00031287">
      <w:pPr>
        <w:pStyle w:val="ConsPlusNormal"/>
        <w:jc w:val="both"/>
      </w:pPr>
    </w:p>
    <w:p w14:paraId="1B27AAEB" w14:textId="77777777" w:rsidR="00031287" w:rsidRDefault="003C5EB2">
      <w:pPr>
        <w:pStyle w:val="ConsPlusNormal"/>
        <w:ind w:firstLine="540"/>
        <w:jc w:val="both"/>
      </w:pPr>
      <w:r>
        <w:t>где:</w:t>
      </w:r>
    </w:p>
    <w:p w14:paraId="5BD4AA73" w14:textId="77777777" w:rsidR="00031287" w:rsidRDefault="003C5EB2">
      <w:pPr>
        <w:pStyle w:val="ConsPlusNormal"/>
        <w:spacing w:before="240"/>
        <w:ind w:firstLine="540"/>
        <w:jc w:val="both"/>
      </w:pPr>
      <w:r>
        <w:t>R</w:t>
      </w:r>
      <w:r>
        <w:rPr>
          <w:vertAlign w:val="subscript"/>
        </w:rPr>
        <w:t>vi</w:t>
      </w:r>
      <w:r>
        <w:t xml:space="preserve"> - рейтинг, присуждаемый i-й заявке по критерию, касающемуся величины индекса производства по совокупности производителей, осуществляющих деятельность в рамках соответствующей отрасли, - членов некоммерческой организации;</w:t>
      </w:r>
    </w:p>
    <w:p w14:paraId="089BD6A5" w14:textId="77777777" w:rsidR="00031287" w:rsidRDefault="003C5EB2">
      <w:pPr>
        <w:pStyle w:val="ConsPlusNormal"/>
        <w:spacing w:before="240"/>
        <w:ind w:firstLine="540"/>
        <w:jc w:val="both"/>
      </w:pPr>
      <w:r>
        <w:t>X</w:t>
      </w:r>
      <w:r>
        <w:rPr>
          <w:vertAlign w:val="subscript"/>
        </w:rPr>
        <w:t>v</w:t>
      </w:r>
      <w:r>
        <w:t xml:space="preserve"> - удельный вес рейтинга, присуждаемого i-й заявке по критерию, касающемуся величины индекса производства по совокупности производителей, осуществляющих деятельность в рамках соответствующей отрасли, - членов некоммерческой организации, значимость которого определяется конкурсной документацией;</w:t>
      </w:r>
    </w:p>
    <w:p w14:paraId="5D863BC0" w14:textId="77777777" w:rsidR="00031287" w:rsidRDefault="003C5EB2">
      <w:pPr>
        <w:pStyle w:val="ConsPlusNormal"/>
        <w:spacing w:before="240"/>
        <w:ind w:firstLine="540"/>
        <w:jc w:val="both"/>
      </w:pPr>
      <w:r>
        <w:t>R</w:t>
      </w:r>
      <w:r>
        <w:rPr>
          <w:vertAlign w:val="subscript"/>
        </w:rPr>
        <w:t>mi</w:t>
      </w:r>
      <w:r>
        <w:t xml:space="preserve"> - рейтинг, присуждаемый i-й заявке по критерию, касающемуся величины индекса объема отгруженных товаров по совокупности производителей, осуществляющих деятельность в рамках соответствующей отрасли, - членов некоммерческой организации;</w:t>
      </w:r>
    </w:p>
    <w:p w14:paraId="01AF1D5B" w14:textId="77777777" w:rsidR="00031287" w:rsidRDefault="003C5EB2">
      <w:pPr>
        <w:pStyle w:val="ConsPlusNormal"/>
        <w:spacing w:before="240"/>
        <w:ind w:firstLine="540"/>
        <w:jc w:val="both"/>
      </w:pPr>
      <w:r>
        <w:t>X</w:t>
      </w:r>
      <w:r>
        <w:rPr>
          <w:vertAlign w:val="subscript"/>
        </w:rPr>
        <w:t>m</w:t>
      </w:r>
      <w:r>
        <w:t xml:space="preserve"> - удельный вес рейтинга, присуждаемого i-й заявке по критерию, касающемуся величины индекса объема отгруженных товаров по совокупности производителей, осуществляющих деятельность в рамках соответствующей отрасли, - членов некоммерческой организации, значимость которого определяется конкурсной документацией;</w:t>
      </w:r>
    </w:p>
    <w:p w14:paraId="3605CF0D" w14:textId="77777777" w:rsidR="00031287" w:rsidRDefault="003C5EB2">
      <w:pPr>
        <w:pStyle w:val="ConsPlusNormal"/>
        <w:spacing w:before="240"/>
        <w:ind w:firstLine="540"/>
        <w:jc w:val="both"/>
      </w:pPr>
      <w:r>
        <w:t>R</w:t>
      </w:r>
      <w:r>
        <w:rPr>
          <w:vertAlign w:val="subscript"/>
        </w:rPr>
        <w:t>pi</w:t>
      </w:r>
      <w:r>
        <w:t xml:space="preserve"> - рейтинг, присуждаемый i-й заявке по критерию, касающемуся количества проведенных в рамках проекта мероприятий, направленных на продвижение продукции отрасли;</w:t>
      </w:r>
    </w:p>
    <w:p w14:paraId="17E4F8E6" w14:textId="77777777" w:rsidR="00031287" w:rsidRDefault="003C5EB2">
      <w:pPr>
        <w:pStyle w:val="ConsPlusNormal"/>
        <w:jc w:val="both"/>
      </w:pPr>
      <w:r>
        <w:t xml:space="preserve">(абзац введен </w:t>
      </w:r>
      <w:hyperlink r:id="rId177" w:history="1">
        <w:r>
          <w:rPr>
            <w:color w:val="0000FF"/>
          </w:rPr>
          <w:t>Постановлением</w:t>
        </w:r>
      </w:hyperlink>
      <w:r>
        <w:t xml:space="preserve"> Правительства РФ от 01.08.2020 N 1161)</w:t>
      </w:r>
    </w:p>
    <w:p w14:paraId="462D4B7F" w14:textId="77777777" w:rsidR="00031287" w:rsidRDefault="003C5EB2">
      <w:pPr>
        <w:pStyle w:val="ConsPlusNormal"/>
        <w:spacing w:before="240"/>
        <w:ind w:firstLine="540"/>
        <w:jc w:val="both"/>
      </w:pPr>
      <w:r>
        <w:t>X</w:t>
      </w:r>
      <w:r>
        <w:rPr>
          <w:vertAlign w:val="subscript"/>
        </w:rPr>
        <w:t>p</w:t>
      </w:r>
      <w:r>
        <w:t xml:space="preserve"> - удельный вес рейтинга, присуждаемого i-й заявке по критерию, касающемуся количества проведенных в рамках проекта мероприятий, направленных на продвижение продукции отрасли, значимость которого определяется конкурсной документацией;</w:t>
      </w:r>
    </w:p>
    <w:p w14:paraId="52B62CF7" w14:textId="77777777" w:rsidR="00031287" w:rsidRDefault="003C5EB2">
      <w:pPr>
        <w:pStyle w:val="ConsPlusNormal"/>
        <w:jc w:val="both"/>
      </w:pPr>
      <w:r>
        <w:t xml:space="preserve">(абзац введен </w:t>
      </w:r>
      <w:hyperlink r:id="rId178" w:history="1">
        <w:r>
          <w:rPr>
            <w:color w:val="0000FF"/>
          </w:rPr>
          <w:t>Постановлением</w:t>
        </w:r>
      </w:hyperlink>
      <w:r>
        <w:t xml:space="preserve"> Правительства РФ от 01.08.2020 N 1161)</w:t>
      </w:r>
    </w:p>
    <w:p w14:paraId="31E7D3CD" w14:textId="77777777" w:rsidR="00031287" w:rsidRDefault="003C5EB2">
      <w:pPr>
        <w:pStyle w:val="ConsPlusNormal"/>
        <w:spacing w:before="240"/>
        <w:ind w:firstLine="540"/>
        <w:jc w:val="both"/>
      </w:pPr>
      <w:r>
        <w:t>R</w:t>
      </w:r>
      <w:r>
        <w:rPr>
          <w:vertAlign w:val="subscript"/>
        </w:rPr>
        <w:t>gi</w:t>
      </w:r>
      <w:r>
        <w:t xml:space="preserve"> - рейтинг, присуждаемый i-й заявке по критерию, касающемуся количества организаций отрасли, которые воспользуются льготным доступом к специализированному программному обеспечению и услугам в результате выполнения проекта;</w:t>
      </w:r>
    </w:p>
    <w:p w14:paraId="25B531AC" w14:textId="77777777" w:rsidR="00031287" w:rsidRDefault="003C5EB2">
      <w:pPr>
        <w:pStyle w:val="ConsPlusNormal"/>
        <w:jc w:val="both"/>
      </w:pPr>
      <w:r>
        <w:t xml:space="preserve">(абзац введен </w:t>
      </w:r>
      <w:hyperlink r:id="rId179" w:history="1">
        <w:r>
          <w:rPr>
            <w:color w:val="0000FF"/>
          </w:rPr>
          <w:t>Постановлением</w:t>
        </w:r>
      </w:hyperlink>
      <w:r>
        <w:t xml:space="preserve"> Правительства РФ от 01.08.2020 N 1161)</w:t>
      </w:r>
    </w:p>
    <w:p w14:paraId="333F50ED" w14:textId="77777777" w:rsidR="00031287" w:rsidRDefault="003C5EB2">
      <w:pPr>
        <w:pStyle w:val="ConsPlusNormal"/>
        <w:spacing w:before="240"/>
        <w:ind w:firstLine="540"/>
        <w:jc w:val="both"/>
      </w:pPr>
      <w:r>
        <w:t>X</w:t>
      </w:r>
      <w:r>
        <w:rPr>
          <w:vertAlign w:val="subscript"/>
        </w:rPr>
        <w:t>g</w:t>
      </w:r>
      <w:r>
        <w:t xml:space="preserve"> - удельный вес рейтинга, присуждаемого i-й заявке по критерию, касающемуся количества организаций отрасли, которые воспользуются льготным доступом к специализированному программному обеспечению и услугам в результате выполнения проекта, значимость которого </w:t>
      </w:r>
      <w:r>
        <w:lastRenderedPageBreak/>
        <w:t>определяется конкурсной документацией.</w:t>
      </w:r>
    </w:p>
    <w:p w14:paraId="1F106BD7" w14:textId="77777777" w:rsidR="00031287" w:rsidRDefault="003C5EB2">
      <w:pPr>
        <w:pStyle w:val="ConsPlusNormal"/>
        <w:jc w:val="both"/>
      </w:pPr>
      <w:r>
        <w:t xml:space="preserve">(абзац введен </w:t>
      </w:r>
      <w:hyperlink r:id="rId180" w:history="1">
        <w:r>
          <w:rPr>
            <w:color w:val="0000FF"/>
          </w:rPr>
          <w:t>Постановлением</w:t>
        </w:r>
      </w:hyperlink>
      <w:r>
        <w:t xml:space="preserve"> Правительства РФ от 01.08.2020 N 1161)</w:t>
      </w:r>
    </w:p>
    <w:p w14:paraId="5405E57B" w14:textId="77777777" w:rsidR="00031287" w:rsidRDefault="003C5EB2">
      <w:pPr>
        <w:pStyle w:val="ConsPlusNormal"/>
        <w:jc w:val="both"/>
      </w:pPr>
      <w:r>
        <w:t xml:space="preserve">(п. 2 в ред. </w:t>
      </w:r>
      <w:hyperlink r:id="rId181" w:history="1">
        <w:r>
          <w:rPr>
            <w:color w:val="0000FF"/>
          </w:rPr>
          <w:t>Постановления</w:t>
        </w:r>
      </w:hyperlink>
      <w:r>
        <w:t xml:space="preserve"> Правительства РФ от 28.08.2019 N 1111)</w:t>
      </w:r>
    </w:p>
    <w:p w14:paraId="01417960" w14:textId="77777777" w:rsidR="00031287" w:rsidRDefault="003C5EB2">
      <w:pPr>
        <w:pStyle w:val="ConsPlusNormal"/>
        <w:spacing w:before="240"/>
        <w:ind w:firstLine="540"/>
        <w:jc w:val="both"/>
      </w:pPr>
      <w:r>
        <w:t>3. Рейтинг, присуждаемый i-й заявке по критерию, касающемуся величины индекса производства по совокупности производителей, осуществляющих деятельность в рамках соответствующей отрасли, - членов некоммерческой организации (R</w:t>
      </w:r>
      <w:r>
        <w:rPr>
          <w:vertAlign w:val="subscript"/>
        </w:rPr>
        <w:t>vi</w:t>
      </w:r>
      <w:r>
        <w:t>), определяется по формуле:</w:t>
      </w:r>
    </w:p>
    <w:p w14:paraId="47DA1B9C" w14:textId="77777777" w:rsidR="00031287" w:rsidRDefault="00031287">
      <w:pPr>
        <w:pStyle w:val="ConsPlusNormal"/>
        <w:jc w:val="both"/>
      </w:pPr>
    </w:p>
    <w:p w14:paraId="1562114F" w14:textId="77777777" w:rsidR="00031287" w:rsidRDefault="00486313">
      <w:pPr>
        <w:pStyle w:val="ConsPlusNormal"/>
        <w:jc w:val="center"/>
      </w:pPr>
      <w:r>
        <w:rPr>
          <w:noProof/>
          <w:position w:val="-28"/>
        </w:rPr>
        <w:drawing>
          <wp:inline distT="0" distB="0" distL="0" distR="0" wp14:anchorId="065AA00E" wp14:editId="5DBAFA32">
            <wp:extent cx="1263650" cy="514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263650" cy="514350"/>
                    </a:xfrm>
                    <a:prstGeom prst="rect">
                      <a:avLst/>
                    </a:prstGeom>
                    <a:noFill/>
                    <a:ln>
                      <a:noFill/>
                    </a:ln>
                  </pic:spPr>
                </pic:pic>
              </a:graphicData>
            </a:graphic>
          </wp:inline>
        </w:drawing>
      </w:r>
    </w:p>
    <w:p w14:paraId="6E3EB646" w14:textId="77777777" w:rsidR="00031287" w:rsidRDefault="00031287">
      <w:pPr>
        <w:pStyle w:val="ConsPlusNormal"/>
        <w:jc w:val="both"/>
      </w:pPr>
    </w:p>
    <w:p w14:paraId="76E38C92" w14:textId="77777777" w:rsidR="00031287" w:rsidRDefault="003C5EB2">
      <w:pPr>
        <w:pStyle w:val="ConsPlusNormal"/>
        <w:ind w:firstLine="540"/>
        <w:jc w:val="both"/>
      </w:pPr>
      <w:r>
        <w:t>где:</w:t>
      </w:r>
    </w:p>
    <w:p w14:paraId="1294A1AC" w14:textId="77777777" w:rsidR="00031287" w:rsidRDefault="003C5EB2">
      <w:pPr>
        <w:pStyle w:val="ConsPlusNormal"/>
        <w:spacing w:before="240"/>
        <w:ind w:firstLine="540"/>
        <w:jc w:val="both"/>
      </w:pPr>
      <w:r>
        <w:t>V</w:t>
      </w:r>
      <w:r>
        <w:rPr>
          <w:vertAlign w:val="subscript"/>
        </w:rPr>
        <w:t>i</w:t>
      </w:r>
      <w:r>
        <w:t xml:space="preserve"> - предложение i-й некоммерческой организации о величине индекса производства по совокупности производителей, осуществляющих деятельность в рамках соответствующей отрасли, - членов некоммерческой организации (процентов);</w:t>
      </w:r>
    </w:p>
    <w:p w14:paraId="6B0AF4DC" w14:textId="77777777" w:rsidR="00031287" w:rsidRDefault="003C5EB2">
      <w:pPr>
        <w:pStyle w:val="ConsPlusNormal"/>
        <w:spacing w:before="240"/>
        <w:ind w:firstLine="540"/>
        <w:jc w:val="both"/>
      </w:pPr>
      <w:r>
        <w:t>V</w:t>
      </w:r>
      <w:r>
        <w:rPr>
          <w:vertAlign w:val="subscript"/>
        </w:rPr>
        <w:t>min</w:t>
      </w:r>
      <w:r>
        <w:t xml:space="preserve"> - минимальное значение индекса производства по совокупности производителей, осуществляющих деятельность в рамках соответствующей отрасли, - членов некоммерческой организации, заявленное одной из некоммерческих организаций (процентов);</w:t>
      </w:r>
    </w:p>
    <w:p w14:paraId="1E6090AA" w14:textId="77777777" w:rsidR="00031287" w:rsidRDefault="003C5EB2">
      <w:pPr>
        <w:pStyle w:val="ConsPlusNormal"/>
        <w:spacing w:before="240"/>
        <w:ind w:firstLine="540"/>
        <w:jc w:val="both"/>
      </w:pPr>
      <w:r>
        <w:t>V</w:t>
      </w:r>
      <w:r>
        <w:rPr>
          <w:vertAlign w:val="subscript"/>
        </w:rPr>
        <w:t>max</w:t>
      </w:r>
      <w:r>
        <w:t xml:space="preserve"> - максимальное значение индекса производства по совокупности производителей, осуществляющих деятельность в рамках соответствующей отрасли, - членов некоммерческой организации, заявленное одной из некоммерческих организаций (процентов).</w:t>
      </w:r>
    </w:p>
    <w:p w14:paraId="799A7D3B" w14:textId="77777777" w:rsidR="00031287" w:rsidRDefault="003C5EB2">
      <w:pPr>
        <w:pStyle w:val="ConsPlusNormal"/>
        <w:jc w:val="both"/>
      </w:pPr>
      <w:r>
        <w:t xml:space="preserve">(п. 3 в ред. </w:t>
      </w:r>
      <w:hyperlink r:id="rId183" w:history="1">
        <w:r>
          <w:rPr>
            <w:color w:val="0000FF"/>
          </w:rPr>
          <w:t>Постановления</w:t>
        </w:r>
      </w:hyperlink>
      <w:r>
        <w:t xml:space="preserve"> Правительства РФ от 28.08.2019 N 1111)</w:t>
      </w:r>
    </w:p>
    <w:p w14:paraId="36C33878" w14:textId="77777777" w:rsidR="00031287" w:rsidRDefault="003C5EB2">
      <w:pPr>
        <w:pStyle w:val="ConsPlusNormal"/>
        <w:spacing w:before="240"/>
        <w:ind w:firstLine="540"/>
        <w:jc w:val="both"/>
      </w:pPr>
      <w:r>
        <w:t>4. Рейтинг, присуждаемый i-й заявке по критерию, касающемуся величины индекса объема отгруженных товаров по совокупности производителей, осуществляющих деятельность в рамках соответствующей отрасли, - членов некоммерческой организации (R</w:t>
      </w:r>
      <w:r>
        <w:rPr>
          <w:vertAlign w:val="subscript"/>
        </w:rPr>
        <w:t>mi</w:t>
      </w:r>
      <w:r>
        <w:t>), определяется по формуле:</w:t>
      </w:r>
    </w:p>
    <w:p w14:paraId="7A5A2D21" w14:textId="77777777" w:rsidR="00031287" w:rsidRDefault="00031287">
      <w:pPr>
        <w:pStyle w:val="ConsPlusNormal"/>
        <w:jc w:val="both"/>
      </w:pPr>
    </w:p>
    <w:p w14:paraId="70824D83" w14:textId="77777777" w:rsidR="00031287" w:rsidRDefault="00486313">
      <w:pPr>
        <w:pStyle w:val="ConsPlusNormal"/>
        <w:jc w:val="center"/>
      </w:pPr>
      <w:r>
        <w:rPr>
          <w:noProof/>
          <w:position w:val="-28"/>
        </w:rPr>
        <w:drawing>
          <wp:inline distT="0" distB="0" distL="0" distR="0" wp14:anchorId="691D4A72" wp14:editId="23BDE20A">
            <wp:extent cx="1416050" cy="520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416050" cy="520700"/>
                    </a:xfrm>
                    <a:prstGeom prst="rect">
                      <a:avLst/>
                    </a:prstGeom>
                    <a:noFill/>
                    <a:ln>
                      <a:noFill/>
                    </a:ln>
                  </pic:spPr>
                </pic:pic>
              </a:graphicData>
            </a:graphic>
          </wp:inline>
        </w:drawing>
      </w:r>
    </w:p>
    <w:p w14:paraId="51E4849D" w14:textId="77777777" w:rsidR="00031287" w:rsidRDefault="00031287">
      <w:pPr>
        <w:pStyle w:val="ConsPlusNormal"/>
        <w:jc w:val="both"/>
      </w:pPr>
    </w:p>
    <w:p w14:paraId="46C055C6" w14:textId="77777777" w:rsidR="00031287" w:rsidRDefault="003C5EB2">
      <w:pPr>
        <w:pStyle w:val="ConsPlusNormal"/>
        <w:ind w:firstLine="540"/>
        <w:jc w:val="both"/>
      </w:pPr>
      <w:r>
        <w:t>где:</w:t>
      </w:r>
    </w:p>
    <w:p w14:paraId="5BA7657E" w14:textId="77777777" w:rsidR="00031287" w:rsidRDefault="003C5EB2">
      <w:pPr>
        <w:pStyle w:val="ConsPlusNormal"/>
        <w:spacing w:before="240"/>
        <w:ind w:firstLine="540"/>
        <w:jc w:val="both"/>
      </w:pPr>
      <w:r>
        <w:t>M</w:t>
      </w:r>
      <w:r>
        <w:rPr>
          <w:vertAlign w:val="subscript"/>
        </w:rPr>
        <w:t>i</w:t>
      </w:r>
      <w:r>
        <w:t xml:space="preserve"> - предложение i-й некоммерческой организации о величине индекса объема отгруженных товаров по совокупности производителей, осуществляющих деятельность в рамках соответствующей отрасли, - членов некоммерческой организации (процентов);</w:t>
      </w:r>
    </w:p>
    <w:p w14:paraId="3FED8770" w14:textId="77777777" w:rsidR="00031287" w:rsidRDefault="003C5EB2">
      <w:pPr>
        <w:pStyle w:val="ConsPlusNormal"/>
        <w:spacing w:before="240"/>
        <w:ind w:firstLine="540"/>
        <w:jc w:val="both"/>
      </w:pPr>
      <w:r>
        <w:t>M</w:t>
      </w:r>
      <w:r>
        <w:rPr>
          <w:vertAlign w:val="subscript"/>
        </w:rPr>
        <w:t>min</w:t>
      </w:r>
      <w:r>
        <w:t xml:space="preserve"> - минимальное значение индекса объема отгруженных товаров по совокупности производителей, осуществляющих деятельность в рамках соответствующей отрасли, - членов некоммерческой организации, заявленное одной из некоммерческих организаций (процентов);</w:t>
      </w:r>
    </w:p>
    <w:p w14:paraId="1671A669" w14:textId="77777777" w:rsidR="00031287" w:rsidRDefault="003C5EB2">
      <w:pPr>
        <w:pStyle w:val="ConsPlusNormal"/>
        <w:spacing w:before="240"/>
        <w:ind w:firstLine="540"/>
        <w:jc w:val="both"/>
      </w:pPr>
      <w:r>
        <w:t>M</w:t>
      </w:r>
      <w:r>
        <w:rPr>
          <w:vertAlign w:val="subscript"/>
        </w:rPr>
        <w:t>max</w:t>
      </w:r>
      <w:r>
        <w:t xml:space="preserve"> - максимальное значение индекса объема отгруженных товаров по совокупности производителей, осуществляющих деятельность в рамках соответствующей отрасли, - членов некоммерческой организации, заявленное одной из некоммерческих организаций (процентов).</w:t>
      </w:r>
    </w:p>
    <w:p w14:paraId="2109D201" w14:textId="77777777" w:rsidR="00031287" w:rsidRDefault="003C5EB2">
      <w:pPr>
        <w:pStyle w:val="ConsPlusNormal"/>
        <w:jc w:val="both"/>
      </w:pPr>
      <w:r>
        <w:lastRenderedPageBreak/>
        <w:t xml:space="preserve">(п. 4 в ред. </w:t>
      </w:r>
      <w:hyperlink r:id="rId185" w:history="1">
        <w:r>
          <w:rPr>
            <w:color w:val="0000FF"/>
          </w:rPr>
          <w:t>Постановления</w:t>
        </w:r>
      </w:hyperlink>
      <w:r>
        <w:t xml:space="preserve"> Правительства РФ от 28.08.2019 N 1111)</w:t>
      </w:r>
    </w:p>
    <w:p w14:paraId="10CA2B43" w14:textId="77777777" w:rsidR="00031287" w:rsidRDefault="003C5EB2">
      <w:pPr>
        <w:pStyle w:val="ConsPlusNormal"/>
        <w:spacing w:before="240"/>
        <w:ind w:firstLine="540"/>
        <w:jc w:val="both"/>
      </w:pPr>
      <w:r>
        <w:t>4(1). Рейтинг, присуждаемый i-й заявке по критерию, касающемуся количества проведенных в рамках проекта мероприятий, направленных на продвижение продукции отрасли (R</w:t>
      </w:r>
      <w:r>
        <w:rPr>
          <w:vertAlign w:val="subscript"/>
        </w:rPr>
        <w:t>pi</w:t>
      </w:r>
      <w:r>
        <w:t>), определяется по формуле:</w:t>
      </w:r>
    </w:p>
    <w:p w14:paraId="36EA53FA" w14:textId="77777777" w:rsidR="00031287" w:rsidRDefault="00031287">
      <w:pPr>
        <w:pStyle w:val="ConsPlusNormal"/>
        <w:jc w:val="both"/>
      </w:pPr>
    </w:p>
    <w:p w14:paraId="56A45EDB" w14:textId="77777777" w:rsidR="00031287" w:rsidRDefault="00486313">
      <w:pPr>
        <w:pStyle w:val="ConsPlusNormal"/>
        <w:jc w:val="center"/>
      </w:pPr>
      <w:r>
        <w:rPr>
          <w:noProof/>
          <w:position w:val="-28"/>
        </w:rPr>
        <w:drawing>
          <wp:inline distT="0" distB="0" distL="0" distR="0" wp14:anchorId="46955F51" wp14:editId="6B767D6A">
            <wp:extent cx="1339850" cy="514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339850" cy="514350"/>
                    </a:xfrm>
                    <a:prstGeom prst="rect">
                      <a:avLst/>
                    </a:prstGeom>
                    <a:noFill/>
                    <a:ln>
                      <a:noFill/>
                    </a:ln>
                  </pic:spPr>
                </pic:pic>
              </a:graphicData>
            </a:graphic>
          </wp:inline>
        </w:drawing>
      </w:r>
    </w:p>
    <w:p w14:paraId="7AD7EADF" w14:textId="77777777" w:rsidR="00031287" w:rsidRDefault="00031287">
      <w:pPr>
        <w:pStyle w:val="ConsPlusNormal"/>
        <w:jc w:val="both"/>
      </w:pPr>
    </w:p>
    <w:p w14:paraId="485A5BC1" w14:textId="77777777" w:rsidR="00031287" w:rsidRDefault="003C5EB2">
      <w:pPr>
        <w:pStyle w:val="ConsPlusNormal"/>
        <w:ind w:firstLine="540"/>
        <w:jc w:val="both"/>
      </w:pPr>
      <w:r>
        <w:t>где:</w:t>
      </w:r>
    </w:p>
    <w:p w14:paraId="4D7EE6EF" w14:textId="77777777" w:rsidR="00031287" w:rsidRDefault="003C5EB2">
      <w:pPr>
        <w:pStyle w:val="ConsPlusNormal"/>
        <w:spacing w:before="240"/>
        <w:ind w:firstLine="540"/>
        <w:jc w:val="both"/>
      </w:pPr>
      <w:r>
        <w:t>P</w:t>
      </w:r>
      <w:r>
        <w:rPr>
          <w:vertAlign w:val="subscript"/>
        </w:rPr>
        <w:t>i</w:t>
      </w:r>
      <w:r>
        <w:t xml:space="preserve"> - предложение i-й некоммерческой организации о количестве проведенных в рамках проекта мероприятий, направленных на развитие отрасли (единиц);</w:t>
      </w:r>
    </w:p>
    <w:p w14:paraId="186E4747" w14:textId="77777777" w:rsidR="00031287" w:rsidRDefault="003C5EB2">
      <w:pPr>
        <w:pStyle w:val="ConsPlusNormal"/>
        <w:spacing w:before="240"/>
        <w:ind w:firstLine="540"/>
        <w:jc w:val="both"/>
      </w:pPr>
      <w:r>
        <w:t>P</w:t>
      </w:r>
      <w:r>
        <w:rPr>
          <w:vertAlign w:val="subscript"/>
        </w:rPr>
        <w:t>min</w:t>
      </w:r>
      <w:r>
        <w:t xml:space="preserve"> - минимальное количество проведенных в рамках проекта мероприятий, направленных на развитие отрасли, заявленное одной из некоммерческих организаций (единиц);</w:t>
      </w:r>
    </w:p>
    <w:p w14:paraId="59B12A36" w14:textId="77777777" w:rsidR="00031287" w:rsidRDefault="003C5EB2">
      <w:pPr>
        <w:pStyle w:val="ConsPlusNormal"/>
        <w:spacing w:before="240"/>
        <w:ind w:firstLine="540"/>
        <w:jc w:val="both"/>
      </w:pPr>
      <w:r>
        <w:t>P</w:t>
      </w:r>
      <w:r>
        <w:rPr>
          <w:vertAlign w:val="subscript"/>
        </w:rPr>
        <w:t>max</w:t>
      </w:r>
      <w:r>
        <w:t xml:space="preserve"> - максимальное количество проведенных в рамках проекта мероприятий, направленных на развитие отрасли, заявленное одной из некоммерческих организаций (единиц).</w:t>
      </w:r>
    </w:p>
    <w:p w14:paraId="7CAD3507" w14:textId="77777777" w:rsidR="00031287" w:rsidRDefault="003C5EB2">
      <w:pPr>
        <w:pStyle w:val="ConsPlusNormal"/>
        <w:jc w:val="both"/>
      </w:pPr>
      <w:r>
        <w:t xml:space="preserve">(п. 4(1) введен </w:t>
      </w:r>
      <w:hyperlink r:id="rId187" w:history="1">
        <w:r>
          <w:rPr>
            <w:color w:val="0000FF"/>
          </w:rPr>
          <w:t>Постановлением</w:t>
        </w:r>
      </w:hyperlink>
      <w:r>
        <w:t xml:space="preserve"> Правительства РФ от 01.08.2020 N 1161)</w:t>
      </w:r>
    </w:p>
    <w:p w14:paraId="1BD83E76" w14:textId="77777777" w:rsidR="00031287" w:rsidRDefault="003C5EB2">
      <w:pPr>
        <w:pStyle w:val="ConsPlusNormal"/>
        <w:spacing w:before="240"/>
        <w:ind w:firstLine="540"/>
        <w:jc w:val="both"/>
      </w:pPr>
      <w:r>
        <w:t>4(2). Рейтинг, присуждаемый i-й заявке по критерию, касающемуся количества организаций отрасли, которые воспользуются льготным доступом к специализированному программному обеспечению и услугам в результате выполнения проекта (R</w:t>
      </w:r>
      <w:r>
        <w:rPr>
          <w:vertAlign w:val="subscript"/>
        </w:rPr>
        <w:t>gi</w:t>
      </w:r>
      <w:r>
        <w:t>), определяется по формуле:</w:t>
      </w:r>
    </w:p>
    <w:p w14:paraId="51E10484" w14:textId="77777777" w:rsidR="00031287" w:rsidRDefault="00031287">
      <w:pPr>
        <w:pStyle w:val="ConsPlusNormal"/>
        <w:jc w:val="both"/>
      </w:pPr>
    </w:p>
    <w:p w14:paraId="40771904" w14:textId="77777777" w:rsidR="00031287" w:rsidRDefault="00486313">
      <w:pPr>
        <w:pStyle w:val="ConsPlusNormal"/>
        <w:jc w:val="center"/>
      </w:pPr>
      <w:r>
        <w:rPr>
          <w:noProof/>
          <w:position w:val="-28"/>
        </w:rPr>
        <w:drawing>
          <wp:inline distT="0" distB="0" distL="0" distR="0" wp14:anchorId="3BB6474A" wp14:editId="5AD9BE6B">
            <wp:extent cx="1460500" cy="514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460500" cy="514350"/>
                    </a:xfrm>
                    <a:prstGeom prst="rect">
                      <a:avLst/>
                    </a:prstGeom>
                    <a:noFill/>
                    <a:ln>
                      <a:noFill/>
                    </a:ln>
                  </pic:spPr>
                </pic:pic>
              </a:graphicData>
            </a:graphic>
          </wp:inline>
        </w:drawing>
      </w:r>
    </w:p>
    <w:p w14:paraId="340778DC" w14:textId="77777777" w:rsidR="00031287" w:rsidRDefault="00031287">
      <w:pPr>
        <w:pStyle w:val="ConsPlusNormal"/>
        <w:jc w:val="both"/>
      </w:pPr>
    </w:p>
    <w:p w14:paraId="1DB45190" w14:textId="77777777" w:rsidR="00031287" w:rsidRDefault="003C5EB2">
      <w:pPr>
        <w:pStyle w:val="ConsPlusNormal"/>
        <w:ind w:firstLine="540"/>
        <w:jc w:val="both"/>
      </w:pPr>
      <w:r>
        <w:t>где:</w:t>
      </w:r>
    </w:p>
    <w:p w14:paraId="29A9B949" w14:textId="77777777" w:rsidR="00031287" w:rsidRDefault="003C5EB2">
      <w:pPr>
        <w:pStyle w:val="ConsPlusNormal"/>
        <w:spacing w:before="240"/>
        <w:ind w:firstLine="540"/>
        <w:jc w:val="both"/>
      </w:pPr>
      <w:r>
        <w:t>G</w:t>
      </w:r>
      <w:r>
        <w:rPr>
          <w:vertAlign w:val="subscript"/>
        </w:rPr>
        <w:t>i</w:t>
      </w:r>
      <w:r>
        <w:t xml:space="preserve"> - предложение i-й некоммерческой организации о количестве организаций отрасли, которые воспользуются льготным доступом к специализированному программному обеспечению и услугам в результате выполнения проекта (единиц);</w:t>
      </w:r>
    </w:p>
    <w:p w14:paraId="6F35F34B" w14:textId="77777777" w:rsidR="00031287" w:rsidRDefault="003C5EB2">
      <w:pPr>
        <w:pStyle w:val="ConsPlusNormal"/>
        <w:spacing w:before="240"/>
        <w:ind w:firstLine="540"/>
        <w:jc w:val="both"/>
      </w:pPr>
      <w:r>
        <w:t>G</w:t>
      </w:r>
      <w:r>
        <w:rPr>
          <w:vertAlign w:val="subscript"/>
        </w:rPr>
        <w:t>min</w:t>
      </w:r>
      <w:r>
        <w:t xml:space="preserve"> - минимальное количество организаций отрасли, которые воспользуются льготным доступом к специализированному программному обеспечению и услугам в результате выполнения проекта, заявленное одной из некоммерческих организаций (единиц);</w:t>
      </w:r>
    </w:p>
    <w:p w14:paraId="03C372EB" w14:textId="77777777" w:rsidR="00031287" w:rsidRDefault="003C5EB2">
      <w:pPr>
        <w:pStyle w:val="ConsPlusNormal"/>
        <w:spacing w:before="240"/>
        <w:ind w:firstLine="540"/>
        <w:jc w:val="both"/>
      </w:pPr>
      <w:r>
        <w:t>G</w:t>
      </w:r>
      <w:r>
        <w:rPr>
          <w:vertAlign w:val="subscript"/>
        </w:rPr>
        <w:t>max</w:t>
      </w:r>
      <w:r>
        <w:t xml:space="preserve"> - максимальное количество организаций отрасли, которые воспользуются льготным доступом к специализированному программному обеспечению и услугам в результате выполнения проекта, заявленное одной из некоммерческих организаций (единиц).</w:t>
      </w:r>
    </w:p>
    <w:p w14:paraId="7C1C5FC8" w14:textId="77777777" w:rsidR="00031287" w:rsidRDefault="003C5EB2">
      <w:pPr>
        <w:pStyle w:val="ConsPlusNormal"/>
        <w:jc w:val="both"/>
      </w:pPr>
      <w:r>
        <w:t xml:space="preserve">(п. 4(2) введен </w:t>
      </w:r>
      <w:hyperlink r:id="rId189" w:history="1">
        <w:r>
          <w:rPr>
            <w:color w:val="0000FF"/>
          </w:rPr>
          <w:t>Постановлением</w:t>
        </w:r>
      </w:hyperlink>
      <w:r>
        <w:t xml:space="preserve"> Правительства РФ от 01.08.2020 N 1161)</w:t>
      </w:r>
    </w:p>
    <w:p w14:paraId="6793879F" w14:textId="77777777" w:rsidR="00031287" w:rsidRDefault="003C5EB2">
      <w:pPr>
        <w:pStyle w:val="ConsPlusNormal"/>
        <w:spacing w:before="240"/>
        <w:ind w:firstLine="540"/>
        <w:jc w:val="both"/>
      </w:pPr>
      <w:r>
        <w:t xml:space="preserve">5 - 7. Утратили силу с 1 января 2020 года. - </w:t>
      </w:r>
      <w:hyperlink r:id="rId190" w:history="1">
        <w:r>
          <w:rPr>
            <w:color w:val="0000FF"/>
          </w:rPr>
          <w:t>Постановление</w:t>
        </w:r>
      </w:hyperlink>
      <w:r>
        <w:t xml:space="preserve"> Правительства РФ от 28.08.2019 N 1111.</w:t>
      </w:r>
    </w:p>
    <w:p w14:paraId="21C6C44B" w14:textId="77777777" w:rsidR="00031287" w:rsidRDefault="00031287">
      <w:pPr>
        <w:pStyle w:val="ConsPlusNormal"/>
        <w:jc w:val="both"/>
      </w:pPr>
    </w:p>
    <w:p w14:paraId="61652971" w14:textId="77777777" w:rsidR="00031287" w:rsidRDefault="00031287">
      <w:pPr>
        <w:pStyle w:val="ConsPlusNormal"/>
        <w:jc w:val="both"/>
      </w:pPr>
    </w:p>
    <w:p w14:paraId="00F3B6BC" w14:textId="77777777" w:rsidR="00031287" w:rsidRDefault="00031287">
      <w:pPr>
        <w:pStyle w:val="ConsPlusNormal"/>
        <w:jc w:val="both"/>
      </w:pPr>
    </w:p>
    <w:p w14:paraId="20B6063E" w14:textId="77777777" w:rsidR="00031287" w:rsidRDefault="00031287">
      <w:pPr>
        <w:pStyle w:val="ConsPlusNormal"/>
        <w:jc w:val="both"/>
      </w:pPr>
    </w:p>
    <w:p w14:paraId="021A37FE" w14:textId="77777777" w:rsidR="00031287" w:rsidRDefault="00031287">
      <w:pPr>
        <w:pStyle w:val="ConsPlusNormal"/>
        <w:jc w:val="both"/>
      </w:pPr>
    </w:p>
    <w:p w14:paraId="42E2C47B" w14:textId="77777777" w:rsidR="00031287" w:rsidRDefault="003C5EB2">
      <w:pPr>
        <w:pStyle w:val="ConsPlusNormal"/>
        <w:jc w:val="right"/>
        <w:outlineLvl w:val="1"/>
      </w:pPr>
      <w:r>
        <w:t>Приложение N 3</w:t>
      </w:r>
    </w:p>
    <w:p w14:paraId="10988389" w14:textId="77777777" w:rsidR="00031287" w:rsidRDefault="003C5EB2">
      <w:pPr>
        <w:pStyle w:val="ConsPlusNormal"/>
        <w:jc w:val="right"/>
      </w:pPr>
      <w:r>
        <w:t>к Правилам предоставления субсидий</w:t>
      </w:r>
    </w:p>
    <w:p w14:paraId="45FACD3A" w14:textId="77777777" w:rsidR="00031287" w:rsidRDefault="003C5EB2">
      <w:pPr>
        <w:pStyle w:val="ConsPlusNormal"/>
        <w:jc w:val="right"/>
      </w:pPr>
      <w:r>
        <w:t>российским некоммерческим организациям</w:t>
      </w:r>
    </w:p>
    <w:p w14:paraId="419FF539" w14:textId="77777777" w:rsidR="00031287" w:rsidRDefault="003C5EB2">
      <w:pPr>
        <w:pStyle w:val="ConsPlusNormal"/>
        <w:jc w:val="right"/>
      </w:pPr>
      <w:r>
        <w:t>(за исключением бюджетных и автономных</w:t>
      </w:r>
    </w:p>
    <w:p w14:paraId="308F6CAA" w14:textId="77777777" w:rsidR="00031287" w:rsidRDefault="003C5EB2">
      <w:pPr>
        <w:pStyle w:val="ConsPlusNormal"/>
        <w:jc w:val="right"/>
      </w:pPr>
      <w:r>
        <w:t>учреждений) на реализацию общеотраслевых</w:t>
      </w:r>
    </w:p>
    <w:p w14:paraId="09489140" w14:textId="77777777" w:rsidR="00031287" w:rsidRDefault="003C5EB2">
      <w:pPr>
        <w:pStyle w:val="ConsPlusNormal"/>
        <w:jc w:val="right"/>
      </w:pPr>
      <w:r>
        <w:t>проектов по развитию промышленности</w:t>
      </w:r>
    </w:p>
    <w:p w14:paraId="3FF8EF69" w14:textId="77777777" w:rsidR="00031287" w:rsidRDefault="003C5EB2">
      <w:pPr>
        <w:pStyle w:val="ConsPlusNormal"/>
        <w:jc w:val="right"/>
      </w:pPr>
      <w:r>
        <w:t>социально значимых товаров</w:t>
      </w:r>
    </w:p>
    <w:p w14:paraId="4C055A99" w14:textId="77777777" w:rsidR="00031287" w:rsidRDefault="00031287">
      <w:pPr>
        <w:pStyle w:val="ConsPlusNormal"/>
        <w:jc w:val="both"/>
      </w:pPr>
    </w:p>
    <w:p w14:paraId="0471760E" w14:textId="77777777" w:rsidR="00031287" w:rsidRDefault="003C5EB2">
      <w:pPr>
        <w:pStyle w:val="ConsPlusTitle"/>
        <w:jc w:val="center"/>
      </w:pPr>
      <w:bookmarkStart w:id="27" w:name="Par478"/>
      <w:bookmarkEnd w:id="27"/>
      <w:r>
        <w:t>РАСЧЕТ</w:t>
      </w:r>
    </w:p>
    <w:p w14:paraId="0FCA9BBB" w14:textId="77777777" w:rsidR="00031287" w:rsidRDefault="003C5EB2">
      <w:pPr>
        <w:pStyle w:val="ConsPlusTitle"/>
        <w:jc w:val="center"/>
      </w:pPr>
      <w:r>
        <w:t>РАЗМЕРА СРЕДСТВ, ПОДЛЕЖАЩИХ ВОЗВРАТУ РОССИЙСКИМИ</w:t>
      </w:r>
    </w:p>
    <w:p w14:paraId="6AC50197" w14:textId="77777777" w:rsidR="00031287" w:rsidRDefault="003C5EB2">
      <w:pPr>
        <w:pStyle w:val="ConsPlusTitle"/>
        <w:jc w:val="center"/>
      </w:pPr>
      <w:r>
        <w:t>НЕКОММЕРЧЕСКИМИ ОРГАНИЗАЦИЯМИ (ЗА ИСКЛЮЧЕНИЕМ</w:t>
      </w:r>
    </w:p>
    <w:p w14:paraId="22DAE196" w14:textId="77777777" w:rsidR="00031287" w:rsidRDefault="003C5EB2">
      <w:pPr>
        <w:pStyle w:val="ConsPlusTitle"/>
        <w:jc w:val="center"/>
      </w:pPr>
      <w:r>
        <w:t>БЮДЖЕТНЫХ И АВТОНОМНЫХ УЧРЕЖДЕНИЙ), ПОЛУЧИВШИМИ</w:t>
      </w:r>
    </w:p>
    <w:p w14:paraId="420D0857" w14:textId="77777777" w:rsidR="00031287" w:rsidRDefault="003C5EB2">
      <w:pPr>
        <w:pStyle w:val="ConsPlusTitle"/>
        <w:jc w:val="center"/>
      </w:pPr>
      <w:r>
        <w:t>СУБСИДИЮ НА РЕАЛИЗАЦИЮ ОБЩЕОТРАСЛЕВЫХ ПРОЕКТОВ</w:t>
      </w:r>
    </w:p>
    <w:p w14:paraId="0905CB13" w14:textId="77777777" w:rsidR="00031287" w:rsidRDefault="003C5EB2">
      <w:pPr>
        <w:pStyle w:val="ConsPlusTitle"/>
        <w:jc w:val="center"/>
      </w:pPr>
      <w:r>
        <w:t>ПО РАЗВИТИЮ ПРОМЫШЛЕННОСТИ СОЦИАЛЬНО ЗНАЧИМЫХ ТОВАРОВ</w:t>
      </w:r>
    </w:p>
    <w:p w14:paraId="3E4C46BC" w14:textId="77777777" w:rsidR="00031287" w:rsidRDefault="003C5EB2">
      <w:pPr>
        <w:pStyle w:val="ConsPlusTitle"/>
        <w:jc w:val="center"/>
      </w:pPr>
      <w:r>
        <w:t>В СЛУЧАЕ НЕДОСТИЖЕНИЯ РЕЗУЛЬТАТА ПРЕДОСТАВЛЕНИЯ СУБСИДИИ</w:t>
      </w:r>
    </w:p>
    <w:p w14:paraId="0F4261EE" w14:textId="77777777" w:rsidR="00031287" w:rsidRDefault="003C5EB2">
      <w:pPr>
        <w:pStyle w:val="ConsPlusTitle"/>
        <w:jc w:val="center"/>
      </w:pPr>
      <w:r>
        <w:t>И ЗНАЧЕНИЙ ПОКАЗАТЕЛЕЙ, НЕОБХОДИМЫХ ДЛЯ ДОСТИЖЕНИЯ</w:t>
      </w:r>
    </w:p>
    <w:p w14:paraId="00B3B3D1" w14:textId="77777777" w:rsidR="00031287" w:rsidRDefault="003C5EB2">
      <w:pPr>
        <w:pStyle w:val="ConsPlusTitle"/>
        <w:jc w:val="center"/>
      </w:pPr>
      <w:r>
        <w:t>РЕЗУЛЬТАТА ПРЕДОСТАВЛЕНИЯ СУБСИДИИ</w:t>
      </w:r>
    </w:p>
    <w:p w14:paraId="09060FED" w14:textId="77777777" w:rsidR="00031287" w:rsidRDefault="00031287">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31287" w14:paraId="4D9B309A" w14:textId="77777777">
        <w:tc>
          <w:tcPr>
            <w:tcW w:w="60" w:type="dxa"/>
            <w:shd w:val="clear" w:color="auto" w:fill="CED3F1"/>
            <w:tcMar>
              <w:top w:w="0" w:type="dxa"/>
              <w:left w:w="0" w:type="dxa"/>
              <w:bottom w:w="0" w:type="dxa"/>
              <w:right w:w="0" w:type="dxa"/>
            </w:tcMar>
          </w:tcPr>
          <w:p w14:paraId="489DB703" w14:textId="77777777" w:rsidR="00031287" w:rsidRDefault="00031287">
            <w:pPr>
              <w:pStyle w:val="ConsPlusNormal"/>
            </w:pPr>
          </w:p>
        </w:tc>
        <w:tc>
          <w:tcPr>
            <w:tcW w:w="113" w:type="dxa"/>
            <w:shd w:val="clear" w:color="auto" w:fill="F4F3F8"/>
            <w:tcMar>
              <w:top w:w="0" w:type="dxa"/>
              <w:left w:w="0" w:type="dxa"/>
              <w:bottom w:w="0" w:type="dxa"/>
              <w:right w:w="0" w:type="dxa"/>
            </w:tcMar>
          </w:tcPr>
          <w:p w14:paraId="6582D11B" w14:textId="77777777" w:rsidR="00031287" w:rsidRDefault="00031287">
            <w:pPr>
              <w:pStyle w:val="ConsPlusNormal"/>
            </w:pPr>
          </w:p>
        </w:tc>
        <w:tc>
          <w:tcPr>
            <w:tcW w:w="0" w:type="auto"/>
            <w:shd w:val="clear" w:color="auto" w:fill="F4F3F8"/>
            <w:tcMar>
              <w:top w:w="113" w:type="dxa"/>
              <w:left w:w="0" w:type="dxa"/>
              <w:bottom w:w="113" w:type="dxa"/>
              <w:right w:w="0" w:type="dxa"/>
            </w:tcMar>
          </w:tcPr>
          <w:p w14:paraId="669CE740" w14:textId="77777777" w:rsidR="00031287" w:rsidRDefault="003C5EB2">
            <w:pPr>
              <w:pStyle w:val="ConsPlusNormal"/>
              <w:jc w:val="center"/>
              <w:rPr>
                <w:color w:val="392C69"/>
              </w:rPr>
            </w:pPr>
            <w:r>
              <w:rPr>
                <w:color w:val="392C69"/>
              </w:rPr>
              <w:t>Список изменяющих документов</w:t>
            </w:r>
          </w:p>
          <w:p w14:paraId="2C60786A" w14:textId="77777777" w:rsidR="00031287" w:rsidRDefault="003C5EB2">
            <w:pPr>
              <w:pStyle w:val="ConsPlusNormal"/>
              <w:jc w:val="center"/>
              <w:rPr>
                <w:color w:val="392C69"/>
              </w:rPr>
            </w:pPr>
            <w:r>
              <w:rPr>
                <w:color w:val="392C69"/>
              </w:rPr>
              <w:t xml:space="preserve">(в ред. </w:t>
            </w:r>
            <w:hyperlink r:id="rId191" w:history="1">
              <w:r>
                <w:rPr>
                  <w:color w:val="0000FF"/>
                </w:rPr>
                <w:t>Постановления</w:t>
              </w:r>
            </w:hyperlink>
            <w:r>
              <w:rPr>
                <w:color w:val="392C69"/>
              </w:rPr>
              <w:t xml:space="preserve"> Правительства РФ от 17.07.2021 N 1216)</w:t>
            </w:r>
          </w:p>
        </w:tc>
        <w:tc>
          <w:tcPr>
            <w:tcW w:w="113" w:type="dxa"/>
            <w:shd w:val="clear" w:color="auto" w:fill="F4F3F8"/>
            <w:tcMar>
              <w:top w:w="0" w:type="dxa"/>
              <w:left w:w="0" w:type="dxa"/>
              <w:bottom w:w="0" w:type="dxa"/>
              <w:right w:w="0" w:type="dxa"/>
            </w:tcMar>
          </w:tcPr>
          <w:p w14:paraId="0BF83F25" w14:textId="77777777" w:rsidR="00031287" w:rsidRDefault="00031287">
            <w:pPr>
              <w:pStyle w:val="ConsPlusNormal"/>
              <w:jc w:val="center"/>
              <w:rPr>
                <w:color w:val="392C69"/>
              </w:rPr>
            </w:pPr>
          </w:p>
        </w:tc>
      </w:tr>
    </w:tbl>
    <w:p w14:paraId="55A46CB2" w14:textId="77777777" w:rsidR="00031287" w:rsidRDefault="00031287">
      <w:pPr>
        <w:pStyle w:val="ConsPlusNormal"/>
        <w:jc w:val="both"/>
      </w:pPr>
    </w:p>
    <w:p w14:paraId="1FEABFF5" w14:textId="77777777" w:rsidR="00031287" w:rsidRDefault="003C5EB2">
      <w:pPr>
        <w:pStyle w:val="ConsPlusNormal"/>
        <w:ind w:firstLine="540"/>
        <w:jc w:val="both"/>
      </w:pPr>
      <w:r>
        <w:t>1. Размер средств, подлежащих возврату, в случае недостижения результата предоставления субсидии и значений показателей, необходимых для достижения результата предоставления субсидии на реализацию общеотраслевых проектов по развитию промышленности социально значимых товаров (тыс. рублей) (A), определяется по формуле:</w:t>
      </w:r>
    </w:p>
    <w:p w14:paraId="0BD2E4F0" w14:textId="77777777" w:rsidR="00031287" w:rsidRDefault="00031287">
      <w:pPr>
        <w:pStyle w:val="ConsPlusNormal"/>
        <w:jc w:val="both"/>
      </w:pPr>
    </w:p>
    <w:p w14:paraId="34A570E1" w14:textId="77777777" w:rsidR="00031287" w:rsidRDefault="00486313">
      <w:pPr>
        <w:pStyle w:val="ConsPlusNormal"/>
        <w:jc w:val="center"/>
      </w:pPr>
      <w:r>
        <w:rPr>
          <w:noProof/>
          <w:position w:val="-28"/>
        </w:rPr>
        <w:drawing>
          <wp:inline distT="0" distB="0" distL="0" distR="0" wp14:anchorId="6E6AF538" wp14:editId="184E6A32">
            <wp:extent cx="1568450" cy="514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568450" cy="514350"/>
                    </a:xfrm>
                    <a:prstGeom prst="rect">
                      <a:avLst/>
                    </a:prstGeom>
                    <a:noFill/>
                    <a:ln>
                      <a:noFill/>
                    </a:ln>
                  </pic:spPr>
                </pic:pic>
              </a:graphicData>
            </a:graphic>
          </wp:inline>
        </w:drawing>
      </w:r>
    </w:p>
    <w:p w14:paraId="49E8293A" w14:textId="77777777" w:rsidR="00031287" w:rsidRDefault="00031287">
      <w:pPr>
        <w:pStyle w:val="ConsPlusNormal"/>
        <w:jc w:val="both"/>
      </w:pPr>
    </w:p>
    <w:p w14:paraId="6A826677" w14:textId="77777777" w:rsidR="00031287" w:rsidRDefault="003C5EB2">
      <w:pPr>
        <w:pStyle w:val="ConsPlusNormal"/>
        <w:ind w:firstLine="540"/>
        <w:jc w:val="both"/>
      </w:pPr>
      <w:r>
        <w:t>где:</w:t>
      </w:r>
    </w:p>
    <w:p w14:paraId="27A1DF9D" w14:textId="77777777" w:rsidR="00031287" w:rsidRDefault="003C5EB2">
      <w:pPr>
        <w:pStyle w:val="ConsPlusNormal"/>
        <w:spacing w:before="240"/>
        <w:ind w:firstLine="540"/>
        <w:jc w:val="both"/>
      </w:pPr>
      <w:r>
        <w:t xml:space="preserve">R - достигнутое некоммерческой организацией значение результата предоставления субсидии, рассчитанное в соответствии с </w:t>
      </w:r>
      <w:hyperlink w:anchor="Par65" w:tooltip="3(1). Результатом предоставления субсидии является активное вовлечение некоммерческих организаций в совместную с Министерством промышленности и торговли Российской Федерации выработку решений, мероприятий и программ развития индустрии, увеличение спроса на про" w:history="1">
        <w:r>
          <w:rPr>
            <w:color w:val="0000FF"/>
          </w:rPr>
          <w:t>пунктом 3(1)</w:t>
        </w:r>
      </w:hyperlink>
      <w:r>
        <w:t xml:space="preserve"> Правил предоставления субсидий российским некоммерческим организациям (за исключением бюджетных и автономных учреждений) на реализацию общеотраслевых проектов по развитию промышленности социально значимых товаров, утвержденных постановлением Правительства Российской Федерации от 18 января 2017 г. N 27 "Об утверждении Правил предоставления субсидий российским некоммерческим организациям (за исключением бюджетных и автономных учреждений) на реализацию общеотраслевых проектов по развитию промышленности социально значимых товаров" (процент);</w:t>
      </w:r>
    </w:p>
    <w:p w14:paraId="080C5198" w14:textId="77777777" w:rsidR="00031287" w:rsidRDefault="003C5EB2">
      <w:pPr>
        <w:pStyle w:val="ConsPlusNormal"/>
        <w:spacing w:before="240"/>
        <w:ind w:firstLine="540"/>
        <w:jc w:val="both"/>
      </w:pPr>
      <w:r>
        <w:t xml:space="preserve">V - размер средств федерального бюджета, использованный некоммерческой организацией в </w:t>
      </w:r>
      <w:r>
        <w:lastRenderedPageBreak/>
        <w:t>рамках реализации проекта на дату окончания срока реализации проекта (тыс. рублей).</w:t>
      </w:r>
    </w:p>
    <w:p w14:paraId="5BA2F99A" w14:textId="77777777" w:rsidR="00031287" w:rsidRDefault="003C5EB2">
      <w:pPr>
        <w:pStyle w:val="ConsPlusNormal"/>
        <w:spacing w:before="240"/>
        <w:ind w:firstLine="540"/>
        <w:jc w:val="both"/>
      </w:pPr>
      <w:r>
        <w:t>2. В случае если значение R больше 100 процентов, средства субсидии возврату не подлежат.</w:t>
      </w:r>
    </w:p>
    <w:p w14:paraId="164E6A6E" w14:textId="77777777" w:rsidR="00031287" w:rsidRDefault="003C5EB2">
      <w:pPr>
        <w:pStyle w:val="ConsPlusNormal"/>
        <w:spacing w:before="240"/>
        <w:ind w:firstLine="540"/>
        <w:jc w:val="both"/>
      </w:pPr>
      <w:r>
        <w:t xml:space="preserve">3. Размер средств, подлежащих возврату при недостижении результата предоставления субсидии и показателей, необходимых для достижения результата предоставления субсидии, пропорционален степени недостижения результата предоставления субсидии в рамках </w:t>
      </w:r>
      <w:hyperlink r:id="rId193" w:history="1">
        <w:r>
          <w:rPr>
            <w:color w:val="0000FF"/>
          </w:rPr>
          <w:t>подпрограммы</w:t>
        </w:r>
      </w:hyperlink>
      <w:r>
        <w:t xml:space="preserve"> "Содействие проведению научных исследований и опытных разработок в гражданских отраслях промышленности" государственной программы Российской Федерации "Развитие промышленности и повышение ее конкурентоспособности".</w:t>
      </w:r>
    </w:p>
    <w:p w14:paraId="5955BD80" w14:textId="77777777" w:rsidR="00031287" w:rsidRDefault="00031287">
      <w:pPr>
        <w:pStyle w:val="ConsPlusNormal"/>
        <w:ind w:firstLine="540"/>
        <w:jc w:val="both"/>
      </w:pPr>
    </w:p>
    <w:p w14:paraId="4953B28A" w14:textId="77777777" w:rsidR="00031287" w:rsidRDefault="00031287">
      <w:pPr>
        <w:pStyle w:val="ConsPlusNormal"/>
        <w:ind w:firstLine="540"/>
        <w:jc w:val="both"/>
      </w:pPr>
    </w:p>
    <w:p w14:paraId="2AF52636" w14:textId="77777777" w:rsidR="00031287" w:rsidRDefault="00031287">
      <w:pPr>
        <w:pStyle w:val="ConsPlusNormal"/>
        <w:ind w:firstLine="540"/>
        <w:jc w:val="both"/>
      </w:pPr>
    </w:p>
    <w:p w14:paraId="19C7A370" w14:textId="77777777" w:rsidR="00031287" w:rsidRDefault="003C5EB2">
      <w:pPr>
        <w:pStyle w:val="ConsPlusNormal"/>
        <w:jc w:val="right"/>
        <w:outlineLvl w:val="1"/>
      </w:pPr>
      <w:r>
        <w:t>Приложение N 4</w:t>
      </w:r>
    </w:p>
    <w:p w14:paraId="1AD5AD8C" w14:textId="77777777" w:rsidR="00031287" w:rsidRDefault="003C5EB2">
      <w:pPr>
        <w:pStyle w:val="ConsPlusNormal"/>
        <w:jc w:val="right"/>
      </w:pPr>
      <w:r>
        <w:t>к Правилам предоставления субсидий</w:t>
      </w:r>
    </w:p>
    <w:p w14:paraId="126F8DA2" w14:textId="77777777" w:rsidR="00031287" w:rsidRDefault="003C5EB2">
      <w:pPr>
        <w:pStyle w:val="ConsPlusNormal"/>
        <w:jc w:val="right"/>
      </w:pPr>
      <w:r>
        <w:t>российским некоммерческим организациям</w:t>
      </w:r>
    </w:p>
    <w:p w14:paraId="5C99350D" w14:textId="77777777" w:rsidR="00031287" w:rsidRDefault="003C5EB2">
      <w:pPr>
        <w:pStyle w:val="ConsPlusNormal"/>
        <w:jc w:val="right"/>
      </w:pPr>
      <w:r>
        <w:t>(за исключением бюджетных и автономных</w:t>
      </w:r>
    </w:p>
    <w:p w14:paraId="7C950C36" w14:textId="77777777" w:rsidR="00031287" w:rsidRDefault="003C5EB2">
      <w:pPr>
        <w:pStyle w:val="ConsPlusNormal"/>
        <w:jc w:val="right"/>
      </w:pPr>
      <w:r>
        <w:t>учреждений) на реализацию общеотраслевых</w:t>
      </w:r>
    </w:p>
    <w:p w14:paraId="7D02614F" w14:textId="77777777" w:rsidR="00031287" w:rsidRDefault="003C5EB2">
      <w:pPr>
        <w:pStyle w:val="ConsPlusNormal"/>
        <w:jc w:val="right"/>
      </w:pPr>
      <w:r>
        <w:t>проектов по развитию промышленности</w:t>
      </w:r>
    </w:p>
    <w:p w14:paraId="5F5C10E7" w14:textId="77777777" w:rsidR="00031287" w:rsidRDefault="003C5EB2">
      <w:pPr>
        <w:pStyle w:val="ConsPlusNormal"/>
        <w:jc w:val="right"/>
      </w:pPr>
      <w:r>
        <w:t>социально значимых товаров</w:t>
      </w:r>
    </w:p>
    <w:p w14:paraId="6A015BD6" w14:textId="77777777" w:rsidR="00031287" w:rsidRDefault="00031287">
      <w:pPr>
        <w:pStyle w:val="ConsPlusNormal"/>
        <w:jc w:val="both"/>
      </w:pPr>
    </w:p>
    <w:p w14:paraId="512D0C7D" w14:textId="77777777" w:rsidR="00031287" w:rsidRDefault="003C5EB2">
      <w:pPr>
        <w:pStyle w:val="ConsPlusNormal"/>
        <w:jc w:val="center"/>
      </w:pPr>
      <w:r>
        <w:t>ОТЧЕТНОСТЬ</w:t>
      </w:r>
    </w:p>
    <w:p w14:paraId="4844F8E4" w14:textId="77777777" w:rsidR="00031287" w:rsidRDefault="003C5EB2">
      <w:pPr>
        <w:pStyle w:val="ConsPlusNormal"/>
        <w:jc w:val="center"/>
      </w:pPr>
      <w:r>
        <w:t>о достижении результата предоставления субсидии</w:t>
      </w:r>
    </w:p>
    <w:p w14:paraId="190D28BC" w14:textId="77777777" w:rsidR="00031287" w:rsidRDefault="003C5EB2">
      <w:pPr>
        <w:pStyle w:val="ConsPlusNormal"/>
        <w:jc w:val="center"/>
      </w:pPr>
      <w:r>
        <w:t>и показателей, необходимых для достижения</w:t>
      </w:r>
    </w:p>
    <w:p w14:paraId="28E068F9" w14:textId="77777777" w:rsidR="00031287" w:rsidRDefault="003C5EB2">
      <w:pPr>
        <w:pStyle w:val="ConsPlusNormal"/>
        <w:jc w:val="center"/>
      </w:pPr>
      <w:r>
        <w:t>результата предоставления субсидии</w:t>
      </w:r>
    </w:p>
    <w:p w14:paraId="4427E688" w14:textId="77777777" w:rsidR="00031287" w:rsidRDefault="00031287">
      <w:pPr>
        <w:pStyle w:val="ConsPlusNormal"/>
        <w:jc w:val="center"/>
      </w:pPr>
    </w:p>
    <w:p w14:paraId="49C3D396" w14:textId="77777777" w:rsidR="00031287" w:rsidRDefault="003C5EB2">
      <w:pPr>
        <w:pStyle w:val="ConsPlusNormal"/>
        <w:ind w:firstLine="540"/>
        <w:jc w:val="both"/>
      </w:pPr>
      <w:r>
        <w:t xml:space="preserve">Утратила силу. - </w:t>
      </w:r>
      <w:hyperlink r:id="rId194" w:history="1">
        <w:r>
          <w:rPr>
            <w:color w:val="0000FF"/>
          </w:rPr>
          <w:t>Постановление</w:t>
        </w:r>
      </w:hyperlink>
      <w:r>
        <w:t xml:space="preserve"> Правительства РФ от 31.12.2020 N 2436.</w:t>
      </w:r>
    </w:p>
    <w:p w14:paraId="7898F5B5" w14:textId="77777777" w:rsidR="00031287" w:rsidRDefault="00031287">
      <w:pPr>
        <w:pStyle w:val="ConsPlusNormal"/>
        <w:ind w:firstLine="540"/>
        <w:jc w:val="both"/>
      </w:pPr>
    </w:p>
    <w:p w14:paraId="1F172741" w14:textId="77777777" w:rsidR="00031287" w:rsidRDefault="00031287">
      <w:pPr>
        <w:pStyle w:val="ConsPlusNormal"/>
        <w:ind w:firstLine="540"/>
        <w:jc w:val="both"/>
      </w:pPr>
    </w:p>
    <w:p w14:paraId="56499DE3" w14:textId="77777777" w:rsidR="003C5EB2" w:rsidRDefault="003C5EB2">
      <w:pPr>
        <w:pStyle w:val="ConsPlusNormal"/>
        <w:pBdr>
          <w:top w:val="single" w:sz="6" w:space="0" w:color="auto"/>
        </w:pBdr>
        <w:spacing w:before="100" w:after="100"/>
        <w:jc w:val="both"/>
        <w:rPr>
          <w:sz w:val="2"/>
          <w:szCs w:val="2"/>
        </w:rPr>
      </w:pPr>
    </w:p>
    <w:sectPr w:rsidR="003C5EB2">
      <w:headerReference w:type="default" r:id="rId195"/>
      <w:footerReference w:type="default" r:id="rId196"/>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E9136" w14:textId="77777777" w:rsidR="00C12AEA" w:rsidRDefault="00C12AEA">
      <w:pPr>
        <w:spacing w:after="0" w:line="240" w:lineRule="auto"/>
      </w:pPr>
      <w:r>
        <w:separator/>
      </w:r>
    </w:p>
  </w:endnote>
  <w:endnote w:type="continuationSeparator" w:id="0">
    <w:p w14:paraId="77A5C75C" w14:textId="77777777" w:rsidR="00C12AEA" w:rsidRDefault="00C1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9F739" w14:textId="77777777" w:rsidR="00635F9F" w:rsidRDefault="00635F9F">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635F9F" w14:paraId="0729305C" w14:textId="77777777">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14:paraId="57BE0A7D" w14:textId="77777777" w:rsidR="00635F9F" w:rsidRDefault="00635F9F">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14:paraId="30A553DF" w14:textId="77777777" w:rsidR="00635F9F" w:rsidRDefault="00000000">
          <w:pPr>
            <w:pStyle w:val="ConsPlusNormal"/>
            <w:jc w:val="center"/>
            <w:rPr>
              <w:rFonts w:ascii="Tahoma" w:hAnsi="Tahoma" w:cs="Tahoma"/>
              <w:b/>
              <w:bCs/>
              <w:sz w:val="20"/>
              <w:szCs w:val="20"/>
            </w:rPr>
          </w:pPr>
          <w:hyperlink r:id="rId1" w:history="1">
            <w:r w:rsidR="00635F9F">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14:paraId="518F7285" w14:textId="77777777" w:rsidR="00635F9F" w:rsidRDefault="00635F9F">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314A27">
            <w:rPr>
              <w:rFonts w:ascii="Tahoma" w:hAnsi="Tahoma" w:cs="Tahoma"/>
              <w:noProof/>
              <w:sz w:val="20"/>
              <w:szCs w:val="20"/>
            </w:rPr>
            <w:t>21</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314A27">
            <w:rPr>
              <w:rFonts w:ascii="Tahoma" w:hAnsi="Tahoma" w:cs="Tahoma"/>
              <w:noProof/>
              <w:sz w:val="20"/>
              <w:szCs w:val="20"/>
            </w:rPr>
            <w:t>28</w:t>
          </w:r>
          <w:r>
            <w:rPr>
              <w:rFonts w:ascii="Tahoma" w:hAnsi="Tahoma" w:cs="Tahoma"/>
              <w:sz w:val="20"/>
              <w:szCs w:val="20"/>
            </w:rPr>
            <w:fldChar w:fldCharType="end"/>
          </w:r>
        </w:p>
      </w:tc>
    </w:tr>
  </w:tbl>
  <w:p w14:paraId="5230FD4E" w14:textId="77777777" w:rsidR="00635F9F" w:rsidRDefault="00635F9F">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F6A5D" w14:textId="77777777" w:rsidR="00C12AEA" w:rsidRDefault="00C12AEA">
      <w:pPr>
        <w:spacing w:after="0" w:line="240" w:lineRule="auto"/>
      </w:pPr>
      <w:r>
        <w:separator/>
      </w:r>
    </w:p>
  </w:footnote>
  <w:footnote w:type="continuationSeparator" w:id="0">
    <w:p w14:paraId="07A98C4C" w14:textId="77777777" w:rsidR="00C12AEA" w:rsidRDefault="00C12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635F9F" w14:paraId="6759086C" w14:textId="77777777">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14:paraId="4D64C08D" w14:textId="77777777" w:rsidR="00635F9F" w:rsidRDefault="00635F9F">
          <w:pPr>
            <w:pStyle w:val="ConsPlusNormal"/>
            <w:rPr>
              <w:rFonts w:ascii="Tahoma" w:hAnsi="Tahoma" w:cs="Tahoma"/>
              <w:sz w:val="16"/>
              <w:szCs w:val="16"/>
            </w:rPr>
          </w:pPr>
          <w:r>
            <w:rPr>
              <w:rFonts w:ascii="Tahoma" w:hAnsi="Tahoma" w:cs="Tahoma"/>
              <w:sz w:val="16"/>
              <w:szCs w:val="16"/>
            </w:rPr>
            <w:t>Постановление Правительства РФ от 18.01.2017 N 27</w:t>
          </w:r>
          <w:r>
            <w:rPr>
              <w:rFonts w:ascii="Tahoma" w:hAnsi="Tahoma" w:cs="Tahoma"/>
              <w:sz w:val="16"/>
              <w:szCs w:val="16"/>
            </w:rPr>
            <w:br/>
            <w:t>(ред. от 17.07.2021)</w:t>
          </w:r>
          <w:r>
            <w:rPr>
              <w:rFonts w:ascii="Tahoma" w:hAnsi="Tahoma" w:cs="Tahoma"/>
              <w:sz w:val="16"/>
              <w:szCs w:val="16"/>
            </w:rPr>
            <w:br/>
            <w:t>"Об утверждении Правил предоставления субсидий Ро...</w:t>
          </w:r>
        </w:p>
      </w:tc>
      <w:tc>
        <w:tcPr>
          <w:tcW w:w="4695" w:type="dxa"/>
          <w:tcBorders>
            <w:top w:val="none" w:sz="2" w:space="0" w:color="auto"/>
            <w:left w:val="none" w:sz="2" w:space="0" w:color="auto"/>
            <w:bottom w:val="none" w:sz="2" w:space="0" w:color="auto"/>
            <w:right w:val="none" w:sz="2" w:space="0" w:color="auto"/>
          </w:tcBorders>
          <w:vAlign w:val="center"/>
        </w:tcPr>
        <w:p w14:paraId="2D3BB9F0" w14:textId="77777777" w:rsidR="00635F9F" w:rsidRDefault="00635F9F">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21.01.2022</w:t>
          </w:r>
        </w:p>
      </w:tc>
    </w:tr>
  </w:tbl>
  <w:p w14:paraId="5DA50813" w14:textId="77777777" w:rsidR="00635F9F" w:rsidRDefault="00635F9F">
    <w:pPr>
      <w:pStyle w:val="ConsPlusNormal"/>
      <w:pBdr>
        <w:bottom w:val="single" w:sz="12" w:space="0" w:color="auto"/>
      </w:pBdr>
      <w:jc w:val="center"/>
      <w:rPr>
        <w:sz w:val="2"/>
        <w:szCs w:val="2"/>
      </w:rPr>
    </w:pPr>
  </w:p>
  <w:p w14:paraId="1F33AFE0" w14:textId="77777777" w:rsidR="00635F9F" w:rsidRDefault="00635F9F">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8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6313"/>
    <w:rsid w:val="00031287"/>
    <w:rsid w:val="0003234E"/>
    <w:rsid w:val="00051AC4"/>
    <w:rsid w:val="00101940"/>
    <w:rsid w:val="00131DFF"/>
    <w:rsid w:val="00150C48"/>
    <w:rsid w:val="00155455"/>
    <w:rsid w:val="00230DF0"/>
    <w:rsid w:val="002E062B"/>
    <w:rsid w:val="003004AB"/>
    <w:rsid w:val="00314259"/>
    <w:rsid w:val="00314A27"/>
    <w:rsid w:val="003830B9"/>
    <w:rsid w:val="003C5EB2"/>
    <w:rsid w:val="00456FB0"/>
    <w:rsid w:val="00486313"/>
    <w:rsid w:val="004B355F"/>
    <w:rsid w:val="004F17E5"/>
    <w:rsid w:val="005D5CAB"/>
    <w:rsid w:val="005E2166"/>
    <w:rsid w:val="005E447E"/>
    <w:rsid w:val="005E6872"/>
    <w:rsid w:val="00633B7F"/>
    <w:rsid w:val="00633E36"/>
    <w:rsid w:val="00635F92"/>
    <w:rsid w:val="00635F9F"/>
    <w:rsid w:val="006608BB"/>
    <w:rsid w:val="006807D4"/>
    <w:rsid w:val="00697CC2"/>
    <w:rsid w:val="006F68FE"/>
    <w:rsid w:val="00731A82"/>
    <w:rsid w:val="007A603D"/>
    <w:rsid w:val="007F20FD"/>
    <w:rsid w:val="00814BE0"/>
    <w:rsid w:val="008239CA"/>
    <w:rsid w:val="008B2402"/>
    <w:rsid w:val="008F1F16"/>
    <w:rsid w:val="00902F8D"/>
    <w:rsid w:val="009A33C5"/>
    <w:rsid w:val="009A79E3"/>
    <w:rsid w:val="00A21C06"/>
    <w:rsid w:val="00AA4335"/>
    <w:rsid w:val="00AF1DCC"/>
    <w:rsid w:val="00B4697F"/>
    <w:rsid w:val="00BA5781"/>
    <w:rsid w:val="00BD320D"/>
    <w:rsid w:val="00BF140C"/>
    <w:rsid w:val="00C12AEA"/>
    <w:rsid w:val="00D05AB4"/>
    <w:rsid w:val="00DB5C56"/>
    <w:rsid w:val="00E36D2A"/>
    <w:rsid w:val="00F219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EE7E48"/>
  <w14:defaultImageDpi w14:val="0"/>
  <w15:docId w15:val="{D2CD7D31-E4B2-474F-AE51-AE3646D7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 w:type="character" w:styleId="a3">
    <w:name w:val="Hyperlink"/>
    <w:basedOn w:val="a0"/>
    <w:uiPriority w:val="99"/>
    <w:unhideWhenUsed/>
    <w:rsid w:val="00BA57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LAW&amp;n=391073&amp;date=21.01.2022&amp;dst=100053&amp;field=134" TargetMode="External"/><Relationship Id="rId21" Type="http://schemas.openxmlformats.org/officeDocument/2006/relationships/hyperlink" Target="https://login.consultant.ru/link/?req=doc&amp;base=LAW&amp;n=359410&amp;date=21.01.2022&amp;dst=100019&amp;field=134" TargetMode="External"/><Relationship Id="rId42" Type="http://schemas.openxmlformats.org/officeDocument/2006/relationships/hyperlink" Target="https://login.consultant.ru/link/?req=doc&amp;base=LAW&amp;n=391073&amp;date=21.01.2022&amp;dst=100025&amp;field=134" TargetMode="External"/><Relationship Id="rId63" Type="http://schemas.openxmlformats.org/officeDocument/2006/relationships/hyperlink" Target="https://login.consultant.ru/link/?req=doc&amp;base=LAW&amp;n=391073&amp;date=21.01.2022&amp;dst=100033&amp;field=134" TargetMode="External"/><Relationship Id="rId84" Type="http://schemas.openxmlformats.org/officeDocument/2006/relationships/hyperlink" Target="https://login.consultant.ru/link/?req=doc&amp;base=LAW&amp;n=391073&amp;date=21.01.2022&amp;dst=100043&amp;field=134" TargetMode="External"/><Relationship Id="rId138" Type="http://schemas.openxmlformats.org/officeDocument/2006/relationships/hyperlink" Target="https://login.consultant.ru/link/?req=doc&amp;base=LAW&amp;n=373781&amp;date=21.01.2022&amp;dst=100037&amp;field=134" TargetMode="External"/><Relationship Id="rId159" Type="http://schemas.openxmlformats.org/officeDocument/2006/relationships/hyperlink" Target="https://login.consultant.ru/link/?req=doc&amp;base=LAW&amp;n=391073&amp;date=21.01.2022&amp;dst=100066&amp;field=134" TargetMode="External"/><Relationship Id="rId170" Type="http://schemas.openxmlformats.org/officeDocument/2006/relationships/hyperlink" Target="https://login.consultant.ru/link/?req=doc&amp;base=LAW&amp;n=373686&amp;date=21.01.2022&amp;dst=100105&amp;field=134" TargetMode="External"/><Relationship Id="rId191" Type="http://schemas.openxmlformats.org/officeDocument/2006/relationships/hyperlink" Target="https://login.consultant.ru/link/?req=doc&amp;base=LAW&amp;n=391073&amp;date=21.01.2022&amp;dst=100074&amp;field=134" TargetMode="External"/><Relationship Id="rId107" Type="http://schemas.openxmlformats.org/officeDocument/2006/relationships/hyperlink" Target="https://login.consultant.ru/link/?req=doc&amp;base=LAW&amp;n=373781&amp;date=21.01.2022&amp;dst=100028&amp;field=134" TargetMode="External"/><Relationship Id="rId11" Type="http://schemas.openxmlformats.org/officeDocument/2006/relationships/hyperlink" Target="https://login.consultant.ru/link/?req=doc&amp;base=LAW&amp;n=373776&amp;date=21.01.2022&amp;dst=100005&amp;field=134" TargetMode="External"/><Relationship Id="rId32" Type="http://schemas.openxmlformats.org/officeDocument/2006/relationships/hyperlink" Target="https://login.consultant.ru/link/?req=doc&amp;base=LAW&amp;n=391073&amp;date=21.01.2022&amp;dst=100019&amp;field=134" TargetMode="External"/><Relationship Id="rId53" Type="http://schemas.openxmlformats.org/officeDocument/2006/relationships/hyperlink" Target="https://login.consultant.ru/link/?req=doc&amp;base=LAW&amp;n=391073&amp;date=21.01.2022&amp;dst=100029&amp;field=134" TargetMode="External"/><Relationship Id="rId74" Type="http://schemas.openxmlformats.org/officeDocument/2006/relationships/hyperlink" Target="https://login.consultant.ru/link/?req=doc&amp;base=LAW&amp;n=391073&amp;date=21.01.2022&amp;dst=100036&amp;field=134" TargetMode="External"/><Relationship Id="rId128" Type="http://schemas.openxmlformats.org/officeDocument/2006/relationships/hyperlink" Target="https://login.consultant.ru/link/?req=doc&amp;base=LAW&amp;n=359410&amp;date=21.01.2022&amp;dst=100070&amp;field=134" TargetMode="External"/><Relationship Id="rId149" Type="http://schemas.openxmlformats.org/officeDocument/2006/relationships/hyperlink" Target="https://login.consultant.ru/link/?req=doc&amp;base=LAW&amp;n=373686&amp;date=21.01.2022&amp;dst=100098&amp;field=134" TargetMode="External"/><Relationship Id="rId5" Type="http://schemas.openxmlformats.org/officeDocument/2006/relationships/endnotes" Target="endnotes.xml"/><Relationship Id="rId95" Type="http://schemas.openxmlformats.org/officeDocument/2006/relationships/hyperlink" Target="https://login.consultant.ru/link/?req=doc&amp;base=LAW&amp;n=363122&amp;date=21.01.2022&amp;dst=100015&amp;field=134" TargetMode="External"/><Relationship Id="rId160" Type="http://schemas.openxmlformats.org/officeDocument/2006/relationships/hyperlink" Target="https://login.consultant.ru/link/?req=doc&amp;base=LAW&amp;n=373686&amp;date=21.01.2022&amp;dst=100101&amp;field=134" TargetMode="External"/><Relationship Id="rId181" Type="http://schemas.openxmlformats.org/officeDocument/2006/relationships/hyperlink" Target="https://login.consultant.ru/link/?req=doc&amp;base=LAW&amp;n=359410&amp;date=21.01.2022&amp;dst=100085&amp;field=134" TargetMode="External"/><Relationship Id="rId22" Type="http://schemas.openxmlformats.org/officeDocument/2006/relationships/hyperlink" Target="https://login.consultant.ru/link/?req=doc&amp;base=LAW&amp;n=391073&amp;date=21.01.2022&amp;dst=100009&amp;field=134" TargetMode="External"/><Relationship Id="rId43" Type="http://schemas.openxmlformats.org/officeDocument/2006/relationships/hyperlink" Target="https://login.consultant.ru/link/?req=doc&amp;base=LAW&amp;n=373686&amp;date=21.01.2022&amp;dst=100018&amp;field=134" TargetMode="External"/><Relationship Id="rId64" Type="http://schemas.openxmlformats.org/officeDocument/2006/relationships/hyperlink" Target="https://login.consultant.ru/link/?req=doc&amp;base=LAW&amp;n=373686&amp;date=21.01.2022&amp;dst=100050&amp;field=134" TargetMode="External"/><Relationship Id="rId118" Type="http://schemas.openxmlformats.org/officeDocument/2006/relationships/hyperlink" Target="https://login.consultant.ru/link/?req=doc&amp;base=LAW&amp;n=373776&amp;date=21.01.2022&amp;dst=100045&amp;field=134" TargetMode="External"/><Relationship Id="rId139" Type="http://schemas.openxmlformats.org/officeDocument/2006/relationships/hyperlink" Target="https://login.consultant.ru/link/?req=doc&amp;base=LAW&amp;n=373686&amp;date=21.01.2022&amp;dst=100092&amp;field=134" TargetMode="External"/><Relationship Id="rId85" Type="http://schemas.openxmlformats.org/officeDocument/2006/relationships/hyperlink" Target="https://login.consultant.ru/link/?req=doc&amp;base=LAW&amp;n=391073&amp;date=21.01.2022&amp;dst=100044&amp;field=134" TargetMode="External"/><Relationship Id="rId150" Type="http://schemas.openxmlformats.org/officeDocument/2006/relationships/hyperlink" Target="https://login.consultant.ru/link/?req=doc&amp;base=LAW&amp;n=359410&amp;date=21.01.2022&amp;dst=100078&amp;field=134" TargetMode="External"/><Relationship Id="rId171" Type="http://schemas.openxmlformats.org/officeDocument/2006/relationships/hyperlink" Target="https://login.consultant.ru/link/?req=doc&amp;base=LAW&amp;n=373776&amp;date=21.01.2022&amp;dst=100076&amp;field=134" TargetMode="External"/><Relationship Id="rId192" Type="http://schemas.openxmlformats.org/officeDocument/2006/relationships/image" Target="media/image7.wmf"/><Relationship Id="rId12" Type="http://schemas.openxmlformats.org/officeDocument/2006/relationships/hyperlink" Target="https://login.consultant.ru/link/?req=doc&amp;base=LAW&amp;n=359410&amp;date=21.01.2022&amp;dst=100005&amp;field=134" TargetMode="External"/><Relationship Id="rId33" Type="http://schemas.openxmlformats.org/officeDocument/2006/relationships/hyperlink" Target="https://login.consultant.ru/link/?req=doc&amp;base=LAW&amp;n=391073&amp;date=21.01.2022&amp;dst=100020&amp;field=134" TargetMode="External"/><Relationship Id="rId108" Type="http://schemas.openxmlformats.org/officeDocument/2006/relationships/hyperlink" Target="https://login.consultant.ru/link/?req=doc&amp;base=LAW&amp;n=373781&amp;date=21.01.2022&amp;dst=100030&amp;field=134" TargetMode="External"/><Relationship Id="rId129" Type="http://schemas.openxmlformats.org/officeDocument/2006/relationships/hyperlink" Target="https://login.consultant.ru/link/?req=doc&amp;base=LAW&amp;n=391073&amp;date=21.01.2022&amp;dst=100058&amp;field=134" TargetMode="External"/><Relationship Id="rId54" Type="http://schemas.openxmlformats.org/officeDocument/2006/relationships/hyperlink" Target="https://login.consultant.ru/link/?req=doc&amp;base=LAW&amp;n=391073&amp;date=21.01.2022&amp;dst=100030&amp;field=134" TargetMode="External"/><Relationship Id="rId75" Type="http://schemas.openxmlformats.org/officeDocument/2006/relationships/hyperlink" Target="https://login.consultant.ru/link/?req=doc&amp;base=LAW&amp;n=373686&amp;date=21.01.2022&amp;dst=100067&amp;field=134" TargetMode="External"/><Relationship Id="rId96" Type="http://schemas.openxmlformats.org/officeDocument/2006/relationships/hyperlink" Target="https://login.consultant.ru/link/?req=doc&amp;base=LAW&amp;n=373686&amp;date=21.01.2022&amp;dst=100077&amp;field=134" TargetMode="External"/><Relationship Id="rId140" Type="http://schemas.openxmlformats.org/officeDocument/2006/relationships/hyperlink" Target="https://login.consultant.ru/link/?req=doc&amp;base=LAW&amp;n=391073&amp;date=21.01.2022&amp;dst=100059&amp;field=134" TargetMode="External"/><Relationship Id="rId161" Type="http://schemas.openxmlformats.org/officeDocument/2006/relationships/hyperlink" Target="https://login.consultant.ru/link/?req=doc&amp;base=LAW&amp;n=218759&amp;date=21.01.2022&amp;dst=100011&amp;field=134" TargetMode="External"/><Relationship Id="rId182" Type="http://schemas.openxmlformats.org/officeDocument/2006/relationships/image" Target="media/image3.wmf"/><Relationship Id="rId6" Type="http://schemas.openxmlformats.org/officeDocument/2006/relationships/hyperlink" Target="https://login.consultant.ru/link/?req=doc&amp;base=LAW&amp;n=373776&amp;date=21.01.2022&amp;dst=100005&amp;field=134" TargetMode="External"/><Relationship Id="rId23" Type="http://schemas.openxmlformats.org/officeDocument/2006/relationships/image" Target="media/image1.wmf"/><Relationship Id="rId119" Type="http://schemas.openxmlformats.org/officeDocument/2006/relationships/hyperlink" Target="https://login.consultant.ru/link/?req=doc&amp;base=LAW&amp;n=373686&amp;date=21.01.2022&amp;dst=100084&amp;field=134" TargetMode="External"/><Relationship Id="rId44" Type="http://schemas.openxmlformats.org/officeDocument/2006/relationships/hyperlink" Target="https://login.consultant.ru/link/?req=doc&amp;base=LAW&amp;n=219868&amp;date=21.01.2022&amp;dst=100011&amp;field=134" TargetMode="External"/><Relationship Id="rId65" Type="http://schemas.openxmlformats.org/officeDocument/2006/relationships/hyperlink" Target="https://login.consultant.ru/link/?req=doc&amp;base=LAW&amp;n=373686&amp;date=21.01.2022&amp;dst=100051&amp;field=134" TargetMode="External"/><Relationship Id="rId86" Type="http://schemas.openxmlformats.org/officeDocument/2006/relationships/hyperlink" Target="https://login.consultant.ru/link/?req=doc&amp;base=LAW&amp;n=373686&amp;date=21.01.2022&amp;dst=100069&amp;field=134" TargetMode="External"/><Relationship Id="rId130" Type="http://schemas.openxmlformats.org/officeDocument/2006/relationships/hyperlink" Target="https://login.consultant.ru/link/?req=doc&amp;base=LAW&amp;n=373776&amp;date=21.01.2022&amp;dst=100050&amp;field=134" TargetMode="External"/><Relationship Id="rId151" Type="http://schemas.openxmlformats.org/officeDocument/2006/relationships/hyperlink" Target="https://login.consultant.ru/link/?req=doc&amp;base=LAW&amp;n=373776&amp;date=21.01.2022&amp;dst=100069&amp;field=134" TargetMode="External"/><Relationship Id="rId172" Type="http://schemas.openxmlformats.org/officeDocument/2006/relationships/image" Target="media/image2.wmf"/><Relationship Id="rId193" Type="http://schemas.openxmlformats.org/officeDocument/2006/relationships/hyperlink" Target="https://login.consultant.ru/link/?req=doc&amp;base=LAW&amp;n=400634&amp;date=21.01.2022&amp;dst=163683&amp;field=134" TargetMode="External"/><Relationship Id="rId13" Type="http://schemas.openxmlformats.org/officeDocument/2006/relationships/hyperlink" Target="https://login.consultant.ru/link/?req=doc&amp;base=LAW&amp;n=373781&amp;date=21.01.2022&amp;dst=100005&amp;field=134" TargetMode="External"/><Relationship Id="rId109" Type="http://schemas.openxmlformats.org/officeDocument/2006/relationships/hyperlink" Target="https://login.consultant.ru/link/?req=doc&amp;base=LAW&amp;n=391073&amp;date=21.01.2022&amp;dst=100052&amp;field=134" TargetMode="External"/><Relationship Id="rId34" Type="http://schemas.openxmlformats.org/officeDocument/2006/relationships/hyperlink" Target="https://login.consultant.ru/link/?req=doc&amp;base=LAW&amp;n=373781&amp;date=21.01.2022&amp;dst=100011&amp;field=134" TargetMode="External"/><Relationship Id="rId55" Type="http://schemas.openxmlformats.org/officeDocument/2006/relationships/hyperlink" Target="https://login.consultant.ru/link/?req=doc&amp;base=LAW&amp;n=283163&amp;date=21.01.2022&amp;dst=5&amp;field=134" TargetMode="External"/><Relationship Id="rId76" Type="http://schemas.openxmlformats.org/officeDocument/2006/relationships/hyperlink" Target="https://login.consultant.ru/link/?req=doc&amp;base=LAW&amp;n=359410&amp;date=21.01.2022&amp;dst=100042&amp;field=134" TargetMode="External"/><Relationship Id="rId97" Type="http://schemas.openxmlformats.org/officeDocument/2006/relationships/hyperlink" Target="https://login.consultant.ru/link/?req=doc&amp;base=LAW&amp;n=391073&amp;date=21.01.2022&amp;dst=100048&amp;field=134" TargetMode="External"/><Relationship Id="rId120" Type="http://schemas.openxmlformats.org/officeDocument/2006/relationships/hyperlink" Target="https://login.consultant.ru/link/?req=doc&amp;base=LAW&amp;n=359410&amp;date=21.01.2022&amp;dst=100066&amp;field=134" TargetMode="External"/><Relationship Id="rId141" Type="http://schemas.openxmlformats.org/officeDocument/2006/relationships/hyperlink" Target="https://login.consultant.ru/link/?req=doc&amp;base=LAW&amp;n=373776&amp;date=21.01.2022&amp;dst=100058&amp;field=134" TargetMode="External"/><Relationship Id="rId7" Type="http://schemas.openxmlformats.org/officeDocument/2006/relationships/hyperlink" Target="https://login.consultant.ru/link/?req=doc&amp;base=LAW&amp;n=359410&amp;date=21.01.2022&amp;dst=100005&amp;field=134" TargetMode="External"/><Relationship Id="rId71" Type="http://schemas.openxmlformats.org/officeDocument/2006/relationships/hyperlink" Target="https://login.consultant.ru/link/?req=doc&amp;base=LAW&amp;n=373686&amp;date=21.01.2022&amp;dst=100056&amp;field=134" TargetMode="External"/><Relationship Id="rId92" Type="http://schemas.openxmlformats.org/officeDocument/2006/relationships/hyperlink" Target="https://login.consultant.ru/link/?req=doc&amp;base=LAW&amp;n=373686&amp;date=21.01.2022&amp;dst=100076&amp;field=134" TargetMode="External"/><Relationship Id="rId162" Type="http://schemas.openxmlformats.org/officeDocument/2006/relationships/hyperlink" Target="https://login.consultant.ru/link/?req=doc&amp;base=LAW&amp;n=391073&amp;date=21.01.2022&amp;dst=100069&amp;field=134" TargetMode="External"/><Relationship Id="rId183" Type="http://schemas.openxmlformats.org/officeDocument/2006/relationships/hyperlink" Target="https://login.consultant.ru/link/?req=doc&amp;base=LAW&amp;n=359410&amp;date=21.01.2022&amp;dst=100093&amp;field=134" TargetMode="External"/><Relationship Id="rId2" Type="http://schemas.openxmlformats.org/officeDocument/2006/relationships/settings" Target="settings.xml"/><Relationship Id="rId29" Type="http://schemas.openxmlformats.org/officeDocument/2006/relationships/hyperlink" Target="https://login.consultant.ru/link/?req=doc&amp;base=LAW&amp;n=391073&amp;date=21.01.2022&amp;dst=100016&amp;field=134" TargetMode="External"/><Relationship Id="rId24" Type="http://schemas.openxmlformats.org/officeDocument/2006/relationships/hyperlink" Target="https://login.consultant.ru/link/?req=doc&amp;base=LAW&amp;n=391073&amp;date=21.01.2022&amp;dst=100011&amp;field=134" TargetMode="External"/><Relationship Id="rId40" Type="http://schemas.openxmlformats.org/officeDocument/2006/relationships/hyperlink" Target="https://login.consultant.ru/link/?req=doc&amp;base=LAW&amp;n=373776&amp;date=21.01.2022&amp;dst=100013&amp;field=134" TargetMode="External"/><Relationship Id="rId45" Type="http://schemas.openxmlformats.org/officeDocument/2006/relationships/hyperlink" Target="https://login.consultant.ru/link/?req=doc&amp;base=LAW&amp;n=373686&amp;date=21.01.2022&amp;dst=100033&amp;field=134" TargetMode="External"/><Relationship Id="rId66" Type="http://schemas.openxmlformats.org/officeDocument/2006/relationships/hyperlink" Target="https://login.consultant.ru/link/?req=doc&amp;base=LAW&amp;n=373686&amp;date=21.01.2022&amp;dst=100052&amp;field=134" TargetMode="External"/><Relationship Id="rId87" Type="http://schemas.openxmlformats.org/officeDocument/2006/relationships/hyperlink" Target="https://login.consultant.ru/link/?req=doc&amp;base=LAW&amp;n=373686&amp;date=21.01.2022&amp;dst=100071&amp;field=134" TargetMode="External"/><Relationship Id="rId110" Type="http://schemas.openxmlformats.org/officeDocument/2006/relationships/hyperlink" Target="https://login.consultant.ru/link/?req=doc&amp;base=LAW&amp;n=373776&amp;date=21.01.2022&amp;dst=100041&amp;field=134" TargetMode="External"/><Relationship Id="rId115" Type="http://schemas.openxmlformats.org/officeDocument/2006/relationships/hyperlink" Target="https://login.consultant.ru/link/?req=doc&amp;base=LAW&amp;n=373781&amp;date=21.01.2022&amp;dst=100033&amp;field=134" TargetMode="External"/><Relationship Id="rId131" Type="http://schemas.openxmlformats.org/officeDocument/2006/relationships/hyperlink" Target="https://login.consultant.ru/link/?req=doc&amp;base=LAW&amp;n=359410&amp;date=21.01.2022&amp;dst=100072&amp;field=134" TargetMode="External"/><Relationship Id="rId136" Type="http://schemas.openxmlformats.org/officeDocument/2006/relationships/hyperlink" Target="https://login.consultant.ru/link/?req=doc&amp;base=LAW&amp;n=373776&amp;date=21.01.2022&amp;dst=100054&amp;field=134" TargetMode="External"/><Relationship Id="rId157" Type="http://schemas.openxmlformats.org/officeDocument/2006/relationships/hyperlink" Target="https://login.consultant.ru/link/?req=doc&amp;base=LAW&amp;n=359410&amp;date=21.01.2022&amp;dst=100083&amp;field=134" TargetMode="External"/><Relationship Id="rId178" Type="http://schemas.openxmlformats.org/officeDocument/2006/relationships/hyperlink" Target="https://login.consultant.ru/link/?req=doc&amp;base=LAW&amp;n=373781&amp;date=21.01.2022&amp;dst=100056&amp;field=134" TargetMode="External"/><Relationship Id="rId61" Type="http://schemas.openxmlformats.org/officeDocument/2006/relationships/hyperlink" Target="https://login.consultant.ru/link/?req=doc&amp;base=LAW&amp;n=373686&amp;date=21.01.2022&amp;dst=100048&amp;field=134" TargetMode="External"/><Relationship Id="rId82" Type="http://schemas.openxmlformats.org/officeDocument/2006/relationships/hyperlink" Target="https://login.consultant.ru/link/?req=doc&amp;base=LAW&amp;n=391073&amp;date=21.01.2022&amp;dst=100039&amp;field=134" TargetMode="External"/><Relationship Id="rId152" Type="http://schemas.openxmlformats.org/officeDocument/2006/relationships/hyperlink" Target="https://login.consultant.ru/link/?req=doc&amp;base=LAW&amp;n=391073&amp;date=21.01.2022&amp;dst=100064&amp;field=134" TargetMode="External"/><Relationship Id="rId173" Type="http://schemas.openxmlformats.org/officeDocument/2006/relationships/hyperlink" Target="https://login.consultant.ru/link/?req=doc&amp;base=LAW&amp;n=373686&amp;date=21.01.2022&amp;dst=100105&amp;field=134" TargetMode="External"/><Relationship Id="rId194" Type="http://schemas.openxmlformats.org/officeDocument/2006/relationships/hyperlink" Target="https://login.consultant.ru/link/?req=doc&amp;base=LAW&amp;n=373686&amp;date=21.01.2022&amp;dst=100111&amp;field=134" TargetMode="External"/><Relationship Id="rId19" Type="http://schemas.openxmlformats.org/officeDocument/2006/relationships/hyperlink" Target="https://login.consultant.ru/link/?req=doc&amp;base=LAW&amp;n=359410&amp;date=21.01.2022&amp;dst=100014&amp;field=134" TargetMode="External"/><Relationship Id="rId14" Type="http://schemas.openxmlformats.org/officeDocument/2006/relationships/hyperlink" Target="https://login.consultant.ru/link/?req=doc&amp;base=LAW&amp;n=373686&amp;date=21.01.2022&amp;dst=100005&amp;field=134" TargetMode="External"/><Relationship Id="rId30" Type="http://schemas.openxmlformats.org/officeDocument/2006/relationships/hyperlink" Target="https://login.consultant.ru/link/?req=doc&amp;base=LAW&amp;n=391073&amp;date=21.01.2022&amp;dst=100017&amp;field=134" TargetMode="External"/><Relationship Id="rId35" Type="http://schemas.openxmlformats.org/officeDocument/2006/relationships/hyperlink" Target="https://login.consultant.ru/link/?req=doc&amp;base=LAW&amp;n=373781&amp;date=21.01.2022&amp;dst=100013&amp;field=134" TargetMode="External"/><Relationship Id="rId56" Type="http://schemas.openxmlformats.org/officeDocument/2006/relationships/hyperlink" Target="https://login.consultant.ru/link/?req=doc&amp;base=LAW&amp;n=391073&amp;date=21.01.2022&amp;dst=100031&amp;field=134" TargetMode="External"/><Relationship Id="rId77" Type="http://schemas.openxmlformats.org/officeDocument/2006/relationships/hyperlink" Target="https://login.consultant.ru/link/?req=doc&amp;base=LAW&amp;n=359410&amp;date=21.01.2022&amp;dst=100043&amp;field=134" TargetMode="External"/><Relationship Id="rId100" Type="http://schemas.openxmlformats.org/officeDocument/2006/relationships/hyperlink" Target="https://login.consultant.ru/link/?req=doc&amp;base=LAW&amp;n=359410&amp;date=21.01.2022&amp;dst=100056&amp;field=134" TargetMode="External"/><Relationship Id="rId105" Type="http://schemas.openxmlformats.org/officeDocument/2006/relationships/hyperlink" Target="https://login.consultant.ru/link/?req=doc&amp;base=LAW&amp;n=373776&amp;date=21.01.2022&amp;dst=100037&amp;field=134" TargetMode="External"/><Relationship Id="rId126" Type="http://schemas.openxmlformats.org/officeDocument/2006/relationships/hyperlink" Target="https://login.consultant.ru/link/?req=doc&amp;base=LAW&amp;n=373686&amp;date=21.01.2022&amp;dst=100088&amp;field=134" TargetMode="External"/><Relationship Id="rId147" Type="http://schemas.openxmlformats.org/officeDocument/2006/relationships/hyperlink" Target="https://login.consultant.ru/link/?req=doc&amp;base=LAW&amp;n=373686&amp;date=21.01.2022&amp;dst=100096&amp;field=134" TargetMode="External"/><Relationship Id="rId168" Type="http://schemas.openxmlformats.org/officeDocument/2006/relationships/hyperlink" Target="https://login.consultant.ru/link/?req=doc&amp;base=LAW&amp;n=373781&amp;date=21.01.2022&amp;dst=100048&amp;field=134" TargetMode="External"/><Relationship Id="rId8" Type="http://schemas.openxmlformats.org/officeDocument/2006/relationships/hyperlink" Target="https://login.consultant.ru/link/?req=doc&amp;base=LAW&amp;n=373781&amp;date=21.01.2022&amp;dst=100005&amp;field=134" TargetMode="External"/><Relationship Id="rId51" Type="http://schemas.openxmlformats.org/officeDocument/2006/relationships/hyperlink" Target="https://login.consultant.ru/link/?req=doc&amp;base=LAW&amp;n=359410&amp;date=21.01.2022&amp;dst=100034&amp;field=134" TargetMode="External"/><Relationship Id="rId72" Type="http://schemas.openxmlformats.org/officeDocument/2006/relationships/hyperlink" Target="https://login.consultant.ru/link/?req=doc&amp;base=LAW&amp;n=373686&amp;date=21.01.2022&amp;dst=100058&amp;field=134" TargetMode="External"/><Relationship Id="rId93" Type="http://schemas.openxmlformats.org/officeDocument/2006/relationships/hyperlink" Target="https://login.consultant.ru/link/?req=doc&amp;base=LAW&amp;n=359410&amp;date=21.01.2022&amp;dst=100053&amp;field=134" TargetMode="External"/><Relationship Id="rId98" Type="http://schemas.openxmlformats.org/officeDocument/2006/relationships/hyperlink" Target="https://login.consultant.ru/link/?req=doc&amp;base=LAW&amp;n=373776&amp;date=21.01.2022&amp;dst=100025&amp;field=134" TargetMode="External"/><Relationship Id="rId121" Type="http://schemas.openxmlformats.org/officeDocument/2006/relationships/hyperlink" Target="https://login.consultant.ru/link/?req=doc&amp;base=LAW&amp;n=373686&amp;date=21.01.2022&amp;dst=100085&amp;field=134" TargetMode="External"/><Relationship Id="rId142" Type="http://schemas.openxmlformats.org/officeDocument/2006/relationships/hyperlink" Target="https://login.consultant.ru/link/?req=doc&amp;base=LAW&amp;n=373776&amp;date=21.01.2022&amp;dst=100060&amp;field=134" TargetMode="External"/><Relationship Id="rId163" Type="http://schemas.openxmlformats.org/officeDocument/2006/relationships/hyperlink" Target="https://login.consultant.ru/link/?req=doc&amp;base=LAW&amp;n=373686&amp;date=21.01.2022&amp;dst=100103&amp;field=134" TargetMode="External"/><Relationship Id="rId184" Type="http://schemas.openxmlformats.org/officeDocument/2006/relationships/image" Target="media/image4.wmf"/><Relationship Id="rId189" Type="http://schemas.openxmlformats.org/officeDocument/2006/relationships/hyperlink" Target="https://login.consultant.ru/link/?req=doc&amp;base=LAW&amp;n=373781&amp;date=21.01.2022&amp;dst=100066&amp;field=134" TargetMode="External"/><Relationship Id="rId3" Type="http://schemas.openxmlformats.org/officeDocument/2006/relationships/webSettings" Target="webSettings.xml"/><Relationship Id="rId25" Type="http://schemas.openxmlformats.org/officeDocument/2006/relationships/hyperlink" Target="https://login.consultant.ru/link/?req=doc&amp;base=LAW&amp;n=391073&amp;date=21.01.2022&amp;dst=100012&amp;field=134" TargetMode="External"/><Relationship Id="rId46" Type="http://schemas.openxmlformats.org/officeDocument/2006/relationships/hyperlink" Target="https://login.consultant.ru/link/?req=doc&amp;base=LAW&amp;n=349657&amp;date=21.01.2022&amp;dst=100009&amp;field=134" TargetMode="External"/><Relationship Id="rId67" Type="http://schemas.openxmlformats.org/officeDocument/2006/relationships/hyperlink" Target="https://login.consultant.ru/link/?req=doc&amp;base=LAW&amp;n=391073&amp;date=21.01.2022&amp;dst=100034&amp;field=134" TargetMode="External"/><Relationship Id="rId116" Type="http://schemas.openxmlformats.org/officeDocument/2006/relationships/hyperlink" Target="https://login.consultant.ru/link/?req=doc&amp;base=LAW&amp;n=373686&amp;date=21.01.2022&amp;dst=100084&amp;field=134" TargetMode="External"/><Relationship Id="rId137" Type="http://schemas.openxmlformats.org/officeDocument/2006/relationships/hyperlink" Target="https://login.consultant.ru/link/?req=doc&amp;base=LAW&amp;n=373686&amp;date=21.01.2022&amp;dst=100091&amp;field=134" TargetMode="External"/><Relationship Id="rId158" Type="http://schemas.openxmlformats.org/officeDocument/2006/relationships/hyperlink" Target="https://login.consultant.ru/link/?req=doc&amp;base=LAW&amp;n=373686&amp;date=21.01.2022&amp;dst=100099&amp;field=134" TargetMode="External"/><Relationship Id="rId20" Type="http://schemas.openxmlformats.org/officeDocument/2006/relationships/hyperlink" Target="https://login.consultant.ru/link/?req=doc&amp;base=LAW&amp;n=359410&amp;date=21.01.2022&amp;dst=100017&amp;field=134" TargetMode="External"/><Relationship Id="rId41" Type="http://schemas.openxmlformats.org/officeDocument/2006/relationships/hyperlink" Target="https://login.consultant.ru/link/?req=doc&amp;base=LAW&amp;n=359410&amp;date=21.01.2022&amp;dst=100028&amp;field=134" TargetMode="External"/><Relationship Id="rId62" Type="http://schemas.openxmlformats.org/officeDocument/2006/relationships/hyperlink" Target="https://login.consultant.ru/link/?req=doc&amp;base=LAW&amp;n=373686&amp;date=21.01.2022&amp;dst=100049&amp;field=134" TargetMode="External"/><Relationship Id="rId83" Type="http://schemas.openxmlformats.org/officeDocument/2006/relationships/hyperlink" Target="https://login.consultant.ru/link/?req=doc&amp;base=LAW&amp;n=400634&amp;date=21.01.2022&amp;dst=109695&amp;field=134" TargetMode="External"/><Relationship Id="rId88" Type="http://schemas.openxmlformats.org/officeDocument/2006/relationships/hyperlink" Target="https://login.consultant.ru/link/?req=doc&amp;base=LAW&amp;n=373686&amp;date=21.01.2022&amp;dst=100072&amp;field=134" TargetMode="External"/><Relationship Id="rId111" Type="http://schemas.openxmlformats.org/officeDocument/2006/relationships/hyperlink" Target="https://login.consultant.ru/link/?req=doc&amp;base=LAW&amp;n=391073&amp;date=21.01.2022&amp;dst=100052&amp;field=134" TargetMode="External"/><Relationship Id="rId132" Type="http://schemas.openxmlformats.org/officeDocument/2006/relationships/hyperlink" Target="https://login.consultant.ru/link/?req=doc&amp;base=LAW&amp;n=373781&amp;date=21.01.2022&amp;dst=100036&amp;field=134" TargetMode="External"/><Relationship Id="rId153" Type="http://schemas.openxmlformats.org/officeDocument/2006/relationships/hyperlink" Target="https://login.consultant.ru/link/?req=doc&amp;base=LAW&amp;n=359410&amp;date=21.01.2022&amp;dst=100080&amp;field=134" TargetMode="External"/><Relationship Id="rId174" Type="http://schemas.openxmlformats.org/officeDocument/2006/relationships/hyperlink" Target="https://login.consultant.ru/link/?req=doc&amp;base=LAW&amp;n=359410&amp;date=21.01.2022&amp;dst=100084&amp;field=134" TargetMode="External"/><Relationship Id="rId179" Type="http://schemas.openxmlformats.org/officeDocument/2006/relationships/hyperlink" Target="https://login.consultant.ru/link/?req=doc&amp;base=LAW&amp;n=373781&amp;date=21.01.2022&amp;dst=100057&amp;field=134" TargetMode="External"/><Relationship Id="rId195" Type="http://schemas.openxmlformats.org/officeDocument/2006/relationships/header" Target="header1.xml"/><Relationship Id="rId190" Type="http://schemas.openxmlformats.org/officeDocument/2006/relationships/hyperlink" Target="https://login.consultant.ru/link/?req=doc&amp;base=LAW&amp;n=359410&amp;date=21.01.2022&amp;dst=100105&amp;field=134" TargetMode="External"/><Relationship Id="rId15" Type="http://schemas.openxmlformats.org/officeDocument/2006/relationships/hyperlink" Target="https://login.consultant.ru/link/?req=doc&amp;base=LAW&amp;n=391073&amp;date=21.01.2022&amp;dst=100005&amp;field=134" TargetMode="External"/><Relationship Id="rId36" Type="http://schemas.openxmlformats.org/officeDocument/2006/relationships/hyperlink" Target="https://login.consultant.ru/link/?req=doc&amp;base=LAW&amp;n=391073&amp;date=21.01.2022&amp;dst=100021&amp;field=134" TargetMode="External"/><Relationship Id="rId57" Type="http://schemas.openxmlformats.org/officeDocument/2006/relationships/hyperlink" Target="https://login.consultant.ru/link/?req=doc&amp;base=LAW&amp;n=373686&amp;date=21.01.2022&amp;dst=100036&amp;field=134" TargetMode="External"/><Relationship Id="rId106" Type="http://schemas.openxmlformats.org/officeDocument/2006/relationships/hyperlink" Target="https://login.consultant.ru/link/?req=doc&amp;base=LAW&amp;n=373776&amp;date=21.01.2022&amp;dst=100038&amp;field=134" TargetMode="External"/><Relationship Id="rId127" Type="http://schemas.openxmlformats.org/officeDocument/2006/relationships/hyperlink" Target="https://login.consultant.ru/link/?req=doc&amp;base=LAW&amp;n=391073&amp;date=21.01.2022&amp;dst=100055&amp;field=134" TargetMode="External"/><Relationship Id="rId10" Type="http://schemas.openxmlformats.org/officeDocument/2006/relationships/hyperlink" Target="https://login.consultant.ru/link/?req=doc&amp;base=LAW&amp;n=391073&amp;date=21.01.2022&amp;dst=100005&amp;field=134" TargetMode="External"/><Relationship Id="rId31" Type="http://schemas.openxmlformats.org/officeDocument/2006/relationships/hyperlink" Target="https://login.consultant.ru/link/?req=doc&amp;base=LAW&amp;n=391073&amp;date=21.01.2022&amp;dst=100018&amp;field=134" TargetMode="External"/><Relationship Id="rId52" Type="http://schemas.openxmlformats.org/officeDocument/2006/relationships/hyperlink" Target="https://login.consultant.ru/link/?req=doc&amp;base=LAW&amp;n=391073&amp;date=21.01.2022&amp;dst=100026&amp;field=134" TargetMode="External"/><Relationship Id="rId73" Type="http://schemas.openxmlformats.org/officeDocument/2006/relationships/hyperlink" Target="https://login.consultant.ru/link/?req=doc&amp;base=LAW&amp;n=359410&amp;date=21.01.2022&amp;dst=100039&amp;field=134" TargetMode="External"/><Relationship Id="rId78" Type="http://schemas.openxmlformats.org/officeDocument/2006/relationships/hyperlink" Target="https://login.consultant.ru/link/?req=doc&amp;base=LAW&amp;n=359410&amp;date=21.01.2022&amp;dst=100045&amp;field=134" TargetMode="External"/><Relationship Id="rId94" Type="http://schemas.openxmlformats.org/officeDocument/2006/relationships/hyperlink" Target="https://login.consultant.ru/link/?req=doc&amp;base=LAW&amp;n=391073&amp;date=21.01.2022&amp;dst=100047&amp;field=134" TargetMode="External"/><Relationship Id="rId99" Type="http://schemas.openxmlformats.org/officeDocument/2006/relationships/hyperlink" Target="https://login.consultant.ru/link/?req=doc&amp;base=LAW&amp;n=373776&amp;date=21.01.2022&amp;dst=100027&amp;field=134" TargetMode="External"/><Relationship Id="rId101" Type="http://schemas.openxmlformats.org/officeDocument/2006/relationships/hyperlink" Target="https://login.consultant.ru/link/?req=doc&amp;base=LAW&amp;n=373776&amp;date=21.01.2022&amp;dst=100029&amp;field=134" TargetMode="External"/><Relationship Id="rId122" Type="http://schemas.openxmlformats.org/officeDocument/2006/relationships/hyperlink" Target="https://login.consultant.ru/link/?req=doc&amp;base=LAW&amp;n=373776&amp;date=21.01.2022&amp;dst=100047&amp;field=134" TargetMode="External"/><Relationship Id="rId143" Type="http://schemas.openxmlformats.org/officeDocument/2006/relationships/hyperlink" Target="https://login.consultant.ru/link/?req=doc&amp;base=LAW&amp;n=391073&amp;date=21.01.2022&amp;dst=100062&amp;field=134" TargetMode="External"/><Relationship Id="rId148" Type="http://schemas.openxmlformats.org/officeDocument/2006/relationships/hyperlink" Target="https://login.consultant.ru/link/?req=doc&amp;base=LAW&amp;n=373781&amp;date=21.01.2022&amp;dst=100039&amp;field=134" TargetMode="External"/><Relationship Id="rId164" Type="http://schemas.openxmlformats.org/officeDocument/2006/relationships/hyperlink" Target="https://login.consultant.ru/link/?req=doc&amp;base=LAW&amp;n=391073&amp;date=21.01.2022&amp;dst=100070&amp;field=134" TargetMode="External"/><Relationship Id="rId169" Type="http://schemas.openxmlformats.org/officeDocument/2006/relationships/hyperlink" Target="https://login.consultant.ru/link/?req=doc&amp;base=LAW&amp;n=373776&amp;date=21.01.2022&amp;dst=100075&amp;field=134" TargetMode="External"/><Relationship Id="rId185" Type="http://schemas.openxmlformats.org/officeDocument/2006/relationships/hyperlink" Target="https://login.consultant.ru/link/?req=doc&amp;base=LAW&amp;n=359410&amp;date=21.01.2022&amp;dst=100099&amp;field=134" TargetMode="External"/><Relationship Id="rId4" Type="http://schemas.openxmlformats.org/officeDocument/2006/relationships/footnotes" Target="footnotes.xml"/><Relationship Id="rId9" Type="http://schemas.openxmlformats.org/officeDocument/2006/relationships/hyperlink" Target="https://login.consultant.ru/link/?req=doc&amp;base=LAW&amp;n=373686&amp;date=21.01.2022&amp;dst=100005&amp;field=134" TargetMode="External"/><Relationship Id="rId180" Type="http://schemas.openxmlformats.org/officeDocument/2006/relationships/hyperlink" Target="https://login.consultant.ru/link/?req=doc&amp;base=LAW&amp;n=373781&amp;date=21.01.2022&amp;dst=100058&amp;field=134" TargetMode="External"/><Relationship Id="rId26" Type="http://schemas.openxmlformats.org/officeDocument/2006/relationships/hyperlink" Target="https://login.consultant.ru/link/?req=doc&amp;base=LAW&amp;n=391073&amp;date=21.01.2022&amp;dst=100013&amp;field=134" TargetMode="External"/><Relationship Id="rId47" Type="http://schemas.openxmlformats.org/officeDocument/2006/relationships/hyperlink" Target="https://login.consultant.ru/link/?req=doc&amp;base=LAW&amp;n=404604&amp;date=21.01.2022" TargetMode="External"/><Relationship Id="rId68" Type="http://schemas.openxmlformats.org/officeDocument/2006/relationships/hyperlink" Target="https://login.consultant.ru/link/?req=doc&amp;base=LAW&amp;n=373686&amp;date=21.01.2022&amp;dst=100054&amp;field=134" TargetMode="External"/><Relationship Id="rId89" Type="http://schemas.openxmlformats.org/officeDocument/2006/relationships/hyperlink" Target="https://login.consultant.ru/link/?req=doc&amp;base=LAW&amp;n=373686&amp;date=21.01.2022&amp;dst=100073&amp;field=134" TargetMode="External"/><Relationship Id="rId112" Type="http://schemas.openxmlformats.org/officeDocument/2006/relationships/hyperlink" Target="https://login.consultant.ru/link/?req=doc&amp;base=LAW&amp;n=373781&amp;date=21.01.2022&amp;dst=100031&amp;field=134" TargetMode="External"/><Relationship Id="rId133" Type="http://schemas.openxmlformats.org/officeDocument/2006/relationships/hyperlink" Target="https://login.consultant.ru/link/?req=doc&amp;base=LAW&amp;n=373776&amp;date=21.01.2022&amp;dst=100052&amp;field=134" TargetMode="External"/><Relationship Id="rId154" Type="http://schemas.openxmlformats.org/officeDocument/2006/relationships/hyperlink" Target="https://login.consultant.ru/link/?req=doc&amp;base=LAW&amp;n=373781&amp;date=21.01.2022&amp;dst=100040&amp;field=134" TargetMode="External"/><Relationship Id="rId175" Type="http://schemas.openxmlformats.org/officeDocument/2006/relationships/hyperlink" Target="https://login.consultant.ru/link/?req=doc&amp;base=LAW&amp;n=373781&amp;date=21.01.2022&amp;dst=100050&amp;field=134" TargetMode="External"/><Relationship Id="rId196" Type="http://schemas.openxmlformats.org/officeDocument/2006/relationships/footer" Target="footer1.xml"/><Relationship Id="rId16" Type="http://schemas.openxmlformats.org/officeDocument/2006/relationships/hyperlink" Target="https://login.consultant.ru/link/?req=doc&amp;base=LAW&amp;n=400634&amp;date=21.01.2022&amp;dst=109724&amp;field=134" TargetMode="External"/><Relationship Id="rId37" Type="http://schemas.openxmlformats.org/officeDocument/2006/relationships/hyperlink" Target="https://login.consultant.ru/link/?req=doc&amp;base=LAW&amp;n=373776&amp;date=21.01.2022&amp;dst=100011&amp;field=134" TargetMode="External"/><Relationship Id="rId58" Type="http://schemas.openxmlformats.org/officeDocument/2006/relationships/hyperlink" Target="https://login.consultant.ru/link/?req=doc&amp;base=LAW&amp;n=373776&amp;date=21.01.2022&amp;dst=100017&amp;field=134" TargetMode="External"/><Relationship Id="rId79" Type="http://schemas.openxmlformats.org/officeDocument/2006/relationships/hyperlink" Target="https://login.consultant.ru/link/?req=doc&amp;base=LAW&amp;n=359410&amp;date=21.01.2022&amp;dst=100046&amp;field=134" TargetMode="External"/><Relationship Id="rId102" Type="http://schemas.openxmlformats.org/officeDocument/2006/relationships/hyperlink" Target="https://login.consultant.ru/link/?req=doc&amp;base=LAW&amp;n=359410&amp;date=21.01.2022&amp;dst=100057&amp;field=134" TargetMode="External"/><Relationship Id="rId123" Type="http://schemas.openxmlformats.org/officeDocument/2006/relationships/hyperlink" Target="https://login.consultant.ru/link/?req=doc&amp;base=LAW&amp;n=391073&amp;date=21.01.2022&amp;dst=100054&amp;field=134" TargetMode="External"/><Relationship Id="rId144" Type="http://schemas.openxmlformats.org/officeDocument/2006/relationships/hyperlink" Target="https://login.consultant.ru/link/?req=doc&amp;base=LAW&amp;n=373776&amp;date=21.01.2022&amp;dst=100065&amp;field=134" TargetMode="External"/><Relationship Id="rId90" Type="http://schemas.openxmlformats.org/officeDocument/2006/relationships/hyperlink" Target="https://login.consultant.ru/link/?req=doc&amp;base=LAW&amp;n=373686&amp;date=21.01.2022&amp;dst=100074&amp;field=134" TargetMode="External"/><Relationship Id="rId165" Type="http://schemas.openxmlformats.org/officeDocument/2006/relationships/hyperlink" Target="https://login.consultant.ru/link/?req=doc&amp;base=LAW&amp;n=391073&amp;date=21.01.2022&amp;dst=100073&amp;field=134" TargetMode="External"/><Relationship Id="rId186" Type="http://schemas.openxmlformats.org/officeDocument/2006/relationships/image" Target="media/image5.wmf"/><Relationship Id="rId27" Type="http://schemas.openxmlformats.org/officeDocument/2006/relationships/hyperlink" Target="https://login.consultant.ru/link/?req=doc&amp;base=LAW&amp;n=391073&amp;date=21.01.2022&amp;dst=100014&amp;field=134" TargetMode="External"/><Relationship Id="rId48" Type="http://schemas.openxmlformats.org/officeDocument/2006/relationships/hyperlink" Target="https://login.consultant.ru/link/?req=doc&amp;base=LAW&amp;n=359410&amp;date=21.01.2022&amp;dst=100032&amp;field=134" TargetMode="External"/><Relationship Id="rId69" Type="http://schemas.openxmlformats.org/officeDocument/2006/relationships/hyperlink" Target="https://login.consultant.ru/link/?req=doc&amp;base=LAW&amp;n=373686&amp;date=21.01.2022&amp;dst=100055&amp;field=134" TargetMode="External"/><Relationship Id="rId113" Type="http://schemas.openxmlformats.org/officeDocument/2006/relationships/hyperlink" Target="https://login.consultant.ru/link/?req=doc&amp;base=LAW&amp;n=373776&amp;date=21.01.2022&amp;dst=100042&amp;field=134" TargetMode="External"/><Relationship Id="rId134" Type="http://schemas.openxmlformats.org/officeDocument/2006/relationships/hyperlink" Target="https://login.consultant.ru/link/?req=doc&amp;base=LAW&amp;n=373686&amp;date=21.01.2022&amp;dst=100090&amp;field=134" TargetMode="External"/><Relationship Id="rId80" Type="http://schemas.openxmlformats.org/officeDocument/2006/relationships/hyperlink" Target="https://login.consultant.ru/link/?req=doc&amp;base=LAW&amp;n=359410&amp;date=21.01.2022&amp;dst=100047&amp;field=134" TargetMode="External"/><Relationship Id="rId155" Type="http://schemas.openxmlformats.org/officeDocument/2006/relationships/hyperlink" Target="https://login.consultant.ru/link/?req=doc&amp;base=LAW&amp;n=359410&amp;date=21.01.2022&amp;dst=100081&amp;field=134" TargetMode="External"/><Relationship Id="rId176" Type="http://schemas.openxmlformats.org/officeDocument/2006/relationships/hyperlink" Target="https://login.consultant.ru/link/?req=doc&amp;base=LAW&amp;n=373781&amp;date=21.01.2022&amp;dst=100052&amp;field=134" TargetMode="External"/><Relationship Id="rId197" Type="http://schemas.openxmlformats.org/officeDocument/2006/relationships/fontTable" Target="fontTable.xml"/><Relationship Id="rId17" Type="http://schemas.openxmlformats.org/officeDocument/2006/relationships/hyperlink" Target="https://login.consultant.ru/link/?req=doc&amp;base=LAW&amp;n=373686&amp;date=21.01.2022&amp;dst=100012&amp;field=134" TargetMode="External"/><Relationship Id="rId38" Type="http://schemas.openxmlformats.org/officeDocument/2006/relationships/hyperlink" Target="https://login.consultant.ru/link/?req=doc&amp;base=LAW&amp;n=373776&amp;date=21.01.2022&amp;dst=100012&amp;field=134" TargetMode="External"/><Relationship Id="rId59" Type="http://schemas.openxmlformats.org/officeDocument/2006/relationships/hyperlink" Target="https://login.consultant.ru/link/?req=doc&amp;base=LAW&amp;n=373686&amp;date=21.01.2022&amp;dst=100045&amp;field=134" TargetMode="External"/><Relationship Id="rId103" Type="http://schemas.openxmlformats.org/officeDocument/2006/relationships/hyperlink" Target="https://login.consultant.ru/link/?req=doc&amp;base=LAW&amp;n=373686&amp;date=21.01.2022&amp;dst=100080&amp;field=134" TargetMode="External"/><Relationship Id="rId124" Type="http://schemas.openxmlformats.org/officeDocument/2006/relationships/hyperlink" Target="https://login.consultant.ru/link/?req=doc&amp;base=LAW&amp;n=359410&amp;date=21.01.2022&amp;dst=100067&amp;field=134" TargetMode="External"/><Relationship Id="rId70" Type="http://schemas.openxmlformats.org/officeDocument/2006/relationships/hyperlink" Target="https://login.consultant.ru/link/?req=doc&amp;base=LAW&amp;n=391073&amp;date=21.01.2022&amp;dst=100035&amp;field=134" TargetMode="External"/><Relationship Id="rId91" Type="http://schemas.openxmlformats.org/officeDocument/2006/relationships/hyperlink" Target="https://login.consultant.ru/link/?req=doc&amp;base=LAW&amp;n=373686&amp;date=21.01.2022&amp;dst=100075&amp;field=134" TargetMode="External"/><Relationship Id="rId145" Type="http://schemas.openxmlformats.org/officeDocument/2006/relationships/hyperlink" Target="https://login.consultant.ru/link/?req=doc&amp;base=LAW&amp;n=373776&amp;date=21.01.2022&amp;dst=100066&amp;field=134" TargetMode="External"/><Relationship Id="rId166" Type="http://schemas.openxmlformats.org/officeDocument/2006/relationships/hyperlink" Target="https://login.consultant.ru/link/?req=doc&amp;base=LAW&amp;n=373781&amp;date=21.01.2022&amp;dst=100041&amp;field=134" TargetMode="External"/><Relationship Id="rId187" Type="http://schemas.openxmlformats.org/officeDocument/2006/relationships/hyperlink" Target="https://login.consultant.ru/link/?req=doc&amp;base=LAW&amp;n=373781&amp;date=21.01.2022&amp;dst=100059&amp;field=134" TargetMode="External"/><Relationship Id="rId1" Type="http://schemas.openxmlformats.org/officeDocument/2006/relationships/styles" Target="styles.xml"/><Relationship Id="rId28" Type="http://schemas.openxmlformats.org/officeDocument/2006/relationships/hyperlink" Target="https://login.consultant.ru/link/?req=doc&amp;base=LAW&amp;n=391073&amp;date=21.01.2022&amp;dst=100015&amp;field=134" TargetMode="External"/><Relationship Id="rId49" Type="http://schemas.openxmlformats.org/officeDocument/2006/relationships/hyperlink" Target="https://login.consultant.ru/link/?req=doc&amp;base=LAW&amp;n=373686&amp;date=21.01.2022&amp;dst=100034&amp;field=134" TargetMode="External"/><Relationship Id="rId114" Type="http://schemas.openxmlformats.org/officeDocument/2006/relationships/hyperlink" Target="https://login.consultant.ru/link/?req=doc&amp;base=LAW&amp;n=359410&amp;date=21.01.2022&amp;dst=100064&amp;field=134" TargetMode="External"/><Relationship Id="rId60" Type="http://schemas.openxmlformats.org/officeDocument/2006/relationships/hyperlink" Target="https://login.consultant.ru/link/?req=doc&amp;base=LAW&amp;n=373686&amp;date=21.01.2022&amp;dst=100047&amp;field=134" TargetMode="External"/><Relationship Id="rId81" Type="http://schemas.openxmlformats.org/officeDocument/2006/relationships/hyperlink" Target="https://login.consultant.ru/link/?req=doc&amp;base=LAW&amp;n=359410&amp;date=21.01.2022&amp;dst=100049&amp;field=134" TargetMode="External"/><Relationship Id="rId135" Type="http://schemas.openxmlformats.org/officeDocument/2006/relationships/hyperlink" Target="https://login.consultant.ru/link/?req=doc&amp;base=LAW&amp;n=359410&amp;date=21.01.2022&amp;dst=100074&amp;field=134" TargetMode="External"/><Relationship Id="rId156" Type="http://schemas.openxmlformats.org/officeDocument/2006/relationships/hyperlink" Target="https://login.consultant.ru/link/?req=doc&amp;base=LAW&amp;n=391073&amp;date=21.01.2022&amp;dst=100065&amp;field=134" TargetMode="External"/><Relationship Id="rId177" Type="http://schemas.openxmlformats.org/officeDocument/2006/relationships/hyperlink" Target="https://login.consultant.ru/link/?req=doc&amp;base=LAW&amp;n=373781&amp;date=21.01.2022&amp;dst=100054&amp;field=134" TargetMode="External"/><Relationship Id="rId198" Type="http://schemas.openxmlformats.org/officeDocument/2006/relationships/theme" Target="theme/theme1.xml"/><Relationship Id="rId18" Type="http://schemas.openxmlformats.org/officeDocument/2006/relationships/hyperlink" Target="https://login.consultant.ru/link/?req=doc&amp;base=LAW&amp;n=359410&amp;date=21.01.2022&amp;dst=100012&amp;field=134" TargetMode="External"/><Relationship Id="rId39" Type="http://schemas.openxmlformats.org/officeDocument/2006/relationships/hyperlink" Target="https://login.consultant.ru/link/?req=doc&amp;base=LAW&amp;n=336851&amp;date=21.01.2022&amp;dst=100013&amp;field=134" TargetMode="External"/><Relationship Id="rId50" Type="http://schemas.openxmlformats.org/officeDocument/2006/relationships/hyperlink" Target="https://login.consultant.ru/link/?req=doc&amp;base=LAW&amp;n=373776&amp;date=21.01.2022&amp;dst=100015&amp;field=134" TargetMode="External"/><Relationship Id="rId104" Type="http://schemas.openxmlformats.org/officeDocument/2006/relationships/hyperlink" Target="https://login.consultant.ru/link/?req=doc&amp;base=LAW&amp;n=373686&amp;date=21.01.2022&amp;dst=100082&amp;field=134" TargetMode="External"/><Relationship Id="rId125" Type="http://schemas.openxmlformats.org/officeDocument/2006/relationships/hyperlink" Target="https://login.consultant.ru/link/?req=doc&amp;base=LAW&amp;n=373686&amp;date=21.01.2022&amp;dst=100086&amp;field=134" TargetMode="External"/><Relationship Id="rId146" Type="http://schemas.openxmlformats.org/officeDocument/2006/relationships/hyperlink" Target="https://login.consultant.ru/link/?req=doc&amp;base=LAW&amp;n=359410&amp;date=21.01.2022&amp;dst=100075&amp;field=134" TargetMode="External"/><Relationship Id="rId167" Type="http://schemas.openxmlformats.org/officeDocument/2006/relationships/hyperlink" Target="https://login.consultant.ru/link/?req=doc&amp;base=LAW&amp;n=373781&amp;date=21.01.2022&amp;dst=100006&amp;field=134" TargetMode="External"/><Relationship Id="rId188" Type="http://schemas.openxmlformats.org/officeDocument/2006/relationships/image" Target="media/image6.wmf"/></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28</Pages>
  <Words>15453</Words>
  <Characters>88085</Characters>
  <Application>Microsoft Office Word</Application>
  <DocSecurity>2</DocSecurity>
  <Lines>734</Lines>
  <Paragraphs>206</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18.01.2017 N 27(ред. от 17.07.2021)"Об утверждении Правил предоставления субсидий Российским некоммерческим организациям (за исключением бюджетных и автономных учреждений) на реализацию общеотраслевых проектов по развитию</vt:lpstr>
    </vt:vector>
  </TitlesOfParts>
  <Company>КонсультантПлюс Версия 4021.00.20</Company>
  <LinksUpToDate>false</LinksUpToDate>
  <CharactersWithSpaces>103332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18.01.2017 N 27(ред. от 17.07.2021)"Об утверждении Правил предоставления субсидий Российским некоммерческим организациям (за исключением бюджетных и автономных учреждений) на реализацию общеотраслевых проектов по развитию</dc:title>
  <dc:subject/>
  <dc:creator>Елсуков Павел Валериевич</dc:creator>
  <cp:keywords/>
  <dc:description/>
  <cp:lastModifiedBy>Nikita Burvikov</cp:lastModifiedBy>
  <cp:revision>7</cp:revision>
  <dcterms:created xsi:type="dcterms:W3CDTF">2022-06-12T13:38:00Z</dcterms:created>
  <dcterms:modified xsi:type="dcterms:W3CDTF">2022-07-20T12:36:00Z</dcterms:modified>
</cp:coreProperties>
</file>