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C141E" w14:textId="77777777" w:rsidR="00190D6F" w:rsidRPr="000E2A69" w:rsidRDefault="008C0915" w:rsidP="00535D96">
      <w:pPr>
        <w:spacing w:afterLines="50" w:after="180"/>
        <w:jc w:val="center"/>
        <w:rPr>
          <w:rFonts w:ascii="Times New Roman" w:eastAsia="微軟正黑體" w:hAnsi="Times New Roman" w:cs="Times New Roman"/>
          <w:b/>
          <w:sz w:val="32"/>
        </w:rPr>
      </w:pPr>
      <w:bookmarkStart w:id="0" w:name="_GoBack"/>
      <w:bookmarkEnd w:id="0"/>
      <w:r w:rsidRPr="000E2A69">
        <w:rPr>
          <w:rFonts w:ascii="Times New Roman" w:eastAsia="微軟正黑體" w:hAnsi="Times New Roman" w:cs="Times New Roman"/>
          <w:b/>
          <w:sz w:val="32"/>
        </w:rPr>
        <w:t>國立澎湖科技</w:t>
      </w:r>
      <w:r w:rsidR="00715059" w:rsidRPr="000E2A69">
        <w:rPr>
          <w:rFonts w:ascii="Times New Roman" w:eastAsia="微軟正黑體" w:hAnsi="Times New Roman" w:cs="Times New Roman"/>
          <w:b/>
          <w:sz w:val="32"/>
        </w:rPr>
        <w:t>大學</w:t>
      </w:r>
      <w:r w:rsidR="0005754C" w:rsidRPr="000E2A69">
        <w:rPr>
          <w:rFonts w:ascii="Times New Roman" w:eastAsia="微軟正黑體" w:hAnsi="Times New Roman" w:cs="Times New Roman"/>
          <w:b/>
          <w:sz w:val="32"/>
        </w:rPr>
        <w:t>10</w:t>
      </w:r>
      <w:r w:rsidR="007424C5" w:rsidRPr="000E2A69">
        <w:rPr>
          <w:rFonts w:ascii="Times New Roman" w:eastAsia="微軟正黑體" w:hAnsi="Times New Roman" w:cs="Times New Roman"/>
          <w:b/>
          <w:sz w:val="32"/>
        </w:rPr>
        <w:t>7</w:t>
      </w:r>
      <w:r w:rsidR="00715059" w:rsidRPr="000E2A69">
        <w:rPr>
          <w:rFonts w:ascii="Times New Roman" w:eastAsia="微軟正黑體" w:hAnsi="Times New Roman" w:cs="Times New Roman"/>
          <w:b/>
          <w:sz w:val="32"/>
        </w:rPr>
        <w:t>年度計畫書</w:t>
      </w:r>
      <w:r w:rsidR="00103B55" w:rsidRPr="000E2A69">
        <w:rPr>
          <w:rFonts w:ascii="Times New Roman" w:eastAsia="微軟正黑體" w:hAnsi="Times New Roman" w:cs="Times New Roman"/>
          <w:b/>
          <w:sz w:val="32"/>
        </w:rPr>
        <w:t>（</w:t>
      </w:r>
      <w:r w:rsidR="00190D6F" w:rsidRPr="000E2A69">
        <w:rPr>
          <w:rFonts w:ascii="Times New Roman" w:eastAsia="微軟正黑體" w:hAnsi="Times New Roman" w:cs="Times New Roman"/>
          <w:b/>
          <w:sz w:val="32"/>
        </w:rPr>
        <w:t>詳版</w:t>
      </w:r>
      <w:r w:rsidR="00715059" w:rsidRPr="000E2A69">
        <w:rPr>
          <w:rFonts w:ascii="Times New Roman" w:eastAsia="微軟正黑體" w:hAnsi="Times New Roman" w:cs="Times New Roman"/>
          <w:b/>
          <w:sz w:val="32"/>
        </w:rPr>
        <w:t>摘要表</w:t>
      </w:r>
      <w:r w:rsidR="00103B55" w:rsidRPr="000E2A69">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0E2A69" w14:paraId="4B66F74A" w14:textId="77777777" w:rsidTr="00F57AF0">
        <w:trPr>
          <w:tblHeader/>
        </w:trPr>
        <w:tc>
          <w:tcPr>
            <w:tcW w:w="289" w:type="pct"/>
            <w:shd w:val="clear" w:color="auto" w:fill="B8CCE4" w:themeFill="accent1" w:themeFillTint="66"/>
          </w:tcPr>
          <w:p w14:paraId="2BBC8C7B" w14:textId="77777777" w:rsidR="00F57AF0" w:rsidRPr="000E2A69" w:rsidRDefault="00F57AF0" w:rsidP="00625701">
            <w:pPr>
              <w:jc w:val="center"/>
              <w:rPr>
                <w:rFonts w:ascii="Times New Roman" w:eastAsia="標楷體" w:hAnsi="Times New Roman" w:cs="Times New Roman"/>
                <w:b/>
              </w:rPr>
            </w:pPr>
            <w:r w:rsidRPr="000E2A69">
              <w:rPr>
                <w:rFonts w:ascii="Times New Roman" w:eastAsia="標楷體" w:hAnsi="Times New Roman" w:cs="Times New Roman"/>
                <w:b/>
              </w:rPr>
              <w:t>構面</w:t>
            </w:r>
          </w:p>
        </w:tc>
        <w:tc>
          <w:tcPr>
            <w:tcW w:w="801" w:type="pct"/>
            <w:shd w:val="clear" w:color="auto" w:fill="B8CCE4" w:themeFill="accent1" w:themeFillTint="66"/>
          </w:tcPr>
          <w:p w14:paraId="7B660C64" w14:textId="77777777" w:rsidR="00F57AF0" w:rsidRPr="000E2A69" w:rsidRDefault="00F57AF0" w:rsidP="00D177F4">
            <w:pPr>
              <w:jc w:val="center"/>
              <w:rPr>
                <w:rFonts w:ascii="Times New Roman" w:eastAsia="標楷體" w:hAnsi="Times New Roman" w:cs="Times New Roman"/>
                <w:b/>
                <w:szCs w:val="24"/>
              </w:rPr>
            </w:pPr>
            <w:r w:rsidRPr="000E2A69">
              <w:rPr>
                <w:rFonts w:ascii="Times New Roman" w:eastAsia="標楷體" w:hAnsi="Times New Roman" w:cs="Times New Roman"/>
                <w:b/>
                <w:szCs w:val="24"/>
              </w:rPr>
              <w:t>推動重點</w:t>
            </w:r>
          </w:p>
        </w:tc>
        <w:tc>
          <w:tcPr>
            <w:tcW w:w="3910" w:type="pct"/>
            <w:shd w:val="clear" w:color="auto" w:fill="B8CCE4" w:themeFill="accent1" w:themeFillTint="66"/>
          </w:tcPr>
          <w:p w14:paraId="14F663FF" w14:textId="77777777" w:rsidR="00F57AF0" w:rsidRPr="000E2A69" w:rsidRDefault="00F57AF0" w:rsidP="00625701">
            <w:pPr>
              <w:jc w:val="center"/>
              <w:rPr>
                <w:rFonts w:ascii="Times New Roman" w:eastAsia="標楷體" w:hAnsi="Times New Roman" w:cs="Times New Roman"/>
                <w:b/>
                <w:szCs w:val="24"/>
              </w:rPr>
            </w:pPr>
            <w:r w:rsidRPr="000E2A69">
              <w:rPr>
                <w:rFonts w:ascii="Times New Roman" w:eastAsia="標楷體" w:hAnsi="Times New Roman" w:cs="Times New Roman"/>
                <w:b/>
                <w:szCs w:val="24"/>
              </w:rPr>
              <w:t>策略</w:t>
            </w:r>
            <w:r w:rsidRPr="000E2A69">
              <w:rPr>
                <w:rFonts w:ascii="Times New Roman" w:eastAsia="標楷體" w:hAnsi="Times New Roman" w:cs="Times New Roman"/>
                <w:b/>
                <w:szCs w:val="24"/>
              </w:rPr>
              <w:t>/</w:t>
            </w:r>
            <w:r w:rsidRPr="000E2A69">
              <w:rPr>
                <w:rFonts w:ascii="Times New Roman" w:eastAsia="標楷體" w:hAnsi="Times New Roman" w:cs="Times New Roman"/>
                <w:b/>
                <w:szCs w:val="24"/>
              </w:rPr>
              <w:t>方案</w:t>
            </w:r>
            <w:r w:rsidRPr="000E2A69">
              <w:rPr>
                <w:rFonts w:ascii="Times New Roman" w:eastAsia="標楷體" w:hAnsi="Times New Roman" w:cs="Times New Roman"/>
                <w:b/>
                <w:szCs w:val="24"/>
              </w:rPr>
              <w:t>/</w:t>
            </w:r>
            <w:r w:rsidRPr="000E2A69">
              <w:rPr>
                <w:rFonts w:ascii="Times New Roman" w:eastAsia="標楷體" w:hAnsi="Times New Roman" w:cs="Times New Roman"/>
                <w:b/>
                <w:szCs w:val="24"/>
              </w:rPr>
              <w:t>實施與解決方法</w:t>
            </w:r>
          </w:p>
        </w:tc>
      </w:tr>
      <w:tr w:rsidR="008C2041" w:rsidRPr="000E2A69" w14:paraId="72B88E15" w14:textId="77777777" w:rsidTr="00F57AF0">
        <w:trPr>
          <w:trHeight w:val="560"/>
        </w:trPr>
        <w:tc>
          <w:tcPr>
            <w:tcW w:w="289" w:type="pct"/>
            <w:vMerge w:val="restart"/>
            <w:vAlign w:val="center"/>
          </w:tcPr>
          <w:p w14:paraId="4829C0ED" w14:textId="77777777" w:rsidR="008C2041" w:rsidRPr="000E2A69" w:rsidRDefault="008C2041" w:rsidP="00625701">
            <w:pPr>
              <w:jc w:val="center"/>
              <w:rPr>
                <w:rFonts w:ascii="Times New Roman" w:eastAsia="標楷體" w:hAnsi="Times New Roman" w:cs="Times New Roman"/>
                <w:b/>
                <w:szCs w:val="24"/>
              </w:rPr>
            </w:pPr>
            <w:r w:rsidRPr="000E2A69">
              <w:rPr>
                <w:rFonts w:ascii="Times New Roman" w:eastAsia="標楷體" w:hAnsi="Times New Roman" w:cs="Times New Roman"/>
                <w:b/>
                <w:szCs w:val="24"/>
              </w:rPr>
              <w:t>教學</w:t>
            </w:r>
          </w:p>
        </w:tc>
        <w:tc>
          <w:tcPr>
            <w:tcW w:w="801" w:type="pct"/>
          </w:tcPr>
          <w:p w14:paraId="04DB2549"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rPr>
              <w:t>確立本校特色核心通識課程，厚植畢業生職場關鍵能力</w:t>
            </w:r>
          </w:p>
        </w:tc>
        <w:tc>
          <w:tcPr>
            <w:tcW w:w="3910" w:type="pct"/>
          </w:tcPr>
          <w:p w14:paraId="4D68A8D8" w14:textId="1AB603FB"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固本揚才向下紮根學生核心通識、持續發展海洋素養通識教育，並推動關鍵核心能力培育課程。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通識課程革新</w:t>
            </w:r>
            <w:r w:rsidR="000E2A69" w:rsidRPr="000E2A69">
              <w:rPr>
                <w:rFonts w:ascii="Times New Roman" w:eastAsia="標楷體" w:hAnsi="Times New Roman"/>
                <w:color w:val="C00000"/>
                <w:szCs w:val="24"/>
                <w:shd w:val="pct15" w:color="auto" w:fill="FFFFFF"/>
              </w:rPr>
              <w:t>）</w:t>
            </w:r>
          </w:p>
          <w:p w14:paraId="43225510" w14:textId="0EBC5E69"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140190">
              <w:rPr>
                <w:rFonts w:ascii="Times New Roman" w:eastAsia="標楷體" w:hAnsi="Times New Roman"/>
                <w:b/>
                <w:szCs w:val="24"/>
              </w:rPr>
              <w:t>建立</w:t>
            </w:r>
            <w:r w:rsidRPr="000E2A69">
              <w:rPr>
                <w:rFonts w:ascii="Times New Roman" w:eastAsia="標楷體" w:hAnsi="Times New Roman"/>
                <w:b/>
                <w:color w:val="000000" w:themeColor="text1"/>
                <w:szCs w:val="24"/>
              </w:rPr>
              <w:t>核心通識自主學習機制與評量，並落實社會參與式通識自主學習。</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培養自主學習能力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住宿書院（及自主學習相關課程與活動）</w:t>
            </w:r>
            <w:r w:rsidR="000E2A69" w:rsidRPr="000E2A69">
              <w:rPr>
                <w:rFonts w:ascii="Times New Roman" w:eastAsia="標楷體" w:hAnsi="Times New Roman"/>
                <w:color w:val="C00000"/>
                <w:szCs w:val="24"/>
                <w:shd w:val="pct15" w:color="auto" w:fill="FFFFFF"/>
              </w:rPr>
              <w:t>）</w:t>
            </w:r>
          </w:p>
          <w:p w14:paraId="1726248D" w14:textId="70BD97C3"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深化通識核心內涵，再造通識學習課程內容，養成學生知識反思能力、跨領域專業知識整合能力、及專業本位技術活化能力。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通識課程革新</w:t>
            </w:r>
            <w:r w:rsidR="000E2A69" w:rsidRPr="000E2A69">
              <w:rPr>
                <w:rFonts w:ascii="Times New Roman" w:eastAsia="標楷體" w:hAnsi="Times New Roman"/>
                <w:color w:val="C00000"/>
                <w:szCs w:val="24"/>
                <w:shd w:val="pct15" w:color="auto" w:fill="FFFFFF"/>
              </w:rPr>
              <w:t>）</w:t>
            </w:r>
          </w:p>
          <w:p w14:paraId="2D54F19E" w14:textId="60A5649C"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利用英語自學中心培育各專業領域全英文教學師資，並推動特色跨域課程執行雙師協同全英文教學。</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推動英語授課</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全英語學程</w:t>
            </w:r>
            <w:r w:rsidR="000E2A69" w:rsidRPr="000E2A69">
              <w:rPr>
                <w:rFonts w:ascii="Times New Roman" w:eastAsia="標楷體" w:hAnsi="Times New Roman"/>
                <w:color w:val="C00000"/>
                <w:szCs w:val="24"/>
                <w:shd w:val="pct15" w:color="auto" w:fill="FFFFFF"/>
              </w:rPr>
              <w:t>）</w:t>
            </w:r>
          </w:p>
          <w:p w14:paraId="2EC5FD50" w14:textId="713EA1A1"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開設不同領域學生適合修習之程式設計課程，並輔導本校學生及區域高中職學生的資訊應用能力，增進邏輯思辨及考照能力，設定全校電腦考照畢業門檻。</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資訊力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開設程式設計課程</w:t>
            </w:r>
            <w:r w:rsidR="000E2A69" w:rsidRPr="000E2A69">
              <w:rPr>
                <w:rFonts w:ascii="Times New Roman" w:eastAsia="標楷體" w:hAnsi="Times New Roman"/>
                <w:color w:val="C00000"/>
                <w:szCs w:val="24"/>
                <w:shd w:val="pct15" w:color="auto" w:fill="FFFFFF"/>
              </w:rPr>
              <w:t>）</w:t>
            </w:r>
          </w:p>
          <w:p w14:paraId="7C93A167" w14:textId="3E6AD81F"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紮根多元外語溝通能力，加強數位化語言教學環境，擴展學生多元文化視野與國際溝通力，並推動專業語文深化學程精進全球移動力。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增進外語能力</w:t>
            </w:r>
            <w:r w:rsidR="000E2A69" w:rsidRPr="000E2A69">
              <w:rPr>
                <w:rFonts w:ascii="Times New Roman" w:eastAsia="標楷體" w:hAnsi="Times New Roman"/>
                <w:color w:val="C00000"/>
                <w:szCs w:val="24"/>
                <w:shd w:val="pct15" w:color="auto" w:fill="FFFFFF"/>
              </w:rPr>
              <w:t>）</w:t>
            </w:r>
          </w:p>
          <w:p w14:paraId="46A3E73A" w14:textId="15E083C4"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全面落實實務外語課程，強化國際接軌，持續推動全校提升畢業生英語文應用之能力，以符合不同產業領域之職務需求。</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增進外語能力</w:t>
            </w:r>
            <w:r w:rsidR="000E2A69" w:rsidRPr="000E2A69">
              <w:rPr>
                <w:rFonts w:ascii="Times New Roman" w:eastAsia="標楷體" w:hAnsi="Times New Roman"/>
                <w:color w:val="C00000"/>
                <w:szCs w:val="24"/>
                <w:shd w:val="pct15" w:color="auto" w:fill="FFFFFF"/>
              </w:rPr>
              <w:t>）</w:t>
            </w:r>
          </w:p>
          <w:p w14:paraId="18EA6AD3" w14:textId="5F31F830"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持續協助學生獲得產業認可的專業與資訊能力證照，以提高就業競爭力。</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w:t>
            </w:r>
            <w:r w:rsid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未具體指出如何協助，故不予以分類</w:t>
            </w:r>
            <w:r w:rsidR="000E2A69">
              <w:rPr>
                <w:rFonts w:ascii="Times New Roman" w:eastAsia="標楷體" w:hAnsi="Times New Roman"/>
                <w:color w:val="000000" w:themeColor="text1"/>
                <w:szCs w:val="24"/>
                <w:shd w:val="pct15" w:color="auto" w:fill="FFFFFF"/>
              </w:rPr>
              <w:t>。</w:t>
            </w:r>
          </w:p>
          <w:p w14:paraId="7410D074" w14:textId="6378259D"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精進全校性服務學習機制以落實社會參與式學習，透過系統化執行服務學習課程，強化學生服務學習概念。</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服務學習</w:t>
            </w:r>
            <w:r w:rsidR="000E2A69" w:rsidRPr="000E2A69">
              <w:rPr>
                <w:rFonts w:ascii="Times New Roman" w:eastAsia="標楷體" w:hAnsi="Times New Roman"/>
                <w:color w:val="C00000"/>
                <w:szCs w:val="24"/>
                <w:shd w:val="pct15" w:color="auto" w:fill="FFFFFF"/>
              </w:rPr>
              <w:t>）</w:t>
            </w:r>
          </w:p>
          <w:p w14:paraId="4419EDFF" w14:textId="47D7D2B1"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參與實際各項社區服務工作，增進學生實踐能力及關懷社會之公民意識，進而推動各系所開設具服務學習意涵之相關課程。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服務學習</w:t>
            </w:r>
            <w:r w:rsidR="000E2A69" w:rsidRPr="000E2A69">
              <w:rPr>
                <w:rFonts w:ascii="Times New Roman" w:eastAsia="標楷體" w:hAnsi="Times New Roman"/>
                <w:color w:val="C00000"/>
                <w:szCs w:val="24"/>
                <w:shd w:val="pct15" w:color="auto" w:fill="FFFFFF"/>
              </w:rPr>
              <w:t>）</w:t>
            </w:r>
          </w:p>
          <w:p w14:paraId="31CC3338" w14:textId="77254E90"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打造產學共構之契合式人才培育鏈，利用契合式產業課程實務體驗，發展職能導向之產學鏈結式課程模組</w:t>
            </w:r>
            <w:r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學分學程。</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依產業需求研訂課程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學程規劃</w:t>
            </w:r>
            <w:r w:rsidR="000E2A69" w:rsidRPr="000E2A69">
              <w:rPr>
                <w:rFonts w:ascii="Times New Roman" w:eastAsia="標楷體" w:hAnsi="Times New Roman"/>
                <w:color w:val="C00000"/>
                <w:szCs w:val="24"/>
                <w:shd w:val="pct15" w:color="auto" w:fill="FFFFFF"/>
              </w:rPr>
              <w:t>）</w:t>
            </w:r>
          </w:p>
          <w:p w14:paraId="01D5AE2F" w14:textId="5FA2D1A1"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深化地方產業合作鏈結，培養師生跨領域產學合作實務能力，並銜接在地特色產業據點培訓。</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完善實習制度</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加強企業實習合作</w:t>
            </w:r>
            <w:r w:rsidR="000E2A69" w:rsidRPr="000E2A69">
              <w:rPr>
                <w:rFonts w:ascii="Times New Roman" w:eastAsia="標楷體" w:hAnsi="Times New Roman"/>
                <w:color w:val="C00000"/>
                <w:szCs w:val="24"/>
                <w:shd w:val="pct15" w:color="auto" w:fill="FFFFFF"/>
              </w:rPr>
              <w:t>）</w:t>
            </w:r>
          </w:p>
          <w:p w14:paraId="09C2014D" w14:textId="5DAC3A0F" w:rsidR="008C2041" w:rsidRPr="000E2A69" w:rsidRDefault="008C2041" w:rsidP="000E2A69">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教師深入澎湖在地產業並合作開發職場實務教材，完備就業關鍵證照培訓輔導體制，落實證能合一之證照培訓機制。</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產業實務知識融入教學</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18-20</w:t>
            </w:r>
            <w:r w:rsidR="000E2A69">
              <w:rPr>
                <w:rFonts w:ascii="Times New Roman" w:eastAsia="標楷體" w:hAnsi="Times New Roman" w:hint="eastAsia"/>
                <w:szCs w:val="24"/>
              </w:rPr>
              <w:t>)</w:t>
            </w:r>
          </w:p>
        </w:tc>
      </w:tr>
      <w:tr w:rsidR="008C2041" w:rsidRPr="000E2A69" w14:paraId="49F2E10C" w14:textId="77777777" w:rsidTr="00F57AF0">
        <w:trPr>
          <w:trHeight w:val="578"/>
        </w:trPr>
        <w:tc>
          <w:tcPr>
            <w:tcW w:w="289" w:type="pct"/>
            <w:vMerge/>
            <w:vAlign w:val="center"/>
          </w:tcPr>
          <w:p w14:paraId="2D2FB4CA" w14:textId="77777777" w:rsidR="008C2041" w:rsidRPr="000E2A69" w:rsidRDefault="008C2041" w:rsidP="00625701">
            <w:pPr>
              <w:jc w:val="center"/>
              <w:rPr>
                <w:rFonts w:ascii="Times New Roman" w:eastAsia="標楷體" w:hAnsi="Times New Roman" w:cs="Times New Roman"/>
                <w:b/>
              </w:rPr>
            </w:pPr>
          </w:p>
        </w:tc>
        <w:tc>
          <w:tcPr>
            <w:tcW w:w="801" w:type="pct"/>
          </w:tcPr>
          <w:p w14:paraId="1A377849"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精進全校師生產業鏈結性，在校生職涯適性規劃</w:t>
            </w:r>
          </w:p>
        </w:tc>
        <w:tc>
          <w:tcPr>
            <w:tcW w:w="3910" w:type="pct"/>
          </w:tcPr>
          <w:p w14:paraId="269FB659" w14:textId="1438D4F7"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持續強化各系所推行職能專業課程，推動滾動式教學以確保學習成效，並落實地方特色產學契合增能，擴大企業參與培育特色產業人才。</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依產業需求研訂課程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學程規劃</w:t>
            </w:r>
            <w:r w:rsidR="000E2A69" w:rsidRPr="000E2A69">
              <w:rPr>
                <w:rFonts w:ascii="Times New Roman" w:eastAsia="標楷體" w:hAnsi="Times New Roman"/>
                <w:color w:val="C00000"/>
                <w:szCs w:val="24"/>
                <w:shd w:val="pct15" w:color="auto" w:fill="FFFFFF"/>
              </w:rPr>
              <w:t>）</w:t>
            </w:r>
          </w:p>
          <w:p w14:paraId="582344F4" w14:textId="5D17C172"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持續強化特色產業區產聯盟合作，並推動實務專題導向深碗教學模式，以及師生攜手共同企業深耕，逐步建立實務導向課程認證制度。</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依產業需求研訂課程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學程規劃</w:t>
            </w:r>
            <w:r w:rsidR="000E2A69" w:rsidRPr="000E2A69">
              <w:rPr>
                <w:rFonts w:ascii="Times New Roman" w:eastAsia="標楷體" w:hAnsi="Times New Roman"/>
                <w:color w:val="C00000"/>
                <w:szCs w:val="24"/>
                <w:shd w:val="pct15" w:color="auto" w:fill="FFFFFF"/>
              </w:rPr>
              <w:t>）</w:t>
            </w:r>
          </w:p>
          <w:p w14:paraId="5C192F90" w14:textId="096338D4"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逐漸鬆綁現有教務法規建立完善多元教學評量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健全教師</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評鑑制度</w:t>
            </w:r>
            <w:r w:rsidR="000E2A69" w:rsidRPr="000E2A69">
              <w:rPr>
                <w:rFonts w:ascii="Times New Roman" w:eastAsia="標楷體" w:hAnsi="Times New Roman"/>
                <w:color w:val="C00000"/>
                <w:szCs w:val="24"/>
                <w:shd w:val="pct15" w:color="auto" w:fill="FFFFFF"/>
              </w:rPr>
              <w:t>）</w:t>
            </w:r>
          </w:p>
          <w:p w14:paraId="4D4288DE" w14:textId="7D3EED75"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發展教學演練模式精進教學專業成長，同時建立校內教師教學關懷輔導及追蹤機制。</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0C899986" w14:textId="1A3E009C"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專精職涯深化三涯輔導，逐步建立動態性規劃全職涯輔導模式，同時精進實務導向課程認證及全職涯輔導模式，並落實畢業生職涯回饋機制與洄游輔導。</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生涯</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職涯輔導</w:t>
            </w:r>
            <w:r w:rsidR="000E2A69" w:rsidRPr="000E2A69">
              <w:rPr>
                <w:rFonts w:ascii="Times New Roman" w:eastAsia="標楷體" w:hAnsi="Times New Roman"/>
                <w:color w:val="C00000"/>
                <w:szCs w:val="24"/>
                <w:shd w:val="pct15" w:color="auto" w:fill="FFFFFF"/>
              </w:rPr>
              <w:t>）</w:t>
            </w:r>
          </w:p>
          <w:p w14:paraId="15D35A3C" w14:textId="340A3983"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精實多元輔導歷程檔案，利用系統資料庫建構本校輔導網絡及輔導模式，以提昇學生學習動能及適性輔導機制。</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學生輔導</w:t>
            </w:r>
            <w:r w:rsidR="000E2A69" w:rsidRPr="000E2A69">
              <w:rPr>
                <w:rFonts w:ascii="Times New Roman" w:eastAsia="標楷體" w:hAnsi="Times New Roman"/>
                <w:color w:val="C00000"/>
                <w:szCs w:val="24"/>
                <w:shd w:val="pct15" w:color="auto" w:fill="FFFFFF"/>
              </w:rPr>
              <w:t>）</w:t>
            </w:r>
          </w:p>
          <w:p w14:paraId="68397E3F" w14:textId="4F94BE14"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建立整合型學習評量系統，完成每個學生的學號均可建立一個大學四年完整學習軌跡，以評核學生基本素養及核心特質、上課學習成效、專業核心能力養成、及學習改善成果。</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電子學習歷程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e-Portfolio</w:t>
            </w:r>
            <w:r w:rsidR="000E2A69" w:rsidRPr="000E2A69">
              <w:rPr>
                <w:rFonts w:ascii="Times New Roman" w:eastAsia="標楷體" w:hAnsi="Times New Roman"/>
                <w:color w:val="C00000"/>
                <w:szCs w:val="24"/>
                <w:shd w:val="pct15" w:color="auto" w:fill="FFFFFF"/>
              </w:rPr>
              <w:t>））</w:t>
            </w:r>
          </w:p>
          <w:p w14:paraId="00AD178C" w14:textId="5AB88238"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建構</w:t>
            </w:r>
            <w:r w:rsidR="00B801AB" w:rsidRPr="000E2A69">
              <w:rPr>
                <w:rFonts w:ascii="Times New Roman" w:eastAsia="標楷體" w:hAnsi="Times New Roman"/>
                <w:color w:val="000000" w:themeColor="text1"/>
                <w:szCs w:val="24"/>
              </w:rPr>
              <w:t>協助建置電子商務平台</w:t>
            </w:r>
            <w:r w:rsidRPr="000E2A69">
              <w:rPr>
                <w:rFonts w:ascii="Times New Roman" w:eastAsia="標楷體" w:hAnsi="Times New Roman"/>
                <w:b/>
                <w:color w:val="000000" w:themeColor="text1"/>
                <w:szCs w:val="24"/>
              </w:rPr>
              <w:t>，使校友可透過資訊平台返校回饋母校，給予在校生專業實務意見以及增加職場資源和資訊。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強化職場連結</w:t>
            </w:r>
            <w:r w:rsidR="000E2A69" w:rsidRPr="000E2A69">
              <w:rPr>
                <w:rFonts w:ascii="Times New Roman" w:eastAsia="標楷體" w:hAnsi="Times New Roman"/>
                <w:color w:val="C00000"/>
                <w:szCs w:val="24"/>
                <w:shd w:val="pct15" w:color="auto" w:fill="FFFFFF"/>
              </w:rPr>
              <w:t>）</w:t>
            </w:r>
          </w:p>
          <w:p w14:paraId="0B6D157A" w14:textId="08FCFE94"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拓展校外實習資訊平台，將實習資訊透明化以保障學校、學生及企業三方權益，以有效提升學生藉由實習所獲得的專業能力及實務職場訓練。</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強化實習制度</w:t>
            </w:r>
            <w:r w:rsidR="000E2A69" w:rsidRPr="000E2A69">
              <w:rPr>
                <w:rFonts w:ascii="Times New Roman" w:eastAsia="標楷體" w:hAnsi="Times New Roman"/>
                <w:color w:val="C00000"/>
                <w:szCs w:val="24"/>
                <w:shd w:val="pct15" w:color="auto" w:fill="FFFFFF"/>
              </w:rPr>
              <w:t>）</w:t>
            </w:r>
          </w:p>
          <w:p w14:paraId="72DDA4F6" w14:textId="148A3FDA"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在校生持續更新之學生歷程檔案</w:t>
            </w:r>
            <w:r w:rsidRPr="000E2A69">
              <w:rPr>
                <w:rFonts w:ascii="Times New Roman" w:eastAsia="標楷體" w:hAnsi="Times New Roman"/>
                <w:b/>
                <w:color w:val="000000" w:themeColor="text1"/>
                <w:szCs w:val="24"/>
              </w:rPr>
              <w:t>EP</w:t>
            </w:r>
            <w:r w:rsidRPr="000E2A69">
              <w:rPr>
                <w:rFonts w:ascii="Times New Roman" w:eastAsia="標楷體" w:hAnsi="Times New Roman"/>
                <w:b/>
                <w:color w:val="000000" w:themeColor="text1"/>
                <w:szCs w:val="24"/>
              </w:rPr>
              <w:t>，畢業後可轉換成履歷表供求職使用，並由使用者決定資料開放程度，以提供人才媒合與廠商徵人需求。</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電子學習歷程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e-Portfolio</w:t>
            </w:r>
            <w:r w:rsidR="000E2A69" w:rsidRPr="000E2A69">
              <w:rPr>
                <w:rFonts w:ascii="Times New Roman" w:eastAsia="標楷體" w:hAnsi="Times New Roman"/>
                <w:color w:val="C00000"/>
                <w:szCs w:val="24"/>
                <w:shd w:val="pct15" w:color="auto" w:fill="FFFFFF"/>
              </w:rPr>
              <w:t>））</w:t>
            </w:r>
          </w:p>
          <w:p w14:paraId="3C0E6D30" w14:textId="77777777"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平台將提供畢業校友、廠商等不同面向之統計調查，調查成果之分析呈現，以為本校相關課程與校友個人就業能力調整之參考。如</w:t>
            </w:r>
          </w:p>
          <w:p w14:paraId="107F9764" w14:textId="6A1CC436" w:rsidR="008C2041" w:rsidRPr="000E2A69" w:rsidRDefault="008C2041" w:rsidP="001D4030">
            <w:pPr>
              <w:pStyle w:val="a4"/>
              <w:numPr>
                <w:ilvl w:val="0"/>
                <w:numId w:val="59"/>
              </w:numPr>
              <w:snapToGrid w:val="0"/>
              <w:ind w:leftChars="0"/>
              <w:jc w:val="both"/>
              <w:rPr>
                <w:rFonts w:ascii="Times New Roman" w:eastAsia="標楷體" w:hAnsi="Times New Roman"/>
                <w:b/>
                <w:color w:val="000000" w:themeColor="text1"/>
                <w:szCs w:val="24"/>
              </w:rPr>
            </w:pPr>
            <w:r w:rsidRPr="000A3436">
              <w:rPr>
                <w:rFonts w:ascii="Times New Roman" w:eastAsia="標楷體" w:hAnsi="Times New Roman"/>
                <w:color w:val="000000" w:themeColor="text1"/>
                <w:szCs w:val="24"/>
              </w:rPr>
              <w:t>職涯適性測驗</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生涯</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職涯輔導</w:t>
            </w:r>
            <w:r w:rsidR="000E2A69" w:rsidRPr="000E2A69">
              <w:rPr>
                <w:rFonts w:ascii="Times New Roman" w:eastAsia="標楷體" w:hAnsi="Times New Roman"/>
                <w:color w:val="C00000"/>
                <w:szCs w:val="24"/>
                <w:shd w:val="pct15" w:color="auto" w:fill="FFFFFF"/>
              </w:rPr>
              <w:t>）</w:t>
            </w:r>
          </w:p>
          <w:p w14:paraId="09DF9FB6" w14:textId="5C0DEE85" w:rsidR="008C2041" w:rsidRPr="000E2A69" w:rsidRDefault="008C2041" w:rsidP="001D4030">
            <w:pPr>
              <w:pStyle w:val="a4"/>
              <w:numPr>
                <w:ilvl w:val="0"/>
                <w:numId w:val="59"/>
              </w:numPr>
              <w:snapToGrid w:val="0"/>
              <w:ind w:leftChars="0"/>
              <w:jc w:val="both"/>
              <w:rPr>
                <w:rFonts w:ascii="Times New Roman" w:eastAsia="標楷體" w:hAnsi="Times New Roman"/>
                <w:b/>
                <w:color w:val="000000" w:themeColor="text1"/>
                <w:szCs w:val="24"/>
              </w:rPr>
            </w:pPr>
            <w:r w:rsidRPr="000A3436">
              <w:rPr>
                <w:rFonts w:ascii="Times New Roman" w:eastAsia="標楷體" w:hAnsi="Times New Roman"/>
                <w:color w:val="000000" w:themeColor="text1"/>
                <w:szCs w:val="24"/>
              </w:rPr>
              <w:t>校友生涯意向調查、畢業生離校就業與升學調查與統計</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畢業生流向調查</w:t>
            </w:r>
            <w:r w:rsidR="000E2A69" w:rsidRPr="000E2A69">
              <w:rPr>
                <w:rFonts w:ascii="Times New Roman" w:eastAsia="標楷體" w:hAnsi="Times New Roman"/>
                <w:color w:val="C00000"/>
                <w:szCs w:val="24"/>
                <w:shd w:val="pct15" w:color="auto" w:fill="FFFFFF"/>
              </w:rPr>
              <w:t>）</w:t>
            </w:r>
          </w:p>
          <w:p w14:paraId="62FECE6D" w14:textId="78D22DDA" w:rsidR="008C2041" w:rsidRPr="000E2A69" w:rsidRDefault="008C2041" w:rsidP="001D4030">
            <w:pPr>
              <w:pStyle w:val="a4"/>
              <w:numPr>
                <w:ilvl w:val="0"/>
                <w:numId w:val="59"/>
              </w:numPr>
              <w:snapToGrid w:val="0"/>
              <w:ind w:leftChars="0"/>
              <w:jc w:val="both"/>
              <w:rPr>
                <w:rFonts w:ascii="Times New Roman" w:eastAsia="標楷體" w:hAnsi="Times New Roman"/>
                <w:b/>
                <w:color w:val="000000" w:themeColor="text1"/>
                <w:szCs w:val="24"/>
              </w:rPr>
            </w:pPr>
            <w:r w:rsidRPr="000A3436">
              <w:rPr>
                <w:rFonts w:ascii="Times New Roman" w:eastAsia="標楷體" w:hAnsi="Times New Roman"/>
                <w:color w:val="000000" w:themeColor="text1"/>
                <w:szCs w:val="24"/>
              </w:rPr>
              <w:t>業主的滿意度調查</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雇主滿意度調查</w:t>
            </w:r>
            <w:r w:rsidR="000E2A69" w:rsidRPr="000E2A69">
              <w:rPr>
                <w:rFonts w:ascii="Times New Roman" w:eastAsia="標楷體" w:hAnsi="Times New Roman"/>
                <w:color w:val="C00000"/>
                <w:szCs w:val="24"/>
                <w:shd w:val="pct15" w:color="auto" w:fill="FFFFFF"/>
              </w:rPr>
              <w:t>）</w:t>
            </w:r>
          </w:p>
          <w:p w14:paraId="6442061C" w14:textId="05E1B34F"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各系針對所有實習機會，安排專業教師實地至企業進行評估，並依各系之教學與實習特質，判別實習機會是否合適，所有專業實務實習機會應由系務相關會議，針對工作性質與專業之相關性進行覆審，審定合格之實習工作機會。</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完善實習制度</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健全實習制度</w:t>
            </w:r>
            <w:r w:rsidR="000E2A69" w:rsidRPr="000E2A69">
              <w:rPr>
                <w:rFonts w:ascii="Times New Roman" w:eastAsia="標楷體" w:hAnsi="Times New Roman"/>
                <w:color w:val="C00000"/>
                <w:szCs w:val="24"/>
                <w:shd w:val="pct15" w:color="auto" w:fill="FFFFFF"/>
              </w:rPr>
              <w:t>）</w:t>
            </w:r>
          </w:p>
          <w:p w14:paraId="53F14A32" w14:textId="61D0D44C" w:rsidR="008C2041" w:rsidRPr="000E2A69" w:rsidRDefault="008C2041" w:rsidP="001D4030">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結合本校產學合作廠商、相關企業機關及畢業校友提供企業等爭取實習機會，透過引入企業資源並建立實習合作關係。</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完善實習制度</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加強企業實習合作</w:t>
            </w:r>
            <w:r w:rsidR="000E2A69" w:rsidRPr="000E2A69">
              <w:rPr>
                <w:rFonts w:ascii="Times New Roman" w:eastAsia="標楷體" w:hAnsi="Times New Roman"/>
                <w:color w:val="C00000"/>
                <w:szCs w:val="24"/>
                <w:shd w:val="pct15" w:color="auto" w:fill="FFFFFF"/>
              </w:rPr>
              <w:t>）</w:t>
            </w:r>
          </w:p>
          <w:p w14:paraId="20A3E0C6" w14:textId="27BCD764" w:rsidR="008C2041" w:rsidRPr="000E2A69" w:rsidRDefault="008C2041" w:rsidP="000E2A69">
            <w:pPr>
              <w:pStyle w:val="a4"/>
              <w:numPr>
                <w:ilvl w:val="0"/>
                <w:numId w:val="45"/>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辦理實習說明會，讓學生對實習計畫有更多瞭解，規劃實習系統之使用與實習計畫線上申請之流程，逐步實施同學線上選填實習單位。</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完善實習制度</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健全實習制度</w:t>
            </w:r>
            <w:r w:rsidR="000E2A69" w:rsidRPr="000E2A69">
              <w:rPr>
                <w:rFonts w:ascii="Times New Roman" w:eastAsia="標楷體" w:hAnsi="Times New Roman"/>
                <w:color w:val="C00000"/>
                <w:szCs w:val="24"/>
                <w:shd w:val="pct15" w:color="auto" w:fill="FFFFFF"/>
              </w:rPr>
              <w:t>）</w:t>
            </w:r>
            <w:r w:rsidR="009F7F98" w:rsidRPr="000E2A69">
              <w:rPr>
                <w:rFonts w:ascii="Times New Roman" w:eastAsia="標楷體" w:hAnsi="Times New Roman"/>
                <w:color w:val="C00000"/>
                <w:szCs w:val="24"/>
              </w:rPr>
              <w:t xml:space="preserve"> </w:t>
            </w:r>
            <w:r w:rsidR="000E2A69">
              <w:rPr>
                <w:rFonts w:ascii="Times New Roman" w:eastAsia="標楷體" w:hAnsi="Times New Roman"/>
                <w:szCs w:val="24"/>
              </w:rPr>
              <w:t>(p.</w:t>
            </w:r>
            <w:r w:rsidR="009F7F98" w:rsidRPr="000E2A69">
              <w:rPr>
                <w:rFonts w:ascii="Times New Roman" w:eastAsia="標楷體" w:hAnsi="Times New Roman"/>
                <w:szCs w:val="24"/>
              </w:rPr>
              <w:t>20-22</w:t>
            </w:r>
            <w:r w:rsidR="000E2A69">
              <w:rPr>
                <w:rFonts w:ascii="Times New Roman" w:eastAsia="標楷體" w:hAnsi="Times New Roman" w:hint="eastAsia"/>
                <w:szCs w:val="24"/>
              </w:rPr>
              <w:t>)</w:t>
            </w:r>
          </w:p>
        </w:tc>
      </w:tr>
      <w:tr w:rsidR="008C2041" w:rsidRPr="000E2A69" w14:paraId="40582177" w14:textId="77777777" w:rsidTr="00F57AF0">
        <w:trPr>
          <w:trHeight w:val="570"/>
        </w:trPr>
        <w:tc>
          <w:tcPr>
            <w:tcW w:w="289" w:type="pct"/>
            <w:vMerge/>
            <w:vAlign w:val="center"/>
          </w:tcPr>
          <w:p w14:paraId="05B07064" w14:textId="77777777" w:rsidR="008C2041" w:rsidRPr="000E2A69" w:rsidRDefault="008C2041" w:rsidP="00625701">
            <w:pPr>
              <w:jc w:val="center"/>
              <w:rPr>
                <w:rFonts w:ascii="Times New Roman" w:eastAsia="標楷體" w:hAnsi="Times New Roman" w:cs="Times New Roman"/>
                <w:b/>
              </w:rPr>
            </w:pPr>
          </w:p>
        </w:tc>
        <w:tc>
          <w:tcPr>
            <w:tcW w:w="801" w:type="pct"/>
          </w:tcPr>
          <w:p w14:paraId="5CD45670"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積極鼓勵師生跨域多元學習，強化師生利用科技優化學習</w:t>
            </w:r>
          </w:p>
        </w:tc>
        <w:tc>
          <w:tcPr>
            <w:tcW w:w="3910" w:type="pct"/>
          </w:tcPr>
          <w:p w14:paraId="2C126175" w14:textId="00962873" w:rsidR="008C2041" w:rsidRPr="000E2A69" w:rsidRDefault="008C2041" w:rsidP="001D4030">
            <w:pPr>
              <w:pStyle w:val="a4"/>
              <w:numPr>
                <w:ilvl w:val="0"/>
                <w:numId w:val="46"/>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持續健全微學分課程制度，並逐年提高微學分課程之開課及修課人數。</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提高學習自由度及彈性</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微學分</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彈性學分</w:t>
            </w:r>
            <w:r w:rsidR="000E2A69" w:rsidRPr="000E2A69">
              <w:rPr>
                <w:rFonts w:ascii="Times New Roman" w:eastAsia="標楷體" w:hAnsi="Times New Roman"/>
                <w:color w:val="C00000"/>
                <w:szCs w:val="24"/>
                <w:shd w:val="pct15" w:color="auto" w:fill="FFFFFF"/>
              </w:rPr>
              <w:t>））</w:t>
            </w:r>
          </w:p>
          <w:p w14:paraId="583197D9" w14:textId="76515DB1"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聚焦並深化開設跨領域特色微學程模組，同時精進跨領域契合式業師協同教學，跨境見學培育國際實務人才，深化培育特色產業人才國際競爭力。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跨領域學習</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規劃跨領域學位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分</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w:t>
            </w:r>
            <w:r w:rsidR="000E2A69" w:rsidRPr="000E2A69">
              <w:rPr>
                <w:rFonts w:ascii="Times New Roman" w:eastAsia="標楷體" w:hAnsi="Times New Roman"/>
                <w:color w:val="C00000"/>
                <w:szCs w:val="24"/>
                <w:shd w:val="pct15" w:color="auto" w:fill="FFFFFF"/>
              </w:rPr>
              <w:t>）</w:t>
            </w:r>
          </w:p>
          <w:p w14:paraId="019B5194" w14:textId="30E239ED"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推行跨領域學程多師家族專題製作機制，逐步發展畢業生跨領域關鍵力評估模式。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跨領域學習</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跨領域教學</w:t>
            </w:r>
            <w:r w:rsidR="000E2A69" w:rsidRPr="000E2A69">
              <w:rPr>
                <w:rFonts w:ascii="Times New Roman" w:eastAsia="標楷體" w:hAnsi="Times New Roman"/>
                <w:color w:val="C00000"/>
                <w:szCs w:val="24"/>
                <w:shd w:val="pct15" w:color="auto" w:fill="FFFFFF"/>
              </w:rPr>
              <w:t>）</w:t>
            </w:r>
          </w:p>
          <w:p w14:paraId="3E9543E7" w14:textId="124DA084"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持續推行教學品保制度，以優化學生學習效果及教師教學品質。</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成立教學品保委員會</w:t>
            </w:r>
            <w:r w:rsidR="000E2A69" w:rsidRPr="000E2A69">
              <w:rPr>
                <w:rFonts w:ascii="Times New Roman" w:eastAsia="標楷體" w:hAnsi="Times New Roman"/>
                <w:color w:val="C00000"/>
                <w:szCs w:val="24"/>
                <w:shd w:val="pct15" w:color="auto" w:fill="FFFFFF"/>
              </w:rPr>
              <w:t>）</w:t>
            </w:r>
          </w:p>
          <w:p w14:paraId="7F5AC40A" w14:textId="55BA6295"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持續推行教學助理制度，以優化學生學習效果及教師教學品質。</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培育優良教學助教</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人力</w:t>
            </w:r>
            <w:r w:rsidR="000E2A69" w:rsidRPr="000E2A69">
              <w:rPr>
                <w:rFonts w:ascii="Times New Roman" w:eastAsia="標楷體" w:hAnsi="Times New Roman"/>
                <w:color w:val="C00000"/>
                <w:szCs w:val="24"/>
                <w:shd w:val="pct15" w:color="auto" w:fill="FFFFFF"/>
              </w:rPr>
              <w:t>）</w:t>
            </w:r>
          </w:p>
          <w:p w14:paraId="581FB81B" w14:textId="36F0CB6C"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結合各系所的特色課程發展模組，及專業課程模組之平台建立與課程推廣，並推動本校開放課程，增廣學生學習領域及多元學習的機會，提供學生彈性、自主與多元學習。</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建置開放式線上課程</w:t>
            </w:r>
            <w:r w:rsidR="000E2A69" w:rsidRPr="000E2A69">
              <w:rPr>
                <w:rFonts w:ascii="Times New Roman" w:eastAsia="標楷體" w:hAnsi="Times New Roman"/>
                <w:color w:val="C00000"/>
                <w:szCs w:val="24"/>
                <w:shd w:val="pct15" w:color="auto" w:fill="FFFFFF"/>
              </w:rPr>
              <w:t>）</w:t>
            </w:r>
          </w:p>
          <w:p w14:paraId="53E6C30B" w14:textId="210B9C26"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拓展</w:t>
            </w:r>
            <w:r w:rsidR="002F07B8" w:rsidRPr="000E2A69">
              <w:rPr>
                <w:rFonts w:ascii="Times New Roman" w:eastAsia="標楷體" w:hAnsi="Times New Roman"/>
                <w:b/>
                <w:color w:val="000000" w:themeColor="text1"/>
                <w:szCs w:val="24"/>
              </w:rPr>
              <w:t>開發情境式多媒體輔助教材</w:t>
            </w:r>
            <w:r w:rsidRPr="000E2A69">
              <w:rPr>
                <w:rFonts w:ascii="Times New Roman" w:eastAsia="標楷體" w:hAnsi="Times New Roman"/>
                <w:b/>
                <w:color w:val="000000" w:themeColor="text1"/>
                <w:szCs w:val="24"/>
              </w:rPr>
              <w:t>。</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數位教學創新</w:t>
            </w:r>
            <w:r w:rsidR="000E2A69" w:rsidRPr="000E2A69">
              <w:rPr>
                <w:rFonts w:ascii="Times New Roman" w:eastAsia="標楷體" w:hAnsi="Times New Roman"/>
                <w:color w:val="C00000"/>
                <w:szCs w:val="24"/>
                <w:shd w:val="pct15" w:color="auto" w:fill="FFFFFF"/>
              </w:rPr>
              <w:t>）</w:t>
            </w:r>
          </w:p>
          <w:p w14:paraId="34463680" w14:textId="13B1CCF8" w:rsidR="002F07B8" w:rsidRPr="000E2A69" w:rsidRDefault="002F07B8"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建置跨領域專題製作交流平台及輔助教具，逐步朝向師生跨領域沉浸式全面體驗學習模式。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跨領域學習</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跨領域教學</w:t>
            </w:r>
            <w:r w:rsidR="000E2A69" w:rsidRPr="000E2A69">
              <w:rPr>
                <w:rFonts w:ascii="Times New Roman" w:eastAsia="標楷體" w:hAnsi="Times New Roman"/>
                <w:color w:val="C00000"/>
                <w:szCs w:val="24"/>
                <w:shd w:val="pct15" w:color="auto" w:fill="FFFFFF"/>
              </w:rPr>
              <w:t>）</w:t>
            </w:r>
          </w:p>
          <w:p w14:paraId="56D551AA" w14:textId="53B5CB84"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精緻化本校數位教學環境，提昇教師活化教學及數位教材運用能力，利用數位學習機制推動跨領域特色微學程的數位教學編製及數位課程認證，並協助教師製作微學程的數位教材及教具。</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數位教學創新</w:t>
            </w:r>
            <w:r w:rsidR="000E2A69" w:rsidRPr="000E2A69">
              <w:rPr>
                <w:rFonts w:ascii="Times New Roman" w:eastAsia="標楷體" w:hAnsi="Times New Roman"/>
                <w:color w:val="C00000"/>
                <w:szCs w:val="24"/>
                <w:shd w:val="pct15" w:color="auto" w:fill="FFFFFF"/>
              </w:rPr>
              <w:t>）</w:t>
            </w:r>
          </w:p>
          <w:p w14:paraId="06ECAA91" w14:textId="64A7953C" w:rsidR="008C2041" w:rsidRPr="000E2A69" w:rsidRDefault="008C2041" w:rsidP="000E2A69">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利用數位學習機制推動跨領域特色微學程的數位教學編製，拉近本校與台灣其他大學的落差，推動遠距網路資訊應用來彌補地理環境與教學資源差距。</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數位教學創新</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22-23</w:t>
            </w:r>
            <w:r w:rsidR="000E2A69">
              <w:rPr>
                <w:rFonts w:ascii="Times New Roman" w:eastAsia="標楷體" w:hAnsi="Times New Roman" w:hint="eastAsia"/>
                <w:szCs w:val="24"/>
              </w:rPr>
              <w:t>)</w:t>
            </w:r>
          </w:p>
        </w:tc>
      </w:tr>
      <w:tr w:rsidR="008C2041" w:rsidRPr="000E2A69" w14:paraId="3EA60C29" w14:textId="77777777" w:rsidTr="00F57AF0">
        <w:trPr>
          <w:trHeight w:val="570"/>
        </w:trPr>
        <w:tc>
          <w:tcPr>
            <w:tcW w:w="289" w:type="pct"/>
            <w:vMerge/>
            <w:vAlign w:val="center"/>
          </w:tcPr>
          <w:p w14:paraId="1008B331" w14:textId="77777777" w:rsidR="008C2041" w:rsidRPr="000E2A69" w:rsidRDefault="008C2041" w:rsidP="00625701">
            <w:pPr>
              <w:jc w:val="center"/>
              <w:rPr>
                <w:rFonts w:ascii="Times New Roman" w:eastAsia="標楷體" w:hAnsi="Times New Roman" w:cs="Times New Roman"/>
                <w:b/>
              </w:rPr>
            </w:pPr>
          </w:p>
        </w:tc>
        <w:tc>
          <w:tcPr>
            <w:tcW w:w="801" w:type="pct"/>
          </w:tcPr>
          <w:p w14:paraId="38CF13ED"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利用學校特色場域實務學習，強調</w:t>
            </w:r>
            <w:r w:rsidRPr="000E2A69">
              <w:rPr>
                <w:rFonts w:ascii="Times New Roman" w:eastAsia="標楷體" w:hAnsi="Times New Roman" w:cs="Times New Roman"/>
                <w:b/>
                <w:color w:val="000000" w:themeColor="text1"/>
                <w:szCs w:val="24"/>
              </w:rPr>
              <w:t>M</w:t>
            </w:r>
            <w:r w:rsidRPr="000E2A69">
              <w:rPr>
                <w:rFonts w:ascii="Times New Roman" w:eastAsia="標楷體" w:hAnsi="Times New Roman" w:cs="Times New Roman"/>
                <w:b/>
                <w:color w:val="000000" w:themeColor="text1"/>
                <w:szCs w:val="24"/>
              </w:rPr>
              <w:t>化翻轉教學</w:t>
            </w:r>
          </w:p>
        </w:tc>
        <w:tc>
          <w:tcPr>
            <w:tcW w:w="3910" w:type="pct"/>
          </w:tcPr>
          <w:p w14:paraId="6AFF7FC9" w14:textId="168160A1" w:rsidR="008C2041" w:rsidRPr="000E2A69" w:rsidRDefault="008C2041" w:rsidP="001D4030">
            <w:pPr>
              <w:pStyle w:val="a4"/>
              <w:numPr>
                <w:ilvl w:val="0"/>
                <w:numId w:val="4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為回饋地方產業並促進永續經營及發展，持續優化本校特色實務教學場域之軟硬體教學設施，並開設食品安全管理中心。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充實與改善硬體設備</w:t>
            </w:r>
            <w:r w:rsidR="000E2A69" w:rsidRPr="000E2A69">
              <w:rPr>
                <w:rFonts w:ascii="Times New Roman" w:eastAsia="標楷體" w:hAnsi="Times New Roman"/>
                <w:color w:val="C00000"/>
                <w:szCs w:val="24"/>
                <w:shd w:val="pct15" w:color="auto" w:fill="FFFFFF"/>
              </w:rPr>
              <w:t>）</w:t>
            </w:r>
          </w:p>
          <w:p w14:paraId="66D640F2" w14:textId="402A8774"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發展特色場域翻轉教學及</w:t>
            </w:r>
            <w:r w:rsidRPr="000E2A69">
              <w:rPr>
                <w:rFonts w:ascii="Times New Roman" w:eastAsia="標楷體" w:hAnsi="Times New Roman"/>
                <w:b/>
                <w:color w:val="000000" w:themeColor="text1"/>
                <w:szCs w:val="24"/>
              </w:rPr>
              <w:t>M</w:t>
            </w:r>
            <w:r w:rsidRPr="000E2A69">
              <w:rPr>
                <w:rFonts w:ascii="Times New Roman" w:eastAsia="標楷體" w:hAnsi="Times New Roman"/>
                <w:b/>
                <w:color w:val="000000" w:themeColor="text1"/>
                <w:szCs w:val="24"/>
              </w:rPr>
              <w:t>化翻轉教學模組，並優化多元行動學習環境。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推廣創新教學模式</w:t>
            </w:r>
            <w:r w:rsidR="000E2A69" w:rsidRPr="000E2A69">
              <w:rPr>
                <w:rFonts w:ascii="Times New Roman" w:eastAsia="標楷體" w:hAnsi="Times New Roman"/>
                <w:color w:val="C00000"/>
                <w:szCs w:val="24"/>
                <w:shd w:val="pct15" w:color="auto" w:fill="FFFFFF"/>
              </w:rPr>
              <w:t>）</w:t>
            </w:r>
          </w:p>
          <w:p w14:paraId="448678BA" w14:textId="6F9D7845"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提供校內實習場所，規劃展示並協助學生完成各類實習成果，以開拓學生實踐三創之實務演練機會。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BB6B20" w:rsidRPr="000E2A69">
              <w:rPr>
                <w:rFonts w:ascii="Times New Roman" w:eastAsia="標楷體" w:hAnsi="Times New Roman"/>
                <w:color w:val="C00000"/>
                <w:shd w:val="pct15" w:color="auto" w:fill="FFFFFF"/>
              </w:rPr>
              <w:t>呈現、檢核或評估實作成果</w:t>
            </w:r>
            <w:r w:rsidR="000E2A69" w:rsidRPr="000E2A69">
              <w:rPr>
                <w:rFonts w:ascii="Times New Roman" w:eastAsia="標楷體" w:hAnsi="Times New Roman"/>
                <w:color w:val="C00000"/>
                <w:szCs w:val="24"/>
                <w:shd w:val="pct15" w:color="auto" w:fill="FFFFFF"/>
              </w:rPr>
              <w:t>）</w:t>
            </w:r>
          </w:p>
          <w:p w14:paraId="75D2583A" w14:textId="54584B97"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建立雲端教學即時回饋系統翻轉教室。</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建立教學改善回饋系統</w:t>
            </w:r>
            <w:r w:rsidR="000E2A69" w:rsidRPr="000E2A69">
              <w:rPr>
                <w:rFonts w:ascii="Times New Roman" w:eastAsia="標楷體" w:hAnsi="Times New Roman"/>
                <w:color w:val="C00000"/>
                <w:szCs w:val="24"/>
                <w:shd w:val="pct15" w:color="auto" w:fill="FFFFFF"/>
              </w:rPr>
              <w:t>）</w:t>
            </w:r>
          </w:p>
          <w:p w14:paraId="218F8F0D" w14:textId="0C150BD2"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持續優化經營</w:t>
            </w:r>
            <w:r w:rsidRPr="000E2A69">
              <w:rPr>
                <w:rFonts w:ascii="Times New Roman" w:eastAsia="標楷體" w:hAnsi="Times New Roman"/>
                <w:b/>
                <w:color w:val="000000" w:themeColor="text1"/>
                <w:szCs w:val="24"/>
              </w:rPr>
              <w:t>M</w:t>
            </w:r>
            <w:r w:rsidRPr="000E2A69">
              <w:rPr>
                <w:rFonts w:ascii="Times New Roman" w:eastAsia="標楷體" w:hAnsi="Times New Roman"/>
                <w:b/>
                <w:color w:val="000000" w:themeColor="text1"/>
                <w:szCs w:val="24"/>
              </w:rPr>
              <w:t>化創新翻轉教學教法。</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編按：未具體指出如何優化，故不予以分類</w:t>
            </w:r>
            <w:r w:rsidR="000E2A69">
              <w:rPr>
                <w:rFonts w:ascii="Times New Roman" w:eastAsia="標楷體" w:hAnsi="Times New Roman" w:hint="eastAsia"/>
                <w:color w:val="000000" w:themeColor="text1"/>
                <w:szCs w:val="24"/>
                <w:shd w:val="pct15" w:color="auto" w:fill="FFFFFF"/>
              </w:rPr>
              <w:t>。</w:t>
            </w:r>
          </w:p>
          <w:p w14:paraId="1B6FA171" w14:textId="1A6E011B"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改善學校創業基礎環境建立，結合校園研發技術轉移，提升創業輔導成效。</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其他創業輔導及補助</w:t>
            </w:r>
            <w:r w:rsidR="000E2A69" w:rsidRPr="000E2A69">
              <w:rPr>
                <w:rFonts w:ascii="Times New Roman" w:eastAsia="標楷體" w:hAnsi="Times New Roman"/>
                <w:color w:val="C00000"/>
                <w:szCs w:val="24"/>
                <w:shd w:val="pct15" w:color="auto" w:fill="FFFFFF"/>
              </w:rPr>
              <w:t>）</w:t>
            </w:r>
          </w:p>
          <w:p w14:paraId="24913CFA" w14:textId="21BA18AB"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持續開發跨域教材創新教法，同時融入非典課程設計持續推動教學改革，並發展多元適性創新加值學習模式。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推廣創新教學模式</w:t>
            </w:r>
            <w:r w:rsidR="000E2A69" w:rsidRPr="000E2A69">
              <w:rPr>
                <w:rFonts w:ascii="Times New Roman" w:eastAsia="標楷體" w:hAnsi="Times New Roman"/>
                <w:color w:val="C00000"/>
                <w:szCs w:val="24"/>
                <w:shd w:val="pct15" w:color="auto" w:fill="FFFFFF"/>
              </w:rPr>
              <w:t>）</w:t>
            </w:r>
          </w:p>
          <w:p w14:paraId="72DCFCE3" w14:textId="732D7099" w:rsidR="008C2041" w:rsidRPr="000E2A69" w:rsidRDefault="008C2041" w:rsidP="001D4030">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引導學生由被動的課程聽講授課模式，轉變為探究式翻轉學習，亦可透過跨域特色微學程模組教學資源平台，即時掌握學習進度與自我評量檢視，以提高學生的學習興趣和動機，隨時隨地有效獲取專業知識。</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推廣創新教學模式</w:t>
            </w:r>
            <w:r w:rsidR="000E2A69" w:rsidRPr="000E2A69">
              <w:rPr>
                <w:rFonts w:ascii="Times New Roman" w:eastAsia="標楷體" w:hAnsi="Times New Roman"/>
                <w:color w:val="C00000"/>
                <w:szCs w:val="24"/>
                <w:shd w:val="pct15" w:color="auto" w:fill="FFFFFF"/>
              </w:rPr>
              <w:t>）</w:t>
            </w:r>
          </w:p>
          <w:p w14:paraId="2208976E" w14:textId="44E2FFDD" w:rsidR="008C2041" w:rsidRPr="000E2A69" w:rsidRDefault="008C2041" w:rsidP="00183B48">
            <w:pPr>
              <w:pStyle w:val="a4"/>
              <w:numPr>
                <w:ilvl w:val="0"/>
                <w:numId w:val="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發展跨領域網絡式場域導向深碗教學，逐步建置特色領域實務選才預測模組。</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提高學習自由度及彈性</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深碗課程</w:t>
            </w:r>
            <w:r w:rsidR="000E2A69" w:rsidRPr="000E2A69">
              <w:rPr>
                <w:rFonts w:ascii="Times New Roman" w:eastAsia="標楷體" w:hAnsi="Times New Roman"/>
                <w:color w:val="C00000"/>
                <w:szCs w:val="24"/>
                <w:shd w:val="pct15" w:color="auto" w:fill="FFFFFF"/>
              </w:rPr>
              <w:t>）</w:t>
            </w:r>
            <w:r w:rsidR="009F7F98" w:rsidRPr="000E2A69">
              <w:rPr>
                <w:rFonts w:ascii="Times New Roman" w:eastAsia="標楷體" w:hAnsi="Times New Roman"/>
                <w:color w:val="C00000"/>
                <w:szCs w:val="24"/>
              </w:rPr>
              <w:t xml:space="preserve"> </w:t>
            </w:r>
            <w:r w:rsidR="000E2A69">
              <w:rPr>
                <w:rFonts w:ascii="Times New Roman" w:eastAsia="標楷體" w:hAnsi="Times New Roman"/>
                <w:szCs w:val="24"/>
              </w:rPr>
              <w:t>(p.</w:t>
            </w:r>
            <w:r w:rsidR="009F7F98" w:rsidRPr="000E2A69">
              <w:rPr>
                <w:rFonts w:ascii="Times New Roman" w:eastAsia="標楷體" w:hAnsi="Times New Roman"/>
                <w:szCs w:val="24"/>
              </w:rPr>
              <w:t>23-24</w:t>
            </w:r>
            <w:r w:rsidR="000E2A69">
              <w:rPr>
                <w:rFonts w:ascii="Times New Roman" w:eastAsia="標楷體" w:hAnsi="Times New Roman" w:hint="eastAsia"/>
                <w:szCs w:val="24"/>
              </w:rPr>
              <w:t>)</w:t>
            </w:r>
          </w:p>
        </w:tc>
      </w:tr>
      <w:tr w:rsidR="008C2041" w:rsidRPr="000E2A69" w14:paraId="550B943D" w14:textId="77777777" w:rsidTr="00F57AF0">
        <w:trPr>
          <w:trHeight w:val="570"/>
        </w:trPr>
        <w:tc>
          <w:tcPr>
            <w:tcW w:w="289" w:type="pct"/>
            <w:vMerge/>
            <w:vAlign w:val="center"/>
          </w:tcPr>
          <w:p w14:paraId="032D5964" w14:textId="77777777" w:rsidR="008C2041" w:rsidRPr="000E2A69" w:rsidRDefault="008C2041" w:rsidP="00625701">
            <w:pPr>
              <w:jc w:val="center"/>
              <w:rPr>
                <w:rFonts w:ascii="Times New Roman" w:eastAsia="標楷體" w:hAnsi="Times New Roman" w:cs="Times New Roman"/>
                <w:b/>
              </w:rPr>
            </w:pPr>
          </w:p>
        </w:tc>
        <w:tc>
          <w:tcPr>
            <w:tcW w:w="801" w:type="pct"/>
          </w:tcPr>
          <w:p w14:paraId="7DCAF24B"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持續培育三創實踐能力，建立三創培育機制</w:t>
            </w:r>
          </w:p>
        </w:tc>
        <w:tc>
          <w:tcPr>
            <w:tcW w:w="3910" w:type="pct"/>
          </w:tcPr>
          <w:p w14:paraId="67CEBCAB" w14:textId="174EE417" w:rsidR="008C2041" w:rsidRPr="000E2A69" w:rsidRDefault="008C2041" w:rsidP="001D4030">
            <w:pPr>
              <w:pStyle w:val="a4"/>
              <w:numPr>
                <w:ilvl w:val="0"/>
                <w:numId w:val="48"/>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建立本校三創師資群並精進三創教學實踐，以發展三創培育機制與系統。</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建立完整的創業輔導機制</w:t>
            </w:r>
            <w:r w:rsidR="000E2A69" w:rsidRPr="000E2A69">
              <w:rPr>
                <w:rFonts w:ascii="Times New Roman" w:eastAsia="標楷體" w:hAnsi="Times New Roman"/>
                <w:color w:val="C00000"/>
                <w:szCs w:val="24"/>
                <w:shd w:val="pct15" w:color="auto" w:fill="FFFFFF"/>
              </w:rPr>
              <w:t>）</w:t>
            </w:r>
          </w:p>
          <w:p w14:paraId="0128D300" w14:textId="7F203747"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建置三創核心技術教師團隊運作系統，並逐步建立網實三創生態學習系統。</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建立完整的創業輔導機制</w:t>
            </w:r>
            <w:r w:rsidR="000E2A69" w:rsidRPr="000E2A69">
              <w:rPr>
                <w:rFonts w:ascii="Times New Roman" w:eastAsia="標楷體" w:hAnsi="Times New Roman"/>
                <w:color w:val="C00000"/>
                <w:szCs w:val="24"/>
                <w:shd w:val="pct15" w:color="auto" w:fill="FFFFFF"/>
              </w:rPr>
              <w:t>）</w:t>
            </w:r>
          </w:p>
          <w:p w14:paraId="1633698A" w14:textId="15745EBC"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建置三創成果交流平台與實作輔導機制，同時發展實務專題導向三創人才培育模式，並普及推廣畢業生三創加值能力。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其他創業輔導及補助</w:t>
            </w:r>
            <w:r w:rsidR="000E2A69" w:rsidRPr="000E2A69">
              <w:rPr>
                <w:rFonts w:ascii="Times New Roman" w:eastAsia="標楷體" w:hAnsi="Times New Roman"/>
                <w:color w:val="C00000"/>
                <w:szCs w:val="24"/>
                <w:shd w:val="pct15" w:color="auto" w:fill="FFFFFF"/>
              </w:rPr>
              <w:t>）</w:t>
            </w:r>
          </w:p>
          <w:p w14:paraId="4D649200" w14:textId="7181C4D4"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建置三創成果募資平台與輔導創業機制，以及逐步成立創客實踐能力培養模式。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其他創業輔導及補助</w:t>
            </w:r>
            <w:r w:rsidR="000E2A69" w:rsidRPr="000E2A69">
              <w:rPr>
                <w:rFonts w:ascii="Times New Roman" w:eastAsia="標楷體" w:hAnsi="Times New Roman"/>
                <w:color w:val="C00000"/>
                <w:szCs w:val="24"/>
                <w:shd w:val="pct15" w:color="auto" w:fill="FFFFFF"/>
              </w:rPr>
              <w:t>）</w:t>
            </w:r>
          </w:p>
          <w:p w14:paraId="2641D831" w14:textId="441A39F6"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建置三創物聯網培育模基地，持續優化海洋三創環境及擴大海洋三創成果。</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其他創業輔導及補助</w:t>
            </w:r>
            <w:r w:rsidR="000E2A69" w:rsidRPr="000E2A69">
              <w:rPr>
                <w:rFonts w:ascii="Times New Roman" w:eastAsia="標楷體" w:hAnsi="Times New Roman"/>
                <w:color w:val="C00000"/>
                <w:szCs w:val="24"/>
                <w:shd w:val="pct15" w:color="auto" w:fill="FFFFFF"/>
              </w:rPr>
              <w:t>）</w:t>
            </w:r>
          </w:p>
          <w:p w14:paraId="470F84DA" w14:textId="776310B3" w:rsidR="008C2041" w:rsidRPr="000E2A69" w:rsidRDefault="008C2041" w:rsidP="001D4030">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持續協助澎湖縣政府推動各項施政，分別就觀光旅遊、精緻農業及文化產業進行長期的輔導，並積極執行產業輔導與創新育成工作。</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編按：社會責任構面。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與地方</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或中央</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政府連結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配合政策提供專業資訊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w:t>
            </w:r>
            <w:r w:rsidR="000E2A69" w:rsidRPr="000E2A69">
              <w:rPr>
                <w:rFonts w:ascii="Times New Roman" w:eastAsia="標楷體" w:hAnsi="Times New Roman"/>
                <w:color w:val="C00000"/>
                <w:szCs w:val="24"/>
                <w:shd w:val="pct15" w:color="auto" w:fill="FFFFFF"/>
              </w:rPr>
              <w:t>）</w:t>
            </w:r>
          </w:p>
          <w:p w14:paraId="24365FF2" w14:textId="1E90D03E" w:rsidR="008C2041" w:rsidRPr="000E2A69" w:rsidRDefault="008C2041" w:rsidP="00183B48">
            <w:pPr>
              <w:pStyle w:val="a4"/>
              <w:numPr>
                <w:ilvl w:val="0"/>
                <w:numId w:val="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持續辦理在地產業三創講堂，透過產業界專家分享實務界創新創業及創新行銷之案例與經驗，並藉由開設相關課程，以培訓師生及在地業者製作營運企劃、創業能力與經營管理實務技能。</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聘請業師參與育才</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24-25</w:t>
            </w:r>
            <w:r w:rsidR="000E2A69">
              <w:rPr>
                <w:rFonts w:ascii="Times New Roman" w:eastAsia="標楷體" w:hAnsi="Times New Roman" w:hint="eastAsia"/>
                <w:szCs w:val="24"/>
              </w:rPr>
              <w:t>)</w:t>
            </w:r>
          </w:p>
        </w:tc>
      </w:tr>
      <w:tr w:rsidR="008C2041" w:rsidRPr="000E2A69" w14:paraId="69343766" w14:textId="77777777" w:rsidTr="00F57AF0">
        <w:trPr>
          <w:trHeight w:val="570"/>
        </w:trPr>
        <w:tc>
          <w:tcPr>
            <w:tcW w:w="289" w:type="pct"/>
            <w:vMerge/>
            <w:vAlign w:val="center"/>
          </w:tcPr>
          <w:p w14:paraId="3842D362" w14:textId="77777777" w:rsidR="008C2041" w:rsidRPr="000E2A69" w:rsidRDefault="008C2041" w:rsidP="00625701">
            <w:pPr>
              <w:jc w:val="center"/>
              <w:rPr>
                <w:rFonts w:ascii="Times New Roman" w:eastAsia="標楷體" w:hAnsi="Times New Roman" w:cs="Times New Roman"/>
                <w:b/>
              </w:rPr>
            </w:pPr>
          </w:p>
        </w:tc>
        <w:tc>
          <w:tcPr>
            <w:tcW w:w="801" w:type="pct"/>
          </w:tcPr>
          <w:p w14:paraId="76B42DAA"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配合海洋島嶼特色，多元教學培力發展</w:t>
            </w:r>
          </w:p>
        </w:tc>
        <w:tc>
          <w:tcPr>
            <w:tcW w:w="3910" w:type="pct"/>
          </w:tcPr>
          <w:p w14:paraId="24D1D83F" w14:textId="3491A05C" w:rsidR="008C2041" w:rsidRPr="000E2A69" w:rsidRDefault="008C2041" w:rsidP="001D4030">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特色領域的教學方法持續創新，並設計貼近生活場域學習，同時強化多元專業實作技術學習。</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編按：未具體指出如何創新與強化，故不予以分類</w:t>
            </w:r>
            <w:r w:rsidR="00F259BD">
              <w:rPr>
                <w:rFonts w:ascii="Times New Roman" w:eastAsia="標楷體" w:hAnsi="Times New Roman" w:hint="eastAsia"/>
                <w:color w:val="000000" w:themeColor="text1"/>
                <w:szCs w:val="24"/>
                <w:shd w:val="pct15" w:color="auto" w:fill="FFFFFF"/>
              </w:rPr>
              <w:t>。</w:t>
            </w:r>
          </w:p>
          <w:p w14:paraId="2161B77D" w14:textId="76585225" w:rsidR="008C2041" w:rsidRPr="000E2A69" w:rsidRDefault="008C2041" w:rsidP="001D4030">
            <w:pPr>
              <w:pStyle w:val="a4"/>
              <w:numPr>
                <w:ilvl w:val="0"/>
                <w:numId w:val="49"/>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落實並精進教師特色教學知能認證，推動成立海洋島嶼特色優勢核心技術團隊。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3CC8FEA4" w14:textId="7CD14A6E" w:rsidR="008C2041" w:rsidRPr="000E2A69" w:rsidRDefault="008C2041" w:rsidP="001D4030">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深化教師連結在地特色產業深耕服務，並鼓勵教師共同開發跨領域課程內容及教材教法以融入特色產業需求。</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05DDB751" w14:textId="0E712B15" w:rsidR="008C2041" w:rsidRPr="000E2A69" w:rsidRDefault="008C2041" w:rsidP="001D4030">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推動特色領域深碗課程教學培育力計畫，以及特色領域深碗課程教學評量模式與認證方式。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提高學習自由度及彈性</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深碗課程</w:t>
            </w:r>
            <w:r w:rsidR="000E2A69" w:rsidRPr="000E2A69">
              <w:rPr>
                <w:rFonts w:ascii="Times New Roman" w:eastAsia="標楷體" w:hAnsi="Times New Roman"/>
                <w:color w:val="C00000"/>
                <w:szCs w:val="24"/>
                <w:shd w:val="pct15" w:color="auto" w:fill="FFFFFF"/>
              </w:rPr>
              <w:t>）</w:t>
            </w:r>
          </w:p>
          <w:p w14:paraId="25CE5AD2" w14:textId="413B25A5" w:rsidR="008C2041" w:rsidRPr="000E2A69" w:rsidRDefault="008C2041" w:rsidP="001D4030">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成立特色領域實務教學網絡交流平台及建置學者及業者專家資料庫系統。</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787EED32" w14:textId="0AC882C9" w:rsidR="008C2041" w:rsidRPr="000E2A69" w:rsidRDefault="008C2041" w:rsidP="001D4030">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推動與國外大學合開特色領域課程，以及實務導向特色領域國際課程認證，並逐步落實全程主題式特色領域教師教學知能研習與認證。</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國際學位學程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學院</w:t>
            </w:r>
            <w:r w:rsidR="000E2A69" w:rsidRPr="000E2A69">
              <w:rPr>
                <w:rFonts w:ascii="Times New Roman" w:eastAsia="標楷體" w:hAnsi="Times New Roman"/>
                <w:color w:val="C00000"/>
                <w:szCs w:val="24"/>
                <w:shd w:val="pct15" w:color="auto" w:fill="FFFFFF"/>
              </w:rPr>
              <w:t>）</w:t>
            </w:r>
          </w:p>
          <w:p w14:paraId="7C3A71FF" w14:textId="45FDC347" w:rsidR="008C2041" w:rsidRPr="000E2A69" w:rsidRDefault="008C2041" w:rsidP="00183B48">
            <w:pPr>
              <w:pStyle w:val="a4"/>
              <w:numPr>
                <w:ilvl w:val="0"/>
                <w:numId w:val="49"/>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建立微型教室輔導機制，並由教學績優教師成立「教學諮詢小組」規劃輔導活動。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25-26</w:t>
            </w:r>
            <w:r w:rsidR="00F259BD">
              <w:rPr>
                <w:rFonts w:ascii="Times New Roman" w:eastAsia="標楷體" w:hAnsi="Times New Roman" w:hint="eastAsia"/>
                <w:szCs w:val="24"/>
              </w:rPr>
              <w:t>)</w:t>
            </w:r>
          </w:p>
        </w:tc>
      </w:tr>
      <w:tr w:rsidR="008C2041" w:rsidRPr="000E2A69" w14:paraId="49062E55" w14:textId="77777777" w:rsidTr="00F57AF0">
        <w:trPr>
          <w:trHeight w:val="570"/>
        </w:trPr>
        <w:tc>
          <w:tcPr>
            <w:tcW w:w="289" w:type="pct"/>
            <w:vMerge/>
            <w:vAlign w:val="center"/>
          </w:tcPr>
          <w:p w14:paraId="133E3653" w14:textId="77777777" w:rsidR="008C2041" w:rsidRPr="000E2A69" w:rsidRDefault="008C2041" w:rsidP="00625701">
            <w:pPr>
              <w:jc w:val="center"/>
              <w:rPr>
                <w:rFonts w:ascii="Times New Roman" w:eastAsia="標楷體" w:hAnsi="Times New Roman" w:cs="Times New Roman"/>
                <w:b/>
              </w:rPr>
            </w:pPr>
          </w:p>
        </w:tc>
        <w:tc>
          <w:tcPr>
            <w:tcW w:w="801" w:type="pct"/>
          </w:tcPr>
          <w:p w14:paraId="54B6C1B4" w14:textId="5715416F"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問題解決導向</w:t>
            </w:r>
            <w:r w:rsidR="000E2A69" w:rsidRPr="000E2A69">
              <w:rPr>
                <w:rFonts w:ascii="Times New Roman" w:eastAsia="標楷體" w:hAnsi="Times New Roman" w:cs="Times New Roman"/>
                <w:b/>
                <w:color w:val="000000" w:themeColor="text1"/>
                <w:szCs w:val="24"/>
              </w:rPr>
              <w:t>（</w:t>
            </w:r>
            <w:r w:rsidRPr="000E2A69">
              <w:rPr>
                <w:rFonts w:ascii="Times New Roman" w:eastAsia="標楷體" w:hAnsi="Times New Roman" w:cs="Times New Roman"/>
                <w:b/>
                <w:color w:val="000000" w:themeColor="text1"/>
                <w:szCs w:val="24"/>
              </w:rPr>
              <w:t>PBL</w:t>
            </w:r>
            <w:r w:rsidR="000E2A69" w:rsidRPr="000E2A69">
              <w:rPr>
                <w:rFonts w:ascii="Times New Roman" w:eastAsia="標楷體" w:hAnsi="Times New Roman" w:cs="Times New Roman"/>
                <w:b/>
                <w:color w:val="000000" w:themeColor="text1"/>
                <w:szCs w:val="24"/>
              </w:rPr>
              <w:t>）</w:t>
            </w:r>
            <w:r w:rsidRPr="000E2A69">
              <w:rPr>
                <w:rFonts w:ascii="Times New Roman" w:eastAsia="標楷體" w:hAnsi="Times New Roman" w:cs="Times New Roman"/>
                <w:b/>
                <w:color w:val="000000" w:themeColor="text1"/>
                <w:szCs w:val="24"/>
              </w:rPr>
              <w:t>課程</w:t>
            </w:r>
          </w:p>
        </w:tc>
        <w:tc>
          <w:tcPr>
            <w:tcW w:w="3910" w:type="pct"/>
          </w:tcPr>
          <w:p w14:paraId="6DDD3A32" w14:textId="68818807" w:rsidR="008C2041" w:rsidRPr="000E2A69" w:rsidRDefault="008C2041" w:rsidP="001D4030">
            <w:pPr>
              <w:pStyle w:val="a4"/>
              <w:numPr>
                <w:ilvl w:val="0"/>
                <w:numId w:val="50"/>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跨領域教師及業師，共同設計跨領域教案，並以影音方式提供情境案例，同時希望透過教材修正討論過程，增進教師管理團隊學習與討論的能力</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跨領域學習</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跨領域教學</w:t>
            </w:r>
            <w:r w:rsidR="000E2A69" w:rsidRPr="000E2A69">
              <w:rPr>
                <w:rFonts w:ascii="Times New Roman" w:eastAsia="標楷體" w:hAnsi="Times New Roman"/>
                <w:color w:val="C00000"/>
                <w:szCs w:val="24"/>
                <w:shd w:val="pct15" w:color="auto" w:fill="FFFFFF"/>
              </w:rPr>
              <w:t>）</w:t>
            </w:r>
          </w:p>
          <w:p w14:paraId="5B0E85BA" w14:textId="27760B1E" w:rsidR="008C2041" w:rsidRPr="000E2A69" w:rsidRDefault="008C2041" w:rsidP="001D4030">
            <w:pPr>
              <w:pStyle w:val="a4"/>
              <w:numPr>
                <w:ilvl w:val="0"/>
                <w:numId w:val="50"/>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成立跨系學生教學助理團隊，並培養教學助理團隊引導和管理課堂小組討論之能力，以提升學生的學習效率，進而訓練教學助理的團隊的專業能力和合作學習、互動溝通的經驗</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培育優良教學助教</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人力</w:t>
            </w:r>
            <w:r w:rsidR="000E2A69" w:rsidRPr="000E2A69">
              <w:rPr>
                <w:rFonts w:ascii="Times New Roman" w:eastAsia="標楷體" w:hAnsi="Times New Roman"/>
                <w:color w:val="C00000"/>
                <w:szCs w:val="24"/>
                <w:shd w:val="pct15" w:color="auto" w:fill="FFFFFF"/>
              </w:rPr>
              <w:t>）</w:t>
            </w:r>
          </w:p>
          <w:p w14:paraId="572D0A42" w14:textId="6AB35190" w:rsidR="008C2041" w:rsidRPr="000E2A69" w:rsidRDefault="008C2041" w:rsidP="001D4030">
            <w:pPr>
              <w:pStyle w:val="a4"/>
              <w:numPr>
                <w:ilvl w:val="0"/>
                <w:numId w:val="50"/>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教師首先呈現單元教學目標和授課內容，再與教學助理團隊及修課學生們討論如何修改成一份生動、適性和符合教學目標的教材</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編按：為做法細項，故不予以分類</w:t>
            </w:r>
            <w:r w:rsidR="00F259BD">
              <w:rPr>
                <w:rFonts w:ascii="Times New Roman" w:eastAsia="標楷體" w:hAnsi="Times New Roman" w:hint="eastAsia"/>
                <w:szCs w:val="24"/>
                <w:shd w:val="pct15" w:color="auto" w:fill="FFFFFF"/>
              </w:rPr>
              <w:t>。</w:t>
            </w:r>
          </w:p>
          <w:p w14:paraId="74B11882" w14:textId="2245CC17" w:rsidR="008C2041" w:rsidRPr="000E2A69" w:rsidRDefault="008C2041" w:rsidP="00183B48">
            <w:pPr>
              <w:pStyle w:val="a4"/>
              <w:numPr>
                <w:ilvl w:val="0"/>
                <w:numId w:val="50"/>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本計畫提出</w:t>
            </w:r>
            <w:r w:rsidRPr="000E2A69">
              <w:rPr>
                <w:rFonts w:ascii="Times New Roman" w:eastAsia="標楷體" w:hAnsi="Times New Roman"/>
                <w:b/>
                <w:color w:val="000000" w:themeColor="text1"/>
                <w:szCs w:val="24"/>
              </w:rPr>
              <w:t>10</w:t>
            </w:r>
            <w:r w:rsidRPr="000E2A69">
              <w:rPr>
                <w:rFonts w:ascii="Times New Roman" w:eastAsia="標楷體" w:hAnsi="Times New Roman"/>
                <w:b/>
                <w:color w:val="000000" w:themeColor="text1"/>
                <w:szCs w:val="24"/>
              </w:rPr>
              <w:t>門「問題解決導向</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PBL</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課程」，其開課規劃包括：綠色療癒－聽見花開的聲音工作坊、通訊系統實習（</w:t>
            </w:r>
            <w:r w:rsidRPr="000E2A69">
              <w:rPr>
                <w:rFonts w:ascii="Times New Roman" w:eastAsia="標楷體" w:hAnsi="Times New Roman"/>
                <w:b/>
                <w:color w:val="000000" w:themeColor="text1"/>
                <w:szCs w:val="24"/>
              </w:rPr>
              <w:t>II</w:t>
            </w:r>
            <w:r w:rsidRPr="000E2A69">
              <w:rPr>
                <w:rFonts w:ascii="Times New Roman" w:eastAsia="標楷體" w:hAnsi="Times New Roman"/>
                <w:b/>
                <w:color w:val="000000" w:themeColor="text1"/>
                <w:szCs w:val="24"/>
              </w:rPr>
              <w:t>）、天線設計實務、旅運經營管理、生產管理</w:t>
            </w:r>
            <w:r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等課程。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推廣創新教學模式</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26-27</w:t>
            </w:r>
            <w:r w:rsidR="00F259BD">
              <w:rPr>
                <w:rFonts w:ascii="Times New Roman" w:eastAsia="標楷體" w:hAnsi="Times New Roman" w:hint="eastAsia"/>
                <w:szCs w:val="24"/>
              </w:rPr>
              <w:t>)</w:t>
            </w:r>
          </w:p>
        </w:tc>
      </w:tr>
      <w:tr w:rsidR="008C2041" w:rsidRPr="000E2A69" w14:paraId="6DF41ECF" w14:textId="77777777" w:rsidTr="00F57AF0">
        <w:trPr>
          <w:trHeight w:val="570"/>
        </w:trPr>
        <w:tc>
          <w:tcPr>
            <w:tcW w:w="289" w:type="pct"/>
            <w:vMerge/>
            <w:vAlign w:val="center"/>
          </w:tcPr>
          <w:p w14:paraId="0D2C5D81" w14:textId="77777777" w:rsidR="008C2041" w:rsidRPr="000E2A69" w:rsidRDefault="008C2041" w:rsidP="00625701">
            <w:pPr>
              <w:jc w:val="center"/>
              <w:rPr>
                <w:rFonts w:ascii="Times New Roman" w:eastAsia="標楷體" w:hAnsi="Times New Roman" w:cs="Times New Roman"/>
                <w:b/>
              </w:rPr>
            </w:pPr>
          </w:p>
        </w:tc>
        <w:tc>
          <w:tcPr>
            <w:tcW w:w="801" w:type="pct"/>
          </w:tcPr>
          <w:p w14:paraId="7A0BE38B" w14:textId="77777777" w:rsidR="008C2041" w:rsidRPr="000E2A69" w:rsidRDefault="008C2041"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推動教學創新實驗</w:t>
            </w:r>
          </w:p>
        </w:tc>
        <w:tc>
          <w:tcPr>
            <w:tcW w:w="3910" w:type="pct"/>
          </w:tcPr>
          <w:p w14:paraId="3422D752" w14:textId="77777777" w:rsidR="008C2041" w:rsidRPr="000E2A69" w:rsidRDefault="008C2041" w:rsidP="001D4030">
            <w:pPr>
              <w:pStyle w:val="a4"/>
              <w:numPr>
                <w:ilvl w:val="0"/>
                <w:numId w:val="2"/>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4"/>
              </w:rPr>
              <w:t>通識課程革新</w:t>
            </w:r>
          </w:p>
          <w:p w14:paraId="37AB3EA1" w14:textId="73226507" w:rsidR="008C2041" w:rsidRPr="000E2A69" w:rsidRDefault="008C2041" w:rsidP="001D4030">
            <w:pPr>
              <w:pStyle w:val="a4"/>
              <w:numPr>
                <w:ilvl w:val="0"/>
                <w:numId w:val="3"/>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藉由</w:t>
            </w:r>
            <w:r w:rsidRPr="000A3436">
              <w:rPr>
                <w:rFonts w:ascii="Times New Roman" w:eastAsia="標楷體" w:hAnsi="Times New Roman"/>
                <w:szCs w:val="24"/>
              </w:rPr>
              <w:t>創新</w:t>
            </w:r>
            <w:r w:rsidRPr="000E2A69">
              <w:rPr>
                <w:rFonts w:ascii="Times New Roman" w:eastAsia="標楷體" w:hAnsi="Times New Roman"/>
                <w:color w:val="000000" w:themeColor="text1"/>
                <w:szCs w:val="24"/>
              </w:rPr>
              <w:t>課程單元、工作坊與研習活動、創作成果發表與地方合作等方法，帶領學生走出教室步入地方社區，逐步融合到澎湖在地文化與產業中</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通識課程革新</w:t>
            </w:r>
            <w:r w:rsidR="000E2A69" w:rsidRPr="000E2A69">
              <w:rPr>
                <w:rFonts w:ascii="Times New Roman" w:eastAsia="標楷體" w:hAnsi="Times New Roman"/>
                <w:color w:val="C00000"/>
                <w:szCs w:val="24"/>
                <w:shd w:val="pct15" w:color="auto" w:fill="FFFFFF"/>
              </w:rPr>
              <w:t>）</w:t>
            </w:r>
          </w:p>
          <w:p w14:paraId="3F8E7829" w14:textId="7C4CFEE4" w:rsidR="008C2041" w:rsidRPr="000E2A69" w:rsidRDefault="008C2041" w:rsidP="001D4030">
            <w:pPr>
              <w:pStyle w:val="a4"/>
              <w:numPr>
                <w:ilvl w:val="0"/>
                <w:numId w:val="3"/>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為</w:t>
            </w:r>
            <w:r w:rsidRPr="000A3436">
              <w:rPr>
                <w:rFonts w:ascii="Times New Roman" w:eastAsia="標楷體" w:hAnsi="Times New Roman"/>
                <w:szCs w:val="24"/>
              </w:rPr>
              <w:t>既有</w:t>
            </w:r>
            <w:r w:rsidRPr="000E2A69">
              <w:rPr>
                <w:rFonts w:ascii="Times New Roman" w:eastAsia="標楷體" w:hAnsi="Times New Roman"/>
                <w:color w:val="000000" w:themeColor="text1"/>
                <w:szCs w:val="24"/>
              </w:rPr>
              <w:t>的職場講座課程注入新活力，目的在於使得學生聆聽職場與人生經驗講座的同時，透過設計思考的過程，設計屬於自己的職涯生活</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編按：未具體指出如何注入，</w:t>
            </w:r>
            <w:r w:rsidRPr="000E2A69">
              <w:rPr>
                <w:rFonts w:ascii="Times New Roman" w:eastAsia="標楷體" w:hAnsi="Times New Roman"/>
                <w:szCs w:val="24"/>
                <w:shd w:val="pct15" w:color="auto" w:fill="FFFFFF"/>
              </w:rPr>
              <w:t>故不予以分類</w:t>
            </w:r>
            <w:r w:rsidR="00F259BD">
              <w:rPr>
                <w:rFonts w:ascii="Times New Roman" w:eastAsia="標楷體" w:hAnsi="Times New Roman" w:hint="eastAsia"/>
                <w:szCs w:val="24"/>
                <w:shd w:val="pct15" w:color="auto" w:fill="FFFFFF"/>
              </w:rPr>
              <w:t>。</w:t>
            </w:r>
          </w:p>
          <w:p w14:paraId="57A49648" w14:textId="270C0343" w:rsidR="008C2041" w:rsidRPr="000E2A69" w:rsidRDefault="00663A14" w:rsidP="001D4030">
            <w:pPr>
              <w:pStyle w:val="a4"/>
              <w:numPr>
                <w:ilvl w:val="0"/>
                <w:numId w:val="3"/>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利用澎湖海洋島嶼環境，探討環境倫理議題，</w:t>
            </w:r>
            <w:r w:rsidR="008C2041" w:rsidRPr="000E2A69">
              <w:rPr>
                <w:rFonts w:ascii="Times New Roman" w:eastAsia="標楷體" w:hAnsi="Times New Roman"/>
                <w:color w:val="000000" w:themeColor="text1"/>
                <w:szCs w:val="24"/>
              </w:rPr>
              <w:t>引領學生觀察記錄澎湖海洋生態環境的改變，並透過課程學習及實際田野觀察的方式，瞭解當前海洋生態環境所面臨的問題</w:t>
            </w:r>
            <w:r w:rsidR="008C2041" w:rsidRPr="000E2A69">
              <w:rPr>
                <w:rFonts w:ascii="Times New Roman" w:eastAsia="標楷體" w:hAnsi="Times New Roman"/>
                <w:color w:val="000000" w:themeColor="text1"/>
                <w:szCs w:val="24"/>
              </w:rPr>
              <w:t xml:space="preserve"> </w:t>
            </w:r>
            <w:r w:rsidR="008C2041" w:rsidRPr="000E2A69">
              <w:rPr>
                <w:rFonts w:ascii="Times New Roman" w:eastAsia="標楷體" w:hAnsi="Times New Roman"/>
                <w:color w:val="C00000"/>
                <w:szCs w:val="24"/>
                <w:shd w:val="pct15" w:color="auto" w:fill="FFFFFF"/>
              </w:rPr>
              <w:t>#</w:t>
            </w:r>
            <w:r w:rsidR="008C2041"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008C2041"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p>
          <w:p w14:paraId="60263CBE" w14:textId="3A19D64C" w:rsidR="008C2041" w:rsidRPr="000E2A69" w:rsidRDefault="008C2041" w:rsidP="001D4030">
            <w:pPr>
              <w:pStyle w:val="a4"/>
              <w:numPr>
                <w:ilvl w:val="0"/>
                <w:numId w:val="3"/>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透過課堂教學及專題演講的方式，介紹學生有關社區營造的理論與實例，灌輸學生社區營造的相關知識，以培養學生社區營造的專業能力，最後帶領學生實地參與社區服務工作。</w:t>
            </w:r>
            <w:r w:rsidR="009879D0">
              <w:rPr>
                <w:rFonts w:ascii="Times New Roman" w:eastAsia="標楷體" w:hAnsi="Times New Roman"/>
                <w:color w:val="000000" w:themeColor="text1"/>
                <w:szCs w:val="24"/>
                <w:shd w:val="pct15" w:color="auto" w:fill="FFFFFF"/>
              </w:rPr>
              <w:t>@</w:t>
            </w:r>
            <w:r w:rsidR="009879D0">
              <w:rPr>
                <w:rFonts w:ascii="Times New Roman" w:eastAsia="標楷體" w:hAnsi="Times New Roman"/>
                <w:color w:val="000000" w:themeColor="text1"/>
                <w:szCs w:val="24"/>
                <w:shd w:val="pct15" w:color="auto" w:fill="FFFFFF"/>
              </w:rPr>
              <w:t>編按：社會責任構面。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35F53724" w14:textId="77777777" w:rsidR="008C2041" w:rsidRPr="000E2A69" w:rsidRDefault="008C2041" w:rsidP="001D4030">
            <w:pPr>
              <w:pStyle w:val="a4"/>
              <w:numPr>
                <w:ilvl w:val="0"/>
                <w:numId w:val="2"/>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4"/>
              </w:rPr>
              <w:t>創新創業課程</w:t>
            </w:r>
          </w:p>
          <w:p w14:paraId="1B512C0F" w14:textId="04D99D2D" w:rsidR="008C2041" w:rsidRPr="000E2A69" w:rsidRDefault="008C2041" w:rsidP="001D4030">
            <w:pPr>
              <w:pStyle w:val="a4"/>
              <w:numPr>
                <w:ilvl w:val="0"/>
                <w:numId w:val="18"/>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規劃創業人才培育核心課程，提出的創業教育標準內容作為課程主軸，啟發本校學生創意思維與創業思潮，以增進校園創意與創業精神。總共提出</w:t>
            </w:r>
            <w:r w:rsidRPr="000E2A69">
              <w:rPr>
                <w:rFonts w:ascii="Times New Roman" w:eastAsia="標楷體" w:hAnsi="Times New Roman"/>
                <w:color w:val="000000" w:themeColor="text1"/>
                <w:szCs w:val="24"/>
              </w:rPr>
              <w:t>17</w:t>
            </w:r>
            <w:r w:rsidRPr="000E2A69">
              <w:rPr>
                <w:rFonts w:ascii="Times New Roman" w:eastAsia="標楷體" w:hAnsi="Times New Roman"/>
                <w:color w:val="000000" w:themeColor="text1"/>
                <w:szCs w:val="24"/>
              </w:rPr>
              <w:t>門「創新創業課程」，其開課規劃包括</w:t>
            </w:r>
            <w:r w:rsid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日語導覽解說、巨量資料分析創新創業課程、物聯網創新創業課程、人力資源與管理、咖啡實務、旅遊美學與遊程設計</w:t>
            </w:r>
            <w:r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等課程。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培育創新創業人才</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創新創業學程或課程</w:t>
            </w:r>
            <w:r w:rsidR="000E2A69" w:rsidRPr="000E2A69">
              <w:rPr>
                <w:rFonts w:ascii="Times New Roman" w:eastAsia="標楷體" w:hAnsi="Times New Roman"/>
                <w:color w:val="C00000"/>
                <w:szCs w:val="24"/>
                <w:shd w:val="pct15" w:color="auto" w:fill="FFFFFF"/>
              </w:rPr>
              <w:t>）</w:t>
            </w:r>
          </w:p>
          <w:p w14:paraId="1413F5F9" w14:textId="77777777" w:rsidR="008C2041" w:rsidRPr="000E2A69" w:rsidRDefault="008C2041" w:rsidP="001D4030">
            <w:pPr>
              <w:pStyle w:val="a4"/>
              <w:numPr>
                <w:ilvl w:val="0"/>
                <w:numId w:val="2"/>
              </w:numPr>
              <w:snapToGrid w:val="0"/>
              <w:ind w:leftChars="0"/>
              <w:jc w:val="both"/>
              <w:rPr>
                <w:rFonts w:ascii="Times New Roman" w:eastAsia="標楷體" w:hAnsi="Times New Roman"/>
                <w:b/>
                <w:sz w:val="22"/>
                <w:szCs w:val="24"/>
              </w:rPr>
            </w:pPr>
            <w:r w:rsidRPr="000E2A69">
              <w:rPr>
                <w:rFonts w:ascii="Times New Roman" w:eastAsia="標楷體" w:hAnsi="Times New Roman"/>
                <w:b/>
                <w:color w:val="000000" w:themeColor="text1"/>
                <w:szCs w:val="28"/>
              </w:rPr>
              <w:t>程式設計課程</w:t>
            </w:r>
          </w:p>
          <w:p w14:paraId="7DDEF89A" w14:textId="0CF2001A" w:rsidR="008C2041" w:rsidRPr="000E2A69" w:rsidRDefault="008C2041" w:rsidP="00183B48">
            <w:pPr>
              <w:pStyle w:val="a4"/>
              <w:numPr>
                <w:ilvl w:val="0"/>
                <w:numId w:val="4"/>
              </w:numPr>
              <w:snapToGrid w:val="0"/>
              <w:ind w:leftChars="0"/>
              <w:jc w:val="both"/>
              <w:rPr>
                <w:rFonts w:ascii="Times New Roman" w:eastAsia="標楷體" w:hAnsi="Times New Roman"/>
                <w:b/>
                <w:sz w:val="22"/>
                <w:szCs w:val="24"/>
              </w:rPr>
            </w:pPr>
            <w:r w:rsidRPr="000E2A69">
              <w:rPr>
                <w:rFonts w:ascii="Times New Roman" w:eastAsia="標楷體" w:hAnsi="Times New Roman"/>
                <w:color w:val="000000" w:themeColor="text1"/>
                <w:szCs w:val="28"/>
              </w:rPr>
              <w:t>針對非電機電子系科學生的學習需求而規劃，讓學生初步認識程式設計以幫助學生探索自己的興趣。</w:t>
            </w:r>
            <w:r w:rsidRPr="000E2A69">
              <w:rPr>
                <w:rFonts w:ascii="Times New Roman" w:eastAsia="標楷體" w:hAnsi="Times New Roman"/>
                <w:color w:val="000000" w:themeColor="text1"/>
                <w:szCs w:val="24"/>
              </w:rPr>
              <w:t>總共提出</w:t>
            </w:r>
            <w:r w:rsidRPr="000E2A69">
              <w:rPr>
                <w:rFonts w:ascii="Times New Roman" w:eastAsia="標楷體" w:hAnsi="Times New Roman"/>
                <w:color w:val="000000" w:themeColor="text1"/>
                <w:szCs w:val="24"/>
              </w:rPr>
              <w:t>3</w:t>
            </w:r>
            <w:r w:rsidRPr="000E2A69">
              <w:rPr>
                <w:rFonts w:ascii="Times New Roman" w:eastAsia="標楷體" w:hAnsi="Times New Roman"/>
                <w:color w:val="000000" w:themeColor="text1"/>
                <w:szCs w:val="24"/>
              </w:rPr>
              <w:t>門「程式設計課程」，其開課規劃包括：</w:t>
            </w:r>
            <w:r w:rsidRPr="000E2A69">
              <w:rPr>
                <w:rFonts w:ascii="Times New Roman" w:eastAsia="標楷體" w:hAnsi="Times New Roman"/>
                <w:bCs/>
                <w:color w:val="000000"/>
                <w:szCs w:val="24"/>
              </w:rPr>
              <w:t>程式的滋味、</w:t>
            </w:r>
            <w:r w:rsidRPr="000E2A69">
              <w:rPr>
                <w:rFonts w:ascii="Times New Roman" w:eastAsia="標楷體" w:hAnsi="Times New Roman"/>
                <w:bCs/>
                <w:color w:val="000000" w:themeColor="text1"/>
                <w:szCs w:val="24"/>
                <w:lang w:eastAsia="zh-HK"/>
              </w:rPr>
              <w:t>應用軟體課程</w:t>
            </w:r>
            <w:r w:rsidRPr="000E2A69">
              <w:rPr>
                <w:rFonts w:ascii="Times New Roman" w:eastAsia="標楷體" w:hAnsi="Times New Roman"/>
                <w:bCs/>
                <w:color w:val="000000" w:themeColor="text1"/>
                <w:szCs w:val="24"/>
              </w:rPr>
              <w:t>、</w:t>
            </w:r>
            <w:r w:rsidRPr="000E2A69">
              <w:rPr>
                <w:rFonts w:ascii="Times New Roman" w:eastAsia="標楷體" w:hAnsi="Times New Roman"/>
                <w:bCs/>
                <w:color w:val="000000" w:themeColor="text1"/>
                <w:szCs w:val="24"/>
                <w:lang w:eastAsia="zh-HK"/>
              </w:rPr>
              <w:t>資訊創新能力。</w:t>
            </w:r>
            <w:r w:rsidRPr="000E2A69">
              <w:rPr>
                <w:rFonts w:ascii="Times New Roman" w:eastAsia="標楷體" w:hAnsi="Times New Roman"/>
                <w:bCs/>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資訊力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開設程式設計課程</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29-35</w:t>
            </w:r>
            <w:r w:rsidR="00F259BD">
              <w:rPr>
                <w:rFonts w:ascii="Times New Roman" w:eastAsia="標楷體" w:hAnsi="Times New Roman" w:hint="eastAsia"/>
                <w:szCs w:val="24"/>
              </w:rPr>
              <w:t>)</w:t>
            </w:r>
          </w:p>
        </w:tc>
      </w:tr>
      <w:tr w:rsidR="008C2041" w:rsidRPr="000E2A69" w14:paraId="742C4D45" w14:textId="77777777" w:rsidTr="00F57AF0">
        <w:trPr>
          <w:trHeight w:val="570"/>
        </w:trPr>
        <w:tc>
          <w:tcPr>
            <w:tcW w:w="289" w:type="pct"/>
            <w:vMerge/>
            <w:vAlign w:val="center"/>
          </w:tcPr>
          <w:p w14:paraId="494ED692" w14:textId="77777777" w:rsidR="008C2041" w:rsidRPr="000E2A69" w:rsidRDefault="008C2041" w:rsidP="00625701">
            <w:pPr>
              <w:jc w:val="center"/>
              <w:rPr>
                <w:rFonts w:ascii="Times New Roman" w:eastAsia="標楷體" w:hAnsi="Times New Roman" w:cs="Times New Roman"/>
                <w:b/>
              </w:rPr>
            </w:pPr>
          </w:p>
        </w:tc>
        <w:tc>
          <w:tcPr>
            <w:tcW w:w="801" w:type="pct"/>
          </w:tcPr>
          <w:p w14:paraId="708A841D" w14:textId="77777777" w:rsidR="008C2041" w:rsidRPr="000E2A69" w:rsidRDefault="008C2041" w:rsidP="00D177F4">
            <w:pPr>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推動教師專業社群</w:t>
            </w:r>
          </w:p>
        </w:tc>
        <w:tc>
          <w:tcPr>
            <w:tcW w:w="3910" w:type="pct"/>
          </w:tcPr>
          <w:p w14:paraId="088C93F2" w14:textId="3C15E572" w:rsidR="008C2041" w:rsidRPr="000E2A69" w:rsidRDefault="008C2041" w:rsidP="001D4030">
            <w:pPr>
              <w:pStyle w:val="a4"/>
              <w:numPr>
                <w:ilvl w:val="0"/>
                <w:numId w:val="2"/>
              </w:numPr>
              <w:snapToGrid w:val="0"/>
              <w:ind w:leftChars="0"/>
              <w:jc w:val="both"/>
              <w:rPr>
                <w:rFonts w:ascii="Times New Roman" w:eastAsia="標楷體" w:hAnsi="Times New Roman"/>
                <w:szCs w:val="24"/>
              </w:rPr>
            </w:pPr>
            <w:r w:rsidRPr="000E2A69">
              <w:rPr>
                <w:rFonts w:ascii="Times New Roman" w:eastAsia="標楷體" w:hAnsi="Times New Roman"/>
                <w:b/>
                <w:color w:val="000000" w:themeColor="text1"/>
                <w:szCs w:val="24"/>
              </w:rPr>
              <w:t>利用專業研習邀請外部講師提供有關教學資源之取得應用、教材製作技巧、產業界應用實務等資訊；同時透過社群教師赴他校參訪，進行教學觀摩或教學設施體驗學習，達到交流學習及資源共享之效。</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1414540D" w14:textId="1A6FBB3E" w:rsidR="008C2041" w:rsidRPr="000E2A69" w:rsidRDefault="008C2041" w:rsidP="001D4030">
            <w:pPr>
              <w:pStyle w:val="a4"/>
              <w:numPr>
                <w:ilvl w:val="0"/>
                <w:numId w:val="2"/>
              </w:numPr>
              <w:snapToGrid w:val="0"/>
              <w:ind w:leftChars="0"/>
              <w:jc w:val="both"/>
              <w:rPr>
                <w:rFonts w:ascii="Times New Roman" w:eastAsia="標楷體" w:hAnsi="Times New Roman"/>
                <w:szCs w:val="24"/>
              </w:rPr>
            </w:pPr>
            <w:r w:rsidRPr="000E2A69">
              <w:rPr>
                <w:rFonts w:ascii="Times New Roman" w:eastAsia="標楷體" w:hAnsi="Times New Roman"/>
                <w:b/>
                <w:color w:val="000000" w:themeColor="text1"/>
                <w:szCs w:val="24"/>
              </w:rPr>
              <w:t>由不同領域之社群教師共同規劃及開發跨領域課程內容，將食品製造及品管結合至課程中，達到創新教學之目的，並提供其他教師觀摩學習。</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跨領域學習</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跨領域教學</w:t>
            </w:r>
            <w:r w:rsidR="000E2A69" w:rsidRPr="000E2A69">
              <w:rPr>
                <w:rFonts w:ascii="Times New Roman" w:eastAsia="標楷體" w:hAnsi="Times New Roman"/>
                <w:color w:val="C00000"/>
                <w:szCs w:val="24"/>
                <w:shd w:val="pct15" w:color="auto" w:fill="FFFFFF"/>
              </w:rPr>
              <w:t>）</w:t>
            </w:r>
          </w:p>
          <w:p w14:paraId="6AE945D8" w14:textId="7B78344C" w:rsidR="008C2041" w:rsidRPr="000E2A69" w:rsidRDefault="008C2041" w:rsidP="001D4030">
            <w:pPr>
              <w:pStyle w:val="a4"/>
              <w:numPr>
                <w:ilvl w:val="0"/>
                <w:numId w:val="2"/>
              </w:numPr>
              <w:snapToGrid w:val="0"/>
              <w:ind w:leftChars="0"/>
              <w:jc w:val="both"/>
              <w:rPr>
                <w:rFonts w:ascii="Times New Roman" w:eastAsia="標楷體" w:hAnsi="Times New Roman"/>
                <w:szCs w:val="24"/>
              </w:rPr>
            </w:pPr>
            <w:r w:rsidRPr="000E2A69">
              <w:rPr>
                <w:rFonts w:ascii="Times New Roman" w:eastAsia="標楷體" w:hAnsi="Times New Roman"/>
                <w:b/>
                <w:color w:val="000000" w:themeColor="text1"/>
                <w:szCs w:val="24"/>
              </w:rPr>
              <w:t>藉由不同領域的專業教師，提供彼此的教學經驗與建議，推動以主題式的課程規劃方式，即時回饋至教學規劃的機制，以調整更適合學生的教學及課程內容。</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3EE1B6BD" w14:textId="26CC76B0" w:rsidR="008C2041" w:rsidRPr="000E2A69" w:rsidRDefault="008C2041" w:rsidP="00183B48">
            <w:pPr>
              <w:pStyle w:val="a4"/>
              <w:numPr>
                <w:ilvl w:val="0"/>
                <w:numId w:val="2"/>
              </w:numPr>
              <w:snapToGrid w:val="0"/>
              <w:ind w:leftChars="0"/>
              <w:jc w:val="both"/>
              <w:rPr>
                <w:rFonts w:ascii="Times New Roman" w:eastAsia="標楷體" w:hAnsi="Times New Roman"/>
                <w:szCs w:val="24"/>
              </w:rPr>
            </w:pPr>
            <w:r w:rsidRPr="000E2A69">
              <w:rPr>
                <w:rFonts w:ascii="Times New Roman" w:eastAsia="標楷體" w:hAnsi="Times New Roman"/>
                <w:b/>
                <w:color w:val="000000" w:themeColor="text1"/>
                <w:szCs w:val="24"/>
              </w:rPr>
              <w:t>將提出</w:t>
            </w:r>
            <w:r w:rsidRPr="000E2A69">
              <w:rPr>
                <w:rFonts w:ascii="Times New Roman" w:eastAsia="標楷體" w:hAnsi="Times New Roman"/>
                <w:b/>
                <w:color w:val="000000" w:themeColor="text1"/>
                <w:szCs w:val="24"/>
              </w:rPr>
              <w:t>3</w:t>
            </w:r>
            <w:r w:rsidRPr="000E2A69">
              <w:rPr>
                <w:rFonts w:ascii="Times New Roman" w:eastAsia="標楷體" w:hAnsi="Times New Roman"/>
                <w:b/>
                <w:color w:val="000000" w:themeColor="text1"/>
                <w:szCs w:val="24"/>
              </w:rPr>
              <w:t>個「教師專業社群」，其社群規劃包括：澎湖文化傳承教師社群、翻轉教室教學法之應用、食品安全管理實務教學</w:t>
            </w:r>
            <w:r w:rsidRPr="000E2A69">
              <w:rPr>
                <w:rFonts w:ascii="Times New Roman" w:eastAsia="標楷體" w:hAnsi="Times New Roman"/>
                <w:color w:val="000000" w:themeColor="text1"/>
                <w:szCs w:val="24"/>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9F7F98" w:rsidRPr="000E2A69">
              <w:rPr>
                <w:rFonts w:ascii="Times New Roman" w:eastAsia="標楷體" w:hAnsi="Times New Roman"/>
                <w:szCs w:val="24"/>
              </w:rPr>
              <w:t>35</w:t>
            </w:r>
            <w:r w:rsidR="00F259BD">
              <w:rPr>
                <w:rFonts w:ascii="Times New Roman" w:eastAsia="標楷體" w:hAnsi="Times New Roman" w:hint="eastAsia"/>
                <w:szCs w:val="24"/>
              </w:rPr>
              <w:t>)</w:t>
            </w:r>
          </w:p>
        </w:tc>
      </w:tr>
      <w:tr w:rsidR="008C2041" w:rsidRPr="000E2A69" w14:paraId="524A2078" w14:textId="77777777" w:rsidTr="00F57AF0">
        <w:trPr>
          <w:trHeight w:val="570"/>
        </w:trPr>
        <w:tc>
          <w:tcPr>
            <w:tcW w:w="289" w:type="pct"/>
            <w:vMerge/>
            <w:vAlign w:val="center"/>
          </w:tcPr>
          <w:p w14:paraId="3E99AB60" w14:textId="77777777" w:rsidR="008C2041" w:rsidRPr="000E2A69" w:rsidRDefault="008C2041" w:rsidP="00625701">
            <w:pPr>
              <w:jc w:val="center"/>
              <w:rPr>
                <w:rFonts w:ascii="Times New Roman" w:eastAsia="標楷體" w:hAnsi="Times New Roman" w:cs="Times New Roman"/>
                <w:b/>
              </w:rPr>
            </w:pPr>
          </w:p>
        </w:tc>
        <w:tc>
          <w:tcPr>
            <w:tcW w:w="801" w:type="pct"/>
          </w:tcPr>
          <w:p w14:paraId="285044CA" w14:textId="77777777" w:rsidR="008C2041" w:rsidRPr="000E2A69" w:rsidRDefault="008C2041" w:rsidP="00D177F4">
            <w:pPr>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低碳綠色島嶼發展</w:t>
            </w:r>
          </w:p>
        </w:tc>
        <w:tc>
          <w:tcPr>
            <w:tcW w:w="3910" w:type="pct"/>
          </w:tcPr>
          <w:p w14:paraId="186090F9" w14:textId="77777777" w:rsidR="008C2041" w:rsidRPr="000E2A69" w:rsidRDefault="008C2041" w:rsidP="001D4030">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低碳綠色島嶼發展</w:t>
            </w:r>
          </w:p>
          <w:p w14:paraId="4BA66D1C" w14:textId="5BB65C81" w:rsidR="008C2041" w:rsidRPr="000E2A69" w:rsidRDefault="008C2041" w:rsidP="001D4030">
            <w:pPr>
              <w:pStyle w:val="a4"/>
              <w:numPr>
                <w:ilvl w:val="0"/>
                <w:numId w:val="1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針對中小型風力發電機研發及太陽光電發電系統性能等給予提升</w:t>
            </w:r>
            <w:r w:rsidRPr="000E2A69">
              <w:rPr>
                <w:rFonts w:ascii="Times New Roman" w:eastAsia="標楷體" w:hAnsi="Times New Roman"/>
                <w:color w:val="000000" w:themeColor="text1"/>
                <w:szCs w:val="24"/>
              </w:rPr>
              <w:t xml:space="preserve"> </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技術開發</w:t>
            </w:r>
            <w:r w:rsidR="000E2A69" w:rsidRPr="000E2A69">
              <w:rPr>
                <w:rFonts w:ascii="Times New Roman" w:eastAsia="標楷體" w:hAnsi="Times New Roman"/>
                <w:color w:val="C00000"/>
                <w:szCs w:val="24"/>
                <w:shd w:val="pct15" w:color="auto" w:fill="FFFFFF"/>
              </w:rPr>
              <w:t>）</w:t>
            </w:r>
          </w:p>
          <w:p w14:paraId="4AB49E0B"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小型風力發電機的設計與製作。</w:t>
            </w:r>
          </w:p>
          <w:p w14:paraId="0E1FE1CB"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小型風力發電機的電控及剎車系統研發。</w:t>
            </w:r>
          </w:p>
          <w:p w14:paraId="7825DB65"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小型風力發電機葉片的製作與研發。</w:t>
            </w:r>
          </w:p>
          <w:p w14:paraId="5F5EA9CD"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小型風力發電機及太陽光電發電系統的組裝與架設。</w:t>
            </w:r>
          </w:p>
          <w:p w14:paraId="4DA4FDE8"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小型風力發電機的性能量測及太陽光電發電系統的電力量測。</w:t>
            </w:r>
          </w:p>
          <w:p w14:paraId="4DAD7E5A"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小型風力發電機及太陽光電發電的監控系統研發。</w:t>
            </w:r>
          </w:p>
          <w:p w14:paraId="13D53111" w14:textId="77777777" w:rsidR="008C2041" w:rsidRPr="000E2A69" w:rsidRDefault="008C2041" w:rsidP="008C7E57">
            <w:pPr>
              <w:pStyle w:val="a4"/>
              <w:numPr>
                <w:ilvl w:val="0"/>
                <w:numId w:val="20"/>
              </w:numPr>
              <w:snapToGrid w:val="0"/>
              <w:ind w:leftChars="0" w:left="964" w:hanging="482"/>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小型風力發電機及太陽光電發電系統的儲能系統研發。</w:t>
            </w:r>
          </w:p>
          <w:p w14:paraId="74C82201" w14:textId="382556BE" w:rsidR="008C2041" w:rsidRPr="000E2A69" w:rsidRDefault="008C2041" w:rsidP="001D4030">
            <w:pPr>
              <w:pStyle w:val="a4"/>
              <w:numPr>
                <w:ilvl w:val="0"/>
                <w:numId w:val="1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開設綠能</w:t>
            </w:r>
            <w:r w:rsidRPr="000E2A69">
              <w:rPr>
                <w:rFonts w:ascii="Times New Roman" w:eastAsia="標楷體" w:hAnsi="Times New Roman"/>
                <w:color w:val="000000" w:themeColor="text1"/>
                <w:szCs w:val="24"/>
              </w:rPr>
              <w:t xml:space="preserve"> </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工業配線、機電整合、電力電子、太陽光電、風力發電機</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專業課程。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3CCD6F7C" w14:textId="683FE194" w:rsidR="008C2041" w:rsidRPr="000E2A69" w:rsidRDefault="008C2041" w:rsidP="001D4030">
            <w:pPr>
              <w:pStyle w:val="a4"/>
              <w:numPr>
                <w:ilvl w:val="0"/>
                <w:numId w:val="1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聘請業界專家授課，提高考照通過率，增加就業競爭力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聘請業師或雙師協同教學</w:t>
            </w:r>
            <w:r w:rsidR="000E2A69" w:rsidRPr="000E2A69">
              <w:rPr>
                <w:rFonts w:ascii="Times New Roman" w:eastAsia="標楷體" w:hAnsi="Times New Roman"/>
                <w:color w:val="C00000"/>
                <w:szCs w:val="24"/>
                <w:shd w:val="pct15" w:color="auto" w:fill="FFFFFF"/>
              </w:rPr>
              <w:t>）</w:t>
            </w:r>
          </w:p>
          <w:p w14:paraId="303AA9E9" w14:textId="070B62F1" w:rsidR="008C2041" w:rsidRPr="000E2A69" w:rsidRDefault="008C2041" w:rsidP="001D4030">
            <w:pPr>
              <w:pStyle w:val="a4"/>
              <w:numPr>
                <w:ilvl w:val="0"/>
                <w:numId w:val="1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與綠能產業結合，共同舉辦產學研討會，增加學生實習機會與產學合作計畫。</w:t>
            </w:r>
            <w:r w:rsidR="000E2A69">
              <w:rPr>
                <w:rFonts w:ascii="Times New Roman" w:eastAsia="標楷體" w:hAnsi="Times New Roman"/>
                <w:color w:val="000000" w:themeColor="text1"/>
                <w:szCs w:val="24"/>
                <w:shd w:val="pct15" w:color="auto" w:fill="FFFFFF"/>
              </w:rPr>
              <w:t>@</w:t>
            </w:r>
            <w:r w:rsid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強化產學溝通管道</w:t>
            </w:r>
            <w:r w:rsidR="000E2A69" w:rsidRPr="000E2A69">
              <w:rPr>
                <w:rFonts w:ascii="Times New Roman" w:eastAsia="標楷體" w:hAnsi="Times New Roman"/>
                <w:color w:val="C00000"/>
                <w:szCs w:val="24"/>
                <w:shd w:val="pct15" w:color="auto" w:fill="FFFFFF"/>
              </w:rPr>
              <w:t>）</w:t>
            </w:r>
          </w:p>
          <w:p w14:paraId="0A073A09" w14:textId="238EDA06" w:rsidR="008C2041" w:rsidRPr="000E2A69" w:rsidRDefault="008C2041" w:rsidP="00183B48">
            <w:pPr>
              <w:pStyle w:val="a4"/>
              <w:numPr>
                <w:ilvl w:val="0"/>
                <w:numId w:val="1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推動風力發電及太陽光電的相關研究，發展學校特色，創造學生就業機會。</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w:t>
            </w:r>
            <w:r w:rsid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未具體指出如何推動，故不予以分類</w:t>
            </w:r>
            <w:r w:rsidR="00F259BD" w:rsidRPr="00F259BD">
              <w:rPr>
                <w:rFonts w:ascii="Times New Roman" w:eastAsia="標楷體" w:hAnsi="Times New Roman" w:hint="eastAsia"/>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52-54</w:t>
            </w:r>
            <w:r w:rsidR="00F259BD">
              <w:rPr>
                <w:rFonts w:ascii="Times New Roman" w:eastAsia="標楷體" w:hAnsi="Times New Roman" w:hint="eastAsia"/>
                <w:szCs w:val="24"/>
              </w:rPr>
              <w:t>)</w:t>
            </w:r>
          </w:p>
        </w:tc>
      </w:tr>
      <w:tr w:rsidR="00F54646" w:rsidRPr="000E2A69" w14:paraId="542E2BB7" w14:textId="77777777" w:rsidTr="00F57AF0">
        <w:trPr>
          <w:trHeight w:val="570"/>
        </w:trPr>
        <w:tc>
          <w:tcPr>
            <w:tcW w:w="289" w:type="pct"/>
            <w:vMerge/>
            <w:vAlign w:val="center"/>
          </w:tcPr>
          <w:p w14:paraId="1A0F1F2E" w14:textId="77777777" w:rsidR="00F54646" w:rsidRPr="000E2A69" w:rsidRDefault="00F54646" w:rsidP="00625701">
            <w:pPr>
              <w:jc w:val="center"/>
              <w:rPr>
                <w:rFonts w:ascii="Times New Roman" w:eastAsia="標楷體" w:hAnsi="Times New Roman" w:cs="Times New Roman"/>
                <w:b/>
              </w:rPr>
            </w:pPr>
          </w:p>
        </w:tc>
        <w:tc>
          <w:tcPr>
            <w:tcW w:w="801" w:type="pct"/>
          </w:tcPr>
          <w:p w14:paraId="512BDCD6" w14:textId="77777777" w:rsidR="00F54646" w:rsidRPr="000E2A69" w:rsidRDefault="00F04FB8" w:rsidP="00D177F4">
            <w:pPr>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郵輪產業</w:t>
            </w:r>
          </w:p>
        </w:tc>
        <w:tc>
          <w:tcPr>
            <w:tcW w:w="3910" w:type="pct"/>
          </w:tcPr>
          <w:p w14:paraId="1AC3CF44" w14:textId="77777777" w:rsidR="00F04FB8" w:rsidRPr="000E2A69" w:rsidRDefault="00F04FB8" w:rsidP="00183B48">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郵輪旅遊管理</w:t>
            </w:r>
          </w:p>
          <w:p w14:paraId="64F32F27" w14:textId="2285A288" w:rsidR="00273C8E" w:rsidRPr="000E2A69" w:rsidRDefault="00F04FB8" w:rsidP="00183B48">
            <w:pPr>
              <w:pStyle w:val="a4"/>
              <w:numPr>
                <w:ilvl w:val="0"/>
                <w:numId w:val="15"/>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郵輪旅遊經營管理之專業課程</w:t>
            </w:r>
            <w:r w:rsidR="00B149BB" w:rsidRPr="000E2A69">
              <w:rPr>
                <w:rFonts w:ascii="Times New Roman" w:eastAsia="標楷體" w:hAnsi="Times New Roman"/>
                <w:color w:val="000000" w:themeColor="text1"/>
                <w:szCs w:val="24"/>
              </w:rPr>
              <w:br/>
            </w:r>
            <w:r w:rsidRPr="000E2A69">
              <w:rPr>
                <w:rFonts w:ascii="Times New Roman" w:eastAsia="標楷體" w:hAnsi="Times New Roman"/>
                <w:color w:val="000000" w:themeColor="text1"/>
                <w:szCs w:val="24"/>
              </w:rPr>
              <w:t>教授郵輪旅遊概論、港埠經營與管理</w:t>
            </w:r>
            <w:r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航業法規、郵輪安全管理、郵輪後勤作業管理或郵輪商品開發等。</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6064E7FF" w14:textId="01749CFC" w:rsidR="00F04FB8" w:rsidRPr="000E2A69" w:rsidRDefault="00F04FB8" w:rsidP="00183B48">
            <w:pPr>
              <w:pStyle w:val="a4"/>
              <w:numPr>
                <w:ilvl w:val="0"/>
                <w:numId w:val="15"/>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建構澎湖郵輪旅遊管理與服務，舉辦專家講座，或國際郵輪聯盟外語與港籍講師，合作開發郵輪旅遊相關教材，研究郵輪旅遊相關法規及配套措施等。</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1A251301" w14:textId="17FB838C" w:rsidR="00F04FB8" w:rsidRPr="000E2A69" w:rsidRDefault="00F04FB8" w:rsidP="00183B48">
            <w:pPr>
              <w:pStyle w:val="a4"/>
              <w:numPr>
                <w:ilvl w:val="0"/>
                <w:numId w:val="15"/>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觀光郵輪經營管理人才培育之實務課程</w:t>
            </w:r>
            <w:r w:rsidR="005E27EA" w:rsidRPr="000E2A69">
              <w:rPr>
                <w:rFonts w:ascii="Times New Roman" w:eastAsia="標楷體" w:hAnsi="Times New Roman"/>
                <w:color w:val="000000" w:themeColor="text1"/>
                <w:szCs w:val="24"/>
              </w:rPr>
              <w:br/>
            </w:r>
            <w:r w:rsidRPr="000E2A69">
              <w:rPr>
                <w:rFonts w:ascii="Times New Roman" w:eastAsia="標楷體" w:hAnsi="Times New Roman"/>
                <w:color w:val="000000" w:themeColor="text1"/>
                <w:szCs w:val="24"/>
              </w:rPr>
              <w:t>教授郵輪旅遊概論、客艙</w:t>
            </w:r>
            <w:r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房務餐飲實務、郵輪產業經濟與郵輪產業實習等課程</w:t>
            </w:r>
            <w:r w:rsidR="00273C8E" w:rsidRPr="000E2A69">
              <w:rPr>
                <w:rFonts w:ascii="Times New Roman" w:eastAsia="標楷體" w:hAnsi="Times New Roman"/>
                <w:color w:val="000000" w:themeColor="text1"/>
                <w:szCs w:val="24"/>
              </w:rPr>
              <w:t>，了解觀光郵輪於各部門之管理要點，並學習資源分配與利用</w:t>
            </w:r>
            <w:r w:rsidRPr="000E2A69">
              <w:rPr>
                <w:rFonts w:ascii="Times New Roman" w:eastAsia="標楷體" w:hAnsi="Times New Roman"/>
                <w:color w:val="000000" w:themeColor="text1"/>
                <w:szCs w:val="24"/>
              </w:rPr>
              <w:t>。</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1B56E063" w14:textId="77777777" w:rsidR="00F04FB8" w:rsidRPr="000E2A69" w:rsidRDefault="00F04FB8" w:rsidP="00183B48">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郵輪旅遊服務</w:t>
            </w:r>
            <w:r w:rsidR="0095386C" w:rsidRPr="000E2A69">
              <w:rPr>
                <w:rFonts w:ascii="Times New Roman" w:eastAsia="標楷體" w:hAnsi="Times New Roman"/>
                <w:b/>
                <w:color w:val="000000" w:themeColor="text1"/>
                <w:szCs w:val="24"/>
              </w:rPr>
              <w:t xml:space="preserve"> </w:t>
            </w:r>
            <w:r w:rsidRPr="000E2A69">
              <w:rPr>
                <w:rFonts w:ascii="Times New Roman" w:eastAsia="標楷體" w:hAnsi="Times New Roman"/>
                <w:b/>
                <w:color w:val="000000" w:themeColor="text1"/>
                <w:szCs w:val="24"/>
              </w:rPr>
              <w:t>郵輪旅遊經營管理之實務課程</w:t>
            </w:r>
          </w:p>
          <w:p w14:paraId="6EEAF354" w14:textId="77777777" w:rsidR="0095386C" w:rsidRPr="000E2A69" w:rsidRDefault="0095386C" w:rsidP="00183B48">
            <w:pPr>
              <w:pStyle w:val="a4"/>
              <w:numPr>
                <w:ilvl w:val="0"/>
                <w:numId w:val="1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郵輪茶席設計與展演</w:t>
            </w:r>
          </w:p>
          <w:p w14:paraId="4685D4A7" w14:textId="2EDBFE2F" w:rsidR="00F04FB8" w:rsidRPr="000E2A69" w:rsidRDefault="00F04FB8" w:rsidP="0095386C">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本計畫期望推廣台灣茶席證照考試，並藉由將茶席文化融入郵輪表演，透過茶席體驗讓遊客認識台灣的茶文化，因提升郵輪遊客的休閒品質，進而促使老師與學生能拓展國際視野與就業機會。</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編按：社會責任構面。</w:t>
            </w:r>
            <w:r w:rsidR="00273C8E" w:rsidRPr="000E2A69">
              <w:rPr>
                <w:rFonts w:ascii="Times New Roman" w:eastAsia="標楷體" w:hAnsi="Times New Roman"/>
                <w:color w:val="C00000"/>
                <w:szCs w:val="24"/>
                <w:shd w:val="pct15" w:color="auto" w:fill="FFFFFF"/>
              </w:rPr>
              <w:t>#</w:t>
            </w:r>
            <w:r w:rsidR="000C729A"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000C729A"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000C729A"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000C729A" w:rsidRPr="000E2A69">
              <w:rPr>
                <w:rFonts w:ascii="Times New Roman" w:eastAsia="標楷體" w:hAnsi="Times New Roman"/>
                <w:color w:val="C00000"/>
                <w:szCs w:val="24"/>
                <w:shd w:val="pct15" w:color="auto" w:fill="FFFFFF"/>
              </w:rPr>
              <w:t>協助在地社區規劃</w:t>
            </w:r>
            <w:r w:rsidR="000C729A" w:rsidRPr="000E2A69">
              <w:rPr>
                <w:rFonts w:ascii="Times New Roman" w:eastAsia="標楷體" w:hAnsi="Times New Roman"/>
                <w:color w:val="C00000"/>
                <w:szCs w:val="24"/>
                <w:shd w:val="pct15" w:color="auto" w:fill="FFFFFF"/>
              </w:rPr>
              <w:t>/</w:t>
            </w:r>
            <w:r w:rsidR="000C729A"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73BDD51" w14:textId="77777777" w:rsidR="0095386C" w:rsidRPr="000E2A69" w:rsidRDefault="0095386C" w:rsidP="00183B48">
            <w:pPr>
              <w:pStyle w:val="a4"/>
              <w:numPr>
                <w:ilvl w:val="0"/>
                <w:numId w:val="1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郵輪英語對話</w:t>
            </w:r>
          </w:p>
          <w:p w14:paraId="6EA62D50" w14:textId="4B2638B3" w:rsidR="00F04FB8" w:rsidRPr="000E2A69" w:rsidRDefault="00F04FB8" w:rsidP="0095386C">
            <w:pPr>
              <w:pStyle w:val="a4"/>
              <w:snapToGrid w:val="0"/>
              <w:ind w:leftChars="0" w:left="96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培養郵輪觀光之外語服務人才，郵輪上的有線職缺至少需要基本的兩種外語</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西班牙語為世界第三大語言或日語</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能力，因此透過外語聽、說、讀、寫、譯之基礎訓練，培育郵輪服務業所具備之外語溝通能力。</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增進外語能力</w:t>
            </w:r>
            <w:r w:rsidR="000E2A69" w:rsidRPr="000E2A69">
              <w:rPr>
                <w:rFonts w:ascii="Times New Roman" w:eastAsia="標楷體" w:hAnsi="Times New Roman"/>
                <w:color w:val="C00000"/>
                <w:szCs w:val="24"/>
                <w:shd w:val="pct15" w:color="auto" w:fill="FFFFFF"/>
              </w:rPr>
              <w:t>）</w:t>
            </w:r>
          </w:p>
          <w:p w14:paraId="78253B70" w14:textId="77777777" w:rsidR="0095386C" w:rsidRPr="000E2A69" w:rsidRDefault="0095386C" w:rsidP="00183B48">
            <w:pPr>
              <w:pStyle w:val="a4"/>
              <w:numPr>
                <w:ilvl w:val="0"/>
                <w:numId w:val="1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客艙餐飲實務</w:t>
            </w:r>
          </w:p>
          <w:p w14:paraId="47662EC0" w14:textId="5A4623AB" w:rsidR="00F04FB8" w:rsidRPr="000E2A69" w:rsidRDefault="00F04FB8" w:rsidP="0095386C">
            <w:pPr>
              <w:pStyle w:val="a4"/>
              <w:snapToGrid w:val="0"/>
              <w:ind w:leftChars="0" w:left="96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將訓練的學生至郵輪上提供客房服務：包含櫃檯、房務、服務中心等專業的服務。學生具備中餐廚藝、西餐廚藝、烘焙、咖啡飲料調製等能力，可提供遊客多方位餐飲的服務。</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361C475B" w14:textId="77777777" w:rsidR="00F04FB8" w:rsidRPr="000E2A69" w:rsidRDefault="00F04FB8" w:rsidP="00183B48">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海洋遊憩規劃及岸上實務</w:t>
            </w:r>
          </w:p>
          <w:p w14:paraId="75EA2C19" w14:textId="77777777" w:rsidR="0095386C" w:rsidRPr="000E2A69" w:rsidRDefault="00F04FB8" w:rsidP="00183B48">
            <w:pPr>
              <w:pStyle w:val="a4"/>
              <w:numPr>
                <w:ilvl w:val="0"/>
                <w:numId w:val="1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海洋遊憩</w:t>
            </w:r>
            <w:r w:rsidR="0095386C" w:rsidRPr="000E2A69">
              <w:rPr>
                <w:rFonts w:ascii="Times New Roman" w:eastAsia="標楷體" w:hAnsi="Times New Roman"/>
                <w:color w:val="000000" w:themeColor="text1"/>
                <w:szCs w:val="24"/>
              </w:rPr>
              <w:t>規劃實務</w:t>
            </w:r>
          </w:p>
          <w:p w14:paraId="33AAA435" w14:textId="77777777" w:rsidR="00F04FB8" w:rsidRPr="000E2A69" w:rsidRDefault="00F04FB8" w:rsidP="0095386C">
            <w:pPr>
              <w:pStyle w:val="a4"/>
              <w:snapToGrid w:val="0"/>
              <w:ind w:leftChars="0" w:left="96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郵輪旅遊是「移動的海上旅館」，涵蓋食衣住育樂團隊活動中，總有個負責康樂、帶動氣氛的靈魂人物，隨著休閒產業興起，這樣的角色也成為一大熱門職種，就是海洋休閒活動指導員。</w:t>
            </w:r>
            <w:r w:rsidR="000C729A" w:rsidRPr="000E2A69">
              <w:rPr>
                <w:rFonts w:ascii="Times New Roman" w:eastAsia="標楷體" w:hAnsi="Times New Roman"/>
                <w:szCs w:val="24"/>
                <w:shd w:val="pct15" w:color="auto" w:fill="FFFFFF"/>
              </w:rPr>
              <w:t>＠編按：無具體策略，故不予以分類</w:t>
            </w:r>
          </w:p>
          <w:p w14:paraId="346A591A" w14:textId="77777777" w:rsidR="0095386C" w:rsidRPr="000E2A69" w:rsidRDefault="0095386C" w:rsidP="00183B48">
            <w:pPr>
              <w:pStyle w:val="a4"/>
              <w:numPr>
                <w:ilvl w:val="0"/>
                <w:numId w:val="1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學生郵輪體驗見習</w:t>
            </w:r>
          </w:p>
          <w:p w14:paraId="6EE8F7BC" w14:textId="74495C31" w:rsidR="00F04FB8" w:rsidRPr="000E2A69" w:rsidRDefault="00F04FB8" w:rsidP="0095386C">
            <w:pPr>
              <w:pStyle w:val="a4"/>
              <w:snapToGrid w:val="0"/>
              <w:ind w:leftChars="0" w:left="96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帶領學生觀光學院郵輪產學合作實務見習。除體驗船上豪華設備與設施外，更見習郵輪公司所規劃的駕駛艙船隻航行說明與船長會面、郵輪倉儲與廚房內場設備設施參訪，也會邀請旅行業業者為學生進行郵輪活動的規劃策略、讓學生全面瞭解旅遊行銷、團體上下船安排、船上行程規劃、陸地旅遊規劃等，進行授課與研討。</w:t>
            </w:r>
            <w:r w:rsidR="00273C8E" w:rsidRPr="000E2A69">
              <w:rPr>
                <w:rFonts w:ascii="Times New Roman" w:eastAsia="標楷體" w:hAnsi="Times New Roman"/>
                <w:color w:val="C00000"/>
                <w:szCs w:val="24"/>
                <w:shd w:val="pct15" w:color="auto" w:fill="FFFFFF"/>
              </w:rPr>
              <w:t>#</w:t>
            </w:r>
            <w:r w:rsidR="00A52FD1"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50754C" w:rsidRPr="000E2A69">
              <w:rPr>
                <w:rFonts w:ascii="Times New Roman" w:eastAsia="標楷體" w:hAnsi="Times New Roman"/>
                <w:color w:val="C00000"/>
                <w:szCs w:val="24"/>
                <w:shd w:val="pct15" w:color="auto" w:fill="FFFFFF"/>
              </w:rPr>
              <w:t>建立</w:t>
            </w:r>
            <w:r w:rsidR="0050754C" w:rsidRPr="000E2A69">
              <w:rPr>
                <w:rFonts w:ascii="Times New Roman" w:eastAsia="標楷體" w:hAnsi="Times New Roman"/>
                <w:color w:val="C00000"/>
                <w:szCs w:val="24"/>
                <w:shd w:val="pct15" w:color="auto" w:fill="FFFFFF"/>
              </w:rPr>
              <w:t>/</w:t>
            </w:r>
            <w:r w:rsidR="0050754C" w:rsidRPr="000E2A69">
              <w:rPr>
                <w:rFonts w:ascii="Times New Roman" w:eastAsia="標楷體" w:hAnsi="Times New Roman"/>
                <w:color w:val="C00000"/>
                <w:szCs w:val="24"/>
                <w:shd w:val="pct15" w:color="auto" w:fill="FFFFFF"/>
              </w:rPr>
              <w:t>強化實習制度</w:t>
            </w:r>
            <w:r w:rsidR="000E2A69" w:rsidRPr="000E2A69">
              <w:rPr>
                <w:rFonts w:ascii="Times New Roman" w:eastAsia="標楷體" w:hAnsi="Times New Roman"/>
                <w:color w:val="C00000"/>
                <w:szCs w:val="24"/>
                <w:shd w:val="pct15" w:color="auto" w:fill="FFFFFF"/>
              </w:rPr>
              <w:t>）</w:t>
            </w:r>
          </w:p>
          <w:p w14:paraId="7A74D776" w14:textId="77777777" w:rsidR="0095386C" w:rsidRPr="000E2A69" w:rsidRDefault="0095386C" w:rsidP="00183B48">
            <w:pPr>
              <w:pStyle w:val="a4"/>
              <w:numPr>
                <w:ilvl w:val="0"/>
                <w:numId w:val="1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教師深化郵輪旅遊研習</w:t>
            </w:r>
          </w:p>
          <w:p w14:paraId="6F7AC6EC" w14:textId="62DD5A88" w:rsidR="00F54646" w:rsidRPr="000E2A69" w:rsidRDefault="00F04FB8" w:rsidP="0095386C">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深化各專長師資進行不同集團郵輪，產業實地觀摩與旅遊目的地。深化師資自行教案編撰、郵輪產業實務個案撰寫。並安排參訪機構之高階主管進行座談以深入了解經營或服務理念與作為，並規劃邀請資深產學專家扮演導師，以其觀點引導參訪，剖析實務及深入觀察。</w:t>
            </w:r>
            <w:r w:rsidR="00273C8E" w:rsidRPr="000E2A69">
              <w:rPr>
                <w:rFonts w:ascii="Times New Roman" w:eastAsia="標楷體" w:hAnsi="Times New Roman"/>
                <w:color w:val="C00000"/>
                <w:szCs w:val="24"/>
                <w:shd w:val="pct15" w:color="auto" w:fill="FFFFFF"/>
              </w:rPr>
              <w:t>#</w:t>
            </w:r>
            <w:r w:rsidR="00351966"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351966" w:rsidRPr="000E2A69">
              <w:rPr>
                <w:rFonts w:ascii="Times New Roman" w:eastAsia="標楷體" w:hAnsi="Times New Roman"/>
                <w:color w:val="C00000"/>
                <w:szCs w:val="24"/>
                <w:shd w:val="pct15" w:color="auto" w:fill="FFFFFF"/>
              </w:rPr>
              <w:t>提升教師實務能力</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63-66</w:t>
            </w:r>
            <w:r w:rsidR="00F259BD">
              <w:rPr>
                <w:rFonts w:ascii="Times New Roman" w:eastAsia="標楷體" w:hAnsi="Times New Roman" w:hint="eastAsia"/>
                <w:szCs w:val="24"/>
              </w:rPr>
              <w:t>)</w:t>
            </w:r>
          </w:p>
        </w:tc>
      </w:tr>
      <w:tr w:rsidR="001D6449" w:rsidRPr="000E2A69" w14:paraId="5B9471F8" w14:textId="77777777" w:rsidTr="00F57AF0">
        <w:trPr>
          <w:trHeight w:val="570"/>
        </w:trPr>
        <w:tc>
          <w:tcPr>
            <w:tcW w:w="289" w:type="pct"/>
            <w:vMerge/>
            <w:vAlign w:val="center"/>
          </w:tcPr>
          <w:p w14:paraId="0058B4DA" w14:textId="77777777" w:rsidR="001D6449" w:rsidRPr="000E2A69" w:rsidRDefault="001D6449" w:rsidP="00625701">
            <w:pPr>
              <w:jc w:val="center"/>
              <w:rPr>
                <w:rFonts w:ascii="Times New Roman" w:eastAsia="標楷體" w:hAnsi="Times New Roman" w:cs="Times New Roman"/>
                <w:b/>
              </w:rPr>
            </w:pPr>
          </w:p>
        </w:tc>
        <w:tc>
          <w:tcPr>
            <w:tcW w:w="801" w:type="pct"/>
          </w:tcPr>
          <w:p w14:paraId="661ECFE5" w14:textId="709C02D5" w:rsidR="001D6449" w:rsidRPr="000E2A69" w:rsidRDefault="00BA69C0" w:rsidP="00D52178">
            <w:pPr>
              <w:spacing w:line="420" w:lineRule="exact"/>
              <w:jc w:val="both"/>
              <w:rPr>
                <w:rFonts w:ascii="Times New Roman" w:eastAsia="標楷體" w:hAnsi="Times New Roman" w:cs="Times New Roman"/>
                <w:b/>
                <w:color w:val="000000" w:themeColor="text1"/>
                <w:szCs w:val="28"/>
              </w:rPr>
            </w:pPr>
            <w:r w:rsidRPr="000E2A69">
              <w:rPr>
                <w:rFonts w:ascii="Times New Roman" w:eastAsia="標楷體" w:hAnsi="Times New Roman" w:cs="Times New Roman"/>
                <w:b/>
                <w:color w:val="000000" w:themeColor="text1"/>
                <w:szCs w:val="28"/>
              </w:rPr>
              <w:t>改善教師人力結構</w:t>
            </w:r>
          </w:p>
        </w:tc>
        <w:tc>
          <w:tcPr>
            <w:tcW w:w="3910" w:type="pct"/>
          </w:tcPr>
          <w:p w14:paraId="023E94A4" w14:textId="6D58DCE6" w:rsidR="00BA69C0" w:rsidRPr="000E2A69" w:rsidRDefault="00BA69C0" w:rsidP="00962792">
            <w:pPr>
              <w:pStyle w:val="a4"/>
              <w:numPr>
                <w:ilvl w:val="0"/>
                <w:numId w:val="11"/>
              </w:numPr>
              <w:snapToGrid w:val="0"/>
              <w:ind w:leftChars="0"/>
              <w:jc w:val="both"/>
              <w:rPr>
                <w:rFonts w:ascii="Times New Roman" w:eastAsia="標楷體" w:hAnsi="Times New Roman"/>
                <w:color w:val="000000" w:themeColor="text1"/>
                <w:szCs w:val="28"/>
              </w:rPr>
            </w:pPr>
            <w:r w:rsidRPr="000E2A69">
              <w:rPr>
                <w:rFonts w:ascii="Times New Roman" w:eastAsia="標楷體" w:hAnsi="Times New Roman"/>
                <w:b/>
                <w:color w:val="000000" w:themeColor="text1"/>
                <w:szCs w:val="28"/>
              </w:rPr>
              <w:t>落實調降本校生師比且積極改善專案、兼任教師比率之措施。鼓勵優秀者內轉，以穩定大學師資結構且延續研究、教學、輔導學生間連結。</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提升教師群專業度</w:t>
            </w:r>
            <w:r w:rsidR="000E2A69" w:rsidRPr="000E2A69">
              <w:rPr>
                <w:rFonts w:ascii="Times New Roman" w:eastAsia="標楷體" w:hAnsi="Times New Roman"/>
                <w:color w:val="C00000"/>
                <w:szCs w:val="24"/>
                <w:shd w:val="pct15" w:color="auto" w:fill="FFFFFF"/>
              </w:rPr>
              <w:t>）</w:t>
            </w:r>
          </w:p>
          <w:p w14:paraId="37BC09C3" w14:textId="1C68E782" w:rsidR="00962792" w:rsidRPr="000E2A69" w:rsidRDefault="00BA69C0" w:rsidP="00962792">
            <w:pPr>
              <w:pStyle w:val="a4"/>
              <w:numPr>
                <w:ilvl w:val="0"/>
                <w:numId w:val="11"/>
              </w:numPr>
              <w:snapToGrid w:val="0"/>
              <w:ind w:leftChars="0"/>
              <w:jc w:val="both"/>
              <w:rPr>
                <w:rFonts w:ascii="Times New Roman" w:eastAsia="標楷體" w:hAnsi="Times New Roman"/>
                <w:color w:val="000000" w:themeColor="text1"/>
                <w:szCs w:val="28"/>
              </w:rPr>
            </w:pPr>
            <w:r w:rsidRPr="000E2A69">
              <w:rPr>
                <w:rFonts w:ascii="Times New Roman" w:eastAsia="標楷體" w:hAnsi="Times New Roman"/>
                <w:b/>
                <w:color w:val="000000" w:themeColor="text1"/>
                <w:szCs w:val="28"/>
              </w:rPr>
              <w:t>積極推動並鼓勵本校教師多元升等，以確保推動國內外高等校院機構聯合的教育計畫。</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推動多元升等</w:t>
            </w:r>
            <w:r w:rsidR="000E2A69" w:rsidRPr="000E2A69">
              <w:rPr>
                <w:rFonts w:ascii="Times New Roman" w:eastAsia="標楷體" w:hAnsi="Times New Roman"/>
                <w:color w:val="C00000"/>
                <w:szCs w:val="24"/>
                <w:shd w:val="pct15" w:color="auto" w:fill="FFFFFF"/>
              </w:rPr>
              <w:t>）</w:t>
            </w:r>
          </w:p>
          <w:p w14:paraId="471A6B55" w14:textId="60E6F676" w:rsidR="001D6449" w:rsidRPr="000E2A69" w:rsidRDefault="00BA69C0" w:rsidP="00962792">
            <w:pPr>
              <w:pStyle w:val="a4"/>
              <w:numPr>
                <w:ilvl w:val="0"/>
                <w:numId w:val="11"/>
              </w:numPr>
              <w:snapToGrid w:val="0"/>
              <w:ind w:leftChars="0"/>
              <w:jc w:val="both"/>
              <w:rPr>
                <w:rFonts w:ascii="Times New Roman" w:eastAsia="標楷體" w:hAnsi="Times New Roman"/>
                <w:color w:val="000000" w:themeColor="text1"/>
                <w:szCs w:val="28"/>
              </w:rPr>
            </w:pPr>
            <w:r w:rsidRPr="000E2A69">
              <w:rPr>
                <w:rFonts w:ascii="Times New Roman" w:eastAsia="標楷體" w:hAnsi="Times New Roman"/>
                <w:b/>
                <w:color w:val="000000" w:themeColor="text1"/>
                <w:szCs w:val="28"/>
              </w:rPr>
              <w:t>持續推動教師彈性薪資計畫，以續留優秀教師人才。</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健全教學獎勵制度</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70-71</w:t>
            </w:r>
            <w:r w:rsidR="00F259BD">
              <w:rPr>
                <w:rFonts w:ascii="Times New Roman" w:eastAsia="標楷體" w:hAnsi="Times New Roman" w:hint="eastAsia"/>
                <w:szCs w:val="24"/>
              </w:rPr>
              <w:t>)</w:t>
            </w:r>
          </w:p>
        </w:tc>
      </w:tr>
      <w:tr w:rsidR="00F57AF0" w:rsidRPr="000E2A69" w14:paraId="59AAAD2A" w14:textId="77777777" w:rsidTr="00F57AF0">
        <w:trPr>
          <w:trHeight w:val="632"/>
        </w:trPr>
        <w:tc>
          <w:tcPr>
            <w:tcW w:w="289" w:type="pct"/>
            <w:vAlign w:val="center"/>
          </w:tcPr>
          <w:p w14:paraId="5B80DF7D" w14:textId="77777777" w:rsidR="00F57AF0" w:rsidRPr="000E2A69" w:rsidRDefault="00F57AF0" w:rsidP="00625701">
            <w:pPr>
              <w:jc w:val="center"/>
              <w:rPr>
                <w:rFonts w:ascii="Times New Roman" w:eastAsia="標楷體" w:hAnsi="Times New Roman" w:cs="Times New Roman"/>
                <w:b/>
              </w:rPr>
            </w:pPr>
            <w:r w:rsidRPr="000E2A69">
              <w:rPr>
                <w:rFonts w:ascii="Times New Roman" w:eastAsia="標楷體" w:hAnsi="Times New Roman" w:cs="Times New Roman"/>
                <w:b/>
              </w:rPr>
              <w:t>研究</w:t>
            </w:r>
          </w:p>
        </w:tc>
        <w:tc>
          <w:tcPr>
            <w:tcW w:w="801" w:type="pct"/>
          </w:tcPr>
          <w:p w14:paraId="531EAB44" w14:textId="77777777" w:rsidR="002B7773" w:rsidRPr="000E2A69" w:rsidRDefault="002B7773" w:rsidP="002B7773">
            <w:pPr>
              <w:snapToGrid w:val="0"/>
              <w:jc w:val="both"/>
              <w:rPr>
                <w:rFonts w:ascii="Times New Roman" w:eastAsia="標楷體" w:hAnsi="Times New Roman" w:cs="Times New Roman"/>
                <w:b/>
                <w:color w:val="000000" w:themeColor="text1"/>
                <w:szCs w:val="28"/>
              </w:rPr>
            </w:pPr>
            <w:r w:rsidRPr="000E2A69">
              <w:rPr>
                <w:rFonts w:ascii="Times New Roman" w:eastAsia="標楷體" w:hAnsi="Times New Roman" w:cs="Times New Roman"/>
                <w:b/>
                <w:color w:val="000000" w:themeColor="text1"/>
                <w:szCs w:val="28"/>
              </w:rPr>
              <w:t>推動特色專業知識智庫化</w:t>
            </w:r>
            <w:r w:rsidRPr="000E2A69">
              <w:rPr>
                <w:rFonts w:ascii="Times New Roman" w:eastAsia="標楷體" w:hAnsi="Times New Roman" w:cs="Times New Roman"/>
                <w:b/>
                <w:color w:val="000000" w:themeColor="text1"/>
                <w:szCs w:val="28"/>
              </w:rPr>
              <w:t>-</w:t>
            </w:r>
            <w:r w:rsidRPr="000E2A69">
              <w:rPr>
                <w:rFonts w:ascii="Times New Roman" w:eastAsia="標楷體" w:hAnsi="Times New Roman" w:cs="Times New Roman"/>
                <w:b/>
                <w:color w:val="000000" w:themeColor="text1"/>
                <w:szCs w:val="28"/>
              </w:rPr>
              <w:t>打造海灣新創空間</w:t>
            </w:r>
          </w:p>
          <w:p w14:paraId="7A0AACC7" w14:textId="77777777" w:rsidR="00F57AF0" w:rsidRPr="000E2A69" w:rsidRDefault="00F57AF0" w:rsidP="00D177F4">
            <w:pPr>
              <w:rPr>
                <w:rFonts w:ascii="Times New Roman" w:eastAsia="標楷體" w:hAnsi="Times New Roman" w:cs="Times New Roman"/>
                <w:b/>
                <w:kern w:val="0"/>
                <w:szCs w:val="24"/>
              </w:rPr>
            </w:pPr>
          </w:p>
        </w:tc>
        <w:tc>
          <w:tcPr>
            <w:tcW w:w="3910" w:type="pct"/>
          </w:tcPr>
          <w:p w14:paraId="45185C75" w14:textId="1789EBA7" w:rsidR="002B7773" w:rsidRPr="000E2A69" w:rsidRDefault="002B7773" w:rsidP="002B7773">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形塑青年價值，給與空間與舞台，鼓勵創新創意培力創業，或青年參與國際及體驗學習，培育青年全方位發展能力。</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編按：未具體指出實際做法，故不予以分類</w:t>
            </w:r>
            <w:r w:rsidR="00F259BD">
              <w:rPr>
                <w:rFonts w:ascii="Times New Roman" w:eastAsia="標楷體" w:hAnsi="Times New Roman" w:hint="eastAsia"/>
                <w:szCs w:val="24"/>
                <w:shd w:val="pct15" w:color="auto" w:fill="FFFFFF"/>
              </w:rPr>
              <w:t>。</w:t>
            </w:r>
          </w:p>
          <w:p w14:paraId="05C9AF4C" w14:textId="5997D9E6" w:rsidR="002B7773" w:rsidRPr="000E2A69" w:rsidRDefault="002B7773" w:rsidP="002B7773">
            <w:pPr>
              <w:pStyle w:val="a4"/>
              <w:numPr>
                <w:ilvl w:val="0"/>
                <w:numId w:val="11"/>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聚焦並發展國際及澎湖海洋島嶼產業，將結合本校相關專業知識進行數位智庫化，聚焦產業聯合大學目標邁進。</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充實硬體設備</w:t>
            </w:r>
            <w:r w:rsidR="000E2A69" w:rsidRPr="000E2A69">
              <w:rPr>
                <w:rFonts w:ascii="Times New Roman" w:eastAsia="標楷體" w:hAnsi="Times New Roman"/>
                <w:color w:val="C00000"/>
                <w:szCs w:val="24"/>
                <w:shd w:val="pct15" w:color="auto" w:fill="FFFFFF"/>
              </w:rPr>
              <w:t>）</w:t>
            </w:r>
          </w:p>
          <w:p w14:paraId="06933D7E" w14:textId="212236E4" w:rsidR="00F57AF0" w:rsidRPr="000E2A69" w:rsidRDefault="002B7773" w:rsidP="002B7773">
            <w:pPr>
              <w:pStyle w:val="a4"/>
              <w:numPr>
                <w:ilvl w:val="0"/>
                <w:numId w:val="11"/>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與澎湖地區高中職共享教學資源，建構適性學習平台，並整合協助地方公家機關進行專業增能。</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編按：社會責任構面。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支援區域高中教育</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color w:val="000000" w:themeColor="text1"/>
                <w:szCs w:val="28"/>
              </w:rPr>
              <w:t>(p.</w:t>
            </w:r>
            <w:r w:rsidR="00383AD5" w:rsidRPr="000E2A69">
              <w:rPr>
                <w:rFonts w:ascii="Times New Roman" w:eastAsia="標楷體" w:hAnsi="Times New Roman"/>
                <w:color w:val="000000" w:themeColor="text1"/>
                <w:szCs w:val="28"/>
              </w:rPr>
              <w:t>72-73</w:t>
            </w:r>
            <w:r w:rsidR="00F259BD">
              <w:rPr>
                <w:rFonts w:ascii="Times New Roman" w:eastAsia="標楷體" w:hAnsi="Times New Roman" w:hint="eastAsia"/>
                <w:szCs w:val="24"/>
              </w:rPr>
              <w:t>)</w:t>
            </w:r>
          </w:p>
        </w:tc>
      </w:tr>
      <w:tr w:rsidR="00F57AF0" w:rsidRPr="000E2A69" w14:paraId="6A41213B" w14:textId="77777777" w:rsidTr="00F57AF0">
        <w:trPr>
          <w:trHeight w:val="662"/>
        </w:trPr>
        <w:tc>
          <w:tcPr>
            <w:tcW w:w="289" w:type="pct"/>
            <w:vMerge w:val="restart"/>
            <w:vAlign w:val="center"/>
          </w:tcPr>
          <w:p w14:paraId="063DB0D4" w14:textId="77777777" w:rsidR="00F57AF0" w:rsidRPr="000E2A69" w:rsidRDefault="00F57AF0" w:rsidP="00625701">
            <w:pPr>
              <w:jc w:val="center"/>
              <w:rPr>
                <w:rFonts w:ascii="Times New Roman" w:eastAsia="標楷體" w:hAnsi="Times New Roman" w:cs="Times New Roman"/>
                <w:b/>
              </w:rPr>
            </w:pPr>
            <w:r w:rsidRPr="000E2A69">
              <w:rPr>
                <w:rFonts w:ascii="Times New Roman" w:eastAsia="標楷體" w:hAnsi="Times New Roman" w:cs="Times New Roman"/>
                <w:b/>
              </w:rPr>
              <w:t>產學</w:t>
            </w:r>
          </w:p>
        </w:tc>
        <w:tc>
          <w:tcPr>
            <w:tcW w:w="801" w:type="pct"/>
          </w:tcPr>
          <w:p w14:paraId="108B6C8F" w14:textId="77777777" w:rsidR="0077455F" w:rsidRPr="000E2A69" w:rsidRDefault="0077455F" w:rsidP="0077455F">
            <w:pPr>
              <w:snapToGrid w:val="0"/>
              <w:jc w:val="both"/>
              <w:rPr>
                <w:rFonts w:ascii="Times New Roman" w:eastAsia="標楷體" w:hAnsi="Times New Roman" w:cs="Times New Roman"/>
                <w:color w:val="000000" w:themeColor="text1"/>
                <w:szCs w:val="24"/>
              </w:rPr>
            </w:pPr>
            <w:r w:rsidRPr="000E2A69">
              <w:rPr>
                <w:rFonts w:ascii="Times New Roman" w:eastAsia="標楷體" w:hAnsi="Times New Roman" w:cs="Times New Roman"/>
                <w:b/>
                <w:color w:val="000000" w:themeColor="text1"/>
                <w:szCs w:val="24"/>
              </w:rPr>
              <w:t>澎湖傳統產業升級</w:t>
            </w:r>
          </w:p>
          <w:p w14:paraId="07B57AB4" w14:textId="77777777" w:rsidR="00F57AF0" w:rsidRPr="000E2A69" w:rsidRDefault="00F57AF0" w:rsidP="00D177F4">
            <w:pPr>
              <w:rPr>
                <w:rFonts w:ascii="Times New Roman" w:eastAsia="標楷體" w:hAnsi="Times New Roman" w:cs="Times New Roman"/>
                <w:b/>
                <w:kern w:val="0"/>
                <w:szCs w:val="24"/>
              </w:rPr>
            </w:pPr>
          </w:p>
        </w:tc>
        <w:tc>
          <w:tcPr>
            <w:tcW w:w="3910" w:type="pct"/>
          </w:tcPr>
          <w:p w14:paraId="1D351D92" w14:textId="20BED551" w:rsidR="0077455F" w:rsidRPr="000E2A69" w:rsidRDefault="0077455F" w:rsidP="0077455F">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以「食品產業升級」為核心，成立「食品研發暨安全中心」並建置食品檢驗認證中心，達服務在地產業之效。</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充實硬體設備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b/>
                <w:color w:val="000000" w:themeColor="text1"/>
                <w:szCs w:val="24"/>
              </w:rPr>
              <w:t xml:space="preserve"> </w:t>
            </w:r>
          </w:p>
          <w:p w14:paraId="19BC211D" w14:textId="2B313B00" w:rsidR="0077455F" w:rsidRPr="000E2A69" w:rsidRDefault="0077455F" w:rsidP="0077455F">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相關課程中帶領學生建立特有農漁作物之復育模式及技術，以永續生產特有農漁作物之資源。</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產業實務知識融入教學</w:t>
            </w:r>
            <w:r w:rsidR="000E2A69" w:rsidRPr="000E2A69">
              <w:rPr>
                <w:rFonts w:ascii="Times New Roman" w:eastAsia="標楷體" w:hAnsi="Times New Roman"/>
                <w:color w:val="C00000"/>
                <w:szCs w:val="24"/>
                <w:shd w:val="pct15" w:color="auto" w:fill="FFFFFF"/>
              </w:rPr>
              <w:t>）</w:t>
            </w:r>
          </w:p>
          <w:p w14:paraId="614F1C6A" w14:textId="1B2515BC" w:rsidR="0077455F" w:rsidRPr="000E2A69" w:rsidRDefault="0077455F" w:rsidP="0077455F">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利用新穎加工設計對特有農漁作物及加工廢棄物開發高價值產品，並輔導及轉移相關復育及加工技術，協助當地產業之發展。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1A5D01A5" w14:textId="64E1876E" w:rsidR="0077455F" w:rsidRPr="000E2A69" w:rsidRDefault="0077455F" w:rsidP="0077455F">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發展漁產品的科技化乾燥製程：設計可連續且均勻的將海產乾燥處理的微波乾燥系統，以改善海產加工業者目前以自然曝曬法的缺點。</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技術開發</w:t>
            </w:r>
            <w:r w:rsidR="000E2A69" w:rsidRPr="000E2A69">
              <w:rPr>
                <w:rFonts w:ascii="Times New Roman" w:eastAsia="標楷體" w:hAnsi="Times New Roman"/>
                <w:color w:val="C00000"/>
                <w:szCs w:val="24"/>
                <w:shd w:val="pct15" w:color="auto" w:fill="FFFFFF"/>
              </w:rPr>
              <w:t>）</w:t>
            </w:r>
          </w:p>
          <w:p w14:paraId="5830FC05" w14:textId="325401D2" w:rsidR="00F57AF0" w:rsidRPr="000E2A69" w:rsidRDefault="0077455F" w:rsidP="0077455F">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智慧型行銷物流系統建立：藉由</w:t>
            </w:r>
            <w:r w:rsidRPr="000E2A69">
              <w:rPr>
                <w:rFonts w:ascii="Times New Roman" w:eastAsia="標楷體" w:hAnsi="Times New Roman"/>
                <w:b/>
                <w:color w:val="000000" w:themeColor="text1"/>
                <w:szCs w:val="24"/>
              </w:rPr>
              <w:t>iBeacon</w:t>
            </w:r>
            <w:r w:rsidRPr="000E2A69">
              <w:rPr>
                <w:rFonts w:ascii="Times New Roman" w:eastAsia="標楷體" w:hAnsi="Times New Roman"/>
                <w:b/>
                <w:color w:val="000000" w:themeColor="text1"/>
                <w:szCs w:val="24"/>
              </w:rPr>
              <w:t>將推播促銷資訊及互動導覽機</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Kiosk</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，傳遞予消費者與吸引注意力，建立文創及各類產品系統。</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42-44</w:t>
            </w:r>
            <w:r w:rsidR="00F259BD">
              <w:rPr>
                <w:rFonts w:ascii="Times New Roman" w:eastAsia="標楷體" w:hAnsi="Times New Roman" w:hint="eastAsia"/>
                <w:szCs w:val="24"/>
              </w:rPr>
              <w:t>)</w:t>
            </w:r>
          </w:p>
        </w:tc>
      </w:tr>
      <w:tr w:rsidR="0077455F" w:rsidRPr="000E2A69" w14:paraId="38AA3F67" w14:textId="77777777" w:rsidTr="00F57AF0">
        <w:trPr>
          <w:trHeight w:val="662"/>
        </w:trPr>
        <w:tc>
          <w:tcPr>
            <w:tcW w:w="289" w:type="pct"/>
            <w:vMerge/>
            <w:vAlign w:val="center"/>
          </w:tcPr>
          <w:p w14:paraId="179C1FA6" w14:textId="77777777" w:rsidR="0077455F" w:rsidRPr="000E2A69" w:rsidRDefault="0077455F" w:rsidP="00625701">
            <w:pPr>
              <w:jc w:val="center"/>
              <w:rPr>
                <w:rFonts w:ascii="Times New Roman" w:eastAsia="標楷體" w:hAnsi="Times New Roman" w:cs="Times New Roman"/>
                <w:b/>
              </w:rPr>
            </w:pPr>
          </w:p>
        </w:tc>
        <w:tc>
          <w:tcPr>
            <w:tcW w:w="801" w:type="pct"/>
          </w:tcPr>
          <w:p w14:paraId="5B76EBAF" w14:textId="33398619" w:rsidR="0077455F" w:rsidRPr="000E2A69" w:rsidRDefault="004165F5"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海洋智慧、城市典範、產業起飛</w:t>
            </w:r>
          </w:p>
        </w:tc>
        <w:tc>
          <w:tcPr>
            <w:tcW w:w="3910" w:type="pct"/>
          </w:tcPr>
          <w:p w14:paraId="1FED314E" w14:textId="77777777" w:rsidR="004165F5" w:rsidRPr="000E2A69" w:rsidRDefault="004165F5" w:rsidP="004165F5">
            <w:pPr>
              <w:pStyle w:val="a4"/>
              <w:numPr>
                <w:ilvl w:val="0"/>
                <w:numId w:val="5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商業智慧資訊服務</w:t>
            </w:r>
          </w:p>
          <w:p w14:paraId="69894B7C" w14:textId="7BF66B11" w:rsidR="004165F5" w:rsidRPr="000E2A69" w:rsidRDefault="00027653" w:rsidP="004165F5">
            <w:pPr>
              <w:pStyle w:val="a4"/>
              <w:numPr>
                <w:ilvl w:val="0"/>
                <w:numId w:val="5"/>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企業資源規劃國際化個案探討</w:t>
            </w:r>
            <w:r w:rsidRPr="000E2A69">
              <w:rPr>
                <w:rFonts w:ascii="Times New Roman" w:eastAsia="標楷體" w:hAnsi="Times New Roman"/>
                <w:color w:val="000000" w:themeColor="text1"/>
                <w:szCs w:val="24"/>
              </w:rPr>
              <w:br/>
            </w:r>
            <w:r w:rsidR="004165F5" w:rsidRPr="000E2A69">
              <w:rPr>
                <w:rFonts w:ascii="Times New Roman" w:eastAsia="標楷體" w:hAnsi="Times New Roman"/>
                <w:color w:val="000000" w:themeColor="text1"/>
                <w:szCs w:val="24"/>
              </w:rPr>
              <w:t>企業除了從企業資源規劃國際化獲得即時的資訊外，正確的管理資訊也是學生亟需參考的資料，如此才能讓學生能正確理解企業資源規劃國際化配銷運算流程。</w:t>
            </w:r>
            <w:r w:rsidR="004165F5"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產業實務知識融入教學</w:t>
            </w:r>
            <w:r w:rsidR="000E2A69" w:rsidRPr="000E2A69">
              <w:rPr>
                <w:rFonts w:ascii="Times New Roman" w:eastAsia="標楷體" w:hAnsi="Times New Roman"/>
                <w:color w:val="C00000"/>
                <w:szCs w:val="24"/>
                <w:shd w:val="pct15" w:color="auto" w:fill="FFFFFF"/>
              </w:rPr>
              <w:t>）</w:t>
            </w:r>
          </w:p>
          <w:p w14:paraId="5321BF32" w14:textId="77777777" w:rsidR="004165F5" w:rsidRPr="000E2A69" w:rsidRDefault="004165F5" w:rsidP="004165F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智慧流通</w:t>
            </w:r>
          </w:p>
          <w:p w14:paraId="50B0B143" w14:textId="554736E1" w:rsidR="004165F5" w:rsidRPr="000E2A69" w:rsidRDefault="00027653" w:rsidP="004165F5">
            <w:pPr>
              <w:pStyle w:val="a4"/>
              <w:numPr>
                <w:ilvl w:val="0"/>
                <w:numId w:val="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智慧銷售與物流</w:t>
            </w:r>
            <w:r w:rsidRPr="000E2A69">
              <w:rPr>
                <w:rFonts w:ascii="Times New Roman" w:eastAsia="標楷體" w:hAnsi="Times New Roman"/>
                <w:color w:val="000000" w:themeColor="text1"/>
                <w:szCs w:val="24"/>
              </w:rPr>
              <w:br/>
            </w:r>
            <w:r w:rsidR="004165F5" w:rsidRPr="000E2A69">
              <w:rPr>
                <w:rFonts w:ascii="Times New Roman" w:eastAsia="標楷體" w:hAnsi="Times New Roman"/>
                <w:color w:val="000000" w:themeColor="text1"/>
                <w:szCs w:val="24"/>
              </w:rPr>
              <w:t>協助建置電子商務平台，學生建置物流、金流等</w:t>
            </w:r>
            <w:r w:rsidR="004165F5" w:rsidRPr="000E2A69">
              <w:rPr>
                <w:rFonts w:ascii="Times New Roman" w:eastAsia="標楷體" w:hAnsi="Times New Roman"/>
                <w:color w:val="000000" w:themeColor="text1"/>
                <w:szCs w:val="24"/>
              </w:rPr>
              <w:t>e</w:t>
            </w:r>
            <w:r w:rsidR="004165F5" w:rsidRPr="000E2A69">
              <w:rPr>
                <w:rFonts w:ascii="Times New Roman" w:eastAsia="標楷體" w:hAnsi="Times New Roman"/>
                <w:color w:val="000000" w:themeColor="text1"/>
                <w:szCs w:val="24"/>
              </w:rPr>
              <w:t>化流程。透過電子商務平台建置相關顧客關係以及行銷模式。</w:t>
            </w:r>
            <w:r w:rsidR="004165F5"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258D37D9" w14:textId="77777777" w:rsidR="004165F5" w:rsidRPr="000E2A69" w:rsidRDefault="004165F5" w:rsidP="004165F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智慧觀光休閒</w:t>
            </w:r>
          </w:p>
          <w:p w14:paraId="35A457E0" w14:textId="7E4DD2E9" w:rsidR="004165F5" w:rsidRPr="000E2A69" w:rsidRDefault="004165F5" w:rsidP="004165F5">
            <w:pPr>
              <w:pStyle w:val="a4"/>
              <w:numPr>
                <w:ilvl w:val="0"/>
                <w:numId w:val="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智慧觀光島</w:t>
            </w:r>
            <w:r w:rsidRPr="000E2A69">
              <w:rPr>
                <w:rFonts w:ascii="Times New Roman" w:eastAsia="標楷體" w:hAnsi="Times New Roman"/>
                <w:color w:val="000000" w:themeColor="text1"/>
                <w:szCs w:val="24"/>
              </w:rPr>
              <w:t>-</w:t>
            </w:r>
            <w:r w:rsidR="00992401" w:rsidRPr="000E2A69">
              <w:rPr>
                <w:rFonts w:ascii="Times New Roman" w:eastAsia="標楷體" w:hAnsi="Times New Roman"/>
                <w:color w:val="000000" w:themeColor="text1"/>
                <w:szCs w:val="24"/>
              </w:rPr>
              <w:t>澎湖數位地景典藏計畫</w:t>
            </w:r>
            <w:r w:rsidR="00992401" w:rsidRPr="000E2A69">
              <w:rPr>
                <w:rFonts w:ascii="Times New Roman" w:eastAsia="標楷體" w:hAnsi="Times New Roman"/>
                <w:color w:val="000000" w:themeColor="text1"/>
                <w:szCs w:val="24"/>
              </w:rPr>
              <w:br/>
            </w:r>
            <w:r w:rsidRPr="000E2A69">
              <w:rPr>
                <w:rFonts w:ascii="Times New Roman" w:eastAsia="標楷體" w:hAnsi="Times New Roman"/>
                <w:color w:val="000000" w:themeColor="text1"/>
                <w:szCs w:val="24"/>
              </w:rPr>
              <w:t>運用高精度三維雷射掃描儀</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3D Scanner</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對澎湖重要觀光資源，如玄武岩地景、重要古蹟、或考古遺址</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如七美石器工廠</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進行</w:t>
            </w:r>
            <w:r w:rsidRPr="000E2A69">
              <w:rPr>
                <w:rFonts w:ascii="Times New Roman" w:eastAsia="標楷體" w:hAnsi="Times New Roman"/>
                <w:color w:val="000000" w:themeColor="text1"/>
                <w:szCs w:val="24"/>
              </w:rPr>
              <w:t>3D</w:t>
            </w:r>
            <w:r w:rsidRPr="000E2A69">
              <w:rPr>
                <w:rFonts w:ascii="Times New Roman" w:eastAsia="標楷體" w:hAnsi="Times New Roman"/>
                <w:color w:val="000000" w:themeColor="text1"/>
                <w:szCs w:val="24"/>
              </w:rPr>
              <w:t>數位典藏，或選擇數個特色島嶼進行全島嶼的三維重建。</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典藏文獻史料數位化</w:t>
            </w:r>
            <w:r w:rsidR="000E2A69" w:rsidRPr="000E2A69">
              <w:rPr>
                <w:rFonts w:ascii="Times New Roman" w:eastAsia="標楷體" w:hAnsi="Times New Roman"/>
                <w:color w:val="C00000"/>
                <w:szCs w:val="24"/>
                <w:shd w:val="pct15" w:color="auto" w:fill="FFFFFF"/>
              </w:rPr>
              <w:t>）</w:t>
            </w:r>
          </w:p>
          <w:p w14:paraId="7CCBF042" w14:textId="5BD6B665" w:rsidR="004165F5" w:rsidRPr="000E2A69" w:rsidRDefault="00027653" w:rsidP="004165F5">
            <w:pPr>
              <w:pStyle w:val="a4"/>
              <w:numPr>
                <w:ilvl w:val="0"/>
                <w:numId w:val="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航空票務實務</w:t>
            </w:r>
            <w:r w:rsidRPr="000E2A69">
              <w:rPr>
                <w:rFonts w:ascii="Times New Roman" w:eastAsia="標楷體" w:hAnsi="Times New Roman"/>
                <w:color w:val="000000" w:themeColor="text1"/>
                <w:szCs w:val="24"/>
              </w:rPr>
              <w:br/>
            </w:r>
            <w:r w:rsidR="004165F5" w:rsidRPr="000E2A69">
              <w:rPr>
                <w:rFonts w:ascii="Times New Roman" w:eastAsia="標楷體" w:hAnsi="Times New Roman"/>
                <w:color w:val="000000" w:themeColor="text1"/>
                <w:szCs w:val="24"/>
              </w:rPr>
              <w:t>培育觀光餐旅職場人材之職能，使其具備觀光產業所需之知識、技能、能力。</w:t>
            </w:r>
            <w:r w:rsidR="004165F5" w:rsidRPr="000E2A69">
              <w:rPr>
                <w:rFonts w:ascii="Times New Roman" w:eastAsia="標楷體" w:hAnsi="Times New Roman"/>
                <w:szCs w:val="24"/>
                <w:shd w:val="pct15" w:color="auto" w:fill="FFFFFF"/>
              </w:rPr>
              <w:t>@</w:t>
            </w:r>
            <w:r w:rsidR="004165F5" w:rsidRPr="000E2A69">
              <w:rPr>
                <w:rFonts w:ascii="Times New Roman" w:eastAsia="標楷體" w:hAnsi="Times New Roman"/>
                <w:szCs w:val="24"/>
                <w:shd w:val="pct15" w:color="auto" w:fill="FFFFFF"/>
              </w:rPr>
              <w:t>編按：未具體指出如何培育，故不予以分類</w:t>
            </w:r>
            <w:r w:rsidR="00F259BD">
              <w:rPr>
                <w:rFonts w:ascii="Times New Roman" w:eastAsia="標楷體" w:hAnsi="Times New Roman" w:hint="eastAsia"/>
                <w:szCs w:val="24"/>
                <w:shd w:val="pct15" w:color="auto" w:fill="FFFFFF"/>
              </w:rPr>
              <w:t>。</w:t>
            </w:r>
          </w:p>
          <w:p w14:paraId="36CD038C" w14:textId="77777777" w:rsidR="004165F5" w:rsidRPr="000E2A69" w:rsidRDefault="004165F5" w:rsidP="004165F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智慧餐旅管理</w:t>
            </w:r>
          </w:p>
          <w:p w14:paraId="720DD72A" w14:textId="74AF4EBE" w:rsidR="004165F5" w:rsidRPr="000E2A69" w:rsidRDefault="004165F5" w:rsidP="004165F5">
            <w:pPr>
              <w:pStyle w:val="a4"/>
              <w:numPr>
                <w:ilvl w:val="0"/>
                <w:numId w:val="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有本計畫之執行首先進行</w:t>
            </w:r>
            <w:r w:rsidRPr="000E2A69">
              <w:rPr>
                <w:rFonts w:ascii="Times New Roman" w:eastAsia="標楷體" w:hAnsi="Times New Roman"/>
                <w:color w:val="000000" w:themeColor="text1"/>
                <w:szCs w:val="24"/>
              </w:rPr>
              <w:t>e</w:t>
            </w:r>
            <w:r w:rsidRPr="000E2A69">
              <w:rPr>
                <w:rFonts w:ascii="Times New Roman" w:eastAsia="標楷體" w:hAnsi="Times New Roman"/>
                <w:color w:val="000000" w:themeColor="text1"/>
                <w:szCs w:val="24"/>
              </w:rPr>
              <w:t>化餐飲管理應用之介紹與現況蒐集並輔以餐飲業之客戶關係管理（</w:t>
            </w:r>
            <w:r w:rsidRPr="000E2A69">
              <w:rPr>
                <w:rFonts w:ascii="Times New Roman" w:eastAsia="標楷體" w:hAnsi="Times New Roman"/>
                <w:color w:val="000000" w:themeColor="text1"/>
                <w:szCs w:val="24"/>
              </w:rPr>
              <w:t>CRM</w:t>
            </w:r>
            <w:r w:rsidRPr="000E2A69">
              <w:rPr>
                <w:rFonts w:ascii="Times New Roman" w:eastAsia="標楷體" w:hAnsi="Times New Roman"/>
                <w:color w:val="000000" w:themeColor="text1"/>
                <w:szCs w:val="24"/>
              </w:rPr>
              <w:t>）以及企業資源規劃（</w:t>
            </w:r>
            <w:r w:rsidRPr="000E2A69">
              <w:rPr>
                <w:rFonts w:ascii="Times New Roman" w:eastAsia="標楷體" w:hAnsi="Times New Roman"/>
                <w:color w:val="000000" w:themeColor="text1"/>
                <w:szCs w:val="24"/>
              </w:rPr>
              <w:t>ERP</w:t>
            </w:r>
            <w:r w:rsidRPr="000E2A69">
              <w:rPr>
                <w:rFonts w:ascii="Times New Roman" w:eastAsia="標楷體" w:hAnsi="Times New Roman"/>
                <w:color w:val="000000" w:themeColor="text1"/>
                <w:szCs w:val="24"/>
              </w:rPr>
              <w:t>）概念。透過</w:t>
            </w:r>
            <w:r w:rsidRPr="000E2A69">
              <w:rPr>
                <w:rFonts w:ascii="Times New Roman" w:eastAsia="標楷體" w:hAnsi="Times New Roman"/>
                <w:color w:val="000000" w:themeColor="text1"/>
                <w:szCs w:val="24"/>
              </w:rPr>
              <w:t>EOS</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電子訂貨系統</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的建置，建構餐飲業的前後台管理</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物料採買、點單，到付費流程一致化的管理服務</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18046723" w14:textId="5AB05456" w:rsidR="004165F5" w:rsidRPr="000E2A69" w:rsidRDefault="004165F5" w:rsidP="004165F5">
            <w:pPr>
              <w:pStyle w:val="a4"/>
              <w:numPr>
                <w:ilvl w:val="0"/>
                <w:numId w:val="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利用大數據建構智慧餐飲管理系統，希冀充分利用網際網路技術提升餐廳的管理效率和服務品質，解決傳統餐飲的食材浪費、建構客制化的服務等。</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7BF56D5F" w14:textId="3A0D8F26" w:rsidR="004165F5" w:rsidRPr="000E2A69" w:rsidRDefault="004165F5" w:rsidP="004165F5">
            <w:pPr>
              <w:pStyle w:val="a4"/>
              <w:numPr>
                <w:ilvl w:val="0"/>
                <w:numId w:val="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利用</w:t>
            </w:r>
            <w:r w:rsidRPr="000E2A69">
              <w:rPr>
                <w:rFonts w:ascii="Times New Roman" w:eastAsia="標楷體" w:hAnsi="Times New Roman"/>
                <w:color w:val="000000" w:themeColor="text1"/>
                <w:szCs w:val="24"/>
              </w:rPr>
              <w:t xml:space="preserve">O2O </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Online to Offline</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建置與應用，實現餐飲顧客全程自助式點菜、加菜、支付、會員、電子發票、呼叫服務等桌台點餐系統。</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1171D68B" w14:textId="77777777" w:rsidR="004165F5" w:rsidRPr="000E2A69" w:rsidRDefault="004165F5" w:rsidP="004165F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智慧電網</w:t>
            </w:r>
          </w:p>
          <w:p w14:paraId="57403DE1" w14:textId="7A716976" w:rsidR="004165F5" w:rsidRPr="000E2A69" w:rsidRDefault="004165F5" w:rsidP="004165F5">
            <w:pPr>
              <w:pStyle w:val="a4"/>
              <w:numPr>
                <w:ilvl w:val="0"/>
                <w:numId w:val="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將成立智慧電網團隊、建置智慧電網平台及控制中心，監控用電狀況及綠能發電情況，並透過物聯網的概念，管理各項資訊，建置食品加工廠以及養殖溫室之微電網系統，冀望藉由能源的監控與管理，進而達到能源的儲能與調度的目標。</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5692C118" w14:textId="63E5AC7A" w:rsidR="004165F5" w:rsidRPr="000E2A69" w:rsidRDefault="00027653" w:rsidP="004165F5">
            <w:pPr>
              <w:pStyle w:val="a4"/>
              <w:numPr>
                <w:ilvl w:val="0"/>
                <w:numId w:val="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寬頻無線基頻傳收機設計</w:t>
            </w:r>
            <w:r w:rsidRPr="000E2A69">
              <w:rPr>
                <w:rFonts w:ascii="Times New Roman" w:eastAsia="標楷體" w:hAnsi="Times New Roman"/>
                <w:color w:val="000000" w:themeColor="text1"/>
                <w:szCs w:val="24"/>
              </w:rPr>
              <w:br/>
            </w:r>
            <w:r w:rsidR="004165F5" w:rsidRPr="000E2A69">
              <w:rPr>
                <w:rFonts w:ascii="Times New Roman" w:eastAsia="標楷體" w:hAnsi="Times New Roman"/>
                <w:color w:val="000000" w:themeColor="text1"/>
                <w:szCs w:val="24"/>
              </w:rPr>
              <w:t>本項配合總計畫之執行，透過通訊理論及實務課程及專家學者經驗分享方式，訓練具通訊系統基礎背景之人才。</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004165F5"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43110543" w14:textId="77777777" w:rsidR="004165F5" w:rsidRPr="000E2A69" w:rsidRDefault="004165F5" w:rsidP="004165F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智慧校園</w:t>
            </w:r>
          </w:p>
          <w:p w14:paraId="7C3C843E" w14:textId="49320585" w:rsidR="0077455F" w:rsidRPr="000E2A69" w:rsidRDefault="00027653" w:rsidP="004165F5">
            <w:pPr>
              <w:pStyle w:val="a4"/>
              <w:numPr>
                <w:ilvl w:val="0"/>
                <w:numId w:val="63"/>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color w:val="000000" w:themeColor="text1"/>
                <w:szCs w:val="24"/>
              </w:rPr>
              <w:t>安全的智慧型校園網路行為監控管理系統</w:t>
            </w:r>
            <w:r w:rsidRPr="000E2A69">
              <w:rPr>
                <w:rFonts w:ascii="Times New Roman" w:eastAsia="標楷體" w:hAnsi="Times New Roman"/>
                <w:color w:val="000000" w:themeColor="text1"/>
                <w:szCs w:val="24"/>
              </w:rPr>
              <w:br/>
            </w:r>
            <w:r w:rsidR="004165F5" w:rsidRPr="000E2A69">
              <w:rPr>
                <w:rFonts w:ascii="Times New Roman" w:eastAsia="標楷體" w:hAnsi="Times New Roman"/>
                <w:color w:val="000000" w:themeColor="text1"/>
                <w:szCs w:val="24"/>
              </w:rPr>
              <w:t>初期納管監控學校現用的重要網路設備。後導入安全的智慧型網管系統來組態與管理，並偵測與防範外來駭客入侵與來自校園內網的攻擊。最後，將學校網站伺服器、郵件伺服器、</w:t>
            </w:r>
            <w:r w:rsidR="004165F5" w:rsidRPr="000E2A69">
              <w:rPr>
                <w:rFonts w:ascii="Times New Roman" w:eastAsia="標楷體" w:hAnsi="Times New Roman"/>
                <w:color w:val="000000" w:themeColor="text1"/>
                <w:szCs w:val="24"/>
              </w:rPr>
              <w:t>DNS</w:t>
            </w:r>
            <w:r w:rsidR="004165F5" w:rsidRPr="000E2A69">
              <w:rPr>
                <w:rFonts w:ascii="Times New Roman" w:eastAsia="標楷體" w:hAnsi="Times New Roman"/>
                <w:color w:val="000000" w:themeColor="text1"/>
                <w:szCs w:val="24"/>
              </w:rPr>
              <w:t>伺服器、教務處校務行政系統、學務資訊系統等主機全納入監控與管理。</w:t>
            </w:r>
            <w:r w:rsidR="004165F5" w:rsidRPr="000E2A69">
              <w:rPr>
                <w:rFonts w:ascii="Times New Roman" w:eastAsia="標楷體" w:hAnsi="Times New Roman"/>
                <w:color w:val="000000" w:themeColor="text1"/>
                <w:szCs w:val="24"/>
              </w:rPr>
              <w:t xml:space="preserve"> </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編按：大學治理與公共性構面。</w:t>
            </w:r>
            <w:r w:rsidR="004165F5"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004165F5" w:rsidRPr="000E2A69">
              <w:rPr>
                <w:rFonts w:ascii="Times New Roman" w:eastAsia="標楷體" w:hAnsi="Times New Roman"/>
                <w:color w:val="C00000"/>
                <w:szCs w:val="24"/>
                <w:shd w:val="pct15" w:color="auto" w:fill="FFFFFF"/>
              </w:rPr>
              <w:t>基礎建設及硬體設備提升</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48-52</w:t>
            </w:r>
            <w:r w:rsidR="00F259BD">
              <w:rPr>
                <w:rFonts w:ascii="Times New Roman" w:eastAsia="標楷體" w:hAnsi="Times New Roman" w:hint="eastAsia"/>
                <w:szCs w:val="24"/>
              </w:rPr>
              <w:t>)</w:t>
            </w:r>
          </w:p>
        </w:tc>
      </w:tr>
      <w:tr w:rsidR="004165F5" w:rsidRPr="000E2A69" w14:paraId="62421F2A" w14:textId="77777777" w:rsidTr="00F57AF0">
        <w:trPr>
          <w:trHeight w:val="662"/>
        </w:trPr>
        <w:tc>
          <w:tcPr>
            <w:tcW w:w="289" w:type="pct"/>
            <w:vMerge/>
            <w:vAlign w:val="center"/>
          </w:tcPr>
          <w:p w14:paraId="49D069F6" w14:textId="77777777" w:rsidR="004165F5" w:rsidRPr="000E2A69" w:rsidRDefault="004165F5" w:rsidP="00625701">
            <w:pPr>
              <w:jc w:val="center"/>
              <w:rPr>
                <w:rFonts w:ascii="Times New Roman" w:eastAsia="標楷體" w:hAnsi="Times New Roman" w:cs="Times New Roman"/>
                <w:b/>
              </w:rPr>
            </w:pPr>
          </w:p>
        </w:tc>
        <w:tc>
          <w:tcPr>
            <w:tcW w:w="801" w:type="pct"/>
          </w:tcPr>
          <w:p w14:paraId="5B7DCEB8" w14:textId="374D6126" w:rsidR="004165F5" w:rsidRPr="000E2A69" w:rsidRDefault="005C22D5"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海洋帆船遊憩</w:t>
            </w:r>
          </w:p>
        </w:tc>
        <w:tc>
          <w:tcPr>
            <w:tcW w:w="3910" w:type="pct"/>
          </w:tcPr>
          <w:p w14:paraId="0573CF12" w14:textId="6D083FA7" w:rsidR="005C22D5" w:rsidRPr="000E2A69" w:rsidRDefault="005C22D5" w:rsidP="005C22D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為有效培育學生重帆與遊艇產業之核心能力，首先建立系統性的重型帆船與遊艇艇駕駛操作培訓課程，利用本校自有的</w:t>
            </w:r>
            <w:r w:rsidRPr="000E2A69">
              <w:rPr>
                <w:rFonts w:ascii="Times New Roman" w:eastAsia="標楷體" w:hAnsi="Times New Roman"/>
                <w:b/>
                <w:color w:val="000000" w:themeColor="text1"/>
                <w:szCs w:val="24"/>
              </w:rPr>
              <w:t>30</w:t>
            </w:r>
            <w:r w:rsidRPr="000E2A69">
              <w:rPr>
                <w:rFonts w:ascii="Times New Roman" w:eastAsia="標楷體" w:hAnsi="Times New Roman"/>
                <w:b/>
                <w:color w:val="000000" w:themeColor="text1"/>
                <w:szCs w:val="24"/>
              </w:rPr>
              <w:t>公頃教學暨實習海域可實習操作各類型的動力船艇和重型帆船，以符合各重型帆船與遊艇產業不同需求的船艇駕駛技能。</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46DB8A54" w14:textId="4C63C9D9" w:rsidR="005C22D5" w:rsidRPr="000E2A69" w:rsidRDefault="005C22D5" w:rsidP="005C22D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其次是建立輔助性質的重型帆船與遊艇產業事務管理培訓課程，包括遊艇產業概論、遊艇服務管理、遊艇俱樂部經營管理、遊艇法規與實務、休閒漁業理論與實務、等各項專業知識。</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6F569978" w14:textId="27C4FB21" w:rsidR="005C22D5" w:rsidRPr="000E2A69" w:rsidRDefault="005C22D5" w:rsidP="005C22D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與相關公協會及海事水產學校合作，除現有動力小船駕駛訓練及認證業務外，籌設重帆遊艇職能認證中心，邀請業師或實務專家共同編訂教材並建立證照認證規章與制度，並將學校課程結合發照，於課程結束後經業界教師共同檢定合格授予相關證照，確實符應產業需求。</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依產業需求研訂課程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學程規劃</w:t>
            </w:r>
            <w:r w:rsidR="000E2A69" w:rsidRPr="000E2A69">
              <w:rPr>
                <w:rFonts w:ascii="Times New Roman" w:eastAsia="標楷體" w:hAnsi="Times New Roman"/>
                <w:color w:val="C00000"/>
                <w:szCs w:val="24"/>
                <w:shd w:val="pct15" w:color="auto" w:fill="FFFFFF"/>
              </w:rPr>
              <w:t>）</w:t>
            </w:r>
          </w:p>
          <w:p w14:paraId="684A9271" w14:textId="7B42A7CC" w:rsidR="005C22D5" w:rsidRPr="000E2A69" w:rsidRDefault="005C22D5" w:rsidP="005C22D5">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依產業職能需求，從入學招生管道、課程規劃、和聘請業界教師協同教學進行系統性規畫，建構出完整的重型帆船和遊艇駕駛操作與事務管理人才培育計畫。課程設計以營業級船艇駕駛訓及重型帆船課程規劃以為主，並輔以動力船舶事務管理課程，以達到務實致用的目標。</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依產業需求研訂課程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學程規劃</w:t>
            </w:r>
            <w:r w:rsidR="000E2A69" w:rsidRPr="000E2A69">
              <w:rPr>
                <w:rFonts w:ascii="Times New Roman" w:eastAsia="標楷體" w:hAnsi="Times New Roman"/>
                <w:color w:val="C00000"/>
                <w:szCs w:val="24"/>
                <w:shd w:val="pct15" w:color="auto" w:fill="FFFFFF"/>
              </w:rPr>
              <w:t>）</w:t>
            </w:r>
          </w:p>
          <w:p w14:paraId="04704635" w14:textId="39334F5B" w:rsidR="004165F5" w:rsidRPr="000E2A69" w:rsidRDefault="005C22D5" w:rsidP="00F259BD">
            <w:pPr>
              <w:pStyle w:val="a4"/>
              <w:numPr>
                <w:ilvl w:val="0"/>
                <w:numId w:val="2"/>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4"/>
              </w:rPr>
              <w:t>成立洋遊憩與重帆遊艇產業業推廣中心，責成各領域專業教師強化與業者之互動，並藉由簽訂產學合作協助經營管理、輔導產業創新、媒合專業人才、爭取政府資源</w:t>
            </w:r>
            <w:r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等機制協助產業發展。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54-56</w:t>
            </w:r>
            <w:r w:rsidR="00F259BD">
              <w:rPr>
                <w:rFonts w:ascii="Times New Roman" w:eastAsia="標楷體" w:hAnsi="Times New Roman" w:hint="eastAsia"/>
                <w:szCs w:val="24"/>
              </w:rPr>
              <w:t>)</w:t>
            </w:r>
          </w:p>
        </w:tc>
      </w:tr>
      <w:tr w:rsidR="005C22D5" w:rsidRPr="000E2A69" w14:paraId="3F725DAE" w14:textId="77777777" w:rsidTr="00F57AF0">
        <w:trPr>
          <w:trHeight w:val="662"/>
        </w:trPr>
        <w:tc>
          <w:tcPr>
            <w:tcW w:w="289" w:type="pct"/>
            <w:vMerge/>
            <w:vAlign w:val="center"/>
          </w:tcPr>
          <w:p w14:paraId="0536076E" w14:textId="77777777" w:rsidR="005C22D5" w:rsidRPr="000E2A69" w:rsidRDefault="005C22D5" w:rsidP="00625701">
            <w:pPr>
              <w:jc w:val="center"/>
              <w:rPr>
                <w:rFonts w:ascii="Times New Roman" w:eastAsia="標楷體" w:hAnsi="Times New Roman" w:cs="Times New Roman"/>
                <w:b/>
              </w:rPr>
            </w:pPr>
          </w:p>
        </w:tc>
        <w:tc>
          <w:tcPr>
            <w:tcW w:w="801" w:type="pct"/>
          </w:tcPr>
          <w:p w14:paraId="04C7B040" w14:textId="3CC126FB" w:rsidR="005C22D5" w:rsidRPr="000E2A69" w:rsidRDefault="00486527"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kern w:val="0"/>
                <w:szCs w:val="24"/>
              </w:rPr>
              <w:t>產業創新，繁榮經濟</w:t>
            </w:r>
          </w:p>
        </w:tc>
        <w:tc>
          <w:tcPr>
            <w:tcW w:w="3910" w:type="pct"/>
          </w:tcPr>
          <w:p w14:paraId="6D56E6FE" w14:textId="77777777" w:rsidR="00486527" w:rsidRPr="000E2A69" w:rsidRDefault="00486527" w:rsidP="00486527">
            <w:pPr>
              <w:pStyle w:val="a4"/>
              <w:numPr>
                <w:ilvl w:val="0"/>
                <w:numId w:val="11"/>
              </w:numPr>
              <w:snapToGrid w:val="0"/>
              <w:ind w:leftChars="0"/>
              <w:jc w:val="both"/>
              <w:rPr>
                <w:rFonts w:ascii="Times New Roman" w:eastAsia="標楷體" w:hAnsi="Times New Roman"/>
                <w:b/>
                <w:color w:val="000000" w:themeColor="text1"/>
                <w:szCs w:val="28"/>
              </w:rPr>
            </w:pPr>
            <w:r w:rsidRPr="000E2A69">
              <w:rPr>
                <w:rFonts w:ascii="Times New Roman" w:eastAsia="標楷體" w:hAnsi="Times New Roman"/>
                <w:b/>
                <w:color w:val="000000" w:themeColor="text1"/>
                <w:szCs w:val="28"/>
              </w:rPr>
              <w:t>地方產業創新與合作實踐</w:t>
            </w:r>
          </w:p>
          <w:p w14:paraId="39E88EF7" w14:textId="58B561B1" w:rsidR="00486527" w:rsidRPr="000E2A69" w:rsidRDefault="00486527" w:rsidP="00486527">
            <w:pPr>
              <w:pStyle w:val="a4"/>
              <w:numPr>
                <w:ilvl w:val="0"/>
                <w:numId w:val="6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利用課程引導學生調查、整合傳統的地方產業生態。深入地方產業，配合老師專長先從點進行合作、輔導，再影響其他業者加入，業者可全面的透過學校教師與學生力量的結合，改變模式試圖創另一高峰。由其中的一種產業開始，如民宿業，再擴及餐飲業、飯店業、伴手禮業等。藉由業者既有的經驗加入老師與學生的創新思維，創新地方產業與合作實踐，共創知識經濟的高價值。</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產學合作教學</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產業實務知識融入教學</w:t>
            </w:r>
            <w:r w:rsidR="000E2A69" w:rsidRPr="000E2A69">
              <w:rPr>
                <w:rFonts w:ascii="Times New Roman" w:eastAsia="標楷體" w:hAnsi="Times New Roman"/>
                <w:color w:val="C00000"/>
                <w:szCs w:val="24"/>
                <w:shd w:val="pct15" w:color="auto" w:fill="FFFFFF"/>
              </w:rPr>
              <w:t>）</w:t>
            </w:r>
          </w:p>
          <w:p w14:paraId="29C17AC4" w14:textId="77777777" w:rsidR="00486527" w:rsidRPr="000E2A69" w:rsidRDefault="00486527" w:rsidP="00486527">
            <w:pPr>
              <w:pStyle w:val="a4"/>
              <w:numPr>
                <w:ilvl w:val="0"/>
                <w:numId w:val="6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建構澎湖火龍果特色產品之教學與推廣</w:t>
            </w:r>
          </w:p>
          <w:p w14:paraId="7E8F6D4B" w14:textId="3E13A659" w:rsidR="00486527" w:rsidRPr="000E2A69" w:rsidRDefault="00486527" w:rsidP="00486527">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培育安全無毒的經濟性火龍果，並輔導農民設立商號，建立特色產品，與農會產學合作拓展行銷通路與市場，振興澎湖地方經濟。</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0CD831D9" w14:textId="6CA172F6" w:rsidR="00486527" w:rsidRPr="000E2A69" w:rsidRDefault="00486527" w:rsidP="00486527">
            <w:pPr>
              <w:pStyle w:val="a4"/>
              <w:numPr>
                <w:ilvl w:val="0"/>
                <w:numId w:val="6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本方案由島嶼產業科技創新育成中心負責統籌親島嶼產業的創新研發需求，推動研發成果「商品化」及創意發想「產業化」，協助地方產業能快速聯結在地創新創意研發與產業技術。</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強化產學連結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建立產學合作制度</w:t>
            </w:r>
            <w:r w:rsidR="000E2A69" w:rsidRPr="000E2A69">
              <w:rPr>
                <w:rFonts w:ascii="Times New Roman" w:eastAsia="標楷體" w:hAnsi="Times New Roman"/>
                <w:color w:val="C00000"/>
                <w:szCs w:val="24"/>
                <w:shd w:val="pct15" w:color="auto" w:fill="FFFFFF"/>
              </w:rPr>
              <w:t>）</w:t>
            </w:r>
          </w:p>
          <w:p w14:paraId="7BC13DF2" w14:textId="3221DE0A" w:rsidR="005C22D5" w:rsidRPr="000E2A69" w:rsidRDefault="00486527" w:rsidP="00F259BD">
            <w:pPr>
              <w:pStyle w:val="a4"/>
              <w:numPr>
                <w:ilvl w:val="0"/>
                <w:numId w:val="6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創意行銷推廣：針對澎湖店家或社區進行協助行銷創意實作，提升同學對行銷議題的興趣、刺激創造、鼓勵運用，訓練行銷實務，並協助產業亦能善盡社會責任等。</w:t>
            </w:r>
            <w:r w:rsidR="00CC2ABC" w:rsidRPr="000E2A69">
              <w:rPr>
                <w:rFonts w:ascii="Times New Roman" w:eastAsia="標楷體" w:hAnsi="Times New Roman"/>
                <w:color w:val="000000" w:themeColor="text1"/>
                <w:szCs w:val="24"/>
              </w:rPr>
              <w:t>@</w:t>
            </w:r>
            <w:r w:rsidR="00CC2ABC" w:rsidRPr="000E2A69">
              <w:rPr>
                <w:rFonts w:ascii="Times New Roman" w:eastAsia="標楷體" w:hAnsi="Times New Roman"/>
                <w:color w:val="000000" w:themeColor="text1"/>
                <w:szCs w:val="24"/>
              </w:rPr>
              <w:t>拆自推動重點「</w:t>
            </w:r>
            <w:r w:rsidR="00CC2ABC" w:rsidRPr="000E2A69">
              <w:rPr>
                <w:rFonts w:ascii="Times New Roman" w:eastAsia="標楷體" w:hAnsi="Times New Roman"/>
                <w:color w:val="000000" w:themeColor="text1"/>
                <w:kern w:val="0"/>
                <w:szCs w:val="24"/>
              </w:rPr>
              <w:t>產業創新，繁榮經濟</w:t>
            </w:r>
            <w:r w:rsidR="00CC2ABC" w:rsidRPr="000E2A69">
              <w:rPr>
                <w:rFonts w:ascii="Times New Roman" w:eastAsia="標楷體" w:hAnsi="Times New Roman"/>
                <w:color w:val="000000" w:themeColor="text1"/>
                <w:szCs w:val="24"/>
              </w:rPr>
              <w:t>」</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78</w:t>
            </w:r>
            <w:r w:rsidR="00F259BD">
              <w:rPr>
                <w:rFonts w:ascii="Times New Roman" w:eastAsia="標楷體" w:hAnsi="Times New Roman" w:hint="eastAsia"/>
                <w:szCs w:val="24"/>
              </w:rPr>
              <w:t>)</w:t>
            </w:r>
          </w:p>
        </w:tc>
      </w:tr>
      <w:tr w:rsidR="00F57AF0" w:rsidRPr="000E2A69" w14:paraId="0AC83D03" w14:textId="77777777" w:rsidTr="00F57AF0">
        <w:trPr>
          <w:trHeight w:val="556"/>
        </w:trPr>
        <w:tc>
          <w:tcPr>
            <w:tcW w:w="289" w:type="pct"/>
            <w:vMerge w:val="restart"/>
            <w:vAlign w:val="center"/>
          </w:tcPr>
          <w:p w14:paraId="23F1C60F" w14:textId="77777777" w:rsidR="00F57AF0" w:rsidRPr="000E2A69" w:rsidRDefault="00F57AF0" w:rsidP="00625701">
            <w:pPr>
              <w:jc w:val="center"/>
              <w:rPr>
                <w:rFonts w:ascii="Times New Roman" w:eastAsia="標楷體" w:hAnsi="Times New Roman" w:cs="Times New Roman"/>
                <w:b/>
              </w:rPr>
            </w:pPr>
            <w:r w:rsidRPr="000E2A69">
              <w:rPr>
                <w:rFonts w:ascii="Times New Roman" w:eastAsia="標楷體" w:hAnsi="Times New Roman" w:cs="Times New Roman"/>
                <w:b/>
              </w:rPr>
              <w:t>社會責任</w:t>
            </w:r>
          </w:p>
        </w:tc>
        <w:tc>
          <w:tcPr>
            <w:tcW w:w="801" w:type="pct"/>
          </w:tcPr>
          <w:p w14:paraId="0D47EC8B" w14:textId="6FD35ACD" w:rsidR="00F57AF0" w:rsidRPr="000E2A69" w:rsidRDefault="00CB6682" w:rsidP="00CC3A50">
            <w:pPr>
              <w:snapToGrid w:val="0"/>
              <w:jc w:val="both"/>
              <w:rPr>
                <w:rFonts w:ascii="Times New Roman" w:eastAsia="標楷體" w:hAnsi="Times New Roman" w:cs="Times New Roman"/>
                <w:b/>
                <w:color w:val="000000" w:themeColor="text1"/>
                <w:szCs w:val="28"/>
              </w:rPr>
            </w:pPr>
            <w:r w:rsidRPr="000E2A69">
              <w:rPr>
                <w:rFonts w:ascii="Times New Roman" w:eastAsia="標楷體" w:hAnsi="Times New Roman" w:cs="Times New Roman"/>
                <w:b/>
                <w:color w:val="000000" w:themeColor="text1"/>
                <w:szCs w:val="28"/>
              </w:rPr>
              <w:t>發展優質終身教育環境</w:t>
            </w:r>
            <w:r w:rsidRPr="000E2A69">
              <w:rPr>
                <w:rFonts w:ascii="Times New Roman" w:eastAsia="標楷體" w:hAnsi="Times New Roman" w:cs="Times New Roman"/>
                <w:b/>
                <w:color w:val="000000" w:themeColor="text1"/>
                <w:szCs w:val="28"/>
              </w:rPr>
              <w:t>-</w:t>
            </w:r>
            <w:r w:rsidRPr="000E2A69">
              <w:rPr>
                <w:rFonts w:ascii="Times New Roman" w:eastAsia="標楷體" w:hAnsi="Times New Roman" w:cs="Times New Roman"/>
                <w:b/>
                <w:color w:val="000000" w:themeColor="text1"/>
                <w:szCs w:val="28"/>
              </w:rPr>
              <w:t>酷老學院</w:t>
            </w:r>
          </w:p>
        </w:tc>
        <w:tc>
          <w:tcPr>
            <w:tcW w:w="3910" w:type="pct"/>
          </w:tcPr>
          <w:p w14:paraId="170B35B3" w14:textId="12A7B303" w:rsidR="00CB6682" w:rsidRPr="000E2A69" w:rsidRDefault="00CB6682" w:rsidP="00CB6682">
            <w:pPr>
              <w:pStyle w:val="a4"/>
              <w:numPr>
                <w:ilvl w:val="0"/>
                <w:numId w:val="11"/>
              </w:numPr>
              <w:snapToGrid w:val="0"/>
              <w:ind w:leftChars="0"/>
              <w:jc w:val="both"/>
              <w:rPr>
                <w:rFonts w:ascii="Times New Roman" w:eastAsia="標楷體" w:hAnsi="Times New Roman"/>
                <w:b/>
                <w:color w:val="000000" w:themeColor="text1"/>
                <w:sz w:val="22"/>
                <w:szCs w:val="28"/>
              </w:rPr>
            </w:pPr>
            <w:r w:rsidRPr="000E2A69">
              <w:rPr>
                <w:rFonts w:ascii="Times New Roman" w:eastAsia="標楷體" w:hAnsi="Times New Roman"/>
                <w:b/>
                <w:color w:val="000000" w:themeColor="text1"/>
                <w:szCs w:val="28"/>
              </w:rPr>
              <w:t>活化資產空間打造友善校園，利用學校宿舍外城為基地並結合圖書館與船屋咖啡廳，建置「酷老學院」離島終身學習發展中心，搭配長照</w:t>
            </w:r>
            <w:r w:rsidRPr="000E2A69">
              <w:rPr>
                <w:rFonts w:ascii="Times New Roman" w:eastAsia="標楷體" w:hAnsi="Times New Roman"/>
                <w:b/>
                <w:color w:val="000000" w:themeColor="text1"/>
                <w:szCs w:val="28"/>
              </w:rPr>
              <w:t>2.0</w:t>
            </w:r>
            <w:r w:rsidRPr="000E2A69">
              <w:rPr>
                <w:rFonts w:ascii="Times New Roman" w:eastAsia="標楷體" w:hAnsi="Times New Roman"/>
                <w:b/>
                <w:color w:val="000000" w:themeColor="text1"/>
                <w:szCs w:val="28"/>
              </w:rPr>
              <w:t>計畫，積極推動澎湖區域型的洄游式終身學習教育，推廣全人教育和公民參與。</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7E221ACC" w14:textId="64A2025F" w:rsidR="00CB6682" w:rsidRPr="000E2A69" w:rsidRDefault="00CB6682" w:rsidP="00CB6682">
            <w:pPr>
              <w:pStyle w:val="a4"/>
              <w:numPr>
                <w:ilvl w:val="0"/>
                <w:numId w:val="11"/>
              </w:numPr>
              <w:snapToGrid w:val="0"/>
              <w:ind w:leftChars="0"/>
              <w:jc w:val="both"/>
              <w:rPr>
                <w:rFonts w:ascii="Times New Roman" w:eastAsia="標楷體" w:hAnsi="Times New Roman"/>
                <w:b/>
                <w:color w:val="000000" w:themeColor="text1"/>
                <w:sz w:val="22"/>
                <w:szCs w:val="28"/>
              </w:rPr>
            </w:pPr>
            <w:r w:rsidRPr="000E2A69">
              <w:rPr>
                <w:rFonts w:ascii="Times New Roman" w:eastAsia="標楷體" w:hAnsi="Times New Roman"/>
                <w:b/>
                <w:color w:val="000000" w:themeColor="text1"/>
                <w:szCs w:val="28"/>
              </w:rPr>
              <w:t>持續推動本校舉辦的隨進隨出彈性技職推廣訓練，深化樂齡學習核心課程，實施分區輔導團計畫，暢通終身教育學習管道。</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1B4A41BA" w14:textId="36FA5EE3" w:rsidR="00F57AF0" w:rsidRPr="000E2A69" w:rsidRDefault="00CB6682" w:rsidP="00F259BD">
            <w:pPr>
              <w:pStyle w:val="a4"/>
              <w:numPr>
                <w:ilvl w:val="0"/>
                <w:numId w:val="11"/>
              </w:numPr>
              <w:snapToGrid w:val="0"/>
              <w:ind w:leftChars="0"/>
              <w:jc w:val="both"/>
              <w:rPr>
                <w:rFonts w:ascii="Times New Roman" w:eastAsia="標楷體" w:hAnsi="Times New Roman"/>
                <w:b/>
                <w:color w:val="000000" w:themeColor="text1"/>
                <w:sz w:val="22"/>
                <w:szCs w:val="28"/>
              </w:rPr>
            </w:pPr>
            <w:r w:rsidRPr="000E2A69">
              <w:rPr>
                <w:rFonts w:ascii="Times New Roman" w:eastAsia="標楷體" w:hAnsi="Times New Roman"/>
                <w:b/>
                <w:color w:val="000000" w:themeColor="text1"/>
                <w:szCs w:val="28"/>
              </w:rPr>
              <w:t>持續推廣並支持澎湖樂齡大學或增加高齡外配健康休閒課程，承諾建康並輔導使其優化課程內容與教學，增進生活知能。</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383AD5" w:rsidRPr="000E2A69">
              <w:rPr>
                <w:rFonts w:ascii="Times New Roman" w:eastAsia="標楷體" w:hAnsi="Times New Roman"/>
                <w:szCs w:val="24"/>
              </w:rPr>
              <w:t>71</w:t>
            </w:r>
            <w:r w:rsidR="00F259BD">
              <w:rPr>
                <w:rFonts w:ascii="Times New Roman" w:eastAsia="標楷體" w:hAnsi="Times New Roman" w:hint="eastAsia"/>
                <w:szCs w:val="24"/>
              </w:rPr>
              <w:t>)</w:t>
            </w:r>
          </w:p>
        </w:tc>
      </w:tr>
      <w:tr w:rsidR="008C0915" w:rsidRPr="000E2A69" w14:paraId="1B49E755" w14:textId="77777777" w:rsidTr="00F57AF0">
        <w:trPr>
          <w:trHeight w:val="556"/>
        </w:trPr>
        <w:tc>
          <w:tcPr>
            <w:tcW w:w="289" w:type="pct"/>
            <w:vMerge/>
            <w:vAlign w:val="center"/>
          </w:tcPr>
          <w:p w14:paraId="3ED957A9" w14:textId="77777777" w:rsidR="008C0915" w:rsidRPr="000E2A69" w:rsidRDefault="008C0915" w:rsidP="00625701">
            <w:pPr>
              <w:jc w:val="center"/>
              <w:rPr>
                <w:rFonts w:ascii="Times New Roman" w:eastAsia="標楷體" w:hAnsi="Times New Roman" w:cs="Times New Roman"/>
                <w:b/>
              </w:rPr>
            </w:pPr>
          </w:p>
        </w:tc>
        <w:tc>
          <w:tcPr>
            <w:tcW w:w="801" w:type="pct"/>
          </w:tcPr>
          <w:p w14:paraId="3304B162" w14:textId="16C9192B" w:rsidR="008C0915" w:rsidRPr="000E2A69" w:rsidRDefault="00B750F1" w:rsidP="00B750F1">
            <w:pPr>
              <w:snapToGrid w:val="0"/>
              <w:jc w:val="both"/>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科技化海洋資源復育模式建立與人才培育</w:t>
            </w:r>
          </w:p>
        </w:tc>
        <w:tc>
          <w:tcPr>
            <w:tcW w:w="3910" w:type="pct"/>
          </w:tcPr>
          <w:p w14:paraId="3BB39FCA" w14:textId="77777777" w:rsidR="00B750F1" w:rsidRPr="000E2A69" w:rsidRDefault="00B750F1" w:rsidP="00B750F1">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科技面</w:t>
            </w:r>
          </w:p>
          <w:p w14:paraId="7505E66A" w14:textId="29445F08" w:rsidR="00B750F1" w:rsidRPr="000E2A69" w:rsidRDefault="00B750F1" w:rsidP="00B750F1">
            <w:pPr>
              <w:pStyle w:val="a4"/>
              <w:numPr>
                <w:ilvl w:val="0"/>
                <w:numId w:val="4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設置生物培育教學場域，發展水產種苗生產技術，生產健全的魚蝦貝藻類等等多樣化的水產生物種苗，利用多樣物種的種苗培育進行放流、造成資源，以補充日益減少的生物資源，其中，從生產者的藻類為基礎的食物鏈生產模式是必需被考量的，且應避免單一物種的大量生產、放流，才能平衡生態，達到最佳的復育效果。</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充實與改善硬體設備</w:t>
            </w:r>
            <w:r w:rsidR="000E2A69" w:rsidRPr="000E2A69">
              <w:rPr>
                <w:rFonts w:ascii="Times New Roman" w:eastAsia="標楷體" w:hAnsi="Times New Roman"/>
                <w:color w:val="C00000"/>
                <w:szCs w:val="24"/>
                <w:shd w:val="pct15" w:color="auto" w:fill="FFFFFF"/>
              </w:rPr>
              <w:t>）</w:t>
            </w:r>
          </w:p>
          <w:p w14:paraId="7E656F22" w14:textId="2C060ED0" w:rsidR="00B750F1" w:rsidRPr="000E2A69" w:rsidRDefault="00B750F1" w:rsidP="00B750F1">
            <w:pPr>
              <w:pStyle w:val="a4"/>
              <w:numPr>
                <w:ilvl w:val="0"/>
                <w:numId w:val="4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培育人才，進行長期的生態監測、掌握海洋生態，這是從事資源復育及保育的基礎功夫，唯有了解海洋生態的變動情形，才能對於復育、保育的策略規劃及執行進行最有效的掌握。</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w:t>
            </w:r>
            <w:r w:rsid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未具體指出如何培育，故不予以分類</w:t>
            </w:r>
          </w:p>
          <w:p w14:paraId="14656AA8" w14:textId="77777777" w:rsidR="00B750F1" w:rsidRPr="000E2A69" w:rsidRDefault="00B750F1" w:rsidP="00B750F1">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教育面</w:t>
            </w:r>
          </w:p>
          <w:p w14:paraId="11B979E3" w14:textId="4384CA99" w:rsidR="00B750F1" w:rsidRPr="000E2A69" w:rsidRDefault="00B750F1" w:rsidP="00B750F1">
            <w:pPr>
              <w:pStyle w:val="a4"/>
              <w:numPr>
                <w:ilvl w:val="0"/>
                <w:numId w:val="4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編撰各類水產生物種苗生產的實務教學教材，再透過教學、研究的經驗累積，提升並建立優良的養殖技術，培育具實務經驗的專業養殖技術人才。</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開設增進實務能力導向課程</w:t>
            </w:r>
            <w:r w:rsidR="000E2A69" w:rsidRPr="000E2A69">
              <w:rPr>
                <w:rFonts w:ascii="Times New Roman" w:eastAsia="標楷體" w:hAnsi="Times New Roman"/>
                <w:color w:val="C00000"/>
                <w:szCs w:val="24"/>
                <w:shd w:val="pct15" w:color="auto" w:fill="FFFFFF"/>
              </w:rPr>
              <w:t>）</w:t>
            </w:r>
          </w:p>
          <w:p w14:paraId="1385BE8D" w14:textId="23277ACF" w:rsidR="00B750F1" w:rsidRPr="000E2A69" w:rsidRDefault="00B750F1" w:rsidP="00B750F1">
            <w:pPr>
              <w:pStyle w:val="a4"/>
              <w:numPr>
                <w:ilvl w:val="0"/>
                <w:numId w:val="4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利用長期監測及相關文獻所獲得的資料進行教材編撰，並開發適合各學習階層的創意教具及教案，成為最貼近當地生活的鄉土教材。</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區域學習資源共享</w:t>
            </w:r>
            <w:r w:rsidR="000E2A69" w:rsidRPr="000E2A69">
              <w:rPr>
                <w:rFonts w:ascii="Times New Roman" w:eastAsia="標楷體" w:hAnsi="Times New Roman"/>
                <w:color w:val="C00000"/>
                <w:szCs w:val="24"/>
                <w:shd w:val="pct15" w:color="auto" w:fill="FFFFFF"/>
              </w:rPr>
              <w:t>）</w:t>
            </w:r>
          </w:p>
          <w:p w14:paraId="0CEBECD6" w14:textId="2DE027A7" w:rsidR="00B750F1" w:rsidRPr="000E2A69" w:rsidRDefault="00B750F1" w:rsidP="00B750F1">
            <w:pPr>
              <w:pStyle w:val="a4"/>
              <w:numPr>
                <w:ilvl w:val="0"/>
                <w:numId w:val="4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進行從國中小、親子到社區大眾為對象的海洋推廣教育，並發展由社區組織進行主動保護社區海岸的自我管理機制，充分由民眾以知海為出發點，結合生活中密不可分的親海行為，達到人人愛海的最主要目的。</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開設在地相關課程</w:t>
            </w:r>
            <w:r w:rsidR="000E2A69" w:rsidRPr="000E2A69">
              <w:rPr>
                <w:rFonts w:ascii="Times New Roman" w:eastAsia="標楷體" w:hAnsi="Times New Roman"/>
                <w:color w:val="C00000"/>
                <w:szCs w:val="24"/>
                <w:shd w:val="pct15" w:color="auto" w:fill="FFFFFF"/>
              </w:rPr>
              <w:t>）</w:t>
            </w:r>
          </w:p>
          <w:p w14:paraId="51E97767" w14:textId="77777777" w:rsidR="00B750F1" w:rsidRPr="000E2A69" w:rsidRDefault="00B750F1" w:rsidP="00B750F1">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文化面</w:t>
            </w:r>
          </w:p>
          <w:p w14:paraId="049683F6" w14:textId="368986C3" w:rsidR="00B750F1" w:rsidRPr="000E2A69" w:rsidRDefault="00B750F1" w:rsidP="00B750F1">
            <w:pPr>
              <w:pStyle w:val="a4"/>
              <w:numPr>
                <w:ilvl w:val="0"/>
                <w:numId w:val="4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傳承文化，以蒐集文獻，或由地方耆老口述對於海洋的敬畏與傳說，進行文化旅遊解說，並由傳統的飲食文化、漁村生活文化帶動</w:t>
            </w:r>
            <w:r w:rsidRPr="000E2A69">
              <w:rPr>
                <w:rFonts w:ascii="Times New Roman" w:eastAsia="標楷體" w:hAnsi="Times New Roman"/>
                <w:color w:val="000000" w:themeColor="text1"/>
                <w:szCs w:val="24"/>
              </w:rPr>
              <w:t>Long Stay</w:t>
            </w:r>
            <w:r w:rsidRPr="000E2A69">
              <w:rPr>
                <w:rFonts w:ascii="Times New Roman" w:eastAsia="標楷體" w:hAnsi="Times New Roman"/>
                <w:color w:val="000000" w:themeColor="text1"/>
                <w:szCs w:val="24"/>
              </w:rPr>
              <w:t>的深度體驗文化，吸引全球島嶼生活愛好者的目光，作為澎湖發展的亮點。</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DBF8D82" w14:textId="77777777" w:rsidR="00B750F1" w:rsidRPr="000E2A69" w:rsidRDefault="00B750F1" w:rsidP="00B750F1">
            <w:pPr>
              <w:pStyle w:val="a4"/>
              <w:numPr>
                <w:ilvl w:val="0"/>
                <w:numId w:val="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社會及法律面</w:t>
            </w:r>
          </w:p>
          <w:p w14:paraId="5615BEE9" w14:textId="702A226B" w:rsidR="008C0915" w:rsidRPr="000E2A69" w:rsidRDefault="00B750F1" w:rsidP="00B750F1">
            <w:pPr>
              <w:pStyle w:val="a4"/>
              <w:numPr>
                <w:ilvl w:val="0"/>
                <w:numId w:val="6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color w:val="000000" w:themeColor="text1"/>
                <w:szCs w:val="24"/>
              </w:rPr>
              <w:t>海洋資源復育與保育需要社區配合，並配合法規的制定以取得最佳的效益，同時藉由海洋教育推廣，進行社區生態永續經營，將可讓海洋資源永續利用的理念繼續傳承。</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B93716" w:rsidRPr="000E2A69">
              <w:rPr>
                <w:rFonts w:ascii="Times New Roman" w:eastAsia="標楷體" w:hAnsi="Times New Roman"/>
                <w:szCs w:val="24"/>
              </w:rPr>
              <w:t>38-42</w:t>
            </w:r>
            <w:r w:rsidR="00F259BD">
              <w:rPr>
                <w:rFonts w:ascii="Times New Roman" w:eastAsia="標楷體" w:hAnsi="Times New Roman" w:hint="eastAsia"/>
                <w:szCs w:val="24"/>
              </w:rPr>
              <w:t>)</w:t>
            </w:r>
          </w:p>
        </w:tc>
      </w:tr>
      <w:tr w:rsidR="008C0915" w:rsidRPr="000E2A69" w14:paraId="3D7426BD" w14:textId="77777777" w:rsidTr="00F57AF0">
        <w:trPr>
          <w:trHeight w:val="556"/>
        </w:trPr>
        <w:tc>
          <w:tcPr>
            <w:tcW w:w="289" w:type="pct"/>
            <w:vMerge/>
            <w:vAlign w:val="center"/>
          </w:tcPr>
          <w:p w14:paraId="7D3C76ED" w14:textId="77777777" w:rsidR="008C0915" w:rsidRPr="000E2A69" w:rsidRDefault="008C0915" w:rsidP="00625701">
            <w:pPr>
              <w:jc w:val="center"/>
              <w:rPr>
                <w:rFonts w:ascii="Times New Roman" w:eastAsia="標楷體" w:hAnsi="Times New Roman" w:cs="Times New Roman"/>
                <w:b/>
              </w:rPr>
            </w:pPr>
          </w:p>
        </w:tc>
        <w:tc>
          <w:tcPr>
            <w:tcW w:w="801" w:type="pct"/>
          </w:tcPr>
          <w:p w14:paraId="13AB5424" w14:textId="72210442" w:rsidR="008C0915" w:rsidRPr="000E2A69" w:rsidRDefault="001626D5"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島嶼觀光與海洋文化</w:t>
            </w:r>
          </w:p>
        </w:tc>
        <w:tc>
          <w:tcPr>
            <w:tcW w:w="3910" w:type="pct"/>
          </w:tcPr>
          <w:p w14:paraId="7D08B44D" w14:textId="77777777" w:rsidR="001626D5" w:rsidRPr="000E2A69" w:rsidRDefault="001626D5" w:rsidP="001626D5">
            <w:pPr>
              <w:pStyle w:val="a4"/>
              <w:numPr>
                <w:ilvl w:val="0"/>
                <w:numId w:val="52"/>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讓同學深入了解『地方文化』，尤其對於島嶼特有的石滬文化、玄武岩、在地古厝及農漁村重要文化，能經由參與、學習並進而傳承</w:t>
            </w:r>
          </w:p>
          <w:p w14:paraId="51F9E3C2" w14:textId="77777777"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澎湖古厝調查與文化推廣</w:t>
            </w:r>
          </w:p>
          <w:p w14:paraId="7AA377FE" w14:textId="718B4D6B"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與民間團體及文史工作者合作，對澎湖在地古厝進行調查工作，並將調查資料出版，俾利澎湖古厝文化之推廣。</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參與在地文化、藝術工程計畫</w:t>
            </w:r>
            <w:r w:rsidR="000E2A69" w:rsidRPr="000E2A69">
              <w:rPr>
                <w:rFonts w:ascii="Times New Roman" w:eastAsia="標楷體" w:hAnsi="Times New Roman"/>
                <w:color w:val="C00000"/>
                <w:szCs w:val="24"/>
                <w:shd w:val="pct15" w:color="auto" w:fill="FFFFFF"/>
              </w:rPr>
              <w:t>）</w:t>
            </w:r>
          </w:p>
          <w:p w14:paraId="6C3F4867" w14:textId="77777777"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澎湖石滬調查研究</w:t>
            </w:r>
          </w:p>
          <w:p w14:paraId="52C97E72" w14:textId="3147D166"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本計畫針對澎湖在地石滬文化進行調查，探討石滬文化並將調查資料出版，俾利澎湖石滬文化之推廣。</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參與在地文化、藝術工程計畫</w:t>
            </w:r>
            <w:r w:rsidR="000E2A69" w:rsidRPr="000E2A69">
              <w:rPr>
                <w:rFonts w:ascii="Times New Roman" w:eastAsia="標楷體" w:hAnsi="Times New Roman"/>
                <w:color w:val="C00000"/>
                <w:szCs w:val="24"/>
                <w:shd w:val="pct15" w:color="auto" w:fill="FFFFFF"/>
              </w:rPr>
              <w:t>）</w:t>
            </w:r>
          </w:p>
          <w:p w14:paraId="1704ABF7" w14:textId="77777777"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搖櫓技藝創新．造船工藝傳承</w:t>
            </w:r>
          </w:p>
          <w:p w14:paraId="2945E053" w14:textId="3A663E56"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本計畫擬將藉搖櫓規劃成海洋遊憩活動，並進一步與社區做推廣成為澎湖海洋遊憩的特色商品。</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78BB8F77" w14:textId="5C173EB9"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規劃國寶級工藝師授課，設法將快失傳的王船及大目舢板造船工藝保存，並指導業者開發大目船舢板</w:t>
            </w:r>
            <w:r w:rsidRPr="000E2A69">
              <w:rPr>
                <w:rFonts w:ascii="Times New Roman" w:eastAsia="標楷體" w:hAnsi="Times New Roman"/>
                <w:color w:val="000000" w:themeColor="text1"/>
                <w:szCs w:val="24"/>
              </w:rPr>
              <w:t>DIY</w:t>
            </w:r>
            <w:r w:rsidRPr="000E2A69">
              <w:rPr>
                <w:rFonts w:ascii="Times New Roman" w:eastAsia="標楷體" w:hAnsi="Times New Roman"/>
                <w:color w:val="000000" w:themeColor="text1"/>
                <w:szCs w:val="24"/>
              </w:rPr>
              <w:t>產品，成為引領菊島文化觀光的新商品與新議題。</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參與在地文化、藝術工程計畫</w:t>
            </w:r>
            <w:r w:rsidR="000E2A69" w:rsidRPr="000E2A69">
              <w:rPr>
                <w:rFonts w:ascii="Times New Roman" w:eastAsia="標楷體" w:hAnsi="Times New Roman"/>
                <w:color w:val="C00000"/>
                <w:szCs w:val="24"/>
                <w:shd w:val="pct15" w:color="auto" w:fill="FFFFFF"/>
              </w:rPr>
              <w:t>）</w:t>
            </w:r>
          </w:p>
          <w:p w14:paraId="4E7BB4BA" w14:textId="77777777"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地方文化調查建檔</w:t>
            </w:r>
          </w:p>
          <w:p w14:paraId="7AD11E01" w14:textId="3B470921"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透過農漁村耆老訪談、口述歷史、生命記憶的整理，希望能逐步建立澎湖農漁村的口述歷史資料庫，不僅可藉此深入瞭解、整理、並保存澎湖農漁村重要文化，提供未來有興趣者的重要參考。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參與在地文化、藝術工程計畫</w:t>
            </w:r>
            <w:r w:rsidR="000E2A69" w:rsidRPr="000E2A69">
              <w:rPr>
                <w:rFonts w:ascii="Times New Roman" w:eastAsia="標楷體" w:hAnsi="Times New Roman"/>
                <w:color w:val="C00000"/>
                <w:szCs w:val="24"/>
                <w:shd w:val="pct15" w:color="auto" w:fill="FFFFFF"/>
              </w:rPr>
              <w:t>）</w:t>
            </w:r>
          </w:p>
          <w:p w14:paraId="437915C8" w14:textId="42939F3C"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本計畫與澎湖在地休閒農場及社區結合，調查澎湖目前休閒農業的現況，結合地方特色發展協助評估申請農委會休閒農場認證並推展澎湖低碳旅遊行程。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7457898" w14:textId="7034E8FC"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調查蒐集在地住宿、餐飲、伴手禮、文化節慶、旅遊等資源資料，形成文字檔案與建檔。</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5F301803" w14:textId="3BD4D6B3"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培育訓練解說人員，以活化澎湖在地文化。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53161F27" w14:textId="5870F76E" w:rsidR="001626D5" w:rsidRPr="000E2A69" w:rsidRDefault="001626D5" w:rsidP="001626D5">
            <w:pPr>
              <w:pStyle w:val="a4"/>
              <w:numPr>
                <w:ilvl w:val="0"/>
                <w:numId w:val="1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建立觀光工廠並訓練學生能結合就業，能推廣將在地資源讓遊客可以</w:t>
            </w:r>
            <w:r w:rsidRPr="000E2A69">
              <w:rPr>
                <w:rFonts w:ascii="Times New Roman" w:eastAsia="標楷體" w:hAnsi="Times New Roman"/>
                <w:color w:val="000000" w:themeColor="text1"/>
                <w:szCs w:val="24"/>
              </w:rPr>
              <w:t>DIY</w:t>
            </w:r>
            <w:r w:rsidRPr="000E2A69">
              <w:rPr>
                <w:rFonts w:ascii="Times New Roman" w:eastAsia="標楷體" w:hAnsi="Times New Roman"/>
                <w:color w:val="000000" w:themeColor="text1"/>
                <w:szCs w:val="24"/>
              </w:rPr>
              <w:t>，進而配合伴手禮商品，宣揚澎湖特產，藉此除了保存在地文化外更可回饋鄉里。</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2B602DF" w14:textId="77777777" w:rsidR="001626D5" w:rsidRPr="000E2A69" w:rsidRDefault="001626D5" w:rsidP="001626D5">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藉由課程讓同學挖掘『觀光資源』，並進行內、外部資源整合，強化產業間的合作及向下扎根，並落實與業者之建教合作，此促進學生與產業之互動。</w:t>
            </w:r>
          </w:p>
          <w:p w14:paraId="6B98E779" w14:textId="77777777" w:rsidR="001626D5" w:rsidRPr="000E2A69" w:rsidRDefault="001626D5" w:rsidP="001626D5">
            <w:pPr>
              <w:pStyle w:val="a4"/>
              <w:numPr>
                <w:ilvl w:val="0"/>
                <w:numId w:val="1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尋找澎湖四寶</w:t>
            </w:r>
          </w:p>
          <w:p w14:paraId="63F4EB37" w14:textId="403E1A85"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澎湖傳統漁業，因諸多因素已逐漸沒落，本計畫帶領學生了解澎湖有多少觀光資源，讓學生了解如何維護觀光資源的永續性。</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參與了解地區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需求</w:t>
            </w:r>
            <w:r w:rsidR="000E2A69" w:rsidRPr="000E2A69">
              <w:rPr>
                <w:rFonts w:ascii="Times New Roman" w:eastAsia="標楷體" w:hAnsi="Times New Roman"/>
                <w:color w:val="C00000"/>
                <w:szCs w:val="24"/>
                <w:shd w:val="pct15" w:color="auto" w:fill="FFFFFF"/>
              </w:rPr>
              <w:t>）</w:t>
            </w:r>
          </w:p>
          <w:p w14:paraId="45F08A4D" w14:textId="090AE5E9" w:rsidR="001626D5" w:rsidRPr="000E2A69" w:rsidRDefault="001626D5" w:rsidP="001626D5">
            <w:pPr>
              <w:pStyle w:val="a4"/>
              <w:numPr>
                <w:ilvl w:val="0"/>
                <w:numId w:val="1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將閒置之嵵裡海水浴場</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馬公市公所嵵裡遊憩據點</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轉化成海洋遊憩系之之教學場域，藉由結合地方觀光資與海洋運動，辦理海洋遊憩活動與環境教育、引進學生創業，以及簽訂產學合作等作為，進而達到推廣嵵裡海水浴場之目的。</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充實與改善硬體設備</w:t>
            </w:r>
            <w:r w:rsidR="000E2A69" w:rsidRPr="000E2A69">
              <w:rPr>
                <w:rFonts w:ascii="Times New Roman" w:eastAsia="標楷體" w:hAnsi="Times New Roman"/>
                <w:color w:val="C00000"/>
                <w:szCs w:val="24"/>
                <w:shd w:val="pct15" w:color="auto" w:fill="FFFFFF"/>
              </w:rPr>
              <w:t>）</w:t>
            </w:r>
          </w:p>
          <w:p w14:paraId="37F68656" w14:textId="77777777" w:rsidR="001626D5" w:rsidRPr="000E2A69" w:rsidRDefault="001626D5" w:rsidP="001626D5">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藉由課程、澎湖文化研究中心及澎湖觀光產業協力中心建置，讓同學、居民與遊客善盡「旅遊責任」，轉換教學與研究能量，輔導產業愛惜資源，永續利用及對環境的關懷。</w:t>
            </w:r>
          </w:p>
          <w:p w14:paraId="078C6D55" w14:textId="77777777" w:rsidR="001626D5" w:rsidRPr="000E2A69" w:rsidRDefault="001626D5" w:rsidP="001626D5">
            <w:pPr>
              <w:pStyle w:val="a4"/>
              <w:numPr>
                <w:ilvl w:val="0"/>
                <w:numId w:val="1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海洋經濟創新創業．責任觀光島嶼永續</w:t>
            </w:r>
          </w:p>
          <w:p w14:paraId="314B126C" w14:textId="0A6768C9" w:rsidR="001626D5" w:rsidRPr="000E2A69" w:rsidRDefault="001626D5" w:rsidP="001626D5">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本計畫擬藉由澎湖文化研究中心及澎湖觀光產業協力中心之建置，引導產業改變掠奪式使用資源，指導學生與業者重新盤點島嶼觀光資源，並傳達「敬海文化」落實教遊客育，以達成島嶼觀光永續。</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編按：產學構面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充實硬體設備</w:t>
            </w:r>
            <w:r w:rsidR="000E2A69" w:rsidRPr="000E2A69">
              <w:rPr>
                <w:rFonts w:ascii="Times New Roman" w:eastAsia="標楷體" w:hAnsi="Times New Roman"/>
                <w:color w:val="C00000"/>
                <w:szCs w:val="24"/>
                <w:shd w:val="pct15" w:color="auto" w:fill="FFFFFF"/>
              </w:rPr>
              <w:t>）</w:t>
            </w:r>
          </w:p>
          <w:p w14:paraId="280E8A15" w14:textId="6D6BA77B" w:rsidR="001626D5" w:rsidRPr="000E2A69" w:rsidRDefault="001626D5" w:rsidP="001626D5">
            <w:pPr>
              <w:pStyle w:val="a4"/>
              <w:numPr>
                <w:ilvl w:val="0"/>
                <w:numId w:val="1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2018</w:t>
            </w:r>
            <w:r w:rsidRPr="000E2A69">
              <w:rPr>
                <w:rFonts w:ascii="Times New Roman" w:eastAsia="標楷體" w:hAnsi="Times New Roman"/>
                <w:color w:val="000000" w:themeColor="text1"/>
                <w:szCs w:val="24"/>
              </w:rPr>
              <w:t>世界最美麗海灣年會在澎湖舉辦、觀光休閒系責無旁貸且躬逢盛會，將邀請國際與國內知名學者辦理「海洋觀光暨運動休閒產業國際學術研討會」此次將再擴大至澳洲、泰國及馬來西亞姐妹校。</w:t>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編按：研究構面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提升研究能量</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辦理學術講座</w:t>
            </w:r>
            <w:r w:rsidR="000E2A69" w:rsidRPr="000E2A69">
              <w:rPr>
                <w:rFonts w:ascii="Times New Roman" w:eastAsia="標楷體" w:hAnsi="Times New Roman"/>
                <w:color w:val="C00000"/>
                <w:szCs w:val="24"/>
                <w:shd w:val="pct15" w:color="auto" w:fill="FFFFFF"/>
              </w:rPr>
              <w:t>）</w:t>
            </w:r>
          </w:p>
          <w:p w14:paraId="51B62615" w14:textId="77777777" w:rsidR="001626D5" w:rsidRPr="000E2A69" w:rsidRDefault="001626D5" w:rsidP="001626D5">
            <w:pPr>
              <w:pStyle w:val="a4"/>
              <w:numPr>
                <w:ilvl w:val="0"/>
                <w:numId w:val="1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旅遊責任素養建構與養成</w:t>
            </w:r>
          </w:p>
          <w:p w14:paraId="2EC7AE3D" w14:textId="4F8D4FA4" w:rsidR="008C0915" w:rsidRPr="000E2A69" w:rsidRDefault="001626D5" w:rsidP="00F259BD">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進行澎湖離島地區社區旅遊責任元素，建構旅遊責任素養，並進行第二年社區旅遊培育人才之共識與訓練。</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B93716" w:rsidRPr="000E2A69">
              <w:rPr>
                <w:rFonts w:ascii="Times New Roman" w:eastAsia="標楷體" w:hAnsi="Times New Roman"/>
                <w:szCs w:val="24"/>
              </w:rPr>
              <w:t>56-60</w:t>
            </w:r>
            <w:r w:rsidR="00F259BD">
              <w:rPr>
                <w:rFonts w:ascii="Times New Roman" w:eastAsia="標楷體" w:hAnsi="Times New Roman" w:hint="eastAsia"/>
                <w:szCs w:val="24"/>
              </w:rPr>
              <w:t>)</w:t>
            </w:r>
            <w:r w:rsidRPr="000E2A69">
              <w:rPr>
                <w:rFonts w:ascii="Times New Roman" w:eastAsia="標楷體" w:hAnsi="Times New Roman"/>
                <w:color w:val="000000" w:themeColor="text1"/>
                <w:szCs w:val="24"/>
              </w:rPr>
              <w:br/>
            </w:r>
            <w:r w:rsidRP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編按</w:t>
            </w:r>
            <w:r w:rsidR="000E2A69">
              <w:rPr>
                <w:rFonts w:ascii="Times New Roman" w:eastAsia="標楷體" w:hAnsi="Times New Roman"/>
                <w:color w:val="000000" w:themeColor="text1"/>
                <w:szCs w:val="24"/>
                <w:shd w:val="pct15" w:color="auto" w:fill="FFFFFF"/>
              </w:rPr>
              <w:t>：</w:t>
            </w:r>
            <w:r w:rsidRPr="000E2A69">
              <w:rPr>
                <w:rFonts w:ascii="Times New Roman" w:eastAsia="標楷體" w:hAnsi="Times New Roman"/>
                <w:color w:val="000000" w:themeColor="text1"/>
                <w:szCs w:val="24"/>
                <w:shd w:val="pct15" w:color="auto" w:fill="FFFFFF"/>
              </w:rPr>
              <w:t>此推動重點之「具體措施」過於空泛，故上述策略來自其「預期目標」。</w:t>
            </w:r>
          </w:p>
        </w:tc>
      </w:tr>
      <w:tr w:rsidR="001626D5" w:rsidRPr="000E2A69" w14:paraId="4A1A102C" w14:textId="77777777" w:rsidTr="00F57AF0">
        <w:trPr>
          <w:trHeight w:val="556"/>
        </w:trPr>
        <w:tc>
          <w:tcPr>
            <w:tcW w:w="289" w:type="pct"/>
            <w:vMerge/>
            <w:vAlign w:val="center"/>
          </w:tcPr>
          <w:p w14:paraId="08FECB9A" w14:textId="77777777" w:rsidR="001626D5" w:rsidRPr="000E2A69" w:rsidRDefault="001626D5" w:rsidP="00625701">
            <w:pPr>
              <w:jc w:val="center"/>
              <w:rPr>
                <w:rFonts w:ascii="Times New Roman" w:eastAsia="標楷體" w:hAnsi="Times New Roman" w:cs="Times New Roman"/>
                <w:b/>
              </w:rPr>
            </w:pPr>
          </w:p>
        </w:tc>
        <w:tc>
          <w:tcPr>
            <w:tcW w:w="801" w:type="pct"/>
          </w:tcPr>
          <w:p w14:paraId="31D588D2" w14:textId="1DC0A87D" w:rsidR="001626D5" w:rsidRPr="000E2A69" w:rsidRDefault="003D4C09"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島嶼食魚教育</w:t>
            </w:r>
          </w:p>
        </w:tc>
        <w:tc>
          <w:tcPr>
            <w:tcW w:w="3910" w:type="pct"/>
          </w:tcPr>
          <w:p w14:paraId="7C58FB5F" w14:textId="77777777" w:rsidR="003D4C09" w:rsidRPr="000E2A69" w:rsidRDefault="003D4C09" w:rsidP="003D4C09">
            <w:pPr>
              <w:pStyle w:val="a4"/>
              <w:numPr>
                <w:ilvl w:val="0"/>
                <w:numId w:val="1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低碳飲食友善環境</w:t>
            </w:r>
          </w:p>
          <w:p w14:paraId="7CB06BB6" w14:textId="320B109C" w:rsidR="003D4C09" w:rsidRPr="000E2A69" w:rsidRDefault="003D4C09" w:rsidP="003D4C09">
            <w:pPr>
              <w:pStyle w:val="a4"/>
              <w:numPr>
                <w:ilvl w:val="0"/>
                <w:numId w:val="6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課程中進行各項教學體驗活動，讓學生深入澎湖社區，了解在地特色，進行澎湖友善栽種農夫調查，維護在地飲食文化。引導學生以慢食及</w:t>
            </w:r>
            <w:r w:rsidRPr="000E2A69">
              <w:rPr>
                <w:rFonts w:ascii="Times New Roman" w:eastAsia="標楷體" w:hAnsi="Times New Roman"/>
                <w:color w:val="000000" w:themeColor="text1"/>
                <w:szCs w:val="24"/>
              </w:rPr>
              <w:t>eating clean</w:t>
            </w:r>
            <w:r w:rsidRPr="000E2A69">
              <w:rPr>
                <w:rFonts w:ascii="Times New Roman" w:eastAsia="標楷體" w:hAnsi="Times New Roman"/>
                <w:color w:val="000000" w:themeColor="text1"/>
                <w:szCs w:val="24"/>
              </w:rPr>
              <w:t>理論結合澎湖社區栽種蔬、果研發出社區或在地特色產品。</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7211D3B" w14:textId="77777777" w:rsidR="003D4C09" w:rsidRPr="000E2A69" w:rsidRDefault="003D4C09" w:rsidP="003D4C09">
            <w:pPr>
              <w:pStyle w:val="a4"/>
              <w:numPr>
                <w:ilvl w:val="0"/>
                <w:numId w:val="1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飲食文化教育</w:t>
            </w:r>
          </w:p>
          <w:p w14:paraId="6C6B1A80" w14:textId="0C5F6AB7" w:rsidR="003D4C09" w:rsidRPr="000E2A69" w:rsidRDefault="003D4C09" w:rsidP="003D4C09">
            <w:pPr>
              <w:pStyle w:val="a4"/>
              <w:numPr>
                <w:ilvl w:val="0"/>
                <w:numId w:val="5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本計畫希冀藉由特色料理英文菜單教材之建置，應用於課程，以提升餐飲產業專業人才之語言技能，進而推展澎湖飲食文化。</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人才國際化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增進外語能力</w:t>
            </w:r>
            <w:r w:rsidR="000E2A69" w:rsidRPr="000E2A69">
              <w:rPr>
                <w:rFonts w:ascii="Times New Roman" w:eastAsia="標楷體" w:hAnsi="Times New Roman"/>
                <w:color w:val="C00000"/>
                <w:szCs w:val="24"/>
                <w:shd w:val="pct15" w:color="auto" w:fill="FFFFFF"/>
              </w:rPr>
              <w:t>）</w:t>
            </w:r>
          </w:p>
          <w:p w14:paraId="63E497EF" w14:textId="77777777" w:rsidR="003D4C09" w:rsidRPr="000E2A69" w:rsidRDefault="003D4C09" w:rsidP="003D4C09">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均衡飲食與衛生安全教育</w:t>
            </w:r>
          </w:p>
          <w:p w14:paraId="53A59A58" w14:textId="4C714ADE" w:rsidR="003D4C09" w:rsidRPr="000E2A69" w:rsidRDefault="003D4C09" w:rsidP="003D4C09">
            <w:pPr>
              <w:pStyle w:val="a4"/>
              <w:numPr>
                <w:ilvl w:val="0"/>
                <w:numId w:val="55"/>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本分項計畫擬由學校做起，由學校課程教導做起並深入社區及基層學校，辦理各項推廣活動，與澎湖有關單位合作成為澎湖當地社區的食安營養與衛生安全之智庫。</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與地方</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或中央</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政府連結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配合政策提供專業資訊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w:t>
            </w:r>
            <w:r w:rsidR="000E2A69" w:rsidRPr="000E2A69">
              <w:rPr>
                <w:rFonts w:ascii="Times New Roman" w:eastAsia="標楷體" w:hAnsi="Times New Roman"/>
                <w:color w:val="C00000"/>
                <w:szCs w:val="24"/>
                <w:shd w:val="pct15" w:color="auto" w:fill="FFFFFF"/>
              </w:rPr>
              <w:t>）</w:t>
            </w:r>
          </w:p>
          <w:p w14:paraId="131EF8BD" w14:textId="052D2C84" w:rsidR="003D4C09" w:rsidRPr="000E2A69" w:rsidRDefault="003D4C09" w:rsidP="003D4C09">
            <w:pPr>
              <w:pStyle w:val="a4"/>
              <w:numPr>
                <w:ilvl w:val="0"/>
                <w:numId w:val="55"/>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有鑑於人口老化趨勢，社區辦理共餐逐漸盛行，亦成為政府施政的重點工作，因此本分項計畫亦著重於協助社區建立社區共餐模式與建立共餐模式的評估基準及輔導。</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26392B2D" w14:textId="77777777" w:rsidR="003D4C09" w:rsidRPr="000E2A69" w:rsidRDefault="003D4C09" w:rsidP="003D4C09">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社區產業發展與推廣</w:t>
            </w:r>
          </w:p>
          <w:p w14:paraId="7A3A1FE1" w14:textId="2F700B46" w:rsidR="003D4C09" w:rsidRPr="000E2A69" w:rsidRDefault="003D4C09" w:rsidP="003D4C09">
            <w:pPr>
              <w:pStyle w:val="a4"/>
              <w:numPr>
                <w:ilvl w:val="0"/>
                <w:numId w:val="5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本分項計畫以分析農村社區產業發展，並嘗試發展社區或在地經濟創業，使學校成為在地或社區創新創業的重要基地，活絡在地經濟，吸引青年創業。</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22E60655" w14:textId="2E958E61" w:rsidR="003D4C09" w:rsidRPr="000E2A69" w:rsidRDefault="003D4C09" w:rsidP="003D4C09">
            <w:pPr>
              <w:pStyle w:val="a4"/>
              <w:numPr>
                <w:ilvl w:val="0"/>
                <w:numId w:val="5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本課程透過課程訓練，引進業界專家指導學生如何保留澎湖傳統飲食文化及結合當今飲食趨勢，透過創意創新及實作，產出屬於社區在地特色產品之風味餐或伴手禮。</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開設在地相關課程</w:t>
            </w:r>
            <w:r w:rsidR="000E2A69" w:rsidRPr="000E2A69">
              <w:rPr>
                <w:rFonts w:ascii="Times New Roman" w:eastAsia="標楷體" w:hAnsi="Times New Roman"/>
                <w:color w:val="C00000"/>
                <w:szCs w:val="24"/>
                <w:shd w:val="pct15" w:color="auto" w:fill="FFFFFF"/>
              </w:rPr>
              <w:t>）</w:t>
            </w:r>
          </w:p>
          <w:p w14:paraId="6D8DADA3" w14:textId="26EB4FAB" w:rsidR="003D4C09" w:rsidRPr="000E2A69" w:rsidRDefault="003D4C09" w:rsidP="003D4C09">
            <w:pPr>
              <w:pStyle w:val="a4"/>
              <w:numPr>
                <w:ilvl w:val="0"/>
                <w:numId w:val="56"/>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引進業界專家協助社區在地特色產品推廣，並指導學生推廣在地特色產品及創業趨勢與行銷策略，分享社會企業創立實務秘訣。</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開設在地相關課程</w:t>
            </w:r>
            <w:r w:rsidR="000E2A69" w:rsidRPr="000E2A69">
              <w:rPr>
                <w:rFonts w:ascii="Times New Roman" w:eastAsia="標楷體" w:hAnsi="Times New Roman"/>
                <w:color w:val="C00000"/>
                <w:szCs w:val="24"/>
                <w:shd w:val="pct15" w:color="auto" w:fill="FFFFFF"/>
              </w:rPr>
              <w:t>）</w:t>
            </w:r>
          </w:p>
          <w:p w14:paraId="6F4B4058" w14:textId="77777777" w:rsidR="003D4C09" w:rsidRPr="000E2A69" w:rsidRDefault="003D4C09" w:rsidP="003D4C09">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食魚體驗與社區營</w:t>
            </w:r>
          </w:p>
          <w:p w14:paraId="34F0732B" w14:textId="204F976F" w:rsidR="003D4C09" w:rsidRPr="000E2A69" w:rsidRDefault="003D4C09" w:rsidP="003D4C09">
            <w:pPr>
              <w:pStyle w:val="a4"/>
              <w:numPr>
                <w:ilvl w:val="0"/>
                <w:numId w:val="57"/>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本計畫擬改善不當的海鮮文化對社會及經濟造成的負面衝擊，藉由規劃並執行從漁場到餐桌的概念，與社區及業者合作，透過漁業體驗參與及環境教育，建立國人正確的「魚食文化」。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46384CF8" w14:textId="77777777" w:rsidR="003D4C09" w:rsidRPr="000E2A69" w:rsidRDefault="003D4C09" w:rsidP="003D4C09">
            <w:pPr>
              <w:pStyle w:val="a4"/>
              <w:numPr>
                <w:ilvl w:val="0"/>
                <w:numId w:val="11"/>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4"/>
              </w:rPr>
              <w:t>永續漁業之設計規劃</w:t>
            </w:r>
          </w:p>
          <w:p w14:paraId="67EEAAC4" w14:textId="19AC55EE" w:rsidR="001626D5" w:rsidRPr="000E2A69" w:rsidRDefault="003D4C09" w:rsidP="003D4C09">
            <w:pPr>
              <w:pStyle w:val="a4"/>
              <w:numPr>
                <w:ilvl w:val="0"/>
                <w:numId w:val="65"/>
              </w:numPr>
              <w:snapToGrid w:val="0"/>
              <w:ind w:leftChars="0"/>
              <w:jc w:val="both"/>
              <w:rPr>
                <w:rFonts w:ascii="Times New Roman" w:eastAsia="標楷體" w:hAnsi="Times New Roman"/>
                <w:b/>
                <w:szCs w:val="24"/>
              </w:rPr>
            </w:pPr>
            <w:r w:rsidRPr="000E2A69">
              <w:rPr>
                <w:rFonts w:ascii="Times New Roman" w:eastAsia="標楷體" w:hAnsi="Times New Roman"/>
                <w:color w:val="000000" w:themeColor="text1"/>
                <w:szCs w:val="24"/>
              </w:rPr>
              <w:t>海洋是上天賜給澎湖住民的寶物，澎湖海域可謂得天獨厚，因此本分項計畫擬由海域生態鏈的研究著手規畫澎湖漁業永續發展。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B93716" w:rsidRPr="000E2A69">
              <w:rPr>
                <w:rFonts w:ascii="Times New Roman" w:eastAsia="標楷體" w:hAnsi="Times New Roman"/>
                <w:szCs w:val="24"/>
              </w:rPr>
              <w:t>60-63</w:t>
            </w:r>
            <w:r w:rsidR="00F259BD">
              <w:rPr>
                <w:rFonts w:ascii="Times New Roman" w:eastAsia="標楷體" w:hAnsi="Times New Roman" w:hint="eastAsia"/>
                <w:szCs w:val="24"/>
              </w:rPr>
              <w:t>)</w:t>
            </w:r>
          </w:p>
        </w:tc>
      </w:tr>
      <w:tr w:rsidR="003D4C09" w:rsidRPr="000E2A69" w14:paraId="2C2DE1C4" w14:textId="77777777" w:rsidTr="00F57AF0">
        <w:trPr>
          <w:trHeight w:val="556"/>
        </w:trPr>
        <w:tc>
          <w:tcPr>
            <w:tcW w:w="289" w:type="pct"/>
            <w:vMerge/>
            <w:vAlign w:val="center"/>
          </w:tcPr>
          <w:p w14:paraId="2DB29897" w14:textId="77777777" w:rsidR="003D4C09" w:rsidRPr="000E2A69" w:rsidRDefault="003D4C09" w:rsidP="00625701">
            <w:pPr>
              <w:jc w:val="center"/>
              <w:rPr>
                <w:rFonts w:ascii="Times New Roman" w:eastAsia="標楷體" w:hAnsi="Times New Roman" w:cs="Times New Roman"/>
                <w:b/>
              </w:rPr>
            </w:pPr>
          </w:p>
        </w:tc>
        <w:tc>
          <w:tcPr>
            <w:tcW w:w="801" w:type="pct"/>
          </w:tcPr>
          <w:p w14:paraId="3794A595" w14:textId="60D19E3A" w:rsidR="003D4C09" w:rsidRPr="000E2A69" w:rsidRDefault="005E27EA"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szCs w:val="24"/>
              </w:rPr>
              <w:t>社區公益，關懷在地</w:t>
            </w:r>
          </w:p>
        </w:tc>
        <w:tc>
          <w:tcPr>
            <w:tcW w:w="3910" w:type="pct"/>
          </w:tcPr>
          <w:p w14:paraId="23EEDD33" w14:textId="77777777" w:rsidR="005E27EA" w:rsidRPr="000E2A69" w:rsidRDefault="005E27EA" w:rsidP="005E27EA">
            <w:pPr>
              <w:pStyle w:val="a4"/>
              <w:numPr>
                <w:ilvl w:val="0"/>
                <w:numId w:val="11"/>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8"/>
              </w:rPr>
              <w:t>社區培力與關懷服務</w:t>
            </w:r>
          </w:p>
          <w:p w14:paraId="1DA8A1D4" w14:textId="77777777" w:rsidR="005E27EA" w:rsidRPr="000E2A69" w:rsidRDefault="005E27EA" w:rsidP="005E27EA">
            <w:pPr>
              <w:pStyle w:val="a4"/>
              <w:numPr>
                <w:ilvl w:val="0"/>
                <w:numId w:val="2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社區關懷服務</w:t>
            </w:r>
          </w:p>
          <w:p w14:paraId="6955139C" w14:textId="4ACF995D"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整合在地專家學者及民間團體菁英組成「社區培力工作隊」為各社區及在地社團進行社區培力及人才培訓工作，以及「社區關懷志工隊」協助澎湖地方政府推動社照</w:t>
            </w:r>
            <w:r w:rsidRPr="000E2A69">
              <w:rPr>
                <w:rFonts w:ascii="Times New Roman" w:eastAsia="標楷體" w:hAnsi="Times New Roman"/>
                <w:color w:val="000000" w:themeColor="text1"/>
                <w:szCs w:val="24"/>
              </w:rPr>
              <w:t>2.0</w:t>
            </w:r>
            <w:r w:rsidRPr="000E2A69">
              <w:rPr>
                <w:rFonts w:ascii="Times New Roman" w:eastAsia="標楷體" w:hAnsi="Times New Roman"/>
                <w:color w:val="000000" w:themeColor="text1"/>
                <w:szCs w:val="24"/>
              </w:rPr>
              <w:t>政策。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7FDE4074" w14:textId="77777777" w:rsidR="005E27EA" w:rsidRPr="000E2A69" w:rsidRDefault="005E27EA" w:rsidP="005E27EA">
            <w:pPr>
              <w:pStyle w:val="a4"/>
              <w:numPr>
                <w:ilvl w:val="0"/>
                <w:numId w:val="2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興仁國小特色鄉土教學計畫</w:t>
            </w:r>
          </w:p>
          <w:p w14:paraId="0C5B9ADB" w14:textId="165C29C8"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與興仁國小合作，推動特色鄉土教學，一方面與國小校長教師合作進行烏崁興仁環境、生態、古蹟、文化特色資源之整理與資料建置，一方面融入實際教學，帶領小學生深入瞭解家鄉文化。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支援在地中小學教育</w:t>
            </w:r>
            <w:r w:rsidR="000E2A69" w:rsidRPr="000E2A69">
              <w:rPr>
                <w:rFonts w:ascii="Times New Roman" w:eastAsia="標楷體" w:hAnsi="Times New Roman"/>
                <w:color w:val="C00000"/>
                <w:szCs w:val="24"/>
                <w:shd w:val="pct15" w:color="auto" w:fill="FFFFFF"/>
              </w:rPr>
              <w:t>）</w:t>
            </w:r>
          </w:p>
          <w:p w14:paraId="315068A6" w14:textId="77777777" w:rsidR="005E27EA" w:rsidRPr="000E2A69" w:rsidRDefault="005E27EA" w:rsidP="005E27EA">
            <w:pPr>
              <w:pStyle w:val="a4"/>
              <w:numPr>
                <w:ilvl w:val="0"/>
                <w:numId w:val="2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社區長者健康促進課程</w:t>
            </w:r>
          </w:p>
          <w:p w14:paraId="74CB7EC5" w14:textId="009E814D"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因應高齡社會來臨，強化社區初級預防功能，降低長者失能風險，維護老人日常生活之獨立性、自主性，促進老人健康服務，應給予健康促進相關課程，以達向前延伸預防功能，從前端開始推動活躍老化。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3DCB3CEF" w14:textId="77777777" w:rsidR="005E27EA" w:rsidRPr="000E2A69" w:rsidRDefault="005E27EA" w:rsidP="005E27EA">
            <w:pPr>
              <w:pStyle w:val="a4"/>
              <w:numPr>
                <w:ilvl w:val="0"/>
                <w:numId w:val="2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開設新住民及樂齡教室</w:t>
            </w:r>
          </w:p>
          <w:p w14:paraId="38ED6FEC" w14:textId="4C544354"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讓社區高齡長者能以在地食材烹調簡易健康料理、點心，以及調製自己喜歡的飲料，在歡喜氣氛中學到老做到老，樂於學習。提供社區新住民能到學校來學習，學得以在地茶調製飲料、食材製備料理、烘焙糕點、餐飲服務、房務服務等能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07EB7513" w14:textId="77777777" w:rsidR="005E27EA" w:rsidRPr="000E2A69" w:rsidRDefault="005E27EA" w:rsidP="005E27EA">
            <w:pPr>
              <w:pStyle w:val="a4"/>
              <w:numPr>
                <w:ilvl w:val="0"/>
                <w:numId w:val="11"/>
              </w:numPr>
              <w:snapToGrid w:val="0"/>
              <w:ind w:leftChars="0"/>
              <w:jc w:val="both"/>
              <w:rPr>
                <w:rFonts w:ascii="Times New Roman" w:eastAsia="標楷體" w:hAnsi="Times New Roman"/>
                <w:b/>
                <w:szCs w:val="24"/>
              </w:rPr>
            </w:pPr>
            <w:r w:rsidRPr="000E2A69">
              <w:rPr>
                <w:rFonts w:ascii="Times New Roman" w:eastAsia="標楷體" w:hAnsi="Times New Roman"/>
                <w:b/>
                <w:color w:val="000000" w:themeColor="text1"/>
                <w:szCs w:val="24"/>
              </w:rPr>
              <w:t>島嶼藝術與文化創意的展示服務</w:t>
            </w:r>
          </w:p>
          <w:p w14:paraId="6EF70030" w14:textId="77777777" w:rsidR="005E27EA" w:rsidRPr="000E2A69" w:rsidRDefault="005E27EA" w:rsidP="005E27EA">
            <w:pPr>
              <w:pStyle w:val="a4"/>
              <w:numPr>
                <w:ilvl w:val="0"/>
                <w:numId w:val="2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澎湖數位典藏教學計畫</w:t>
            </w:r>
          </w:p>
          <w:p w14:paraId="14CF2AAD" w14:textId="296EB4FC"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本計畫配合「數位典藏」課程，藉由課程實施，逐步推廣澎湖數位典藏的應用，舉辦專家講座，開發澎湖數位典藏相關教材，指導學生進行澎湖地區數位典藏分組專題製作。</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數位化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典藏文獻史料數位化</w:t>
            </w:r>
            <w:r w:rsidR="000E2A69" w:rsidRPr="000E2A69">
              <w:rPr>
                <w:rFonts w:ascii="Times New Roman" w:eastAsia="標楷體" w:hAnsi="Times New Roman"/>
                <w:color w:val="C00000"/>
                <w:szCs w:val="24"/>
                <w:shd w:val="pct15" w:color="auto" w:fill="FFFFFF"/>
              </w:rPr>
              <w:t>）</w:t>
            </w:r>
          </w:p>
          <w:p w14:paraId="6AA4DE6D" w14:textId="0C040284" w:rsidR="005E27EA" w:rsidRPr="000E2A69" w:rsidRDefault="005E27EA" w:rsidP="005E27EA">
            <w:pPr>
              <w:pStyle w:val="a4"/>
              <w:numPr>
                <w:ilvl w:val="0"/>
                <w:numId w:val="27"/>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與地方藝文社團合作，如迎風藝術群、澎湖縣國際藝術交流協會等，舉辦社區藝文講座、邀請學校學生戶外教學時到藝文展區參觀展覽，以及招募社區志工的方式，擴大社區民眾與學生對藝文活動的參與度，提振澎湖藝術人文素養。</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辦理藝術展覽或藝文活動</w:t>
            </w:r>
            <w:r w:rsidR="000E2A69" w:rsidRPr="000E2A69">
              <w:rPr>
                <w:rFonts w:ascii="Times New Roman" w:eastAsia="標楷體" w:hAnsi="Times New Roman"/>
                <w:color w:val="C00000"/>
                <w:szCs w:val="24"/>
                <w:shd w:val="pct15" w:color="auto" w:fill="FFFFFF"/>
              </w:rPr>
              <w:t>）</w:t>
            </w:r>
          </w:p>
          <w:p w14:paraId="51F5E28C" w14:textId="77777777" w:rsidR="005E27EA" w:rsidRPr="000E2A69" w:rsidRDefault="005E27EA" w:rsidP="005E27EA">
            <w:pPr>
              <w:pStyle w:val="a4"/>
              <w:numPr>
                <w:ilvl w:val="0"/>
                <w:numId w:val="1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資訊扎根、守護海洋</w:t>
            </w:r>
          </w:p>
          <w:p w14:paraId="610104BA" w14:textId="25356EB4" w:rsidR="005E27EA" w:rsidRPr="000E2A69" w:rsidRDefault="005E27EA" w:rsidP="005E27EA">
            <w:pPr>
              <w:pStyle w:val="a4"/>
              <w:numPr>
                <w:ilvl w:val="0"/>
                <w:numId w:val="2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本團隊師生更有責任縮短城鄉資訊落差，本團隊組員來自不同科系的師生，主要目標是進入在地社區教導孩童平板操作、影片剪輯以及電腦海報製作等教學。</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7F1F34AD" w14:textId="1C003A02" w:rsidR="005E27EA" w:rsidRPr="000E2A69" w:rsidRDefault="005E27EA" w:rsidP="005E27EA">
            <w:pPr>
              <w:pStyle w:val="a4"/>
              <w:numPr>
                <w:ilvl w:val="0"/>
                <w:numId w:val="2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透過相關影片讓孩童了解目前資訊科學的發展，本團隊會帶領孩童紀錄並訪問在地社區人文歷史，除了紀錄人文歷史外還可以了解在地社區歷史的由來，本團隊會帶領孩童到台灣參觀最新資訊科技以及體驗相關人文藝術。</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6B34BA45" w14:textId="77777777" w:rsidR="005E27EA" w:rsidRPr="000E2A69" w:rsidRDefault="005E27EA" w:rsidP="005E27EA">
            <w:pPr>
              <w:pStyle w:val="a4"/>
              <w:numPr>
                <w:ilvl w:val="0"/>
                <w:numId w:val="11"/>
              </w:numPr>
              <w:spacing w:line="420" w:lineRule="exact"/>
              <w:ind w:leftChars="0"/>
              <w:jc w:val="both"/>
              <w:rPr>
                <w:rFonts w:ascii="Times New Roman" w:eastAsia="標楷體" w:hAnsi="Times New Roman"/>
                <w:color w:val="000000" w:themeColor="text1"/>
                <w:sz w:val="28"/>
                <w:szCs w:val="28"/>
              </w:rPr>
            </w:pPr>
            <w:r w:rsidRPr="000E2A69">
              <w:rPr>
                <w:rFonts w:ascii="Times New Roman" w:eastAsia="標楷體" w:hAnsi="Times New Roman"/>
                <w:b/>
                <w:color w:val="000000" w:themeColor="text1"/>
                <w:szCs w:val="24"/>
              </w:rPr>
              <w:t>澎湖離島偏鄉地區英文能力提升</w:t>
            </w:r>
          </w:p>
          <w:p w14:paraId="60DAD8C8" w14:textId="77777777" w:rsidR="005E27EA" w:rsidRPr="000E2A69" w:rsidRDefault="005E27EA" w:rsidP="005E27EA">
            <w:pPr>
              <w:pStyle w:val="a4"/>
              <w:numPr>
                <w:ilvl w:val="0"/>
                <w:numId w:val="2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偏鄉課業輔導服務</w:t>
            </w:r>
          </w:p>
          <w:p w14:paraId="46BB6A44" w14:textId="490F6F19" w:rsidR="005E27EA" w:rsidRPr="000E2A69" w:rsidRDefault="005E27EA" w:rsidP="005E27EA">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透過偏鄉地區學童之課業輔導服務，培養學生自主服務與關懷弱勢之精神。</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提供在地服務</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服務特定群體</w:t>
            </w:r>
            <w:r w:rsidR="000E2A69" w:rsidRPr="000E2A69">
              <w:rPr>
                <w:rFonts w:ascii="Times New Roman" w:eastAsia="標楷體" w:hAnsi="Times New Roman"/>
                <w:color w:val="C00000"/>
                <w:szCs w:val="24"/>
                <w:shd w:val="pct15" w:color="auto" w:fill="FFFFFF"/>
              </w:rPr>
              <w:t>）</w:t>
            </w:r>
          </w:p>
          <w:p w14:paraId="70DC2CFF" w14:textId="77777777" w:rsidR="005E27EA" w:rsidRPr="000E2A69" w:rsidRDefault="005E27EA" w:rsidP="005E27EA">
            <w:pPr>
              <w:pStyle w:val="a4"/>
              <w:numPr>
                <w:ilvl w:val="0"/>
                <w:numId w:val="2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英語教材設計及向下紮根教學</w:t>
            </w:r>
          </w:p>
          <w:p w14:paraId="5CA11EF7" w14:textId="2287286E" w:rsidR="003D4C09" w:rsidRPr="000E2A69" w:rsidRDefault="005E27EA" w:rsidP="00F259BD">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將以英語營隊方式，對馬公及望安地區國小及國中。國小學生以認識澎湖及日常生活聽與說為主為內容教材；國中學生會以認識澎湖並結合解說與日常聽與說與閱讀與實作發表。</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支援在地中小學教育</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B93716" w:rsidRPr="000E2A69">
              <w:rPr>
                <w:rFonts w:ascii="Times New Roman" w:eastAsia="標楷體" w:hAnsi="Times New Roman"/>
                <w:szCs w:val="24"/>
              </w:rPr>
              <w:t>75-76</w:t>
            </w:r>
            <w:r w:rsidR="00F259BD">
              <w:rPr>
                <w:rFonts w:ascii="Times New Roman" w:eastAsia="標楷體" w:hAnsi="Times New Roman" w:hint="eastAsia"/>
                <w:szCs w:val="24"/>
              </w:rPr>
              <w:t>)</w:t>
            </w:r>
          </w:p>
        </w:tc>
      </w:tr>
      <w:tr w:rsidR="005E27EA" w:rsidRPr="000E2A69" w14:paraId="59CF4C28" w14:textId="77777777" w:rsidTr="00F57AF0">
        <w:trPr>
          <w:trHeight w:val="556"/>
        </w:trPr>
        <w:tc>
          <w:tcPr>
            <w:tcW w:w="289" w:type="pct"/>
            <w:vMerge/>
            <w:vAlign w:val="center"/>
          </w:tcPr>
          <w:p w14:paraId="17D59DA1" w14:textId="77777777" w:rsidR="005E27EA" w:rsidRPr="000E2A69" w:rsidRDefault="005E27EA" w:rsidP="00625701">
            <w:pPr>
              <w:jc w:val="center"/>
              <w:rPr>
                <w:rFonts w:ascii="Times New Roman" w:eastAsia="標楷體" w:hAnsi="Times New Roman" w:cs="Times New Roman"/>
                <w:b/>
              </w:rPr>
            </w:pPr>
          </w:p>
        </w:tc>
        <w:tc>
          <w:tcPr>
            <w:tcW w:w="801" w:type="pct"/>
          </w:tcPr>
          <w:p w14:paraId="790CEBCC" w14:textId="4DB5C7A5" w:rsidR="005E27EA" w:rsidRPr="000E2A69" w:rsidRDefault="00E37189"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kern w:val="0"/>
                <w:szCs w:val="24"/>
              </w:rPr>
              <w:t>產業創新，繁榮經濟</w:t>
            </w:r>
          </w:p>
        </w:tc>
        <w:tc>
          <w:tcPr>
            <w:tcW w:w="3910" w:type="pct"/>
          </w:tcPr>
          <w:p w14:paraId="65E272F7" w14:textId="77777777" w:rsidR="00E37189" w:rsidRPr="000E2A69" w:rsidRDefault="00E37189" w:rsidP="00E37189">
            <w:pPr>
              <w:pStyle w:val="a4"/>
              <w:numPr>
                <w:ilvl w:val="0"/>
                <w:numId w:val="11"/>
              </w:numPr>
              <w:snapToGrid w:val="0"/>
              <w:ind w:leftChars="0"/>
              <w:jc w:val="both"/>
              <w:rPr>
                <w:rFonts w:ascii="Times New Roman" w:eastAsia="標楷體" w:hAnsi="Times New Roman"/>
                <w:b/>
                <w:szCs w:val="28"/>
              </w:rPr>
            </w:pPr>
            <w:r w:rsidRPr="000E2A69">
              <w:rPr>
                <w:rFonts w:ascii="Times New Roman" w:eastAsia="標楷體" w:hAnsi="Times New Roman"/>
                <w:b/>
                <w:szCs w:val="28"/>
              </w:rPr>
              <w:t>公民農業－深耕澎湖特殊農業產品，開創澎湖農業新契機</w:t>
            </w:r>
          </w:p>
          <w:p w14:paraId="3B615AFA" w14:textId="6324E154" w:rsidR="00E37189" w:rsidRPr="000E2A69" w:rsidRDefault="00E37189" w:rsidP="00E37189">
            <w:pPr>
              <w:pStyle w:val="a4"/>
              <w:numPr>
                <w:ilvl w:val="0"/>
                <w:numId w:val="30"/>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從「公民農業」概念，藉由學生走入社區，培育產業發展人才，協助解決產業問題；透過小農間協力生產，連結生產與消費者間的直接互動，發展產消兩端互信與承諾關係及正確食安觀念。</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w:t>
            </w:r>
            <w:r w:rsid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未具體指出實際做法，故不予以分類</w:t>
            </w:r>
          </w:p>
          <w:p w14:paraId="20EBFC38" w14:textId="54BABDDF" w:rsidR="00E37189" w:rsidRPr="000E2A69" w:rsidRDefault="00E37189" w:rsidP="00E37189">
            <w:pPr>
              <w:pStyle w:val="a4"/>
              <w:numPr>
                <w:ilvl w:val="0"/>
                <w:numId w:val="30"/>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協助農民進行電子商務平台架設以及電子商務經營與推廣。</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837AA31" w14:textId="77777777" w:rsidR="00E37189" w:rsidRPr="000E2A69" w:rsidRDefault="00E37189" w:rsidP="00E37189">
            <w:pPr>
              <w:pStyle w:val="a4"/>
              <w:numPr>
                <w:ilvl w:val="0"/>
                <w:numId w:val="11"/>
              </w:numPr>
              <w:spacing w:line="420" w:lineRule="exact"/>
              <w:ind w:leftChars="0"/>
              <w:jc w:val="both"/>
              <w:rPr>
                <w:rFonts w:ascii="Times New Roman" w:eastAsia="標楷體" w:hAnsi="Times New Roman"/>
                <w:color w:val="000000" w:themeColor="text1"/>
                <w:sz w:val="28"/>
                <w:szCs w:val="28"/>
              </w:rPr>
            </w:pPr>
            <w:r w:rsidRPr="000E2A69">
              <w:rPr>
                <w:rFonts w:ascii="Times New Roman" w:eastAsia="標楷體" w:hAnsi="Times New Roman"/>
                <w:b/>
                <w:color w:val="000000" w:themeColor="text1"/>
                <w:szCs w:val="24"/>
              </w:rPr>
              <w:t>公民產業－澎湖輕旅暨地方特色產業之建構</w:t>
            </w:r>
          </w:p>
          <w:p w14:paraId="2A88D5F8" w14:textId="16B82B6D" w:rsidR="00E37189" w:rsidRPr="000E2A69" w:rsidRDefault="00E37189" w:rsidP="00E37189">
            <w:pPr>
              <w:pStyle w:val="a4"/>
              <w:numPr>
                <w:ilvl w:val="0"/>
                <w:numId w:val="3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協助小農</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漁</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經濟發展，發揚社區特色及生態保育，並培養學生社區體驗遊程規劃能力，進而輔導業者進入輕旅市場，打造優質生活模式。</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5E855F76" w14:textId="29A93BB2" w:rsidR="00E37189" w:rsidRPr="000E2A69" w:rsidRDefault="00E37189" w:rsidP="00E37189">
            <w:pPr>
              <w:pStyle w:val="a4"/>
              <w:numPr>
                <w:ilvl w:val="0"/>
                <w:numId w:val="31"/>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沿著菊島旅行、島嶼觀光創新</w:t>
            </w:r>
            <w:r w:rsidRPr="000E2A69">
              <w:rPr>
                <w:rFonts w:ascii="Times New Roman" w:eastAsia="標楷體" w:hAnsi="Times New Roman"/>
                <w:color w:val="000000" w:themeColor="text1"/>
                <w:szCs w:val="24"/>
              </w:rPr>
              <w:br/>
            </w:r>
            <w:r w:rsidRPr="000E2A69">
              <w:rPr>
                <w:rFonts w:ascii="Times New Roman" w:eastAsia="標楷體" w:hAnsi="Times New Roman"/>
                <w:color w:val="000000" w:themeColor="text1"/>
                <w:szCs w:val="24"/>
              </w:rPr>
              <w:t>本計畫盤點澎湖適合輕發展旅行的各種資源，並結合業者，指導學生如何將「輕」、「淡」、「慢」成為旅行生活的特色。讓澎湖的輕旅行程為澎湖旅遊的一股新風潮，更藉此降的發展觀光對澎湖環境造成的壓力。</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聘請業師或雙師協同教學</w:t>
            </w:r>
            <w:r w:rsidR="000E2A69" w:rsidRPr="000E2A69">
              <w:rPr>
                <w:rFonts w:ascii="Times New Roman" w:eastAsia="標楷體" w:hAnsi="Times New Roman"/>
                <w:color w:val="C00000"/>
                <w:szCs w:val="24"/>
                <w:shd w:val="pct15" w:color="auto" w:fill="FFFFFF"/>
              </w:rPr>
              <w:t>）</w:t>
            </w:r>
          </w:p>
          <w:p w14:paraId="3DAC1FF0" w14:textId="77777777" w:rsidR="00E37189" w:rsidRPr="000E2A69" w:rsidRDefault="00E37189" w:rsidP="00E37189">
            <w:pPr>
              <w:pStyle w:val="a4"/>
              <w:numPr>
                <w:ilvl w:val="0"/>
                <w:numId w:val="11"/>
              </w:numPr>
              <w:spacing w:line="420" w:lineRule="exact"/>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食品安全輔導及產業升級</w:t>
            </w:r>
          </w:p>
          <w:p w14:paraId="0F520D83" w14:textId="77777777" w:rsidR="00E37189" w:rsidRPr="000E2A69" w:rsidRDefault="00E37189" w:rsidP="00E37189">
            <w:pPr>
              <w:pStyle w:val="a4"/>
              <w:numPr>
                <w:ilvl w:val="0"/>
                <w:numId w:val="32"/>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食品產業發展諮詢服務平台</w:t>
            </w:r>
          </w:p>
          <w:p w14:paraId="59DD0D77" w14:textId="5093257D" w:rsidR="00E37189" w:rsidRPr="000E2A69" w:rsidRDefault="00E37189" w:rsidP="00E37189">
            <w:pPr>
              <w:pStyle w:val="a4"/>
              <w:snapToGrid w:val="0"/>
              <w:ind w:leftChars="0" w:left="960"/>
              <w:jc w:val="both"/>
              <w:rPr>
                <w:rFonts w:ascii="Times New Roman" w:eastAsia="標楷體" w:hAnsi="Times New Roman"/>
                <w:color w:val="C00000"/>
                <w:szCs w:val="24"/>
                <w:shd w:val="pct15" w:color="auto" w:fill="FFFFFF"/>
              </w:rPr>
            </w:pPr>
            <w:r w:rsidRPr="000E2A69">
              <w:rPr>
                <w:rFonts w:ascii="Times New Roman" w:eastAsia="標楷體" w:hAnsi="Times New Roman"/>
                <w:color w:val="000000" w:themeColor="text1"/>
                <w:szCs w:val="24"/>
              </w:rPr>
              <w:t>本校已在</w:t>
            </w:r>
            <w:r w:rsidRPr="000E2A69">
              <w:rPr>
                <w:rFonts w:ascii="Times New Roman" w:eastAsia="標楷體" w:hAnsi="Times New Roman"/>
                <w:color w:val="000000" w:themeColor="text1"/>
                <w:szCs w:val="24"/>
              </w:rPr>
              <w:t>2017</w:t>
            </w:r>
            <w:r w:rsidRPr="000E2A69">
              <w:rPr>
                <w:rFonts w:ascii="Times New Roman" w:eastAsia="標楷體" w:hAnsi="Times New Roman"/>
                <w:color w:val="000000" w:themeColor="text1"/>
                <w:szCs w:val="24"/>
              </w:rPr>
              <w:t>年鏈結食品工業發展研究所及澎湖縣政府在本校成立「澎湖產業升級輔導辦公室」。未來將辦理產業相關講座或座談會提升業者相關專業知識，透過師生主動拜訪業者，了解並即時解決加工或衛生安全等相關問題，此將可有效提升在地廠商的專業技能和獲得衛生安全新知和趨勢，透過強化廠商的衛生安全觀念，催化廠房衛生安全符合世界標準的速度，以達到地方產業升級之目的。</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05A74E3" w14:textId="77777777" w:rsidR="00E37189" w:rsidRPr="000E2A69" w:rsidRDefault="00E37189" w:rsidP="00E37189">
            <w:pPr>
              <w:pStyle w:val="a4"/>
              <w:numPr>
                <w:ilvl w:val="0"/>
                <w:numId w:val="32"/>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中度水活性調味醬產業食品安全輔導產業升級</w:t>
            </w:r>
          </w:p>
          <w:p w14:paraId="7FBEE7CB" w14:textId="0B6F6453" w:rsidR="005E27EA" w:rsidRPr="000E2A69" w:rsidRDefault="00E37189" w:rsidP="00262D83">
            <w:pPr>
              <w:pStyle w:val="a4"/>
              <w:snapToGrid w:val="0"/>
              <w:ind w:leftChars="0" w:left="96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澎湖科技大學有地利之便能就近配合業者產業升級的需求適時提供各類食品產製過程中的技術諮詢，藉助校內師生人才，儀器設備及產程技術之優勢，能協助業者配合衛福部對品質提昇的要求，改善本島食品製造業的體質。</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B93716" w:rsidRPr="000E2A69">
              <w:rPr>
                <w:rFonts w:ascii="Times New Roman" w:eastAsia="標楷體" w:hAnsi="Times New Roman"/>
                <w:szCs w:val="24"/>
              </w:rPr>
              <w:t>76-78</w:t>
            </w:r>
            <w:r w:rsidR="00F259BD">
              <w:rPr>
                <w:rFonts w:ascii="Times New Roman" w:eastAsia="標楷體" w:hAnsi="Times New Roman" w:hint="eastAsia"/>
                <w:szCs w:val="24"/>
              </w:rPr>
              <w:t>)</w:t>
            </w:r>
          </w:p>
        </w:tc>
      </w:tr>
      <w:tr w:rsidR="00E37189" w:rsidRPr="000E2A69" w14:paraId="171ADB36" w14:textId="77777777" w:rsidTr="00F57AF0">
        <w:trPr>
          <w:trHeight w:val="556"/>
        </w:trPr>
        <w:tc>
          <w:tcPr>
            <w:tcW w:w="289" w:type="pct"/>
            <w:vMerge/>
            <w:vAlign w:val="center"/>
          </w:tcPr>
          <w:p w14:paraId="0123C8B1" w14:textId="77777777" w:rsidR="00E37189" w:rsidRPr="000E2A69" w:rsidRDefault="00E37189" w:rsidP="00625701">
            <w:pPr>
              <w:jc w:val="center"/>
              <w:rPr>
                <w:rFonts w:ascii="Times New Roman" w:eastAsia="標楷體" w:hAnsi="Times New Roman" w:cs="Times New Roman"/>
                <w:b/>
              </w:rPr>
            </w:pPr>
          </w:p>
        </w:tc>
        <w:tc>
          <w:tcPr>
            <w:tcW w:w="801" w:type="pct"/>
          </w:tcPr>
          <w:p w14:paraId="54D6DFFA" w14:textId="1A9A6F3B" w:rsidR="00E37189" w:rsidRPr="000E2A69" w:rsidRDefault="00A45B64"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kern w:val="0"/>
                <w:szCs w:val="24"/>
              </w:rPr>
              <w:t>綠能環保，永續環境</w:t>
            </w:r>
          </w:p>
        </w:tc>
        <w:tc>
          <w:tcPr>
            <w:tcW w:w="3910" w:type="pct"/>
          </w:tcPr>
          <w:p w14:paraId="7E1231B6" w14:textId="77777777" w:rsidR="00A45B64" w:rsidRPr="000E2A69" w:rsidRDefault="00A45B64" w:rsidP="00A45B64">
            <w:pPr>
              <w:pStyle w:val="a4"/>
              <w:numPr>
                <w:ilvl w:val="0"/>
                <w:numId w:val="11"/>
              </w:numPr>
              <w:snapToGrid w:val="0"/>
              <w:ind w:leftChars="0"/>
              <w:jc w:val="both"/>
              <w:rPr>
                <w:rFonts w:ascii="Times New Roman" w:eastAsia="標楷體" w:hAnsi="Times New Roman"/>
                <w:b/>
                <w:color w:val="000000" w:themeColor="text1"/>
                <w:szCs w:val="28"/>
              </w:rPr>
            </w:pPr>
            <w:r w:rsidRPr="000E2A69">
              <w:rPr>
                <w:rFonts w:ascii="Times New Roman" w:eastAsia="標楷體" w:hAnsi="Times New Roman"/>
                <w:b/>
                <w:color w:val="000000" w:themeColor="text1"/>
                <w:szCs w:val="28"/>
              </w:rPr>
              <w:t>綠能環境營造與推廣</w:t>
            </w:r>
          </w:p>
          <w:p w14:paraId="1B0A133F" w14:textId="00DF9246"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添購風力及太陽光電展示室之教材及教具。</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充實與改善硬體設備</w:t>
            </w:r>
            <w:r w:rsidR="000E2A69" w:rsidRPr="000E2A69">
              <w:rPr>
                <w:rFonts w:ascii="Times New Roman" w:eastAsia="標楷體" w:hAnsi="Times New Roman"/>
                <w:color w:val="C00000"/>
                <w:szCs w:val="24"/>
                <w:shd w:val="pct15" w:color="auto" w:fill="FFFFFF"/>
              </w:rPr>
              <w:t>）</w:t>
            </w:r>
          </w:p>
          <w:p w14:paraId="6C9122BD" w14:textId="0F82CE4B"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培養綠能種子隊，用於推廣、解說與辦理研習活動。</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p>
          <w:p w14:paraId="16EE981C" w14:textId="75708457"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邀請產業專家學者至社區及學校舉辦綠能推廣、参訪與活動。</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p>
          <w:p w14:paraId="5A4E2FEE" w14:textId="14932689"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邀請綠能技能專家的傳授與就業輔導。</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博雅教育</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p>
          <w:p w14:paraId="04919B6D" w14:textId="595B175D"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辦理高中職同學寒暑假綠能研習營。</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支援區域高中教育</w:t>
            </w:r>
            <w:r w:rsidR="000E2A69" w:rsidRPr="000E2A69">
              <w:rPr>
                <w:rFonts w:ascii="Times New Roman" w:eastAsia="標楷體" w:hAnsi="Times New Roman"/>
                <w:color w:val="C00000"/>
                <w:szCs w:val="24"/>
                <w:shd w:val="pct15" w:color="auto" w:fill="FFFFFF"/>
              </w:rPr>
              <w:t>）</w:t>
            </w:r>
          </w:p>
          <w:p w14:paraId="61044F88" w14:textId="00BCCE36" w:rsidR="00A45B64" w:rsidRPr="000E2A69" w:rsidRDefault="00A45B64" w:rsidP="00A45B64">
            <w:pPr>
              <w:pStyle w:val="a4"/>
              <w:numPr>
                <w:ilvl w:val="0"/>
                <w:numId w:val="34"/>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辦理國中小同學寒暑假綠能研習營。</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支援在地中小學教育</w:t>
            </w:r>
            <w:r w:rsidR="000E2A69" w:rsidRPr="000E2A69">
              <w:rPr>
                <w:rFonts w:ascii="Times New Roman" w:eastAsia="標楷體" w:hAnsi="Times New Roman"/>
                <w:color w:val="C00000"/>
                <w:szCs w:val="24"/>
                <w:shd w:val="pct15" w:color="auto" w:fill="FFFFFF"/>
              </w:rPr>
              <w:t>）</w:t>
            </w:r>
          </w:p>
          <w:p w14:paraId="7D6BF150" w14:textId="77777777" w:rsidR="00A45B64" w:rsidRPr="000E2A69" w:rsidRDefault="00A45B64" w:rsidP="00A45B64">
            <w:pPr>
              <w:pStyle w:val="a4"/>
              <w:numPr>
                <w:ilvl w:val="0"/>
                <w:numId w:val="11"/>
              </w:numPr>
              <w:snapToGrid w:val="0"/>
              <w:ind w:leftChars="0"/>
              <w:jc w:val="both"/>
              <w:rPr>
                <w:rFonts w:ascii="Times New Roman" w:eastAsia="標楷體" w:hAnsi="Times New Roman"/>
                <w:b/>
                <w:color w:val="000000" w:themeColor="text1"/>
                <w:szCs w:val="28"/>
              </w:rPr>
            </w:pPr>
            <w:r w:rsidRPr="000E2A69">
              <w:rPr>
                <w:rFonts w:ascii="Times New Roman" w:eastAsia="標楷體" w:hAnsi="Times New Roman"/>
                <w:b/>
                <w:color w:val="000000" w:themeColor="text1"/>
                <w:szCs w:val="28"/>
              </w:rPr>
              <w:t>海洋垃圾清除活化與責任觀光</w:t>
            </w:r>
          </w:p>
          <w:p w14:paraId="31159342" w14:textId="739AB49E" w:rsidR="00A45B64" w:rsidRPr="000E2A69" w:rsidRDefault="00A45B64" w:rsidP="00A45B64">
            <w:pPr>
              <w:pStyle w:val="a4"/>
              <w:numPr>
                <w:ilvl w:val="0"/>
                <w:numId w:val="35"/>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本計畫期望透過結合社區，營造社區團結氛圍，共同清除社區海域垃圾，並進行後續分析及活化，為環境永續盡一份心力。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23BF14EF" w14:textId="476AA7EC" w:rsidR="00A45B64" w:rsidRPr="000E2A69" w:rsidRDefault="00A45B64" w:rsidP="00A45B64">
            <w:pPr>
              <w:pStyle w:val="a4"/>
              <w:numPr>
                <w:ilvl w:val="0"/>
                <w:numId w:val="35"/>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本子計畫以澎湖科技大學為主體，透過「責任旅遊」的方式，邀請地方政府及產業共同參與，號召遊客參與淨灘活動。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7492D303" w14:textId="0F0F399A" w:rsidR="00A45B64" w:rsidRPr="000E2A69" w:rsidRDefault="00A45B64" w:rsidP="00A45B64">
            <w:pPr>
              <w:pStyle w:val="a4"/>
              <w:numPr>
                <w:ilvl w:val="0"/>
                <w:numId w:val="11"/>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b/>
                <w:color w:val="000000" w:themeColor="text1"/>
                <w:szCs w:val="24"/>
              </w:rPr>
              <w:t>澎湖四寶</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在地元素</w:t>
            </w:r>
            <w:r w:rsidR="000E2A69" w:rsidRPr="000E2A69">
              <w:rPr>
                <w:rFonts w:ascii="Times New Roman" w:eastAsia="標楷體" w:hAnsi="Times New Roman"/>
                <w:b/>
                <w:color w:val="000000" w:themeColor="text1"/>
                <w:szCs w:val="24"/>
              </w:rPr>
              <w:t>）</w:t>
            </w:r>
            <w:r w:rsidRPr="000E2A69">
              <w:rPr>
                <w:rFonts w:ascii="Times New Roman" w:eastAsia="標楷體" w:hAnsi="Times New Roman"/>
                <w:b/>
                <w:color w:val="000000" w:themeColor="text1"/>
                <w:szCs w:val="24"/>
              </w:rPr>
              <w:t>理念推廣及創意商品推動</w:t>
            </w:r>
          </w:p>
          <w:p w14:paraId="3FB61127" w14:textId="5CAF386A" w:rsidR="00A45B64" w:rsidRPr="000E2A69" w:rsidRDefault="00A45B64" w:rsidP="00A45B64">
            <w:pPr>
              <w:pStyle w:val="a4"/>
              <w:numPr>
                <w:ilvl w:val="0"/>
                <w:numId w:val="3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辦理高中職同學寒暑假親子澎湖四寶研習營、專題解說、體驗活動。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支援區域高中教育</w:t>
            </w:r>
            <w:r w:rsidR="000E2A69" w:rsidRPr="000E2A69">
              <w:rPr>
                <w:rFonts w:ascii="Times New Roman" w:eastAsia="標楷體" w:hAnsi="Times New Roman"/>
                <w:color w:val="C00000"/>
                <w:szCs w:val="24"/>
                <w:shd w:val="pct15" w:color="auto" w:fill="FFFFFF"/>
              </w:rPr>
              <w:t>）</w:t>
            </w:r>
          </w:p>
          <w:p w14:paraId="46BCD0C5" w14:textId="258527AA" w:rsidR="00A45B64" w:rsidRPr="000E2A69" w:rsidRDefault="00A45B64" w:rsidP="00A45B64">
            <w:pPr>
              <w:pStyle w:val="a4"/>
              <w:numPr>
                <w:ilvl w:val="0"/>
                <w:numId w:val="3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辦理國中小同學寒暑假親子澎湖四寶研習營、專題解說、體驗活動。</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支援在地中小學教育</w:t>
            </w:r>
            <w:r w:rsidR="000E2A69" w:rsidRPr="000E2A69">
              <w:rPr>
                <w:rFonts w:ascii="Times New Roman" w:eastAsia="標楷體" w:hAnsi="Times New Roman"/>
                <w:color w:val="C00000"/>
                <w:szCs w:val="24"/>
                <w:shd w:val="pct15" w:color="auto" w:fill="FFFFFF"/>
              </w:rPr>
              <w:t>）</w:t>
            </w:r>
          </w:p>
          <w:p w14:paraId="54A1F9F8" w14:textId="0B30B42A" w:rsidR="00A45B64" w:rsidRPr="000E2A69" w:rsidRDefault="00A45B64" w:rsidP="00A45B64">
            <w:pPr>
              <w:pStyle w:val="a4"/>
              <w:numPr>
                <w:ilvl w:val="0"/>
                <w:numId w:val="3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推廣澎湖四寶科學知識種子教師教學研習營。</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強化教學品質</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教師專業分享輔導機制</w:t>
            </w:r>
            <w:r w:rsidR="000E2A69" w:rsidRPr="000E2A69">
              <w:rPr>
                <w:rFonts w:ascii="Times New Roman" w:eastAsia="標楷體" w:hAnsi="Times New Roman"/>
                <w:color w:val="C00000"/>
                <w:szCs w:val="24"/>
                <w:shd w:val="pct15" w:color="auto" w:fill="FFFFFF"/>
              </w:rPr>
              <w:t>）</w:t>
            </w:r>
          </w:p>
          <w:p w14:paraId="64FF8837" w14:textId="7CB42842" w:rsidR="00A45B64" w:rsidRPr="000E2A69" w:rsidRDefault="00A45B64" w:rsidP="00A45B64">
            <w:pPr>
              <w:pStyle w:val="a4"/>
              <w:numPr>
                <w:ilvl w:val="0"/>
                <w:numId w:val="36"/>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舉辦澎湖四寶親子園遊會等。</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0090E460" w14:textId="2F6DBB2A" w:rsidR="00A45B64" w:rsidRPr="000E2A69" w:rsidRDefault="00A45B64" w:rsidP="00A45B64">
            <w:pPr>
              <w:pStyle w:val="a4"/>
              <w:numPr>
                <w:ilvl w:val="0"/>
                <w:numId w:val="36"/>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透過結合在地澎湖地區各人民團體或協會之年會活動介紹澎湖四寶與相關業別的科學知識</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例如</w:t>
            </w:r>
            <w:r w:rsid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餐飲</w:t>
            </w:r>
            <w:r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食品安全；旅遊</w:t>
            </w:r>
            <w:r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海洋生態保育</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525B6412" w14:textId="7F154CBE" w:rsidR="00E37189" w:rsidRPr="000E2A69" w:rsidRDefault="00A45B64" w:rsidP="00A45B64">
            <w:pPr>
              <w:pStyle w:val="a4"/>
              <w:numPr>
                <w:ilvl w:val="0"/>
                <w:numId w:val="36"/>
              </w:numPr>
              <w:snapToGrid w:val="0"/>
              <w:ind w:leftChars="0"/>
              <w:jc w:val="both"/>
              <w:rPr>
                <w:rFonts w:ascii="Times New Roman" w:eastAsia="標楷體" w:hAnsi="Times New Roman"/>
                <w:color w:val="000000" w:themeColor="text1"/>
                <w:sz w:val="28"/>
                <w:szCs w:val="28"/>
              </w:rPr>
            </w:pPr>
            <w:r w:rsidRPr="000E2A69">
              <w:rPr>
                <w:rFonts w:ascii="Times New Roman" w:eastAsia="標楷體" w:hAnsi="Times New Roman"/>
                <w:color w:val="000000" w:themeColor="text1"/>
                <w:szCs w:val="24"/>
              </w:rPr>
              <w:t>與澎湖縣政府及觀光局澎湖國家風景區管理處推動澎湖四寶深度知性旅遊行程，每年產出與澎湖四寶相關創意商品。</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262D83" w:rsidRPr="000E2A69">
              <w:rPr>
                <w:rFonts w:ascii="Times New Roman" w:eastAsia="標楷體" w:hAnsi="Times New Roman"/>
                <w:szCs w:val="24"/>
              </w:rPr>
              <w:t>78-80</w:t>
            </w:r>
            <w:r w:rsidR="00F259BD">
              <w:rPr>
                <w:rFonts w:ascii="Times New Roman" w:eastAsia="標楷體" w:hAnsi="Times New Roman" w:hint="eastAsia"/>
                <w:szCs w:val="24"/>
              </w:rPr>
              <w:t>)</w:t>
            </w:r>
          </w:p>
        </w:tc>
      </w:tr>
      <w:tr w:rsidR="00A45B64" w:rsidRPr="000E2A69" w14:paraId="34E5DA9C" w14:textId="77777777" w:rsidTr="00F57AF0">
        <w:trPr>
          <w:trHeight w:val="556"/>
        </w:trPr>
        <w:tc>
          <w:tcPr>
            <w:tcW w:w="289" w:type="pct"/>
            <w:vMerge/>
            <w:vAlign w:val="center"/>
          </w:tcPr>
          <w:p w14:paraId="2EDE636D" w14:textId="77777777" w:rsidR="00A45B64" w:rsidRPr="000E2A69" w:rsidRDefault="00A45B64" w:rsidP="00625701">
            <w:pPr>
              <w:jc w:val="center"/>
              <w:rPr>
                <w:rFonts w:ascii="Times New Roman" w:eastAsia="標楷體" w:hAnsi="Times New Roman" w:cs="Times New Roman"/>
                <w:b/>
              </w:rPr>
            </w:pPr>
          </w:p>
        </w:tc>
        <w:tc>
          <w:tcPr>
            <w:tcW w:w="801" w:type="pct"/>
          </w:tcPr>
          <w:p w14:paraId="24990B2A" w14:textId="6273F7B6" w:rsidR="00A45B64" w:rsidRPr="000E2A69" w:rsidRDefault="005E50AE" w:rsidP="00D177F4">
            <w:pPr>
              <w:rPr>
                <w:rFonts w:ascii="Times New Roman" w:eastAsia="標楷體" w:hAnsi="Times New Roman" w:cs="Times New Roman"/>
                <w:b/>
                <w:kern w:val="0"/>
                <w:szCs w:val="24"/>
              </w:rPr>
            </w:pPr>
            <w:r w:rsidRPr="000E2A69">
              <w:rPr>
                <w:rFonts w:ascii="Times New Roman" w:eastAsia="標楷體" w:hAnsi="Times New Roman" w:cs="Times New Roman"/>
                <w:b/>
                <w:color w:val="000000" w:themeColor="text1"/>
                <w:kern w:val="0"/>
                <w:szCs w:val="28"/>
              </w:rPr>
              <w:t>人才培育，推廣教育</w:t>
            </w:r>
          </w:p>
        </w:tc>
        <w:tc>
          <w:tcPr>
            <w:tcW w:w="3910" w:type="pct"/>
          </w:tcPr>
          <w:p w14:paraId="3F6219E3" w14:textId="77777777" w:rsidR="005E50AE" w:rsidRPr="000E2A69" w:rsidRDefault="005E50AE" w:rsidP="005E50AE">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健康澎湖二重奏－校園食安紮根暨社區銀髮食在健康教育推廣</w:t>
            </w:r>
          </w:p>
          <w:p w14:paraId="3187E8F7" w14:textId="3612CB5D" w:rsidR="005E50AE" w:rsidRPr="000E2A69" w:rsidRDefault="005E50AE" w:rsidP="005E50AE">
            <w:pPr>
              <w:pStyle w:val="a4"/>
              <w:numPr>
                <w:ilvl w:val="0"/>
                <w:numId w:val="3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因應長照，結合縣政府公部門力量</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教育局、衛生局</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強化國中小學校園食品安全及衛生保健之防治、推廣健康烹調方式，提升澎湖學齡兒童及高齡族群食安、營養及保健水準的整體目標（申請</w:t>
            </w:r>
            <w:r w:rsidRPr="000E2A69">
              <w:rPr>
                <w:rFonts w:ascii="Times New Roman" w:eastAsia="標楷體" w:hAnsi="Times New Roman"/>
                <w:color w:val="000000" w:themeColor="text1"/>
                <w:szCs w:val="24"/>
              </w:rPr>
              <w:t>USR</w:t>
            </w:r>
            <w:r w:rsidRPr="000E2A69">
              <w:rPr>
                <w:rFonts w:ascii="Times New Roman" w:eastAsia="標楷體" w:hAnsi="Times New Roman"/>
                <w:color w:val="000000" w:themeColor="text1"/>
                <w:szCs w:val="24"/>
              </w:rPr>
              <w:t>實踐計畫）</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與地方</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或中央</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政府連結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配合政策提供專業資訊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w:t>
            </w:r>
            <w:r w:rsidR="000E2A69" w:rsidRPr="000E2A69">
              <w:rPr>
                <w:rFonts w:ascii="Times New Roman" w:eastAsia="標楷體" w:hAnsi="Times New Roman"/>
                <w:color w:val="C00000"/>
                <w:szCs w:val="24"/>
                <w:shd w:val="pct15" w:color="auto" w:fill="FFFFFF"/>
              </w:rPr>
              <w:t>）</w:t>
            </w:r>
          </w:p>
          <w:p w14:paraId="46011ADB" w14:textId="77777777" w:rsidR="005E50AE" w:rsidRPr="000E2A69" w:rsidRDefault="005E50AE" w:rsidP="005E50AE">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翻轉離島、延伸技職就業機會</w:t>
            </w:r>
          </w:p>
          <w:p w14:paraId="33701635" w14:textId="77777777" w:rsidR="005E50AE" w:rsidRPr="000E2A69" w:rsidRDefault="005E50AE" w:rsidP="005E50AE">
            <w:pPr>
              <w:pStyle w:val="a4"/>
              <w:numPr>
                <w:ilvl w:val="0"/>
                <w:numId w:val="38"/>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儲備英語導遊專業證照考照等能力計畫</w:t>
            </w:r>
          </w:p>
          <w:p w14:paraId="6E10B024" w14:textId="4C2CA03F" w:rsidR="005E50AE" w:rsidRPr="000E2A69" w:rsidRDefault="005E50AE" w:rsidP="005E50AE">
            <w:pPr>
              <w:pStyle w:val="a4"/>
              <w:snapToGrid w:val="0"/>
              <w:ind w:leftChars="0" w:left="96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透過導遊實際景點示範導覽時的各項真實情境，提升英語語言能力及導遊知能、儲備考英語導遊專業證照之臨場能力。</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提升專業</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證照能力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專業技能檢定之輔導機制</w:t>
            </w:r>
            <w:r w:rsidR="000E2A69" w:rsidRPr="000E2A69">
              <w:rPr>
                <w:rFonts w:ascii="Times New Roman" w:eastAsia="標楷體" w:hAnsi="Times New Roman"/>
                <w:color w:val="C00000"/>
                <w:szCs w:val="24"/>
                <w:shd w:val="pct15" w:color="auto" w:fill="FFFFFF"/>
              </w:rPr>
              <w:t>）</w:t>
            </w:r>
          </w:p>
          <w:p w14:paraId="11423A76" w14:textId="587AB3A3" w:rsidR="005E50AE" w:rsidRPr="000E2A69" w:rsidRDefault="005E50AE" w:rsidP="005E50AE">
            <w:pPr>
              <w:pStyle w:val="a4"/>
              <w:numPr>
                <w:ilvl w:val="0"/>
                <w:numId w:val="5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進行基礎英文文法強化，培育學生自製各項觀光情境實際應對所需之語言及專業能力之訓練，增進觀光英語學習成效。</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w:t>
            </w:r>
            <w:r w:rsid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未具體指出如何強化，故不予以分類</w:t>
            </w:r>
            <w:r w:rsidR="00F259BD">
              <w:rPr>
                <w:rFonts w:ascii="Times New Roman" w:eastAsia="標楷體" w:hAnsi="Times New Roman" w:hint="eastAsia"/>
                <w:szCs w:val="24"/>
                <w:shd w:val="pct15" w:color="auto" w:fill="FFFFFF"/>
              </w:rPr>
              <w:t>。</w:t>
            </w:r>
          </w:p>
          <w:p w14:paraId="34C96B34" w14:textId="4D76F09C" w:rsidR="005E50AE" w:rsidRPr="000E2A69" w:rsidRDefault="005E50AE" w:rsidP="005E50AE">
            <w:pPr>
              <w:pStyle w:val="a4"/>
              <w:numPr>
                <w:ilvl w:val="0"/>
                <w:numId w:val="5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培育觀餐旅職場人材之職能，使其具備觀光產業所需之知識、技能、能力。</w:t>
            </w:r>
            <w:r w:rsidRP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編按</w:t>
            </w:r>
            <w:r w:rsidR="000E2A69">
              <w:rPr>
                <w:rFonts w:ascii="Times New Roman" w:eastAsia="標楷體" w:hAnsi="Times New Roman"/>
                <w:szCs w:val="24"/>
                <w:shd w:val="pct15" w:color="auto" w:fill="FFFFFF"/>
              </w:rPr>
              <w:t>：</w:t>
            </w:r>
            <w:r w:rsidRPr="000E2A69">
              <w:rPr>
                <w:rFonts w:ascii="Times New Roman" w:eastAsia="標楷體" w:hAnsi="Times New Roman"/>
                <w:szCs w:val="24"/>
                <w:shd w:val="pct15" w:color="auto" w:fill="FFFFFF"/>
              </w:rPr>
              <w:t>未具體指出如何培育，故不予以分類</w:t>
            </w:r>
            <w:r w:rsidR="00F259BD">
              <w:rPr>
                <w:rFonts w:ascii="Times New Roman" w:eastAsia="標楷體" w:hAnsi="Times New Roman" w:hint="eastAsia"/>
                <w:szCs w:val="24"/>
                <w:shd w:val="pct15" w:color="auto" w:fill="FFFFFF"/>
              </w:rPr>
              <w:t>。</w:t>
            </w:r>
          </w:p>
          <w:p w14:paraId="2E22756B" w14:textId="619DFC4B" w:rsidR="005E50AE" w:rsidRPr="000E2A69" w:rsidRDefault="005E50AE" w:rsidP="005E50AE">
            <w:pPr>
              <w:pStyle w:val="a4"/>
              <w:numPr>
                <w:ilvl w:val="0"/>
                <w:numId w:val="5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開設校外實習課程，學生可以職業先探，到餐旅業界專業實習半年至一年，鍊結離島與本島的專業經驗，強化就業競爭力。</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提升實作能力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強化實習制度</w:t>
            </w:r>
            <w:r w:rsidR="000E2A69" w:rsidRPr="000E2A69">
              <w:rPr>
                <w:rFonts w:ascii="Times New Roman" w:eastAsia="標楷體" w:hAnsi="Times New Roman"/>
                <w:color w:val="C00000"/>
                <w:szCs w:val="24"/>
                <w:shd w:val="pct15" w:color="auto" w:fill="FFFFFF"/>
              </w:rPr>
              <w:t>）</w:t>
            </w:r>
          </w:p>
          <w:p w14:paraId="7AFF674E" w14:textId="443078AE" w:rsidR="005E50AE" w:rsidRPr="000E2A69" w:rsidRDefault="005E50AE" w:rsidP="005E50AE">
            <w:pPr>
              <w:pStyle w:val="a4"/>
              <w:numPr>
                <w:ilvl w:val="0"/>
                <w:numId w:val="53"/>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結合教育部與勞動部勞動力發展署產業人才發展計畫，視當地產業發展趨勢與社會變動走向，如長照及醫護，成立護理系與開發教學及職訓延伸性進修課程，深耕本地特色及需求終身學習課程。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與地方</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或中央</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政府連結</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配合政策提供專業資訊</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服務</w:t>
            </w:r>
            <w:r w:rsidR="000E2A69" w:rsidRPr="000E2A69">
              <w:rPr>
                <w:rFonts w:ascii="Times New Roman" w:eastAsia="標楷體" w:hAnsi="Times New Roman"/>
                <w:color w:val="C00000"/>
                <w:szCs w:val="24"/>
                <w:shd w:val="pct15" w:color="auto" w:fill="FFFFFF"/>
              </w:rPr>
              <w:t>）</w:t>
            </w:r>
          </w:p>
          <w:p w14:paraId="332B0895" w14:textId="77777777" w:rsidR="005E50AE" w:rsidRPr="000E2A69" w:rsidRDefault="005E50AE" w:rsidP="005E50AE">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技職教育宣導體驗合作</w:t>
            </w:r>
          </w:p>
          <w:p w14:paraId="14F50FAD" w14:textId="1A351354" w:rsidR="005E50AE" w:rsidRPr="000E2A69" w:rsidRDefault="005E50AE" w:rsidP="005E50AE">
            <w:pPr>
              <w:pStyle w:val="a4"/>
              <w:numPr>
                <w:ilvl w:val="0"/>
                <w:numId w:val="3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本計畫分為「國中技職教育宣導活動計劃」、「國中技職教育教學體驗活動計畫」及「強化高中職專題製作能力計畫」等三個部份。前二藉由舉辦教育宣導活動，讓學生及家長、教師與種子教師面對面互動，以系統性地介紹升學管道、技職類科與特性等資訊給予學生、家長與國高中職教師，並藉由提供技職教育相關資源與多元管道資訊，讓其充分了解技職教育發展現況及特色。</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支援在地中小學教育</w:t>
            </w:r>
            <w:r w:rsidR="000E2A69" w:rsidRPr="000E2A69">
              <w:rPr>
                <w:rFonts w:ascii="Times New Roman" w:eastAsia="標楷體" w:hAnsi="Times New Roman"/>
                <w:color w:val="C00000"/>
                <w:szCs w:val="24"/>
                <w:shd w:val="pct15" w:color="auto" w:fill="FFFFFF"/>
              </w:rPr>
              <w:t>）</w:t>
            </w:r>
          </w:p>
          <w:p w14:paraId="186727A2" w14:textId="6AF0E80B" w:rsidR="005E50AE" w:rsidRPr="000E2A69" w:rsidRDefault="005E50AE" w:rsidP="005E50AE">
            <w:pPr>
              <w:pStyle w:val="a4"/>
              <w:numPr>
                <w:ilvl w:val="0"/>
                <w:numId w:val="39"/>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專題製作促使高職端與大學端教師共同合作指導學生，藉由教學互動基礎與合作共識，可強化與高</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中</w:t>
            </w:r>
            <w:r w:rsidR="000E2A69" w:rsidRPr="000E2A69">
              <w:rPr>
                <w:rFonts w:ascii="Times New Roman" w:eastAsia="標楷體" w:hAnsi="Times New Roman"/>
                <w:color w:val="000000" w:themeColor="text1"/>
                <w:szCs w:val="24"/>
              </w:rPr>
              <w:t>）</w:t>
            </w:r>
            <w:r w:rsidRPr="000E2A69">
              <w:rPr>
                <w:rFonts w:ascii="Times New Roman" w:eastAsia="標楷體" w:hAnsi="Times New Roman"/>
                <w:color w:val="000000" w:themeColor="text1"/>
                <w:szCs w:val="24"/>
              </w:rPr>
              <w:t>職溝通機制，以發展各校特色及往上銜接技專校院課程，且培養學生創新思考模式、提昇專題研究規劃、團隊合作、問題的解決能力，可使技職生提早準備進入技專院校前的專題製作能力。</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支援區域高中教育</w:t>
            </w:r>
            <w:r w:rsidR="000E2A69" w:rsidRPr="000E2A69">
              <w:rPr>
                <w:rFonts w:ascii="Times New Roman" w:eastAsia="標楷體" w:hAnsi="Times New Roman"/>
                <w:color w:val="C00000"/>
                <w:szCs w:val="24"/>
                <w:shd w:val="pct15" w:color="auto" w:fill="FFFFFF"/>
              </w:rPr>
              <w:t>）</w:t>
            </w:r>
          </w:p>
          <w:p w14:paraId="486825C7" w14:textId="77777777" w:rsidR="005E50AE" w:rsidRPr="000E2A69" w:rsidRDefault="005E50AE" w:rsidP="005E50AE">
            <w:pPr>
              <w:pStyle w:val="a4"/>
              <w:numPr>
                <w:ilvl w:val="0"/>
                <w:numId w:val="11"/>
              </w:numPr>
              <w:snapToGrid w:val="0"/>
              <w:ind w:leftChars="0"/>
              <w:jc w:val="both"/>
              <w:rPr>
                <w:rFonts w:ascii="Times New Roman" w:eastAsia="標楷體" w:hAnsi="Times New Roman"/>
                <w:b/>
                <w:color w:val="000000" w:themeColor="text1"/>
                <w:szCs w:val="24"/>
              </w:rPr>
            </w:pPr>
            <w:r w:rsidRPr="000E2A69">
              <w:rPr>
                <w:rFonts w:ascii="Times New Roman" w:eastAsia="標楷體" w:hAnsi="Times New Roman"/>
                <w:b/>
                <w:color w:val="000000" w:themeColor="text1"/>
                <w:szCs w:val="24"/>
              </w:rPr>
              <w:t>菊島社區經營人才培育與永續經營推廣</w:t>
            </w:r>
          </w:p>
          <w:p w14:paraId="480ADB5E" w14:textId="018F8D9D" w:rsidR="005E50AE" w:rsidRPr="000E2A69" w:rsidRDefault="005E50AE" w:rsidP="005E50AE">
            <w:pPr>
              <w:pStyle w:val="a4"/>
              <w:numPr>
                <w:ilvl w:val="0"/>
                <w:numId w:val="6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調查菊島社區在地資源與產業結構，盤點人力需求的缺口，規劃在職訓練的計畫，從基礎到進階循序紮根。</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p>
          <w:p w14:paraId="1E4E1770" w14:textId="26C8F527" w:rsidR="00A45B64" w:rsidRPr="000E2A69" w:rsidRDefault="005E50AE" w:rsidP="005E50AE">
            <w:pPr>
              <w:pStyle w:val="a4"/>
              <w:numPr>
                <w:ilvl w:val="0"/>
                <w:numId w:val="67"/>
              </w:numPr>
              <w:snapToGrid w:val="0"/>
              <w:ind w:leftChars="0"/>
              <w:jc w:val="both"/>
              <w:rPr>
                <w:rFonts w:ascii="Times New Roman" w:eastAsia="標楷體" w:hAnsi="Times New Roman"/>
                <w:color w:val="000000" w:themeColor="text1"/>
                <w:szCs w:val="24"/>
              </w:rPr>
            </w:pPr>
            <w:r w:rsidRPr="000E2A69">
              <w:rPr>
                <w:rFonts w:ascii="Times New Roman" w:eastAsia="標楷體" w:hAnsi="Times New Roman"/>
                <w:color w:val="000000" w:themeColor="text1"/>
                <w:szCs w:val="24"/>
              </w:rPr>
              <w:t>系上配合調查課程需求進行開課，提供餐旅業者參與課程，並輔導考證照，讓業者經驗精進外，又可依據需求不斷的進階學習，獲得結業證書與證照，直接加值產業的創新能力，提升澎湖在地餐旅產業經營水準。</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促進地區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社區</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發展</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協助在地社區規劃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改善</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262D83" w:rsidRPr="000E2A69">
              <w:rPr>
                <w:rFonts w:ascii="Times New Roman" w:eastAsia="標楷體" w:hAnsi="Times New Roman"/>
                <w:szCs w:val="24"/>
              </w:rPr>
              <w:t>80-81</w:t>
            </w:r>
            <w:r w:rsidR="00F259BD">
              <w:rPr>
                <w:rFonts w:ascii="Times New Roman" w:eastAsia="標楷體" w:hAnsi="Times New Roman" w:hint="eastAsia"/>
                <w:szCs w:val="24"/>
              </w:rPr>
              <w:t>)</w:t>
            </w:r>
          </w:p>
        </w:tc>
      </w:tr>
      <w:tr w:rsidR="00F57AF0" w:rsidRPr="000E2A69" w14:paraId="3EF24182" w14:textId="77777777" w:rsidTr="00F57AF0">
        <w:trPr>
          <w:trHeight w:val="605"/>
        </w:trPr>
        <w:tc>
          <w:tcPr>
            <w:tcW w:w="289" w:type="pct"/>
            <w:vMerge w:val="restart"/>
            <w:vAlign w:val="center"/>
          </w:tcPr>
          <w:p w14:paraId="616EB66F" w14:textId="7E028409" w:rsidR="00F57AF0" w:rsidRPr="000E2A69" w:rsidRDefault="00E448E9" w:rsidP="00625701">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0DD940F2" w14:textId="77777777" w:rsidR="00454095" w:rsidRPr="000E2A69" w:rsidRDefault="00454095" w:rsidP="00454095">
            <w:pPr>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持續推動校務專業管理</w:t>
            </w:r>
            <w:r w:rsidRPr="000E2A69">
              <w:rPr>
                <w:rFonts w:ascii="Times New Roman" w:eastAsia="標楷體" w:hAnsi="Times New Roman" w:cs="Times New Roman"/>
                <w:b/>
                <w:color w:val="000000" w:themeColor="text1"/>
                <w:szCs w:val="24"/>
              </w:rPr>
              <w:t>-</w:t>
            </w:r>
            <w:r w:rsidRPr="000E2A69">
              <w:rPr>
                <w:rFonts w:ascii="Times New Roman" w:eastAsia="標楷體" w:hAnsi="Times New Roman" w:cs="Times New Roman"/>
                <w:b/>
                <w:color w:val="000000" w:themeColor="text1"/>
                <w:szCs w:val="24"/>
              </w:rPr>
              <w:t>智慧校園</w:t>
            </w:r>
          </w:p>
          <w:p w14:paraId="6F59AAF2" w14:textId="77777777" w:rsidR="00F57AF0" w:rsidRPr="000E2A69" w:rsidRDefault="00F57AF0" w:rsidP="00D177F4">
            <w:pPr>
              <w:rPr>
                <w:rFonts w:ascii="Times New Roman" w:eastAsia="標楷體" w:hAnsi="Times New Roman" w:cs="Times New Roman"/>
                <w:b/>
                <w:kern w:val="0"/>
                <w:szCs w:val="24"/>
              </w:rPr>
            </w:pPr>
          </w:p>
        </w:tc>
        <w:tc>
          <w:tcPr>
            <w:tcW w:w="3910" w:type="pct"/>
          </w:tcPr>
          <w:p w14:paraId="213A7F53" w14:textId="21C31D97" w:rsidR="00454095" w:rsidRPr="000E2A69" w:rsidRDefault="00454095" w:rsidP="00454095">
            <w:pPr>
              <w:pStyle w:val="a4"/>
              <w:numPr>
                <w:ilvl w:val="0"/>
                <w:numId w:val="11"/>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建置校務行政文件電子化及雲端管理系統，打造智慧校園資訊系統行動化學習，並持續優化校務行政品質。</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其他</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基礎建設及硬體設備提升</w:t>
            </w:r>
            <w:r w:rsidR="000E2A69" w:rsidRPr="000E2A69">
              <w:rPr>
                <w:rFonts w:ascii="Times New Roman" w:eastAsia="標楷體" w:hAnsi="Times New Roman"/>
                <w:color w:val="C00000"/>
                <w:szCs w:val="24"/>
                <w:shd w:val="pct15" w:color="auto" w:fill="FFFFFF"/>
              </w:rPr>
              <w:t>）</w:t>
            </w:r>
          </w:p>
          <w:p w14:paraId="5C33656C" w14:textId="5F20105D" w:rsidR="00454095" w:rsidRPr="000E2A69" w:rsidRDefault="00454095" w:rsidP="00454095">
            <w:pPr>
              <w:pStyle w:val="a4"/>
              <w:numPr>
                <w:ilvl w:val="0"/>
                <w:numId w:val="11"/>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強化校務研究探勘與結合學生資料分析應用模組，動態且循環修正的品保機制，強化學生自我課責及監督，成為未來升學或就業的專屬履歷。</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推動校務研究</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IR</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建置校務資料系統</w:t>
            </w:r>
            <w:r w:rsidR="000E2A69" w:rsidRPr="000E2A69">
              <w:rPr>
                <w:rFonts w:ascii="Times New Roman" w:eastAsia="標楷體" w:hAnsi="Times New Roman"/>
                <w:color w:val="C00000"/>
                <w:szCs w:val="24"/>
                <w:shd w:val="pct15" w:color="auto" w:fill="FFFFFF"/>
              </w:rPr>
              <w:t>）</w:t>
            </w:r>
          </w:p>
          <w:p w14:paraId="5DFFF1F6" w14:textId="0671A9B9" w:rsidR="00F57AF0" w:rsidRPr="000E2A69" w:rsidRDefault="00454095" w:rsidP="00DE0F24">
            <w:pPr>
              <w:pStyle w:val="a4"/>
              <w:numPr>
                <w:ilvl w:val="0"/>
                <w:numId w:val="11"/>
              </w:numPr>
              <w:snapToGrid w:val="0"/>
              <w:ind w:leftChars="0"/>
              <w:jc w:val="both"/>
              <w:rPr>
                <w:rFonts w:ascii="Times New Roman" w:eastAsia="標楷體" w:hAnsi="Times New Roman"/>
                <w:color w:val="C00000"/>
                <w:szCs w:val="24"/>
                <w:shd w:val="pct15" w:color="auto" w:fill="FFFFFF"/>
              </w:rPr>
            </w:pPr>
            <w:r w:rsidRPr="000E2A69">
              <w:rPr>
                <w:rFonts w:ascii="Times New Roman" w:eastAsia="標楷體" w:hAnsi="Times New Roman"/>
                <w:b/>
                <w:color w:val="000000" w:themeColor="text1"/>
                <w:szCs w:val="24"/>
              </w:rPr>
              <w:t>與畢業校友、澎湖地區的高中職</w:t>
            </w:r>
            <w:r w:rsidR="00053C89" w:rsidRPr="000E2A69">
              <w:rPr>
                <w:rFonts w:ascii="Times New Roman" w:eastAsia="標楷體" w:hAnsi="Times New Roman"/>
                <w:b/>
                <w:color w:val="000000" w:themeColor="text1"/>
                <w:szCs w:val="24"/>
              </w:rPr>
              <w:t>P2</w:t>
            </w:r>
            <w:r w:rsidRPr="000E2A69">
              <w:rPr>
                <w:rFonts w:ascii="Times New Roman" w:eastAsia="標楷體" w:hAnsi="Times New Roman"/>
                <w:b/>
                <w:color w:val="000000" w:themeColor="text1"/>
                <w:szCs w:val="24"/>
              </w:rPr>
              <w:t>P</w:t>
            </w:r>
            <w:r w:rsidRPr="000E2A69">
              <w:rPr>
                <w:rFonts w:ascii="Times New Roman" w:eastAsia="標楷體" w:hAnsi="Times New Roman"/>
                <w:b/>
                <w:color w:val="000000" w:themeColor="text1"/>
                <w:szCs w:val="24"/>
              </w:rPr>
              <w:t>系統進行整合，並建置離島技職教育</w:t>
            </w:r>
            <w:r w:rsidRPr="000E2A69">
              <w:rPr>
                <w:rFonts w:ascii="Times New Roman" w:eastAsia="標楷體" w:hAnsi="Times New Roman"/>
                <w:b/>
                <w:color w:val="000000" w:themeColor="text1"/>
                <w:szCs w:val="24"/>
              </w:rPr>
              <w:t>P2P</w:t>
            </w:r>
            <w:r w:rsidRPr="000E2A69">
              <w:rPr>
                <w:rFonts w:ascii="Times New Roman" w:eastAsia="標楷體" w:hAnsi="Times New Roman"/>
                <w:b/>
                <w:color w:val="000000" w:themeColor="text1"/>
                <w:szCs w:val="24"/>
              </w:rPr>
              <w:t>交流平台，共創產業聯合大學。</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編按：社會責任構面。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支援在地教育機構</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區域學習資源共享</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262D83" w:rsidRPr="000E2A69">
              <w:rPr>
                <w:rFonts w:ascii="Times New Roman" w:eastAsia="標楷體" w:hAnsi="Times New Roman"/>
                <w:szCs w:val="24"/>
              </w:rPr>
              <w:t>66-68</w:t>
            </w:r>
            <w:r w:rsidR="00F259BD">
              <w:rPr>
                <w:rFonts w:ascii="Times New Roman" w:eastAsia="標楷體" w:hAnsi="Times New Roman" w:hint="eastAsia"/>
                <w:szCs w:val="24"/>
              </w:rPr>
              <w:t>)</w:t>
            </w:r>
          </w:p>
        </w:tc>
      </w:tr>
      <w:tr w:rsidR="008C0915" w:rsidRPr="000E2A69" w14:paraId="2813E78E" w14:textId="77777777" w:rsidTr="00F57AF0">
        <w:trPr>
          <w:trHeight w:val="605"/>
        </w:trPr>
        <w:tc>
          <w:tcPr>
            <w:tcW w:w="289" w:type="pct"/>
            <w:vMerge/>
            <w:vAlign w:val="center"/>
          </w:tcPr>
          <w:p w14:paraId="6EC7FB94" w14:textId="77777777" w:rsidR="008C0915" w:rsidRPr="000E2A69" w:rsidRDefault="008C0915" w:rsidP="00625701">
            <w:pPr>
              <w:jc w:val="center"/>
              <w:rPr>
                <w:rFonts w:ascii="Times New Roman" w:eastAsia="標楷體" w:hAnsi="Times New Roman" w:cs="Times New Roman"/>
                <w:b/>
              </w:rPr>
            </w:pPr>
          </w:p>
        </w:tc>
        <w:tc>
          <w:tcPr>
            <w:tcW w:w="801" w:type="pct"/>
          </w:tcPr>
          <w:p w14:paraId="090B576D" w14:textId="4DFF4CC7" w:rsidR="008C0915" w:rsidRPr="000E2A69" w:rsidRDefault="00BA69C0" w:rsidP="00BA69C0">
            <w:pPr>
              <w:snapToGrid w:val="0"/>
              <w:jc w:val="both"/>
              <w:rPr>
                <w:rFonts w:ascii="Times New Roman" w:eastAsia="標楷體" w:hAnsi="Times New Roman" w:cs="Times New Roman"/>
                <w:b/>
                <w:color w:val="000000" w:themeColor="text1"/>
                <w:szCs w:val="24"/>
              </w:rPr>
            </w:pPr>
            <w:r w:rsidRPr="000E2A69">
              <w:rPr>
                <w:rFonts w:ascii="Times New Roman" w:eastAsia="標楷體" w:hAnsi="Times New Roman" w:cs="Times New Roman"/>
                <w:b/>
                <w:color w:val="000000" w:themeColor="text1"/>
                <w:szCs w:val="24"/>
              </w:rPr>
              <w:t>完善弱勢學生就學機制</w:t>
            </w:r>
            <w:r w:rsidRPr="000E2A69">
              <w:rPr>
                <w:rFonts w:ascii="Times New Roman" w:eastAsia="標楷體" w:hAnsi="Times New Roman" w:cs="Times New Roman"/>
                <w:b/>
                <w:color w:val="000000" w:themeColor="text1"/>
                <w:szCs w:val="24"/>
              </w:rPr>
              <w:t>-</w:t>
            </w:r>
            <w:r w:rsidRPr="000E2A69">
              <w:rPr>
                <w:rFonts w:ascii="Times New Roman" w:eastAsia="標楷體" w:hAnsi="Times New Roman" w:cs="Times New Roman"/>
                <w:b/>
                <w:color w:val="000000" w:themeColor="text1"/>
                <w:szCs w:val="24"/>
              </w:rPr>
              <w:t>澎友回鄉計畫</w:t>
            </w:r>
          </w:p>
        </w:tc>
        <w:tc>
          <w:tcPr>
            <w:tcW w:w="3910" w:type="pct"/>
          </w:tcPr>
          <w:p w14:paraId="2AC79EB7" w14:textId="29FD929F" w:rsidR="00BA69C0" w:rsidRPr="000E2A69" w:rsidRDefault="00BA69C0" w:rsidP="00BA69C0">
            <w:pPr>
              <w:pStyle w:val="a4"/>
              <w:numPr>
                <w:ilvl w:val="0"/>
                <w:numId w:val="11"/>
              </w:numPr>
              <w:snapToGrid w:val="0"/>
              <w:ind w:leftChars="0"/>
              <w:jc w:val="both"/>
              <w:rPr>
                <w:rFonts w:ascii="Times New Roman" w:eastAsia="標楷體" w:hAnsi="Times New Roman"/>
                <w:b/>
                <w:color w:val="C00000"/>
                <w:szCs w:val="24"/>
                <w:shd w:val="pct15" w:color="auto" w:fill="FFFFFF"/>
              </w:rPr>
            </w:pPr>
            <w:r w:rsidRPr="000E2A69">
              <w:rPr>
                <w:rFonts w:ascii="Times New Roman" w:eastAsia="標楷體" w:hAnsi="Times New Roman"/>
                <w:b/>
                <w:color w:val="000000" w:themeColor="text1"/>
                <w:szCs w:val="28"/>
              </w:rPr>
              <w:t>入學制度以每年增加</w:t>
            </w:r>
            <w:r w:rsidRPr="000E2A69">
              <w:rPr>
                <w:rFonts w:ascii="Times New Roman" w:eastAsia="標楷體" w:hAnsi="Times New Roman"/>
                <w:b/>
                <w:color w:val="000000" w:themeColor="text1"/>
                <w:szCs w:val="28"/>
              </w:rPr>
              <w:t>2%</w:t>
            </w:r>
            <w:r w:rsidRPr="000E2A69">
              <w:rPr>
                <w:rFonts w:ascii="Times New Roman" w:eastAsia="標楷體" w:hAnsi="Times New Roman"/>
                <w:b/>
                <w:color w:val="000000" w:themeColor="text1"/>
                <w:szCs w:val="28"/>
              </w:rPr>
              <w:t>招收弱勢學生之比率</w:t>
            </w:r>
            <w:r w:rsidRPr="000E2A69">
              <w:rPr>
                <w:rFonts w:ascii="Times New Roman" w:eastAsia="標楷體" w:hAnsi="Times New Roman"/>
                <w:b/>
                <w:color w:val="000000" w:themeColor="text1"/>
                <w:szCs w:val="28"/>
              </w:rPr>
              <w:t xml:space="preserve"> </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增加弱勢生入學機會</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增加弱勢家庭子女入學機會</w:t>
            </w:r>
            <w:r w:rsidR="000E2A69" w:rsidRPr="000E2A69">
              <w:rPr>
                <w:rFonts w:ascii="Times New Roman" w:eastAsia="標楷體" w:hAnsi="Times New Roman"/>
                <w:color w:val="C00000"/>
                <w:szCs w:val="24"/>
                <w:shd w:val="pct15" w:color="auto" w:fill="FFFFFF"/>
              </w:rPr>
              <w:t>）</w:t>
            </w:r>
          </w:p>
          <w:p w14:paraId="4720A593" w14:textId="01320136"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建立外部募款機制建置「澎友回鄉計畫」一條龍獎助學金，積極優化弱勢學生入學機制及流程，減少弱勢學生的不便性。本校會強化外部資金募款，如校友會、澎友會或各縣市同鄉會，不定時邀請傑出校友，擔任學校雙師教學、業界師資或澎友分享，回澎科大次數，黏著澎科大的關係網絡，提升其對本校捐款助學的動能。</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建立外部募款基金</w:t>
            </w:r>
            <w:r w:rsidR="000E2A69" w:rsidRPr="000E2A69">
              <w:rPr>
                <w:rFonts w:ascii="Times New Roman" w:eastAsia="標楷體" w:hAnsi="Times New Roman"/>
                <w:color w:val="C00000"/>
                <w:szCs w:val="24"/>
                <w:shd w:val="pct15" w:color="auto" w:fill="FFFFFF"/>
              </w:rPr>
              <w:t>）</w:t>
            </w:r>
          </w:p>
          <w:p w14:paraId="4A7CE31A" w14:textId="221BEE41"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增聘專業輔導人員一名，在學落實弱勢學生全方位的關懷輔導機制及個別學習歷程輔導，以強化就學扶助。</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強化弱勢生支持系統</w:t>
            </w:r>
            <w:r w:rsidR="000E2A69" w:rsidRPr="000E2A69">
              <w:rPr>
                <w:rFonts w:ascii="Times New Roman" w:eastAsia="標楷體" w:hAnsi="Times New Roman"/>
                <w:color w:val="C00000"/>
                <w:szCs w:val="24"/>
                <w:shd w:val="pct15" w:color="auto" w:fill="FFFFFF"/>
              </w:rPr>
              <w:t>）</w:t>
            </w:r>
          </w:p>
          <w:p w14:paraId="34212919" w14:textId="448676A4"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建立弱勢學生安心就學經濟扶助三角鏈，如下鄉服務</w:t>
            </w:r>
            <w:r w:rsidRPr="000E2A69">
              <w:rPr>
                <w:rFonts w:ascii="Times New Roman" w:eastAsia="標楷體" w:hAnsi="Times New Roman"/>
                <w:b/>
                <w:color w:val="000000" w:themeColor="text1"/>
                <w:szCs w:val="28"/>
              </w:rPr>
              <w:t>-</w:t>
            </w:r>
            <w:r w:rsidRPr="000E2A69">
              <w:rPr>
                <w:rFonts w:ascii="Times New Roman" w:eastAsia="標楷體" w:hAnsi="Times New Roman"/>
                <w:b/>
                <w:color w:val="000000" w:themeColor="text1"/>
                <w:szCs w:val="28"/>
              </w:rPr>
              <w:t>海洋教育扎根計畫、課輔小老師等，落實對弱勢學生整體學習歷程關照。</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強化弱勢生支持系統</w:t>
            </w:r>
            <w:r w:rsidR="000E2A69" w:rsidRPr="000E2A69">
              <w:rPr>
                <w:rFonts w:ascii="Times New Roman" w:eastAsia="標楷體" w:hAnsi="Times New Roman"/>
                <w:color w:val="C00000"/>
                <w:szCs w:val="24"/>
                <w:shd w:val="pct15" w:color="auto" w:fill="FFFFFF"/>
              </w:rPr>
              <w:t>）</w:t>
            </w:r>
          </w:p>
          <w:p w14:paraId="773276F3" w14:textId="23744F75"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在學校現有組織架構下，強化「資源教室」之功能，協助本校身心障礙學生適應校園生活、學業及心理等，並增進無障礙與智慧學習環境。</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強化弱勢生支持系統</w:t>
            </w:r>
            <w:r w:rsidR="000E2A69" w:rsidRPr="000E2A69">
              <w:rPr>
                <w:rFonts w:ascii="Times New Roman" w:eastAsia="標楷體" w:hAnsi="Times New Roman"/>
                <w:color w:val="C00000"/>
                <w:szCs w:val="24"/>
                <w:shd w:val="pct15" w:color="auto" w:fill="FFFFFF"/>
              </w:rPr>
              <w:t>）</w:t>
            </w:r>
          </w:p>
          <w:p w14:paraId="660A446E" w14:textId="1B15BC82" w:rsidR="00BA69C0" w:rsidRPr="000E2A69" w:rsidRDefault="00BA69C0" w:rsidP="00BA69C0">
            <w:pPr>
              <w:pStyle w:val="a4"/>
              <w:numPr>
                <w:ilvl w:val="0"/>
                <w:numId w:val="11"/>
              </w:numPr>
              <w:snapToGrid w:val="0"/>
              <w:ind w:leftChars="0"/>
              <w:jc w:val="both"/>
              <w:rPr>
                <w:rFonts w:ascii="Times New Roman" w:eastAsia="標楷體" w:hAnsi="Times New Roman"/>
                <w:color w:val="000000" w:themeColor="text1"/>
                <w:sz w:val="22"/>
                <w:szCs w:val="24"/>
              </w:rPr>
            </w:pPr>
            <w:r w:rsidRPr="000E2A69">
              <w:rPr>
                <w:rFonts w:ascii="Times New Roman" w:eastAsia="標楷體" w:hAnsi="Times New Roman"/>
                <w:b/>
                <w:color w:val="000000" w:themeColor="text1"/>
                <w:szCs w:val="28"/>
              </w:rPr>
              <w:t>單位用人與校內計畫聘人能提高聘用經濟弱勢的學生為協助人員，除可提供身心障礙同學在活動、生活照顧等必要性與適切性幫助，亦可提供經濟弱勢學生進行差異化離島服務學習。</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強化弱勢生支持系統</w:t>
            </w:r>
            <w:r w:rsidR="000E2A69" w:rsidRPr="000E2A69">
              <w:rPr>
                <w:rFonts w:ascii="Times New Roman" w:eastAsia="標楷體" w:hAnsi="Times New Roman"/>
                <w:color w:val="C00000"/>
                <w:szCs w:val="24"/>
                <w:shd w:val="pct15" w:color="auto" w:fill="FFFFFF"/>
              </w:rPr>
              <w:t>）</w:t>
            </w:r>
          </w:p>
          <w:p w14:paraId="32F02F6A" w14:textId="5340BDC4"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實踐弱勢學生「澎友回鄉計畫」與回饋助學專款與助學基金機制，提高結合職能培育，推動弱勢學生實踐社會責任，如跨境見學人才、海洋三創人才，進入海灣新創區進行創業方城市等，落實社會正義。</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弱勢學生支持系統</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建立</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強化弱勢生支持系統</w:t>
            </w:r>
            <w:r w:rsidR="000E2A69" w:rsidRPr="000E2A69">
              <w:rPr>
                <w:rFonts w:ascii="Times New Roman" w:eastAsia="標楷體" w:hAnsi="Times New Roman"/>
                <w:color w:val="C00000"/>
                <w:szCs w:val="24"/>
                <w:shd w:val="pct15" w:color="auto" w:fill="FFFFFF"/>
              </w:rPr>
              <w:t>）</w:t>
            </w:r>
          </w:p>
          <w:p w14:paraId="4357CE39" w14:textId="553CB30A" w:rsidR="00BA69C0"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建立本校澎友海歸</w:t>
            </w:r>
            <w:r w:rsidRPr="000E2A69">
              <w:rPr>
                <w:rFonts w:ascii="Times New Roman" w:eastAsia="標楷體" w:hAnsi="Times New Roman"/>
                <w:b/>
                <w:color w:val="000000" w:themeColor="text1"/>
                <w:szCs w:val="28"/>
              </w:rPr>
              <w:t xml:space="preserve"> </w:t>
            </w:r>
            <w:r w:rsidR="000E2A69" w:rsidRPr="000E2A69">
              <w:rPr>
                <w:rFonts w:ascii="Times New Roman" w:eastAsia="標楷體" w:hAnsi="Times New Roman"/>
                <w:b/>
                <w:color w:val="000000" w:themeColor="text1"/>
                <w:szCs w:val="28"/>
              </w:rPr>
              <w:t>（</w:t>
            </w:r>
            <w:r w:rsidRPr="000E2A69">
              <w:rPr>
                <w:rFonts w:ascii="Times New Roman" w:eastAsia="標楷體" w:hAnsi="Times New Roman"/>
                <w:b/>
                <w:color w:val="000000" w:themeColor="text1"/>
                <w:szCs w:val="28"/>
              </w:rPr>
              <w:t>龜</w:t>
            </w:r>
            <w:r w:rsidR="000E2A69" w:rsidRPr="000E2A69">
              <w:rPr>
                <w:rFonts w:ascii="Times New Roman" w:eastAsia="標楷體" w:hAnsi="Times New Roman"/>
                <w:b/>
                <w:color w:val="000000" w:themeColor="text1"/>
                <w:szCs w:val="28"/>
              </w:rPr>
              <w:t>）</w:t>
            </w:r>
            <w:r w:rsidRPr="000E2A69">
              <w:rPr>
                <w:rFonts w:ascii="Times New Roman" w:eastAsia="標楷體" w:hAnsi="Times New Roman"/>
                <w:b/>
                <w:color w:val="000000" w:themeColor="text1"/>
                <w:szCs w:val="28"/>
              </w:rPr>
              <w:t>關係網絡，成立澎友</w:t>
            </w:r>
            <w:r w:rsidRPr="000E2A69">
              <w:rPr>
                <w:rFonts w:ascii="Times New Roman" w:eastAsia="標楷體" w:hAnsi="Times New Roman"/>
                <w:b/>
                <w:color w:val="000000" w:themeColor="text1"/>
                <w:szCs w:val="28"/>
              </w:rPr>
              <w:t>line</w:t>
            </w:r>
            <w:r w:rsidRPr="000E2A69">
              <w:rPr>
                <w:rFonts w:ascii="Times New Roman" w:eastAsia="標楷體" w:hAnsi="Times New Roman"/>
                <w:b/>
                <w:color w:val="000000" w:themeColor="text1"/>
                <w:szCs w:val="28"/>
              </w:rPr>
              <w:t>、澎友電子報、網路社群等方式，並定期或不定期地提供學校或各系所之活動訊息等資訊，提高互動的頻率。</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強化職場連結</w:t>
            </w:r>
            <w:r w:rsidR="000E2A69" w:rsidRPr="000E2A69">
              <w:rPr>
                <w:rFonts w:ascii="Times New Roman" w:eastAsia="標楷體" w:hAnsi="Times New Roman"/>
                <w:color w:val="C00000"/>
                <w:szCs w:val="24"/>
                <w:shd w:val="pct15" w:color="auto" w:fill="FFFFFF"/>
              </w:rPr>
              <w:t>）</w:t>
            </w:r>
          </w:p>
          <w:p w14:paraId="4578F34A" w14:textId="5AB10FBF" w:rsidR="00BA69C0" w:rsidRPr="000E2A69" w:rsidRDefault="00BA69C0" w:rsidP="00BA69C0">
            <w:pPr>
              <w:pStyle w:val="a4"/>
              <w:numPr>
                <w:ilvl w:val="0"/>
                <w:numId w:val="11"/>
              </w:numPr>
              <w:snapToGrid w:val="0"/>
              <w:ind w:leftChars="0"/>
              <w:jc w:val="both"/>
              <w:rPr>
                <w:rFonts w:ascii="Times New Roman" w:eastAsia="標楷體" w:hAnsi="Times New Roman"/>
                <w:color w:val="000000" w:themeColor="text1"/>
                <w:sz w:val="22"/>
                <w:szCs w:val="24"/>
              </w:rPr>
            </w:pPr>
            <w:r w:rsidRPr="000E2A69">
              <w:rPr>
                <w:rFonts w:ascii="Times New Roman" w:eastAsia="標楷體" w:hAnsi="Times New Roman"/>
                <w:b/>
                <w:color w:val="000000" w:themeColor="text1"/>
                <w:szCs w:val="28"/>
              </w:rPr>
              <w:t>透過將本校訊息傳遞給畢業學生，維繫畢業生與本校各系的情感力量與親密互動，學生個人亦可獲得就業新知，並持續提升在校生對學校至校連結，可提升畢業生流向調查之執行效率。</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畢業生流向調查</w:t>
            </w:r>
            <w:r w:rsidR="000E2A69" w:rsidRPr="000E2A69">
              <w:rPr>
                <w:rFonts w:ascii="Times New Roman" w:eastAsia="標楷體" w:hAnsi="Times New Roman"/>
                <w:color w:val="C00000"/>
                <w:szCs w:val="24"/>
                <w:shd w:val="pct15" w:color="auto" w:fill="FFFFFF"/>
              </w:rPr>
              <w:t>）</w:t>
            </w:r>
          </w:p>
          <w:p w14:paraId="1325B16A" w14:textId="7326EFBF" w:rsidR="008C0915" w:rsidRPr="000E2A69" w:rsidRDefault="00BA69C0" w:rsidP="00BA69C0">
            <w:pPr>
              <w:pStyle w:val="a4"/>
              <w:numPr>
                <w:ilvl w:val="0"/>
                <w:numId w:val="11"/>
              </w:numPr>
              <w:snapToGrid w:val="0"/>
              <w:ind w:leftChars="0"/>
              <w:jc w:val="both"/>
              <w:rPr>
                <w:rFonts w:ascii="Times New Roman" w:eastAsia="標楷體" w:hAnsi="Times New Roman"/>
                <w:b/>
                <w:color w:val="000000" w:themeColor="text1"/>
                <w:sz w:val="22"/>
                <w:szCs w:val="24"/>
              </w:rPr>
            </w:pPr>
            <w:r w:rsidRPr="000E2A69">
              <w:rPr>
                <w:rFonts w:ascii="Times New Roman" w:eastAsia="標楷體" w:hAnsi="Times New Roman"/>
                <w:b/>
                <w:color w:val="000000" w:themeColor="text1"/>
                <w:szCs w:val="28"/>
              </w:rPr>
              <w:t>每年本校舉辦分區畢業澎友，回鄉講座補助，完善的校友網絡及資料庫，啟動校友建立連線，提高學校向心力的與認同，預期對學校募款工作具有互惠交換有所助益，建構完整澎友回鄉計畫。</w:t>
            </w:r>
            <w:r w:rsidR="00F259BD">
              <w:rPr>
                <w:rFonts w:ascii="Times New Roman" w:eastAsia="標楷體" w:hAnsi="Times New Roman"/>
                <w:color w:val="000000" w:themeColor="text1"/>
                <w:szCs w:val="24"/>
                <w:shd w:val="pct15" w:color="auto" w:fill="FFFFFF"/>
              </w:rPr>
              <w:t>@</w:t>
            </w:r>
            <w:r w:rsidR="00F259BD">
              <w:rPr>
                <w:rFonts w:ascii="Times New Roman" w:eastAsia="標楷體" w:hAnsi="Times New Roman"/>
                <w:color w:val="000000" w:themeColor="text1"/>
                <w:szCs w:val="24"/>
                <w:shd w:val="pct15" w:color="auto" w:fill="FFFFFF"/>
              </w:rPr>
              <w:t>編按：教學構面。</w:t>
            </w:r>
            <w:r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就業力</w:t>
            </w:r>
            <w:r w:rsidR="000E2A69" w:rsidRPr="000E2A69">
              <w:rPr>
                <w:rFonts w:ascii="Times New Roman" w:eastAsia="標楷體" w:hAnsi="Times New Roman"/>
                <w:color w:val="C00000"/>
                <w:szCs w:val="24"/>
                <w:shd w:val="pct15" w:color="auto" w:fill="FFFFFF"/>
              </w:rPr>
              <w:t>（</w:t>
            </w:r>
            <w:r w:rsidRPr="000E2A69">
              <w:rPr>
                <w:rFonts w:ascii="Times New Roman" w:eastAsia="標楷體" w:hAnsi="Times New Roman"/>
                <w:color w:val="C00000"/>
                <w:szCs w:val="24"/>
                <w:shd w:val="pct15" w:color="auto" w:fill="FFFFFF"/>
              </w:rPr>
              <w:t>強化職場連結</w:t>
            </w:r>
            <w:r w:rsidR="000E2A69" w:rsidRPr="000E2A69">
              <w:rPr>
                <w:rFonts w:ascii="Times New Roman" w:eastAsia="標楷體" w:hAnsi="Times New Roman"/>
                <w:color w:val="C00000"/>
                <w:szCs w:val="24"/>
                <w:shd w:val="pct15" w:color="auto" w:fill="FFFFFF"/>
              </w:rPr>
              <w:t>）</w:t>
            </w:r>
            <w:r w:rsidR="000E2A69">
              <w:rPr>
                <w:rFonts w:ascii="Times New Roman" w:eastAsia="標楷體" w:hAnsi="Times New Roman"/>
                <w:szCs w:val="24"/>
              </w:rPr>
              <w:t>(p.</w:t>
            </w:r>
            <w:r w:rsidR="00262D83" w:rsidRPr="000E2A69">
              <w:rPr>
                <w:rFonts w:ascii="Times New Roman" w:eastAsia="標楷體" w:hAnsi="Times New Roman"/>
                <w:szCs w:val="24"/>
              </w:rPr>
              <w:t>68-69</w:t>
            </w:r>
            <w:r w:rsidR="00F259BD">
              <w:rPr>
                <w:rFonts w:ascii="Times New Roman" w:eastAsia="標楷體" w:hAnsi="Times New Roman" w:hint="eastAsia"/>
                <w:szCs w:val="24"/>
              </w:rPr>
              <w:t>)</w:t>
            </w:r>
          </w:p>
        </w:tc>
      </w:tr>
    </w:tbl>
    <w:p w14:paraId="24EBAE20" w14:textId="77777777" w:rsidR="002F1C74" w:rsidRPr="000E2A69" w:rsidRDefault="002F1C74" w:rsidP="00D21B34">
      <w:pPr>
        <w:pStyle w:val="a4"/>
        <w:ind w:leftChars="0" w:left="360"/>
        <w:rPr>
          <w:rFonts w:ascii="Times New Roman" w:eastAsia="標楷體" w:hAnsi="Times New Roman"/>
        </w:rPr>
      </w:pPr>
    </w:p>
    <w:sectPr w:rsidR="002F1C74" w:rsidRPr="000E2A69"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ABDA9" w16cid:durableId="1E6414F1"/>
  <w16cid:commentId w16cid:paraId="4EAAE6DE" w16cid:durableId="1E64190A"/>
  <w16cid:commentId w16cid:paraId="0D67BC3A" w16cid:durableId="1E641B26"/>
  <w16cid:commentId w16cid:paraId="464BDB4B" w16cid:durableId="1E642183"/>
  <w16cid:commentId w16cid:paraId="2FA6AF3B" w16cid:durableId="1E64250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61329" w14:textId="77777777" w:rsidR="003018A9" w:rsidRDefault="003018A9" w:rsidP="00CE0CB7">
      <w:r>
        <w:separator/>
      </w:r>
    </w:p>
  </w:endnote>
  <w:endnote w:type="continuationSeparator" w:id="0">
    <w:p w14:paraId="0F686C12" w14:textId="77777777" w:rsidR="003018A9" w:rsidRDefault="003018A9"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286434DB" w14:textId="1386161B" w:rsidR="00E24EB5" w:rsidRPr="0005754C" w:rsidRDefault="00E24EB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E448E9" w:rsidRPr="00E448E9">
          <w:rPr>
            <w:rFonts w:ascii="Times New Roman" w:hAnsi="Times New Roman" w:cs="Times New Roman"/>
            <w:noProof/>
            <w:lang w:val="zh-TW"/>
          </w:rPr>
          <w:t>1</w:t>
        </w:r>
        <w:r w:rsidRPr="0005754C">
          <w:rPr>
            <w:rFonts w:ascii="Times New Roman" w:hAnsi="Times New Roman" w:cs="Times New Roman"/>
          </w:rPr>
          <w:fldChar w:fldCharType="end"/>
        </w:r>
      </w:p>
    </w:sdtContent>
  </w:sdt>
  <w:p w14:paraId="274C86A2" w14:textId="77777777" w:rsidR="00E24EB5" w:rsidRDefault="00E24EB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F8D5C" w14:textId="77777777" w:rsidR="003018A9" w:rsidRDefault="003018A9" w:rsidP="00CE0CB7">
      <w:r>
        <w:separator/>
      </w:r>
    </w:p>
  </w:footnote>
  <w:footnote w:type="continuationSeparator" w:id="0">
    <w:p w14:paraId="709B253D" w14:textId="77777777" w:rsidR="003018A9" w:rsidRDefault="003018A9"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AD3"/>
    <w:multiLevelType w:val="hybridMultilevel"/>
    <w:tmpl w:val="2766E314"/>
    <w:lvl w:ilvl="0" w:tplc="352EA368">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5193D9D"/>
    <w:multiLevelType w:val="hybridMultilevel"/>
    <w:tmpl w:val="C06A2D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570A39"/>
    <w:multiLevelType w:val="hybridMultilevel"/>
    <w:tmpl w:val="8ADA4A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5EF64FA"/>
    <w:multiLevelType w:val="hybridMultilevel"/>
    <w:tmpl w:val="F416ACDE"/>
    <w:lvl w:ilvl="0" w:tplc="731C890E">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8B36775"/>
    <w:multiLevelType w:val="hybridMultilevel"/>
    <w:tmpl w:val="6C32115A"/>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A8415E3"/>
    <w:multiLevelType w:val="hybridMultilevel"/>
    <w:tmpl w:val="91DE5F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B684A39"/>
    <w:multiLevelType w:val="hybridMultilevel"/>
    <w:tmpl w:val="407C2C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0C50170"/>
    <w:multiLevelType w:val="hybridMultilevel"/>
    <w:tmpl w:val="6CC0712A"/>
    <w:lvl w:ilvl="0" w:tplc="4F8C0808">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3085367"/>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51C1A1F"/>
    <w:multiLevelType w:val="hybridMultilevel"/>
    <w:tmpl w:val="83B2D42C"/>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8441C2E"/>
    <w:multiLevelType w:val="hybridMultilevel"/>
    <w:tmpl w:val="A3767E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89D620A"/>
    <w:multiLevelType w:val="hybridMultilevel"/>
    <w:tmpl w:val="BCA6B73A"/>
    <w:lvl w:ilvl="0" w:tplc="C536521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8D852D4"/>
    <w:multiLevelType w:val="hybridMultilevel"/>
    <w:tmpl w:val="92DA2D16"/>
    <w:lvl w:ilvl="0" w:tplc="05446C2A">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B110CA6"/>
    <w:multiLevelType w:val="hybridMultilevel"/>
    <w:tmpl w:val="6C32115A"/>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01F0957"/>
    <w:multiLevelType w:val="hybridMultilevel"/>
    <w:tmpl w:val="DF94CFEE"/>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5752FBA"/>
    <w:multiLevelType w:val="hybridMultilevel"/>
    <w:tmpl w:val="483C7E98"/>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7053562"/>
    <w:multiLevelType w:val="hybridMultilevel"/>
    <w:tmpl w:val="E4122310"/>
    <w:lvl w:ilvl="0" w:tplc="853CD60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8644F9F"/>
    <w:multiLevelType w:val="hybridMultilevel"/>
    <w:tmpl w:val="A1967786"/>
    <w:lvl w:ilvl="0" w:tplc="D56AF48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90A12C6"/>
    <w:multiLevelType w:val="hybridMultilevel"/>
    <w:tmpl w:val="9DFA1650"/>
    <w:lvl w:ilvl="0" w:tplc="6EF8BF80">
      <w:start w:val="1"/>
      <w:numFmt w:val="bullet"/>
      <w:lvlText w:val=""/>
      <w:lvlJc w:val="left"/>
      <w:pPr>
        <w:ind w:left="960" w:hanging="480"/>
      </w:pPr>
      <w:rPr>
        <w:rFonts w:ascii="Wingdings" w:hAnsi="Wingding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95D06AA"/>
    <w:multiLevelType w:val="hybridMultilevel"/>
    <w:tmpl w:val="0EE0FB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A2C15C3"/>
    <w:multiLevelType w:val="hybridMultilevel"/>
    <w:tmpl w:val="1E6A31A0"/>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CA210FF"/>
    <w:multiLevelType w:val="hybridMultilevel"/>
    <w:tmpl w:val="378422E8"/>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ED550DE"/>
    <w:multiLevelType w:val="hybridMultilevel"/>
    <w:tmpl w:val="32DCAA00"/>
    <w:lvl w:ilvl="0" w:tplc="3DC4D574">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EDA1078"/>
    <w:multiLevelType w:val="hybridMultilevel"/>
    <w:tmpl w:val="ED904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EFC2AC3"/>
    <w:multiLevelType w:val="hybridMultilevel"/>
    <w:tmpl w:val="514A0E14"/>
    <w:lvl w:ilvl="0" w:tplc="6EF8BF8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2F6E4256"/>
    <w:multiLevelType w:val="hybridMultilevel"/>
    <w:tmpl w:val="34A4E8D6"/>
    <w:lvl w:ilvl="0" w:tplc="05F0225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39F26CC"/>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4E4550C"/>
    <w:multiLevelType w:val="hybridMultilevel"/>
    <w:tmpl w:val="AD84380A"/>
    <w:lvl w:ilvl="0" w:tplc="6606937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54D7D34"/>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5EC4D89"/>
    <w:multiLevelType w:val="hybridMultilevel"/>
    <w:tmpl w:val="3028B3BA"/>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6FD3722"/>
    <w:multiLevelType w:val="hybridMultilevel"/>
    <w:tmpl w:val="825A6086"/>
    <w:lvl w:ilvl="0" w:tplc="D56AF48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C00129B"/>
    <w:multiLevelType w:val="hybridMultilevel"/>
    <w:tmpl w:val="8B466848"/>
    <w:lvl w:ilvl="0" w:tplc="16643A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D220E4B"/>
    <w:multiLevelType w:val="hybridMultilevel"/>
    <w:tmpl w:val="272054EE"/>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15D4EBB"/>
    <w:multiLevelType w:val="hybridMultilevel"/>
    <w:tmpl w:val="78000028"/>
    <w:lvl w:ilvl="0" w:tplc="6EF8BF80">
      <w:start w:val="1"/>
      <w:numFmt w:val="bullet"/>
      <w:lvlText w:val=""/>
      <w:lvlJc w:val="left"/>
      <w:pPr>
        <w:ind w:left="960" w:hanging="480"/>
      </w:pPr>
      <w:rPr>
        <w:rFonts w:ascii="Wingdings" w:hAnsi="Wingding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4DF6E71"/>
    <w:multiLevelType w:val="hybridMultilevel"/>
    <w:tmpl w:val="0EE0FB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4EE2EEA"/>
    <w:multiLevelType w:val="hybridMultilevel"/>
    <w:tmpl w:val="DF94CFEE"/>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79F52DD"/>
    <w:multiLevelType w:val="hybridMultilevel"/>
    <w:tmpl w:val="B5400FF6"/>
    <w:lvl w:ilvl="0" w:tplc="D56AF48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94814C5"/>
    <w:multiLevelType w:val="hybridMultilevel"/>
    <w:tmpl w:val="B5400FF6"/>
    <w:lvl w:ilvl="0" w:tplc="D56AF48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CA17668"/>
    <w:multiLevelType w:val="hybridMultilevel"/>
    <w:tmpl w:val="6BF2B5AA"/>
    <w:lvl w:ilvl="0" w:tplc="B398705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DFC7258"/>
    <w:multiLevelType w:val="hybridMultilevel"/>
    <w:tmpl w:val="F7B0BFB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4E6002FF"/>
    <w:multiLevelType w:val="hybridMultilevel"/>
    <w:tmpl w:val="EF7E7026"/>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E73527D"/>
    <w:multiLevelType w:val="hybridMultilevel"/>
    <w:tmpl w:val="6C32115A"/>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4F0C3D1E"/>
    <w:multiLevelType w:val="hybridMultilevel"/>
    <w:tmpl w:val="DE2004AA"/>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54951917"/>
    <w:multiLevelType w:val="hybridMultilevel"/>
    <w:tmpl w:val="87FA26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54B26CD1"/>
    <w:multiLevelType w:val="hybridMultilevel"/>
    <w:tmpl w:val="B816AEF0"/>
    <w:lvl w:ilvl="0" w:tplc="D56AF48E">
      <w:start w:val="1"/>
      <w:numFmt w:val="decimal"/>
      <w:lvlText w:val="%1."/>
      <w:lvlJc w:val="left"/>
      <w:pPr>
        <w:ind w:left="96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58771F1"/>
    <w:multiLevelType w:val="hybridMultilevel"/>
    <w:tmpl w:val="EF7E7026"/>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8B012F6"/>
    <w:multiLevelType w:val="hybridMultilevel"/>
    <w:tmpl w:val="354C17C2"/>
    <w:lvl w:ilvl="0" w:tplc="6EF8BF80">
      <w:start w:val="1"/>
      <w:numFmt w:val="bullet"/>
      <w:lvlText w:val=""/>
      <w:lvlJc w:val="left"/>
      <w:pPr>
        <w:ind w:left="960" w:hanging="480"/>
      </w:pPr>
      <w:rPr>
        <w:rFonts w:ascii="Wingdings" w:hAnsi="Wingding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8E22DE3"/>
    <w:multiLevelType w:val="hybridMultilevel"/>
    <w:tmpl w:val="3A5660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5A1E6D78"/>
    <w:multiLevelType w:val="hybridMultilevel"/>
    <w:tmpl w:val="C70EFB0E"/>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B325073"/>
    <w:multiLevelType w:val="hybridMultilevel"/>
    <w:tmpl w:val="1B7A667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62E409CF"/>
    <w:multiLevelType w:val="hybridMultilevel"/>
    <w:tmpl w:val="0616DB54"/>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4600487"/>
    <w:multiLevelType w:val="hybridMultilevel"/>
    <w:tmpl w:val="1D70CD2A"/>
    <w:lvl w:ilvl="0" w:tplc="6EF8BF80">
      <w:start w:val="1"/>
      <w:numFmt w:val="bullet"/>
      <w:lvlText w:val=""/>
      <w:lvlJc w:val="left"/>
      <w:pPr>
        <w:ind w:left="960" w:hanging="480"/>
      </w:pPr>
      <w:rPr>
        <w:rFonts w:ascii="Wingdings" w:hAnsi="Wingding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8234E95"/>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88E5D2A"/>
    <w:multiLevelType w:val="hybridMultilevel"/>
    <w:tmpl w:val="8B466848"/>
    <w:lvl w:ilvl="0" w:tplc="16643A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8FB3829"/>
    <w:multiLevelType w:val="hybridMultilevel"/>
    <w:tmpl w:val="6C32115A"/>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C084B06"/>
    <w:multiLevelType w:val="hybridMultilevel"/>
    <w:tmpl w:val="85349052"/>
    <w:lvl w:ilvl="0" w:tplc="13EA352A">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70136589"/>
    <w:multiLevelType w:val="hybridMultilevel"/>
    <w:tmpl w:val="D390C8DC"/>
    <w:lvl w:ilvl="0" w:tplc="36B88D1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7103504A"/>
    <w:multiLevelType w:val="hybridMultilevel"/>
    <w:tmpl w:val="B61A96D6"/>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742A30E4"/>
    <w:multiLevelType w:val="hybridMultilevel"/>
    <w:tmpl w:val="CE0A0E4C"/>
    <w:lvl w:ilvl="0" w:tplc="BA40AF4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52E3583"/>
    <w:multiLevelType w:val="hybridMultilevel"/>
    <w:tmpl w:val="DE2004AA"/>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75BD1695"/>
    <w:multiLevelType w:val="hybridMultilevel"/>
    <w:tmpl w:val="0DF6E6CE"/>
    <w:lvl w:ilvl="0" w:tplc="404AB23E">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760E574A"/>
    <w:multiLevelType w:val="hybridMultilevel"/>
    <w:tmpl w:val="ED28A6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nsid w:val="77887003"/>
    <w:multiLevelType w:val="hybridMultilevel"/>
    <w:tmpl w:val="095423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nsid w:val="7A4909DE"/>
    <w:multiLevelType w:val="hybridMultilevel"/>
    <w:tmpl w:val="DE2004AA"/>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7C7C70D2"/>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EF97056"/>
    <w:multiLevelType w:val="hybridMultilevel"/>
    <w:tmpl w:val="DA3228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nsid w:val="7FEC6564"/>
    <w:multiLevelType w:val="hybridMultilevel"/>
    <w:tmpl w:val="07129E1C"/>
    <w:lvl w:ilvl="0" w:tplc="369C51F0">
      <w:start w:val="1"/>
      <w:numFmt w:val="decimal"/>
      <w:lvlText w:val="%1."/>
      <w:lvlJc w:val="left"/>
      <w:pPr>
        <w:ind w:left="960" w:hanging="480"/>
      </w:pPr>
      <w:rPr>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3"/>
  </w:num>
  <w:num w:numId="2">
    <w:abstractNumId w:val="65"/>
  </w:num>
  <w:num w:numId="3">
    <w:abstractNumId w:val="17"/>
  </w:num>
  <w:num w:numId="4">
    <w:abstractNumId w:val="44"/>
  </w:num>
  <w:num w:numId="5">
    <w:abstractNumId w:val="30"/>
  </w:num>
  <w:num w:numId="6">
    <w:abstractNumId w:val="37"/>
  </w:num>
  <w:num w:numId="7">
    <w:abstractNumId w:val="36"/>
  </w:num>
  <w:num w:numId="8">
    <w:abstractNumId w:val="32"/>
  </w:num>
  <w:num w:numId="9">
    <w:abstractNumId w:val="48"/>
  </w:num>
  <w:num w:numId="10">
    <w:abstractNumId w:val="14"/>
  </w:num>
  <w:num w:numId="11">
    <w:abstractNumId w:val="24"/>
  </w:num>
  <w:num w:numId="12">
    <w:abstractNumId w:val="57"/>
  </w:num>
  <w:num w:numId="13">
    <w:abstractNumId w:val="9"/>
  </w:num>
  <w:num w:numId="14">
    <w:abstractNumId w:val="50"/>
  </w:num>
  <w:num w:numId="15">
    <w:abstractNumId w:val="56"/>
  </w:num>
  <w:num w:numId="16">
    <w:abstractNumId w:val="60"/>
  </w:num>
  <w:num w:numId="17">
    <w:abstractNumId w:val="15"/>
  </w:num>
  <w:num w:numId="18">
    <w:abstractNumId w:val="20"/>
  </w:num>
  <w:num w:numId="19">
    <w:abstractNumId w:val="35"/>
  </w:num>
  <w:num w:numId="20">
    <w:abstractNumId w:val="7"/>
  </w:num>
  <w:num w:numId="21">
    <w:abstractNumId w:val="22"/>
  </w:num>
  <w:num w:numId="22">
    <w:abstractNumId w:val="18"/>
  </w:num>
  <w:num w:numId="23">
    <w:abstractNumId w:val="58"/>
  </w:num>
  <w:num w:numId="24">
    <w:abstractNumId w:val="55"/>
  </w:num>
  <w:num w:numId="25">
    <w:abstractNumId w:val="51"/>
  </w:num>
  <w:num w:numId="26">
    <w:abstractNumId w:val="54"/>
  </w:num>
  <w:num w:numId="27">
    <w:abstractNumId w:val="41"/>
  </w:num>
  <w:num w:numId="28">
    <w:abstractNumId w:val="29"/>
  </w:num>
  <w:num w:numId="29">
    <w:abstractNumId w:val="4"/>
  </w:num>
  <w:num w:numId="30">
    <w:abstractNumId w:val="13"/>
  </w:num>
  <w:num w:numId="31">
    <w:abstractNumId w:val="26"/>
  </w:num>
  <w:num w:numId="32">
    <w:abstractNumId w:val="66"/>
  </w:num>
  <w:num w:numId="33">
    <w:abstractNumId w:val="8"/>
  </w:num>
  <w:num w:numId="34">
    <w:abstractNumId w:val="52"/>
  </w:num>
  <w:num w:numId="35">
    <w:abstractNumId w:val="64"/>
  </w:num>
  <w:num w:numId="36">
    <w:abstractNumId w:val="45"/>
  </w:num>
  <w:num w:numId="37">
    <w:abstractNumId w:val="40"/>
  </w:num>
  <w:num w:numId="38">
    <w:abstractNumId w:val="21"/>
  </w:num>
  <w:num w:numId="39">
    <w:abstractNumId w:val="42"/>
  </w:num>
  <w:num w:numId="40">
    <w:abstractNumId w:val="63"/>
  </w:num>
  <w:num w:numId="41">
    <w:abstractNumId w:val="34"/>
  </w:num>
  <w:num w:numId="42">
    <w:abstractNumId w:val="19"/>
  </w:num>
  <w:num w:numId="43">
    <w:abstractNumId w:val="49"/>
  </w:num>
  <w:num w:numId="44">
    <w:abstractNumId w:val="10"/>
  </w:num>
  <w:num w:numId="45">
    <w:abstractNumId w:val="61"/>
  </w:num>
  <w:num w:numId="46">
    <w:abstractNumId w:val="5"/>
  </w:num>
  <w:num w:numId="47">
    <w:abstractNumId w:val="47"/>
  </w:num>
  <w:num w:numId="48">
    <w:abstractNumId w:val="6"/>
  </w:num>
  <w:num w:numId="49">
    <w:abstractNumId w:val="0"/>
  </w:num>
  <w:num w:numId="50">
    <w:abstractNumId w:val="43"/>
  </w:num>
  <w:num w:numId="51">
    <w:abstractNumId w:val="1"/>
  </w:num>
  <w:num w:numId="52">
    <w:abstractNumId w:val="62"/>
  </w:num>
  <w:num w:numId="53">
    <w:abstractNumId w:val="39"/>
  </w:num>
  <w:num w:numId="54">
    <w:abstractNumId w:val="31"/>
  </w:num>
  <w:num w:numId="55">
    <w:abstractNumId w:val="3"/>
  </w:num>
  <w:num w:numId="56">
    <w:abstractNumId w:val="16"/>
  </w:num>
  <w:num w:numId="57">
    <w:abstractNumId w:val="27"/>
  </w:num>
  <w:num w:numId="58">
    <w:abstractNumId w:val="53"/>
  </w:num>
  <w:num w:numId="59">
    <w:abstractNumId w:val="12"/>
  </w:num>
  <w:num w:numId="60">
    <w:abstractNumId w:val="33"/>
  </w:num>
  <w:num w:numId="61">
    <w:abstractNumId w:val="46"/>
  </w:num>
  <w:num w:numId="62">
    <w:abstractNumId w:val="38"/>
  </w:num>
  <w:num w:numId="63">
    <w:abstractNumId w:val="25"/>
  </w:num>
  <w:num w:numId="64">
    <w:abstractNumId w:val="2"/>
  </w:num>
  <w:num w:numId="65">
    <w:abstractNumId w:val="11"/>
  </w:num>
  <w:num w:numId="66">
    <w:abstractNumId w:val="28"/>
  </w:num>
  <w:num w:numId="67">
    <w:abstractNumId w:val="5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6748"/>
    <w:rsid w:val="000222E3"/>
    <w:rsid w:val="000238D3"/>
    <w:rsid w:val="00027653"/>
    <w:rsid w:val="00036DBE"/>
    <w:rsid w:val="00036FD9"/>
    <w:rsid w:val="000409CA"/>
    <w:rsid w:val="00051C17"/>
    <w:rsid w:val="00053C89"/>
    <w:rsid w:val="00054DE0"/>
    <w:rsid w:val="0005754C"/>
    <w:rsid w:val="000606F8"/>
    <w:rsid w:val="00066264"/>
    <w:rsid w:val="000677CF"/>
    <w:rsid w:val="00070070"/>
    <w:rsid w:val="00074B99"/>
    <w:rsid w:val="00085952"/>
    <w:rsid w:val="00090FB7"/>
    <w:rsid w:val="000A19CA"/>
    <w:rsid w:val="000A2EAE"/>
    <w:rsid w:val="000A3436"/>
    <w:rsid w:val="000A54DD"/>
    <w:rsid w:val="000A7611"/>
    <w:rsid w:val="000C729A"/>
    <w:rsid w:val="000E20E3"/>
    <w:rsid w:val="000E2A69"/>
    <w:rsid w:val="000E4C43"/>
    <w:rsid w:val="000E697E"/>
    <w:rsid w:val="000E7341"/>
    <w:rsid w:val="000F67C3"/>
    <w:rsid w:val="00103B55"/>
    <w:rsid w:val="00106F9A"/>
    <w:rsid w:val="001074E9"/>
    <w:rsid w:val="001108FB"/>
    <w:rsid w:val="001122C9"/>
    <w:rsid w:val="00125EBC"/>
    <w:rsid w:val="00140190"/>
    <w:rsid w:val="0015088A"/>
    <w:rsid w:val="001626D5"/>
    <w:rsid w:val="00171059"/>
    <w:rsid w:val="00183B48"/>
    <w:rsid w:val="00184420"/>
    <w:rsid w:val="0018510E"/>
    <w:rsid w:val="00190D6F"/>
    <w:rsid w:val="001C68C5"/>
    <w:rsid w:val="001D6449"/>
    <w:rsid w:val="001E093B"/>
    <w:rsid w:val="001F3E7A"/>
    <w:rsid w:val="00206FA3"/>
    <w:rsid w:val="002112E7"/>
    <w:rsid w:val="002204E6"/>
    <w:rsid w:val="00221BC9"/>
    <w:rsid w:val="002435BA"/>
    <w:rsid w:val="00246D55"/>
    <w:rsid w:val="00251419"/>
    <w:rsid w:val="00262D83"/>
    <w:rsid w:val="002673C8"/>
    <w:rsid w:val="00273C8E"/>
    <w:rsid w:val="002A1552"/>
    <w:rsid w:val="002B392D"/>
    <w:rsid w:val="002B7773"/>
    <w:rsid w:val="002F03CE"/>
    <w:rsid w:val="002F07B8"/>
    <w:rsid w:val="002F1C74"/>
    <w:rsid w:val="002F5719"/>
    <w:rsid w:val="003018A9"/>
    <w:rsid w:val="00303832"/>
    <w:rsid w:val="00310B05"/>
    <w:rsid w:val="003166FF"/>
    <w:rsid w:val="00335352"/>
    <w:rsid w:val="003503B4"/>
    <w:rsid w:val="00351966"/>
    <w:rsid w:val="00352094"/>
    <w:rsid w:val="00365FD7"/>
    <w:rsid w:val="0037244F"/>
    <w:rsid w:val="00383AD5"/>
    <w:rsid w:val="00390E5F"/>
    <w:rsid w:val="003A268D"/>
    <w:rsid w:val="003B6307"/>
    <w:rsid w:val="003D2E13"/>
    <w:rsid w:val="003D32C2"/>
    <w:rsid w:val="003D4C09"/>
    <w:rsid w:val="003E1DBC"/>
    <w:rsid w:val="003F2A3F"/>
    <w:rsid w:val="00402946"/>
    <w:rsid w:val="00413DAA"/>
    <w:rsid w:val="004165F5"/>
    <w:rsid w:val="00451C1E"/>
    <w:rsid w:val="00454095"/>
    <w:rsid w:val="0046227F"/>
    <w:rsid w:val="0046272E"/>
    <w:rsid w:val="00481E7B"/>
    <w:rsid w:val="00486527"/>
    <w:rsid w:val="004A77BE"/>
    <w:rsid w:val="004A7935"/>
    <w:rsid w:val="004D3445"/>
    <w:rsid w:val="004D4316"/>
    <w:rsid w:val="004D70EB"/>
    <w:rsid w:val="0050754C"/>
    <w:rsid w:val="0051040D"/>
    <w:rsid w:val="00514979"/>
    <w:rsid w:val="00533223"/>
    <w:rsid w:val="00535D96"/>
    <w:rsid w:val="00540652"/>
    <w:rsid w:val="00547BF1"/>
    <w:rsid w:val="005543E4"/>
    <w:rsid w:val="005622DD"/>
    <w:rsid w:val="0056591E"/>
    <w:rsid w:val="005664B0"/>
    <w:rsid w:val="005864F2"/>
    <w:rsid w:val="00591C42"/>
    <w:rsid w:val="005952E6"/>
    <w:rsid w:val="005A1219"/>
    <w:rsid w:val="005A17F2"/>
    <w:rsid w:val="005C22D5"/>
    <w:rsid w:val="005D00A7"/>
    <w:rsid w:val="005D2E1C"/>
    <w:rsid w:val="005D326E"/>
    <w:rsid w:val="005E27EA"/>
    <w:rsid w:val="005E4E31"/>
    <w:rsid w:val="005E50AE"/>
    <w:rsid w:val="005E6218"/>
    <w:rsid w:val="005E7A2D"/>
    <w:rsid w:val="00625701"/>
    <w:rsid w:val="00637885"/>
    <w:rsid w:val="00650EC5"/>
    <w:rsid w:val="00663A14"/>
    <w:rsid w:val="006702E7"/>
    <w:rsid w:val="006725B9"/>
    <w:rsid w:val="00677C87"/>
    <w:rsid w:val="006A4A84"/>
    <w:rsid w:val="006A4D47"/>
    <w:rsid w:val="006B0BBC"/>
    <w:rsid w:val="006E5582"/>
    <w:rsid w:val="006F40F5"/>
    <w:rsid w:val="00715059"/>
    <w:rsid w:val="00723C0E"/>
    <w:rsid w:val="00732B94"/>
    <w:rsid w:val="00734555"/>
    <w:rsid w:val="00735B0F"/>
    <w:rsid w:val="007424C5"/>
    <w:rsid w:val="00745C2E"/>
    <w:rsid w:val="00763B88"/>
    <w:rsid w:val="007726F9"/>
    <w:rsid w:val="0077455F"/>
    <w:rsid w:val="00776074"/>
    <w:rsid w:val="00790C2C"/>
    <w:rsid w:val="007A1B3B"/>
    <w:rsid w:val="007A6A57"/>
    <w:rsid w:val="007B0CBC"/>
    <w:rsid w:val="007B3981"/>
    <w:rsid w:val="007C0B27"/>
    <w:rsid w:val="007D317C"/>
    <w:rsid w:val="007D791D"/>
    <w:rsid w:val="007E252D"/>
    <w:rsid w:val="007F142A"/>
    <w:rsid w:val="00800816"/>
    <w:rsid w:val="008121E5"/>
    <w:rsid w:val="00827127"/>
    <w:rsid w:val="00832971"/>
    <w:rsid w:val="0083415E"/>
    <w:rsid w:val="0084079A"/>
    <w:rsid w:val="008414D7"/>
    <w:rsid w:val="00863D2C"/>
    <w:rsid w:val="0086425E"/>
    <w:rsid w:val="00890539"/>
    <w:rsid w:val="00891A55"/>
    <w:rsid w:val="00892419"/>
    <w:rsid w:val="008926B4"/>
    <w:rsid w:val="008A5A67"/>
    <w:rsid w:val="008B0166"/>
    <w:rsid w:val="008B5322"/>
    <w:rsid w:val="008C0915"/>
    <w:rsid w:val="008C1FA7"/>
    <w:rsid w:val="008C2041"/>
    <w:rsid w:val="008C2D04"/>
    <w:rsid w:val="008C5062"/>
    <w:rsid w:val="008C7E57"/>
    <w:rsid w:val="008E1B4C"/>
    <w:rsid w:val="00913272"/>
    <w:rsid w:val="009320D2"/>
    <w:rsid w:val="0094174F"/>
    <w:rsid w:val="0094548C"/>
    <w:rsid w:val="009511F5"/>
    <w:rsid w:val="0095386C"/>
    <w:rsid w:val="00954198"/>
    <w:rsid w:val="00962792"/>
    <w:rsid w:val="00973426"/>
    <w:rsid w:val="009775D0"/>
    <w:rsid w:val="00984A95"/>
    <w:rsid w:val="009879D0"/>
    <w:rsid w:val="0099165E"/>
    <w:rsid w:val="00992401"/>
    <w:rsid w:val="00997B63"/>
    <w:rsid w:val="009A192B"/>
    <w:rsid w:val="009A29AA"/>
    <w:rsid w:val="009A534B"/>
    <w:rsid w:val="009B0C1B"/>
    <w:rsid w:val="009E1BA1"/>
    <w:rsid w:val="009F432D"/>
    <w:rsid w:val="009F66CF"/>
    <w:rsid w:val="009F7F98"/>
    <w:rsid w:val="00A00DDE"/>
    <w:rsid w:val="00A02B02"/>
    <w:rsid w:val="00A14E74"/>
    <w:rsid w:val="00A25A2F"/>
    <w:rsid w:val="00A31129"/>
    <w:rsid w:val="00A33831"/>
    <w:rsid w:val="00A45B64"/>
    <w:rsid w:val="00A46862"/>
    <w:rsid w:val="00A52FD1"/>
    <w:rsid w:val="00A718D4"/>
    <w:rsid w:val="00A866D2"/>
    <w:rsid w:val="00A91E51"/>
    <w:rsid w:val="00A92D8C"/>
    <w:rsid w:val="00A971E8"/>
    <w:rsid w:val="00AA0665"/>
    <w:rsid w:val="00AB4704"/>
    <w:rsid w:val="00AC5C04"/>
    <w:rsid w:val="00AC7322"/>
    <w:rsid w:val="00AD6AD2"/>
    <w:rsid w:val="00AE7EDB"/>
    <w:rsid w:val="00AE7FBF"/>
    <w:rsid w:val="00AF0A2A"/>
    <w:rsid w:val="00AF5B54"/>
    <w:rsid w:val="00B030F4"/>
    <w:rsid w:val="00B03ABB"/>
    <w:rsid w:val="00B11058"/>
    <w:rsid w:val="00B13825"/>
    <w:rsid w:val="00B149BB"/>
    <w:rsid w:val="00B24CE5"/>
    <w:rsid w:val="00B31949"/>
    <w:rsid w:val="00B7425A"/>
    <w:rsid w:val="00B750F1"/>
    <w:rsid w:val="00B801AB"/>
    <w:rsid w:val="00B80272"/>
    <w:rsid w:val="00B8300C"/>
    <w:rsid w:val="00B85937"/>
    <w:rsid w:val="00B93716"/>
    <w:rsid w:val="00B94D49"/>
    <w:rsid w:val="00BA4D48"/>
    <w:rsid w:val="00BA69C0"/>
    <w:rsid w:val="00BB6B20"/>
    <w:rsid w:val="00BB778D"/>
    <w:rsid w:val="00BC4472"/>
    <w:rsid w:val="00BE6272"/>
    <w:rsid w:val="00C228B3"/>
    <w:rsid w:val="00C251E8"/>
    <w:rsid w:val="00C305B5"/>
    <w:rsid w:val="00C36C3E"/>
    <w:rsid w:val="00C558DD"/>
    <w:rsid w:val="00C57E16"/>
    <w:rsid w:val="00C72231"/>
    <w:rsid w:val="00C91D37"/>
    <w:rsid w:val="00C92423"/>
    <w:rsid w:val="00CB6682"/>
    <w:rsid w:val="00CC07DB"/>
    <w:rsid w:val="00CC227F"/>
    <w:rsid w:val="00CC2800"/>
    <w:rsid w:val="00CC2ABC"/>
    <w:rsid w:val="00CC3A50"/>
    <w:rsid w:val="00CD1A33"/>
    <w:rsid w:val="00CE032C"/>
    <w:rsid w:val="00CE04A2"/>
    <w:rsid w:val="00CE0CB7"/>
    <w:rsid w:val="00CF41EA"/>
    <w:rsid w:val="00CF704A"/>
    <w:rsid w:val="00D01467"/>
    <w:rsid w:val="00D062EA"/>
    <w:rsid w:val="00D15E54"/>
    <w:rsid w:val="00D177F4"/>
    <w:rsid w:val="00D21B34"/>
    <w:rsid w:val="00D30AD4"/>
    <w:rsid w:val="00D52178"/>
    <w:rsid w:val="00D63872"/>
    <w:rsid w:val="00D72722"/>
    <w:rsid w:val="00D85AF4"/>
    <w:rsid w:val="00DA54B6"/>
    <w:rsid w:val="00DB0045"/>
    <w:rsid w:val="00DB1D59"/>
    <w:rsid w:val="00DC0914"/>
    <w:rsid w:val="00DC2644"/>
    <w:rsid w:val="00DC4F33"/>
    <w:rsid w:val="00DE0F24"/>
    <w:rsid w:val="00DF2BB0"/>
    <w:rsid w:val="00DF3B98"/>
    <w:rsid w:val="00DF5800"/>
    <w:rsid w:val="00E00D60"/>
    <w:rsid w:val="00E0229C"/>
    <w:rsid w:val="00E1333C"/>
    <w:rsid w:val="00E13F1F"/>
    <w:rsid w:val="00E24EB5"/>
    <w:rsid w:val="00E30D47"/>
    <w:rsid w:val="00E37189"/>
    <w:rsid w:val="00E43E90"/>
    <w:rsid w:val="00E448E9"/>
    <w:rsid w:val="00E46C29"/>
    <w:rsid w:val="00E57296"/>
    <w:rsid w:val="00E668C3"/>
    <w:rsid w:val="00E747F8"/>
    <w:rsid w:val="00E83572"/>
    <w:rsid w:val="00E916DF"/>
    <w:rsid w:val="00E946CF"/>
    <w:rsid w:val="00E952B8"/>
    <w:rsid w:val="00EA03A4"/>
    <w:rsid w:val="00EB124E"/>
    <w:rsid w:val="00EB47B8"/>
    <w:rsid w:val="00EB6773"/>
    <w:rsid w:val="00EC095D"/>
    <w:rsid w:val="00ED2AA0"/>
    <w:rsid w:val="00ED3E18"/>
    <w:rsid w:val="00ED5840"/>
    <w:rsid w:val="00EE0DB0"/>
    <w:rsid w:val="00EE27BD"/>
    <w:rsid w:val="00F04926"/>
    <w:rsid w:val="00F04FB8"/>
    <w:rsid w:val="00F15E2C"/>
    <w:rsid w:val="00F259BD"/>
    <w:rsid w:val="00F353E8"/>
    <w:rsid w:val="00F36BBB"/>
    <w:rsid w:val="00F51683"/>
    <w:rsid w:val="00F54646"/>
    <w:rsid w:val="00F55155"/>
    <w:rsid w:val="00F57706"/>
    <w:rsid w:val="00F57AF0"/>
    <w:rsid w:val="00F57C69"/>
    <w:rsid w:val="00FA067E"/>
    <w:rsid w:val="00FA1673"/>
    <w:rsid w:val="00FB21AA"/>
    <w:rsid w:val="00FC1996"/>
    <w:rsid w:val="00FD47B4"/>
    <w:rsid w:val="00FE78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4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next w:val="a"/>
    <w:link w:val="20"/>
    <w:uiPriority w:val="9"/>
    <w:unhideWhenUsed/>
    <w:qFormat/>
    <w:rsid w:val="00B8027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5">
    <w:name w:val="清單段落5"/>
    <w:basedOn w:val="a"/>
    <w:link w:val="ListParagraphChar1"/>
    <w:uiPriority w:val="99"/>
    <w:rsid w:val="00B030F4"/>
    <w:pPr>
      <w:ind w:leftChars="200" w:left="480"/>
    </w:pPr>
    <w:rPr>
      <w:rFonts w:ascii="Times New Roman" w:eastAsia="新細明體" w:hAnsi="Times New Roman" w:cs="Times New Roman"/>
      <w:kern w:val="0"/>
      <w:sz w:val="20"/>
      <w:szCs w:val="20"/>
    </w:rPr>
  </w:style>
  <w:style w:type="character" w:customStyle="1" w:styleId="ListParagraphChar1">
    <w:name w:val="List Paragraph Char1"/>
    <w:link w:val="5"/>
    <w:uiPriority w:val="99"/>
    <w:locked/>
    <w:rsid w:val="00B030F4"/>
    <w:rPr>
      <w:rFonts w:ascii="Times New Roman" w:eastAsia="新細明體" w:hAnsi="Times New Roman" w:cs="Times New Roman"/>
      <w:kern w:val="0"/>
      <w:sz w:val="20"/>
      <w:szCs w:val="20"/>
    </w:rPr>
  </w:style>
  <w:style w:type="character" w:customStyle="1" w:styleId="20">
    <w:name w:val="標題 2 字元"/>
    <w:basedOn w:val="a0"/>
    <w:link w:val="2"/>
    <w:uiPriority w:val="9"/>
    <w:rsid w:val="00B80272"/>
    <w:rPr>
      <w:rFonts w:asciiTheme="majorHAnsi" w:eastAsiaTheme="majorEastAsia" w:hAnsiTheme="majorHAnsi" w:cstheme="majorBidi"/>
      <w:b/>
      <w:bCs/>
      <w:sz w:val="48"/>
      <w:szCs w:val="48"/>
    </w:rPr>
  </w:style>
  <w:style w:type="character" w:styleId="aa">
    <w:name w:val="annotation reference"/>
    <w:basedOn w:val="a0"/>
    <w:uiPriority w:val="99"/>
    <w:semiHidden/>
    <w:unhideWhenUsed/>
    <w:rsid w:val="003B6307"/>
    <w:rPr>
      <w:sz w:val="18"/>
      <w:szCs w:val="18"/>
    </w:rPr>
  </w:style>
  <w:style w:type="paragraph" w:styleId="ab">
    <w:name w:val="annotation text"/>
    <w:basedOn w:val="a"/>
    <w:link w:val="ac"/>
    <w:uiPriority w:val="99"/>
    <w:semiHidden/>
    <w:unhideWhenUsed/>
    <w:rsid w:val="003B6307"/>
  </w:style>
  <w:style w:type="character" w:customStyle="1" w:styleId="ac">
    <w:name w:val="註解文字 字元"/>
    <w:basedOn w:val="a0"/>
    <w:link w:val="ab"/>
    <w:uiPriority w:val="99"/>
    <w:semiHidden/>
    <w:rsid w:val="003B6307"/>
  </w:style>
  <w:style w:type="paragraph" w:styleId="ad">
    <w:name w:val="annotation subject"/>
    <w:basedOn w:val="ab"/>
    <w:next w:val="ab"/>
    <w:link w:val="ae"/>
    <w:uiPriority w:val="99"/>
    <w:semiHidden/>
    <w:unhideWhenUsed/>
    <w:rsid w:val="003B6307"/>
    <w:rPr>
      <w:b/>
      <w:bCs/>
    </w:rPr>
  </w:style>
  <w:style w:type="character" w:customStyle="1" w:styleId="ae">
    <w:name w:val="註解主旨 字元"/>
    <w:basedOn w:val="ac"/>
    <w:link w:val="ad"/>
    <w:uiPriority w:val="99"/>
    <w:semiHidden/>
    <w:rsid w:val="003B6307"/>
    <w:rPr>
      <w:b/>
      <w:bCs/>
    </w:rPr>
  </w:style>
  <w:style w:type="paragraph" w:styleId="af">
    <w:name w:val="Balloon Text"/>
    <w:basedOn w:val="a"/>
    <w:link w:val="af0"/>
    <w:uiPriority w:val="99"/>
    <w:semiHidden/>
    <w:unhideWhenUsed/>
    <w:rsid w:val="003B6307"/>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3B630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next w:val="a"/>
    <w:link w:val="20"/>
    <w:uiPriority w:val="9"/>
    <w:unhideWhenUsed/>
    <w:qFormat/>
    <w:rsid w:val="00B8027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5">
    <w:name w:val="清單段落5"/>
    <w:basedOn w:val="a"/>
    <w:link w:val="ListParagraphChar1"/>
    <w:uiPriority w:val="99"/>
    <w:rsid w:val="00B030F4"/>
    <w:pPr>
      <w:ind w:leftChars="200" w:left="480"/>
    </w:pPr>
    <w:rPr>
      <w:rFonts w:ascii="Times New Roman" w:eastAsia="新細明體" w:hAnsi="Times New Roman" w:cs="Times New Roman"/>
      <w:kern w:val="0"/>
      <w:sz w:val="20"/>
      <w:szCs w:val="20"/>
    </w:rPr>
  </w:style>
  <w:style w:type="character" w:customStyle="1" w:styleId="ListParagraphChar1">
    <w:name w:val="List Paragraph Char1"/>
    <w:link w:val="5"/>
    <w:uiPriority w:val="99"/>
    <w:locked/>
    <w:rsid w:val="00B030F4"/>
    <w:rPr>
      <w:rFonts w:ascii="Times New Roman" w:eastAsia="新細明體" w:hAnsi="Times New Roman" w:cs="Times New Roman"/>
      <w:kern w:val="0"/>
      <w:sz w:val="20"/>
      <w:szCs w:val="20"/>
    </w:rPr>
  </w:style>
  <w:style w:type="character" w:customStyle="1" w:styleId="20">
    <w:name w:val="標題 2 字元"/>
    <w:basedOn w:val="a0"/>
    <w:link w:val="2"/>
    <w:uiPriority w:val="9"/>
    <w:rsid w:val="00B80272"/>
    <w:rPr>
      <w:rFonts w:asciiTheme="majorHAnsi" w:eastAsiaTheme="majorEastAsia" w:hAnsiTheme="majorHAnsi" w:cstheme="majorBidi"/>
      <w:b/>
      <w:bCs/>
      <w:sz w:val="48"/>
      <w:szCs w:val="48"/>
    </w:rPr>
  </w:style>
  <w:style w:type="character" w:styleId="aa">
    <w:name w:val="annotation reference"/>
    <w:basedOn w:val="a0"/>
    <w:uiPriority w:val="99"/>
    <w:semiHidden/>
    <w:unhideWhenUsed/>
    <w:rsid w:val="003B6307"/>
    <w:rPr>
      <w:sz w:val="18"/>
      <w:szCs w:val="18"/>
    </w:rPr>
  </w:style>
  <w:style w:type="paragraph" w:styleId="ab">
    <w:name w:val="annotation text"/>
    <w:basedOn w:val="a"/>
    <w:link w:val="ac"/>
    <w:uiPriority w:val="99"/>
    <w:semiHidden/>
    <w:unhideWhenUsed/>
    <w:rsid w:val="003B6307"/>
  </w:style>
  <w:style w:type="character" w:customStyle="1" w:styleId="ac">
    <w:name w:val="註解文字 字元"/>
    <w:basedOn w:val="a0"/>
    <w:link w:val="ab"/>
    <w:uiPriority w:val="99"/>
    <w:semiHidden/>
    <w:rsid w:val="003B6307"/>
  </w:style>
  <w:style w:type="paragraph" w:styleId="ad">
    <w:name w:val="annotation subject"/>
    <w:basedOn w:val="ab"/>
    <w:next w:val="ab"/>
    <w:link w:val="ae"/>
    <w:uiPriority w:val="99"/>
    <w:semiHidden/>
    <w:unhideWhenUsed/>
    <w:rsid w:val="003B6307"/>
    <w:rPr>
      <w:b/>
      <w:bCs/>
    </w:rPr>
  </w:style>
  <w:style w:type="character" w:customStyle="1" w:styleId="ae">
    <w:name w:val="註解主旨 字元"/>
    <w:basedOn w:val="ac"/>
    <w:link w:val="ad"/>
    <w:uiPriority w:val="99"/>
    <w:semiHidden/>
    <w:rsid w:val="003B6307"/>
    <w:rPr>
      <w:b/>
      <w:bCs/>
    </w:rPr>
  </w:style>
  <w:style w:type="paragraph" w:styleId="af">
    <w:name w:val="Balloon Text"/>
    <w:basedOn w:val="a"/>
    <w:link w:val="af0"/>
    <w:uiPriority w:val="99"/>
    <w:semiHidden/>
    <w:unhideWhenUsed/>
    <w:rsid w:val="003B6307"/>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3B630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1609</TotalTime>
  <Pages>2</Pages>
  <Words>2883</Words>
  <Characters>16435</Characters>
  <Application>Microsoft Office Word</Application>
  <DocSecurity>0</DocSecurity>
  <Lines>136</Lines>
  <Paragraphs>38</Paragraphs>
  <ScaleCrop>false</ScaleCrop>
  <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166</cp:revision>
  <dcterms:created xsi:type="dcterms:W3CDTF">2018-03-14T08:10:00Z</dcterms:created>
  <dcterms:modified xsi:type="dcterms:W3CDTF">2018-06-27T02:23:00Z</dcterms:modified>
</cp:coreProperties>
</file>