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CF4D63" w:rsidRDefault="0031317B" w:rsidP="00535D96">
      <w:pPr>
        <w:spacing w:afterLines="50" w:after="180"/>
        <w:jc w:val="center"/>
        <w:rPr>
          <w:rFonts w:ascii="Times New Roman" w:eastAsia="微軟正黑體" w:hAnsi="Times New Roman" w:cs="Times New Roman"/>
          <w:b/>
          <w:sz w:val="32"/>
        </w:rPr>
      </w:pPr>
      <w:bookmarkStart w:id="0" w:name="_GoBack"/>
      <w:bookmarkEnd w:id="0"/>
      <w:r w:rsidRPr="00CF4D63">
        <w:rPr>
          <w:rFonts w:ascii="Times New Roman" w:eastAsia="微軟正黑體" w:hAnsi="Times New Roman" w:cs="Times New Roman"/>
          <w:b/>
          <w:sz w:val="32"/>
        </w:rPr>
        <w:t>新生醫護管理專科學校</w:t>
      </w:r>
      <w:r w:rsidR="0005754C" w:rsidRPr="00CF4D63">
        <w:rPr>
          <w:rFonts w:ascii="Times New Roman" w:eastAsia="微軟正黑體" w:hAnsi="Times New Roman" w:cs="Times New Roman"/>
          <w:b/>
          <w:sz w:val="32"/>
        </w:rPr>
        <w:t>107</w:t>
      </w:r>
      <w:r w:rsidR="00715059" w:rsidRPr="00CF4D63">
        <w:rPr>
          <w:rFonts w:ascii="Times New Roman" w:eastAsia="微軟正黑體" w:hAnsi="Times New Roman" w:cs="Times New Roman"/>
          <w:b/>
          <w:sz w:val="32"/>
        </w:rPr>
        <w:t>年度計畫書</w:t>
      </w:r>
      <w:r w:rsidR="00103B55" w:rsidRPr="00CF4D63">
        <w:rPr>
          <w:rFonts w:ascii="Times New Roman" w:eastAsia="微軟正黑體" w:hAnsi="Times New Roman" w:cs="Times New Roman"/>
          <w:b/>
          <w:sz w:val="32"/>
        </w:rPr>
        <w:t>（</w:t>
      </w:r>
      <w:r w:rsidR="00190D6F" w:rsidRPr="00CF4D63">
        <w:rPr>
          <w:rFonts w:ascii="Times New Roman" w:eastAsia="微軟正黑體" w:hAnsi="Times New Roman" w:cs="Times New Roman"/>
          <w:b/>
          <w:sz w:val="32"/>
        </w:rPr>
        <w:t>詳版</w:t>
      </w:r>
      <w:r w:rsidR="00715059" w:rsidRPr="00CF4D63">
        <w:rPr>
          <w:rFonts w:ascii="Times New Roman" w:eastAsia="微軟正黑體" w:hAnsi="Times New Roman" w:cs="Times New Roman"/>
          <w:b/>
          <w:sz w:val="32"/>
        </w:rPr>
        <w:t>摘要表</w:t>
      </w:r>
      <w:r w:rsidR="00103B55" w:rsidRPr="00CF4D63">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CF4D63" w:rsidTr="00F57AF0">
        <w:trPr>
          <w:tblHeader/>
        </w:trPr>
        <w:tc>
          <w:tcPr>
            <w:tcW w:w="289" w:type="pct"/>
            <w:shd w:val="clear" w:color="auto" w:fill="B8CCE4" w:themeFill="accent1" w:themeFillTint="66"/>
          </w:tcPr>
          <w:p w:rsidR="00F57AF0" w:rsidRPr="00CF4D63" w:rsidRDefault="003D2A95" w:rsidP="00D85A89">
            <w:pPr>
              <w:adjustRightInd w:val="0"/>
              <w:snapToGrid w:val="0"/>
              <w:jc w:val="center"/>
              <w:rPr>
                <w:rFonts w:ascii="Times New Roman" w:eastAsia="標楷體" w:hAnsi="Times New Roman" w:cs="Times New Roman"/>
                <w:b/>
              </w:rPr>
            </w:pPr>
            <w:r w:rsidRPr="00CF4D63">
              <w:rPr>
                <w:rFonts w:ascii="Times New Roman" w:eastAsia="標楷體" w:hAnsi="Times New Roman" w:cs="Times New Roman"/>
                <w:b/>
              </w:rPr>
              <w:t>構面</w:t>
            </w:r>
          </w:p>
        </w:tc>
        <w:tc>
          <w:tcPr>
            <w:tcW w:w="801" w:type="pct"/>
            <w:shd w:val="clear" w:color="auto" w:fill="B8CCE4" w:themeFill="accent1" w:themeFillTint="66"/>
          </w:tcPr>
          <w:p w:rsidR="00F57AF0" w:rsidRPr="00CF4D63" w:rsidRDefault="00F57AF0" w:rsidP="00D85A89">
            <w:pPr>
              <w:adjustRightInd w:val="0"/>
              <w:snapToGrid w:val="0"/>
              <w:jc w:val="center"/>
              <w:rPr>
                <w:rFonts w:ascii="Times New Roman" w:eastAsia="標楷體" w:hAnsi="Times New Roman" w:cs="Times New Roman"/>
                <w:b/>
                <w:szCs w:val="24"/>
              </w:rPr>
            </w:pPr>
            <w:r w:rsidRPr="00CF4D63">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CF4D63" w:rsidRDefault="00F57AF0" w:rsidP="00D85A89">
            <w:pPr>
              <w:adjustRightInd w:val="0"/>
              <w:snapToGrid w:val="0"/>
              <w:jc w:val="center"/>
              <w:rPr>
                <w:rFonts w:ascii="Times New Roman" w:eastAsia="標楷體" w:hAnsi="Times New Roman" w:cs="Times New Roman"/>
                <w:b/>
                <w:szCs w:val="24"/>
              </w:rPr>
            </w:pPr>
            <w:r w:rsidRPr="00CF4D63">
              <w:rPr>
                <w:rFonts w:ascii="Times New Roman" w:eastAsia="標楷體" w:hAnsi="Times New Roman" w:cs="Times New Roman"/>
                <w:b/>
                <w:szCs w:val="24"/>
              </w:rPr>
              <w:t>策略</w:t>
            </w:r>
            <w:r w:rsidRPr="00CF4D63">
              <w:rPr>
                <w:rFonts w:ascii="Times New Roman" w:eastAsia="標楷體" w:hAnsi="Times New Roman" w:cs="Times New Roman"/>
                <w:b/>
                <w:szCs w:val="24"/>
              </w:rPr>
              <w:t>/</w:t>
            </w:r>
            <w:r w:rsidRPr="00CF4D63">
              <w:rPr>
                <w:rFonts w:ascii="Times New Roman" w:eastAsia="標楷體" w:hAnsi="Times New Roman" w:cs="Times New Roman"/>
                <w:b/>
                <w:szCs w:val="24"/>
              </w:rPr>
              <w:t>方案</w:t>
            </w:r>
            <w:r w:rsidRPr="00CF4D63">
              <w:rPr>
                <w:rFonts w:ascii="Times New Roman" w:eastAsia="標楷體" w:hAnsi="Times New Roman" w:cs="Times New Roman"/>
                <w:b/>
                <w:szCs w:val="24"/>
              </w:rPr>
              <w:t>/</w:t>
            </w:r>
            <w:r w:rsidRPr="00CF4D63">
              <w:rPr>
                <w:rFonts w:ascii="Times New Roman" w:eastAsia="標楷體" w:hAnsi="Times New Roman" w:cs="Times New Roman"/>
                <w:b/>
                <w:szCs w:val="24"/>
              </w:rPr>
              <w:t>實施與解決方法</w:t>
            </w:r>
          </w:p>
        </w:tc>
      </w:tr>
      <w:tr w:rsidR="00CF1098" w:rsidRPr="00CF4D63" w:rsidTr="00F57AF0">
        <w:trPr>
          <w:trHeight w:val="560"/>
        </w:trPr>
        <w:tc>
          <w:tcPr>
            <w:tcW w:w="289" w:type="pct"/>
            <w:vMerge w:val="restart"/>
            <w:vAlign w:val="center"/>
          </w:tcPr>
          <w:p w:rsidR="00CF1098" w:rsidRPr="00CF4D63" w:rsidRDefault="00CF1098" w:rsidP="00D85A89">
            <w:pPr>
              <w:adjustRightInd w:val="0"/>
              <w:snapToGrid w:val="0"/>
              <w:jc w:val="center"/>
              <w:rPr>
                <w:rFonts w:ascii="Times New Roman" w:eastAsia="標楷體" w:hAnsi="Times New Roman" w:cs="Times New Roman"/>
                <w:b/>
                <w:szCs w:val="24"/>
              </w:rPr>
            </w:pPr>
            <w:r w:rsidRPr="00CF4D63">
              <w:rPr>
                <w:rFonts w:ascii="Times New Roman" w:eastAsia="標楷體" w:hAnsi="Times New Roman" w:cs="Times New Roman"/>
                <w:b/>
                <w:szCs w:val="24"/>
              </w:rPr>
              <w:t>教學</w:t>
            </w:r>
          </w:p>
        </w:tc>
        <w:tc>
          <w:tcPr>
            <w:tcW w:w="801" w:type="pct"/>
          </w:tcPr>
          <w:p w:rsidR="00CF1098" w:rsidRPr="00CF4D63" w:rsidRDefault="00CF1098"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畢業生就業成效方案</w:t>
            </w:r>
          </w:p>
        </w:tc>
        <w:tc>
          <w:tcPr>
            <w:tcW w:w="3910" w:type="pct"/>
          </w:tcPr>
          <w:p w:rsidR="00CF1098" w:rsidRPr="00CF4D63" w:rsidRDefault="00CF1098"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畢業生就業成效</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精進畢業生就業成效機制：</w:t>
            </w:r>
          </w:p>
          <w:p w:rsidR="00CF1098" w:rsidRPr="00CF4D63" w:rsidRDefault="00CF1098" w:rsidP="00D85A89">
            <w:pPr>
              <w:pStyle w:val="a4"/>
              <w:numPr>
                <w:ilvl w:val="0"/>
                <w:numId w:val="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透過目前新建置之畢業生流向調查系統，由各專業教學單位協助通知畢業生進行問卷填寫後，整合及分析畢業生資訊，提供各教學單位進一步檢討，並完善系統功能。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畢業生流向調查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辦理職涯輔導活動、就業市場分析講座。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畢業生流向調查定期更新校友資料庫等。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畢業生流向調查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畢業生流向追蹤調查：</w:t>
            </w:r>
          </w:p>
          <w:p w:rsidR="00CF1098" w:rsidRPr="00CF4D63" w:rsidRDefault="00CF1098" w:rsidP="00D85A89">
            <w:pPr>
              <w:pStyle w:val="a4"/>
              <w:numPr>
                <w:ilvl w:val="0"/>
                <w:numId w:val="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每年畢業生畢業後，以通訊方式進行學生流向，以及就業升學狀況，原則上每屆持續追蹤</w:t>
            </w:r>
            <w:r w:rsidRPr="00CF4D63">
              <w:rPr>
                <w:rFonts w:ascii="Times New Roman" w:eastAsia="標楷體" w:hAnsi="Times New Roman"/>
                <w:szCs w:val="24"/>
              </w:rPr>
              <w:t>5</w:t>
            </w:r>
            <w:r w:rsidRPr="00CF4D63">
              <w:rPr>
                <w:rFonts w:ascii="Times New Roman" w:eastAsia="標楷體" w:hAnsi="Times New Roman"/>
                <w:szCs w:val="24"/>
              </w:rPr>
              <w:t>年。</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畢業生流向調查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護理科建構完善職涯導航系統功能，透過完善職涯導航系統，有效媒合業界職缺。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生涯</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職涯輔導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透過職涯導航系統中進行畢業生流向及雇主滿意度調查，應用此系統建構就業心情分享專區，降低職場壓力，提升適應力；各教學單位利用</w:t>
            </w:r>
            <w:r w:rsidRPr="00CF4D63">
              <w:rPr>
                <w:rFonts w:ascii="Times New Roman" w:eastAsia="標楷體" w:hAnsi="Times New Roman"/>
                <w:szCs w:val="24"/>
              </w:rPr>
              <w:t>LINE</w:t>
            </w:r>
            <w:r w:rsidRPr="00CF4D63">
              <w:rPr>
                <w:rFonts w:ascii="Times New Roman" w:eastAsia="標楷體" w:hAnsi="Times New Roman"/>
                <w:szCs w:val="24"/>
              </w:rPr>
              <w:t>群組、</w:t>
            </w:r>
            <w:r w:rsidRPr="00CF4D63">
              <w:rPr>
                <w:rFonts w:ascii="Times New Roman" w:eastAsia="標楷體" w:hAnsi="Times New Roman"/>
                <w:szCs w:val="24"/>
              </w:rPr>
              <w:t>FB</w:t>
            </w:r>
            <w:r w:rsidRPr="00CF4D63">
              <w:rPr>
                <w:rFonts w:ascii="Times New Roman" w:eastAsia="標楷體" w:hAnsi="Times New Roman"/>
                <w:szCs w:val="24"/>
              </w:rPr>
              <w:t>或</w:t>
            </w:r>
            <w:r w:rsidRPr="00CF4D63">
              <w:rPr>
                <w:rFonts w:ascii="Times New Roman" w:eastAsia="標楷體" w:hAnsi="Times New Roman"/>
                <w:szCs w:val="24"/>
              </w:rPr>
              <w:t>APP</w:t>
            </w:r>
            <w:r w:rsidRPr="00CF4D63">
              <w:rPr>
                <w:rFonts w:ascii="Times New Roman" w:eastAsia="標楷體" w:hAnsi="Times New Roman"/>
                <w:szCs w:val="24"/>
              </w:rPr>
              <w:t>保持與學生之聯繫。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畢業生流向調查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新生職涯定向輔導：完善職涯導航系統，有效媒合業界職缺。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生涯</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職涯輔導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建置畢業生就業及雇主滿意度調查：</w:t>
            </w:r>
          </w:p>
          <w:p w:rsidR="00CF1098" w:rsidRPr="00CF4D63" w:rsidRDefault="00CF1098" w:rsidP="00D85A89">
            <w:pPr>
              <w:pStyle w:val="a4"/>
              <w:numPr>
                <w:ilvl w:val="0"/>
                <w:numId w:val="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建置畢業生就業滿意度調查將此結果回饋課程，落實專業核心能力。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畢業生流向調查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雇主滿意度調查：雇主滿意度調查結果回歸課程設計討論。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雇主滿意度調查</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優秀校友及業界座談：藉由優秀校友及業界座談輔導學生考取專業證照。舉辦</w:t>
            </w:r>
            <w:r w:rsidRPr="00CF4D63">
              <w:rPr>
                <w:rFonts w:ascii="Times New Roman" w:eastAsia="標楷體" w:hAnsi="Times New Roman"/>
                <w:szCs w:val="24"/>
              </w:rPr>
              <w:t>1</w:t>
            </w:r>
            <w:r w:rsidRPr="00CF4D63">
              <w:rPr>
                <w:rFonts w:ascii="Times New Roman" w:eastAsia="標楷體" w:hAnsi="Times New Roman"/>
                <w:szCs w:val="24"/>
              </w:rPr>
              <w:t>場校友座談及</w:t>
            </w:r>
            <w:r w:rsidRPr="00CF4D63">
              <w:rPr>
                <w:rFonts w:ascii="Times New Roman" w:eastAsia="標楷體" w:hAnsi="Times New Roman"/>
                <w:szCs w:val="24"/>
              </w:rPr>
              <w:t>1</w:t>
            </w:r>
            <w:r w:rsidRPr="00CF4D63">
              <w:rPr>
                <w:rFonts w:ascii="Times New Roman" w:eastAsia="標楷體" w:hAnsi="Times New Roman"/>
                <w:szCs w:val="24"/>
              </w:rPr>
              <w:t>場業界座談，整體滿意度達</w:t>
            </w:r>
            <w:r w:rsidRPr="00CF4D63">
              <w:rPr>
                <w:rFonts w:ascii="Times New Roman" w:eastAsia="標楷體" w:hAnsi="Times New Roman"/>
                <w:szCs w:val="24"/>
              </w:rPr>
              <w:t>90%</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辦理生涯規劃與就業市場分析講座：辦理生涯規劃與就業市場分析講座協助學生職涯探索，透過邀請業界資深主管獲傑出校友進行職場經驗分享。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CF1098" w:rsidRPr="00CF4D63" w:rsidRDefault="00CF1098" w:rsidP="00C91722">
            <w:pPr>
              <w:pStyle w:val="a4"/>
              <w:numPr>
                <w:ilvl w:val="0"/>
                <w:numId w:val="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健康休閒管理科辦理</w:t>
            </w:r>
            <w:r w:rsidRPr="00CF4D63">
              <w:rPr>
                <w:rFonts w:ascii="Times New Roman" w:eastAsia="標楷體" w:hAnsi="Times New Roman"/>
                <w:szCs w:val="24"/>
              </w:rPr>
              <w:t>2</w:t>
            </w:r>
            <w:r w:rsidRPr="00CF4D63">
              <w:rPr>
                <w:rFonts w:ascii="Times New Roman" w:eastAsia="標楷體" w:hAnsi="Times New Roman"/>
                <w:szCs w:val="24"/>
              </w:rPr>
              <w:t>場就業輔導講座，邀請業界專家及畢業學長姐分享求職、工作經驗。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szCs w:val="24"/>
              </w:rPr>
              <w:t>(p</w:t>
            </w:r>
            <w:r w:rsidR="00CF4D63">
              <w:rPr>
                <w:rFonts w:ascii="Times New Roman" w:eastAsia="標楷體" w:hAnsi="Times New Roman"/>
                <w:szCs w:val="24"/>
              </w:rPr>
              <w:t>.20-</w:t>
            </w:r>
            <w:r w:rsidR="00C91722" w:rsidRPr="00CF4D63">
              <w:rPr>
                <w:rFonts w:ascii="Times New Roman" w:eastAsia="標楷體" w:hAnsi="Times New Roman"/>
                <w:szCs w:val="24"/>
              </w:rPr>
              <w:t>21</w:t>
            </w:r>
            <w:r w:rsidR="00592A2C" w:rsidRPr="00CF4D63">
              <w:rPr>
                <w:rFonts w:ascii="Times New Roman" w:eastAsia="標楷體" w:hAnsi="Times New Roman"/>
                <w:szCs w:val="24"/>
              </w:rPr>
              <w:t>)</w:t>
            </w:r>
          </w:p>
        </w:tc>
      </w:tr>
      <w:tr w:rsidR="00CF1098" w:rsidRPr="00CF4D63" w:rsidTr="00F57AF0">
        <w:trPr>
          <w:trHeight w:val="578"/>
        </w:trPr>
        <w:tc>
          <w:tcPr>
            <w:tcW w:w="289" w:type="pct"/>
            <w:vMerge/>
            <w:vAlign w:val="center"/>
          </w:tcPr>
          <w:p w:rsidR="00CF1098" w:rsidRPr="00CF4D63" w:rsidRDefault="00CF1098" w:rsidP="00D85A89">
            <w:pPr>
              <w:adjustRightInd w:val="0"/>
              <w:snapToGrid w:val="0"/>
              <w:jc w:val="center"/>
              <w:rPr>
                <w:rFonts w:ascii="Times New Roman" w:eastAsia="標楷體" w:hAnsi="Times New Roman" w:cs="Times New Roman"/>
                <w:b/>
              </w:rPr>
            </w:pPr>
          </w:p>
        </w:tc>
        <w:tc>
          <w:tcPr>
            <w:tcW w:w="801" w:type="pct"/>
          </w:tcPr>
          <w:p w:rsidR="00CF1098" w:rsidRPr="00CF4D63" w:rsidRDefault="00CF1098"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推動通識課程教學革新方案</w:t>
            </w:r>
          </w:p>
        </w:tc>
        <w:tc>
          <w:tcPr>
            <w:tcW w:w="3910" w:type="pct"/>
          </w:tcPr>
          <w:p w:rsidR="00CF1098" w:rsidRPr="00CF4D63" w:rsidRDefault="00CF1098"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通識課程教學革新</w:t>
            </w:r>
          </w:p>
          <w:p w:rsidR="00CF1098" w:rsidRPr="00CF4D63" w:rsidRDefault="00CF1098" w:rsidP="00D85A89">
            <w:pPr>
              <w:pStyle w:val="a4"/>
              <w:numPr>
                <w:ilvl w:val="0"/>
                <w:numId w:val="1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本校通識教育中心集合本校通識教師，針對現有專科教育之通識科目，自</w:t>
            </w:r>
            <w:r w:rsidRPr="00CF4D63">
              <w:rPr>
                <w:rFonts w:ascii="Times New Roman" w:eastAsia="標楷體" w:hAnsi="Times New Roman"/>
                <w:szCs w:val="24"/>
              </w:rPr>
              <w:t>107~111</w:t>
            </w:r>
            <w:r w:rsidRPr="00CF4D63">
              <w:rPr>
                <w:rFonts w:ascii="Times New Roman" w:eastAsia="標楷體" w:hAnsi="Times New Roman"/>
                <w:szCs w:val="24"/>
              </w:rPr>
              <w:t>年逐年自該</w:t>
            </w:r>
            <w:r w:rsidRPr="00CF4D63">
              <w:rPr>
                <w:rFonts w:ascii="Times New Roman" w:eastAsia="標楷體" w:hAnsi="Times New Roman"/>
                <w:szCs w:val="24"/>
              </w:rPr>
              <w:lastRenderedPageBreak/>
              <w:t>科目表中篩選規劃課程進行教學革新，並經教材教案設計，以精進教學內容。</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107</w:t>
            </w:r>
            <w:r w:rsidRPr="00CF4D63">
              <w:rPr>
                <w:rFonts w:ascii="Times New Roman" w:eastAsia="標楷體" w:hAnsi="Times New Roman"/>
                <w:szCs w:val="24"/>
              </w:rPr>
              <w:t>年規劃之課程革新科目為「藝術生活」，之後將逐年規劃提出「旅遊與文學」、「文學與流行文化」等科目進行課程革新計劃。</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通識課程教學革新</w:t>
            </w:r>
            <w:r w:rsidRPr="00CF4D63">
              <w:rPr>
                <w:rFonts w:ascii="Times New Roman" w:eastAsia="標楷體" w:hAnsi="Times New Roman"/>
                <w:szCs w:val="24"/>
              </w:rPr>
              <w:t>—</w:t>
            </w:r>
            <w:r w:rsidRPr="00CF4D63">
              <w:rPr>
                <w:rFonts w:ascii="Times New Roman" w:eastAsia="標楷體" w:hAnsi="Times New Roman"/>
                <w:szCs w:val="24"/>
              </w:rPr>
              <w:t>藝術生活</w:t>
            </w:r>
          </w:p>
          <w:p w:rsidR="00CF1098" w:rsidRPr="00CF4D63" w:rsidRDefault="00CF1098" w:rsidP="00D85A89">
            <w:pPr>
              <w:pStyle w:val="a4"/>
              <w:numPr>
                <w:ilvl w:val="0"/>
                <w:numId w:val="1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透過藝術材料與創作媒材的體驗，讓學生開發不同平日自我對話的方式，整理個人生涯相關經驗。</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CF1098" w:rsidRPr="00CF4D63" w:rsidRDefault="00CF1098" w:rsidP="00C91722">
            <w:pPr>
              <w:pStyle w:val="a4"/>
              <w:numPr>
                <w:ilvl w:val="0"/>
                <w:numId w:val="1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以多元的藝術創作形式，探索自我與群體關係中的人我互動模式，藉由團體活動與人際回饋，增進學生對自我的認識與統整，並進而達成情境教學與人文品格塑造之藝術生活的課程目標。</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szCs w:val="24"/>
              </w:rPr>
              <w:t>(p</w:t>
            </w:r>
            <w:r w:rsidR="00CF4D63">
              <w:rPr>
                <w:rFonts w:ascii="Times New Roman" w:eastAsia="標楷體" w:hAnsi="Times New Roman"/>
                <w:szCs w:val="24"/>
              </w:rPr>
              <w:t>.22-</w:t>
            </w:r>
            <w:r w:rsidR="00C91722" w:rsidRPr="00CF4D63">
              <w:rPr>
                <w:rFonts w:ascii="Times New Roman" w:eastAsia="標楷體" w:hAnsi="Times New Roman"/>
                <w:szCs w:val="24"/>
              </w:rPr>
              <w:t>23</w:t>
            </w:r>
            <w:r w:rsidR="00592A2C" w:rsidRPr="00CF4D63">
              <w:rPr>
                <w:rFonts w:ascii="Times New Roman" w:eastAsia="標楷體" w:hAnsi="Times New Roman"/>
                <w:szCs w:val="24"/>
              </w:rPr>
              <w:t>)</w:t>
            </w:r>
          </w:p>
        </w:tc>
      </w:tr>
      <w:tr w:rsidR="00CF1098" w:rsidRPr="00CF4D63" w:rsidTr="00F57AF0">
        <w:trPr>
          <w:trHeight w:val="570"/>
        </w:trPr>
        <w:tc>
          <w:tcPr>
            <w:tcW w:w="289" w:type="pct"/>
            <w:vMerge/>
            <w:vAlign w:val="center"/>
          </w:tcPr>
          <w:p w:rsidR="00CF1098" w:rsidRPr="00CF4D63" w:rsidRDefault="00CF1098" w:rsidP="00D85A89">
            <w:pPr>
              <w:adjustRightInd w:val="0"/>
              <w:snapToGrid w:val="0"/>
              <w:jc w:val="center"/>
              <w:rPr>
                <w:rFonts w:ascii="Times New Roman" w:eastAsia="標楷體" w:hAnsi="Times New Roman" w:cs="Times New Roman"/>
                <w:b/>
              </w:rPr>
            </w:pPr>
          </w:p>
        </w:tc>
        <w:tc>
          <w:tcPr>
            <w:tcW w:w="801" w:type="pct"/>
          </w:tcPr>
          <w:p w:rsidR="00CF1098" w:rsidRPr="00CF4D63" w:rsidRDefault="00CF1098"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推動多元學習機制方案</w:t>
            </w:r>
          </w:p>
        </w:tc>
        <w:tc>
          <w:tcPr>
            <w:tcW w:w="3910" w:type="pct"/>
          </w:tcPr>
          <w:p w:rsidR="00CF1098" w:rsidRPr="00CF4D63" w:rsidRDefault="00CF1098"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深化學習輔導</w:t>
            </w:r>
          </w:p>
          <w:p w:rsidR="00CF1098" w:rsidRPr="00CF4D63" w:rsidRDefault="00CF1098" w:rsidP="00D85A89">
            <w:pPr>
              <w:pStyle w:val="a4"/>
              <w:numPr>
                <w:ilvl w:val="0"/>
                <w:numId w:val="2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期中預警輔導：各教學專業科別依學生期中考試成績較低落之學科，選取</w:t>
            </w:r>
            <w:r w:rsidRPr="00CF4D63">
              <w:rPr>
                <w:rFonts w:ascii="Times New Roman" w:eastAsia="標楷體" w:hAnsi="Times New Roman"/>
                <w:szCs w:val="24"/>
              </w:rPr>
              <w:t>3-5</w:t>
            </w:r>
            <w:r w:rsidRPr="00CF4D63">
              <w:rPr>
                <w:rFonts w:ascii="Times New Roman" w:eastAsia="標楷體" w:hAnsi="Times New Roman"/>
                <w:szCs w:val="24"/>
              </w:rPr>
              <w:t>門進行課後輔導</w:t>
            </w:r>
            <w:r w:rsidRPr="00CF4D63">
              <w:rPr>
                <w:rFonts w:ascii="Times New Roman" w:eastAsia="標楷體" w:hAnsi="Times New Roman"/>
                <w:szCs w:val="24"/>
              </w:rPr>
              <w:t>80</w:t>
            </w:r>
            <w:r w:rsidRPr="00CF4D63">
              <w:rPr>
                <w:rFonts w:ascii="Times New Roman" w:eastAsia="標楷體" w:hAnsi="Times New Roman"/>
                <w:szCs w:val="24"/>
              </w:rPr>
              <w:t>小時。</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測驗引導學習：本校各專業學科依該科學習輔導需求，擇定下列學習方案，具體內容如下：</w:t>
            </w:r>
          </w:p>
          <w:p w:rsidR="00CF1098" w:rsidRPr="00CF4D63" w:rsidRDefault="00CF1098" w:rsidP="00D85A89">
            <w:pPr>
              <w:pStyle w:val="a4"/>
              <w:numPr>
                <w:ilvl w:val="0"/>
                <w:numId w:val="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始業考：各年級每學期期初，擇定前一學期重要課程辦理始業考，如護理科、應英科、視光學科。</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複習考：專四、專五每學期擇定重要課程，辦理複習考，如視光學科加強視光學專業學科理論與充實實務操作技能，協助學生順利考上驗光師證照考試、健康休閒管理科針對國家普考導遊領隊證照，於每年</w:t>
            </w:r>
            <w:r w:rsidRPr="00CF4D63">
              <w:rPr>
                <w:rFonts w:ascii="Times New Roman" w:eastAsia="標楷體" w:hAnsi="Times New Roman"/>
                <w:szCs w:val="24"/>
              </w:rPr>
              <w:t>3</w:t>
            </w:r>
            <w:r w:rsidRPr="00CF4D63">
              <w:rPr>
                <w:rFonts w:ascii="Times New Roman" w:eastAsia="標楷體" w:hAnsi="Times New Roman"/>
                <w:szCs w:val="24"/>
              </w:rPr>
              <w:t>月考試前，針對應考學生進行考前總複習，協助學生順利考上導遊領隊證照考試。</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大會考：為學生預備實習前的複習或能力檢定或畢業門檻，促使學生對於專業知能具備一定的程度與熟悉，以銜接三年級實習課程與四五年級的就業能力與畢業準備。如：口腔衛生科每年舉辦</w:t>
            </w:r>
            <w:r w:rsidRPr="00CF4D63">
              <w:rPr>
                <w:rFonts w:ascii="Times New Roman" w:eastAsia="標楷體" w:hAnsi="Times New Roman"/>
                <w:szCs w:val="24"/>
              </w:rPr>
              <w:t>1</w:t>
            </w:r>
            <w:r w:rsidRPr="00CF4D63">
              <w:rPr>
                <w:rFonts w:ascii="Times New Roman" w:eastAsia="標楷體" w:hAnsi="Times New Roman"/>
                <w:szCs w:val="24"/>
              </w:rPr>
              <w:t>次口腔衛生學科三年級大會考。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證照增能</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幼兒保育證照增能：每年度舉辦保母專業人員證照輔導班</w:t>
            </w:r>
            <w:r w:rsidR="00C91722" w:rsidRPr="00CF4D63">
              <w:rPr>
                <w:rFonts w:ascii="Times New Roman" w:eastAsia="標楷體" w:hAnsi="Times New Roman"/>
                <w:szCs w:val="24"/>
              </w:rPr>
              <w:t>（</w:t>
            </w:r>
            <w:r w:rsidRPr="00CF4D63">
              <w:rPr>
                <w:rFonts w:ascii="Times New Roman" w:eastAsia="標楷體" w:hAnsi="Times New Roman"/>
                <w:szCs w:val="24"/>
              </w:rPr>
              <w:t>五年級</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szCs w:val="24"/>
              </w:rPr>
              <w:t>C</w:t>
            </w:r>
            <w:r w:rsidRPr="00CF4D63">
              <w:rPr>
                <w:rFonts w:ascii="Times New Roman" w:eastAsia="標楷體" w:hAnsi="Times New Roman"/>
                <w:szCs w:val="24"/>
              </w:rPr>
              <w:t>級運動遊戲指導員</w:t>
            </w:r>
            <w:r w:rsidR="00C91722" w:rsidRPr="00CF4D63">
              <w:rPr>
                <w:rFonts w:ascii="Times New Roman" w:eastAsia="標楷體" w:hAnsi="Times New Roman"/>
                <w:szCs w:val="24"/>
              </w:rPr>
              <w:t>（</w:t>
            </w:r>
            <w:r w:rsidRPr="00CF4D63">
              <w:rPr>
                <w:rFonts w:ascii="Times New Roman" w:eastAsia="標楷體" w:hAnsi="Times New Roman"/>
                <w:szCs w:val="24"/>
              </w:rPr>
              <w:t>三、四、五年級</w:t>
            </w:r>
            <w:r w:rsidR="00C91722" w:rsidRPr="00CF4D63">
              <w:rPr>
                <w:rFonts w:ascii="Times New Roman" w:eastAsia="標楷體" w:hAnsi="Times New Roman"/>
                <w:szCs w:val="24"/>
              </w:rPr>
              <w:t>）</w:t>
            </w:r>
            <w:r w:rsidRPr="00CF4D63">
              <w:rPr>
                <w:rFonts w:ascii="Times New Roman" w:eastAsia="標楷體" w:hAnsi="Times New Roman"/>
                <w:szCs w:val="24"/>
              </w:rPr>
              <w:t>及琴法檢定</w:t>
            </w:r>
            <w:r w:rsidR="00C91722" w:rsidRPr="00CF4D63">
              <w:rPr>
                <w:rFonts w:ascii="Times New Roman" w:eastAsia="標楷體" w:hAnsi="Times New Roman"/>
                <w:szCs w:val="24"/>
              </w:rPr>
              <w:t>（</w:t>
            </w:r>
            <w:r w:rsidRPr="00CF4D63">
              <w:rPr>
                <w:rFonts w:ascii="Times New Roman" w:eastAsia="標楷體" w:hAnsi="Times New Roman"/>
                <w:szCs w:val="24"/>
              </w:rPr>
              <w:t>全體同學</w:t>
            </w:r>
            <w:r w:rsidR="00C91722" w:rsidRPr="00CF4D63">
              <w:rPr>
                <w:rFonts w:ascii="Times New Roman" w:eastAsia="標楷體" w:hAnsi="Times New Roman"/>
                <w:szCs w:val="24"/>
              </w:rPr>
              <w:t>）</w:t>
            </w:r>
            <w:r w:rsidRPr="00CF4D63">
              <w:rPr>
                <w:rFonts w:ascii="Times New Roman" w:eastAsia="標楷體" w:hAnsi="Times New Roman"/>
                <w:szCs w:val="24"/>
              </w:rPr>
              <w:t>等證照輔導課程。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美容造型證照增能：每年度規劃美容乙級證照課程一梯次</w:t>
            </w:r>
            <w:r w:rsidR="00C91722" w:rsidRPr="00CF4D63">
              <w:rPr>
                <w:rFonts w:ascii="Times New Roman" w:eastAsia="標楷體" w:hAnsi="Times New Roman"/>
                <w:szCs w:val="24"/>
              </w:rPr>
              <w:t>（</w:t>
            </w:r>
            <w:r w:rsidRPr="00CF4D63">
              <w:rPr>
                <w:rFonts w:ascii="Times New Roman" w:eastAsia="標楷體" w:hAnsi="Times New Roman"/>
                <w:szCs w:val="24"/>
              </w:rPr>
              <w:t>三、四年級</w:t>
            </w:r>
            <w:r w:rsidR="00C91722" w:rsidRPr="00CF4D63">
              <w:rPr>
                <w:rFonts w:ascii="Times New Roman" w:eastAsia="標楷體" w:hAnsi="Times New Roman"/>
                <w:szCs w:val="24"/>
              </w:rPr>
              <w:t>）</w:t>
            </w:r>
            <w:r w:rsidRPr="00CF4D63">
              <w:rPr>
                <w:rFonts w:ascii="Times New Roman" w:eastAsia="標楷體" w:hAnsi="Times New Roman"/>
                <w:szCs w:val="24"/>
              </w:rPr>
              <w:t>；國際</w:t>
            </w:r>
            <w:r w:rsidRPr="00CF4D63">
              <w:rPr>
                <w:rFonts w:ascii="Times New Roman" w:eastAsia="標楷體" w:hAnsi="Times New Roman"/>
                <w:szCs w:val="24"/>
              </w:rPr>
              <w:t>C</w:t>
            </w:r>
            <w:r w:rsidRPr="00CF4D63">
              <w:rPr>
                <w:rFonts w:ascii="Times New Roman" w:eastAsia="標楷體" w:hAnsi="Times New Roman"/>
                <w:szCs w:val="24"/>
              </w:rPr>
              <w:t>級彩繪師證照課程一梯次</w:t>
            </w:r>
            <w:r w:rsidR="00C91722" w:rsidRPr="00CF4D63">
              <w:rPr>
                <w:rFonts w:ascii="Times New Roman" w:eastAsia="標楷體" w:hAnsi="Times New Roman"/>
                <w:szCs w:val="24"/>
              </w:rPr>
              <w:t>（</w:t>
            </w:r>
            <w:r w:rsidRPr="00CF4D63">
              <w:rPr>
                <w:rFonts w:ascii="Times New Roman" w:eastAsia="標楷體" w:hAnsi="Times New Roman"/>
                <w:szCs w:val="24"/>
              </w:rPr>
              <w:t>二、三年級</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視光證照增能：對視光科</w:t>
            </w:r>
            <w:r w:rsidRPr="00CF4D63">
              <w:rPr>
                <w:rFonts w:ascii="Times New Roman" w:eastAsia="標楷體" w:hAnsi="Times New Roman"/>
                <w:szCs w:val="24"/>
              </w:rPr>
              <w:t>3</w:t>
            </w:r>
            <w:r w:rsidRPr="00CF4D63">
              <w:rPr>
                <w:rFonts w:ascii="Times New Roman" w:eastAsia="標楷體" w:hAnsi="Times New Roman"/>
                <w:szCs w:val="24"/>
              </w:rPr>
              <w:t>、</w:t>
            </w:r>
            <w:r w:rsidRPr="00CF4D63">
              <w:rPr>
                <w:rFonts w:ascii="Times New Roman" w:eastAsia="標楷體" w:hAnsi="Times New Roman"/>
                <w:szCs w:val="24"/>
              </w:rPr>
              <w:t>4</w:t>
            </w:r>
            <w:r w:rsidRPr="00CF4D63">
              <w:rPr>
                <w:rFonts w:ascii="Times New Roman" w:eastAsia="標楷體" w:hAnsi="Times New Roman"/>
                <w:szCs w:val="24"/>
              </w:rPr>
              <w:t>或</w:t>
            </w:r>
            <w:r w:rsidRPr="00CF4D63">
              <w:rPr>
                <w:rFonts w:ascii="Times New Roman" w:eastAsia="標楷體" w:hAnsi="Times New Roman"/>
                <w:szCs w:val="24"/>
              </w:rPr>
              <w:t>5</w:t>
            </w:r>
            <w:r w:rsidRPr="00CF4D63">
              <w:rPr>
                <w:rFonts w:ascii="Times New Roman" w:eastAsia="標楷體" w:hAnsi="Times New Roman"/>
                <w:szCs w:val="24"/>
              </w:rPr>
              <w:t>年級學生每年度辦理驗光人員及相關專業證照輔導課程，包</w:t>
            </w:r>
            <w:r w:rsidRPr="00CF4D63">
              <w:rPr>
                <w:rFonts w:ascii="Times New Roman" w:eastAsia="標楷體" w:hAnsi="Times New Roman"/>
                <w:szCs w:val="24"/>
              </w:rPr>
              <w:lastRenderedPageBreak/>
              <w:t>括：驗光師加強班</w:t>
            </w:r>
            <w:r w:rsidR="00C91722" w:rsidRPr="00CF4D63">
              <w:rPr>
                <w:rFonts w:ascii="Times New Roman" w:eastAsia="標楷體" w:hAnsi="Times New Roman"/>
                <w:szCs w:val="24"/>
              </w:rPr>
              <w:t>（</w:t>
            </w:r>
            <w:r w:rsidRPr="00CF4D63">
              <w:rPr>
                <w:rFonts w:ascii="Times New Roman" w:eastAsia="標楷體" w:hAnsi="Times New Roman"/>
                <w:szCs w:val="24"/>
              </w:rPr>
              <w:t>4</w:t>
            </w:r>
            <w:r w:rsidRPr="00CF4D63">
              <w:rPr>
                <w:rFonts w:ascii="Times New Roman" w:eastAsia="標楷體" w:hAnsi="Times New Roman"/>
                <w:szCs w:val="24"/>
              </w:rPr>
              <w:t>、</w:t>
            </w:r>
            <w:r w:rsidRPr="00CF4D63">
              <w:rPr>
                <w:rFonts w:ascii="Times New Roman" w:eastAsia="標楷體" w:hAnsi="Times New Roman"/>
                <w:szCs w:val="24"/>
              </w:rPr>
              <w:t>5</w:t>
            </w:r>
            <w:r w:rsidRPr="00CF4D63">
              <w:rPr>
                <w:rFonts w:ascii="Times New Roman" w:eastAsia="標楷體" w:hAnsi="Times New Roman"/>
                <w:szCs w:val="24"/>
              </w:rPr>
              <w:t>年級</w:t>
            </w:r>
            <w:r w:rsidR="00C91722" w:rsidRPr="00CF4D63">
              <w:rPr>
                <w:rFonts w:ascii="Times New Roman" w:eastAsia="標楷體" w:hAnsi="Times New Roman"/>
                <w:szCs w:val="24"/>
              </w:rPr>
              <w:t>）</w:t>
            </w:r>
            <w:r w:rsidRPr="00CF4D63">
              <w:rPr>
                <w:rFonts w:ascii="Times New Roman" w:eastAsia="標楷體" w:hAnsi="Times New Roman"/>
                <w:szCs w:val="24"/>
              </w:rPr>
              <w:t>、驗光師衝刺班</w:t>
            </w:r>
            <w:r w:rsidR="00C91722" w:rsidRPr="00CF4D63">
              <w:rPr>
                <w:rFonts w:ascii="Times New Roman" w:eastAsia="標楷體" w:hAnsi="Times New Roman"/>
                <w:szCs w:val="24"/>
              </w:rPr>
              <w:t>（</w:t>
            </w:r>
            <w:r w:rsidRPr="00CF4D63">
              <w:rPr>
                <w:rFonts w:ascii="Times New Roman" w:eastAsia="標楷體" w:hAnsi="Times New Roman"/>
                <w:szCs w:val="24"/>
              </w:rPr>
              <w:t>5</w:t>
            </w:r>
            <w:r w:rsidRPr="00CF4D63">
              <w:rPr>
                <w:rFonts w:ascii="Times New Roman" w:eastAsia="標楷體" w:hAnsi="Times New Roman"/>
                <w:szCs w:val="24"/>
              </w:rPr>
              <w:t>年級</w:t>
            </w:r>
            <w:r w:rsidR="00C91722" w:rsidRPr="00CF4D63">
              <w:rPr>
                <w:rFonts w:ascii="Times New Roman" w:eastAsia="標楷體" w:hAnsi="Times New Roman"/>
                <w:szCs w:val="24"/>
              </w:rPr>
              <w:t>）</w:t>
            </w:r>
            <w:r w:rsidRPr="00CF4D63">
              <w:rPr>
                <w:rFonts w:ascii="Times New Roman" w:eastAsia="標楷體" w:hAnsi="Times New Roman"/>
                <w:szCs w:val="24"/>
              </w:rPr>
              <w:t>、驗光師考照教學檢討座談會、丙級鏡片製作輔導課程</w:t>
            </w:r>
            <w:r w:rsidR="00C91722" w:rsidRPr="00CF4D63">
              <w:rPr>
                <w:rFonts w:ascii="Times New Roman" w:eastAsia="標楷體" w:hAnsi="Times New Roman"/>
                <w:szCs w:val="24"/>
              </w:rPr>
              <w:t>（</w:t>
            </w:r>
            <w:r w:rsidRPr="00CF4D63">
              <w:rPr>
                <w:rFonts w:ascii="Times New Roman" w:eastAsia="標楷體" w:hAnsi="Times New Roman"/>
                <w:szCs w:val="24"/>
              </w:rPr>
              <w:t>3</w:t>
            </w:r>
            <w:r w:rsidRPr="00CF4D63">
              <w:rPr>
                <w:rFonts w:ascii="Times New Roman" w:eastAsia="標楷體" w:hAnsi="Times New Roman"/>
                <w:szCs w:val="24"/>
              </w:rPr>
              <w:t>年級</w:t>
            </w:r>
            <w:r w:rsidR="00C91722" w:rsidRPr="00CF4D63">
              <w:rPr>
                <w:rFonts w:ascii="Times New Roman" w:eastAsia="標楷體" w:hAnsi="Times New Roman"/>
                <w:szCs w:val="24"/>
              </w:rPr>
              <w:t>）</w:t>
            </w:r>
            <w:r w:rsidRPr="00CF4D63">
              <w:rPr>
                <w:rFonts w:ascii="Times New Roman" w:eastAsia="標楷體" w:hAnsi="Times New Roman"/>
                <w:szCs w:val="24"/>
              </w:rPr>
              <w:t>及臨床驗光技術操作輔導課程</w:t>
            </w:r>
            <w:r w:rsidR="00C91722" w:rsidRPr="00CF4D63">
              <w:rPr>
                <w:rFonts w:ascii="Times New Roman" w:eastAsia="標楷體" w:hAnsi="Times New Roman"/>
                <w:szCs w:val="24"/>
              </w:rPr>
              <w:t>（</w:t>
            </w:r>
            <w:r w:rsidRPr="00CF4D63">
              <w:rPr>
                <w:rFonts w:ascii="Times New Roman" w:eastAsia="標楷體" w:hAnsi="Times New Roman"/>
                <w:szCs w:val="24"/>
              </w:rPr>
              <w:t>24</w:t>
            </w:r>
            <w:r w:rsidRPr="00CF4D63">
              <w:rPr>
                <w:rFonts w:ascii="Times New Roman" w:eastAsia="標楷體" w:hAnsi="Times New Roman"/>
                <w:szCs w:val="24"/>
              </w:rPr>
              <w:t>小時；</w:t>
            </w:r>
            <w:r w:rsidRPr="00CF4D63">
              <w:rPr>
                <w:rFonts w:ascii="Times New Roman" w:eastAsia="標楷體" w:hAnsi="Times New Roman"/>
                <w:szCs w:val="24"/>
              </w:rPr>
              <w:t>4</w:t>
            </w:r>
            <w:r w:rsidRPr="00CF4D63">
              <w:rPr>
                <w:rFonts w:ascii="Times New Roman" w:eastAsia="標楷體" w:hAnsi="Times New Roman"/>
                <w:szCs w:val="24"/>
              </w:rPr>
              <w:t>年級</w:t>
            </w:r>
            <w:r w:rsidR="00C91722" w:rsidRPr="00CF4D63">
              <w:rPr>
                <w:rFonts w:ascii="Times New Roman" w:eastAsia="標楷體" w:hAnsi="Times New Roman"/>
                <w:szCs w:val="24"/>
              </w:rPr>
              <w:t>）</w:t>
            </w:r>
            <w:r w:rsidRPr="00CF4D63">
              <w:rPr>
                <w:rFonts w:ascii="Times New Roman" w:eastAsia="標楷體" w:hAnsi="Times New Roman"/>
                <w:szCs w:val="24"/>
              </w:rPr>
              <w:t>各一梯次。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口腔衛生證照增能：對口腔衛生科</w:t>
            </w:r>
            <w:r w:rsidRPr="00CF4D63">
              <w:rPr>
                <w:rFonts w:ascii="Times New Roman" w:eastAsia="標楷體" w:hAnsi="Times New Roman"/>
                <w:szCs w:val="24"/>
              </w:rPr>
              <w:t>4</w:t>
            </w:r>
            <w:r w:rsidRPr="00CF4D63">
              <w:rPr>
                <w:rFonts w:ascii="Times New Roman" w:eastAsia="標楷體" w:hAnsi="Times New Roman"/>
                <w:szCs w:val="24"/>
              </w:rPr>
              <w:t>年級學生每學期辦理口衛執照考輔導班輔導學生考取畢業門檻相關證照如</w:t>
            </w:r>
            <w:r w:rsidRPr="00CF4D63">
              <w:rPr>
                <w:rFonts w:ascii="Times New Roman" w:eastAsia="標楷體" w:hAnsi="Times New Roman"/>
                <w:szCs w:val="24"/>
              </w:rPr>
              <w:t>BLS</w:t>
            </w:r>
            <w:r w:rsidRPr="00CF4D63">
              <w:rPr>
                <w:rFonts w:ascii="Times New Roman" w:eastAsia="標楷體" w:hAnsi="Times New Roman"/>
                <w:szCs w:val="24"/>
              </w:rPr>
              <w:t>、</w:t>
            </w:r>
            <w:r w:rsidRPr="00CF4D63">
              <w:rPr>
                <w:rFonts w:ascii="Times New Roman" w:eastAsia="標楷體" w:hAnsi="Times New Roman"/>
                <w:szCs w:val="24"/>
              </w:rPr>
              <w:t>TQC</w:t>
            </w:r>
            <w:r w:rsidRPr="00CF4D63">
              <w:rPr>
                <w:rFonts w:ascii="Times New Roman" w:eastAsia="標楷體" w:hAnsi="Times New Roman"/>
                <w:szCs w:val="24"/>
              </w:rPr>
              <w:t>、語言等證照</w:t>
            </w:r>
            <w:r w:rsidR="00C91722" w:rsidRPr="00CF4D63">
              <w:rPr>
                <w:rFonts w:ascii="Times New Roman" w:eastAsia="標楷體" w:hAnsi="Times New Roman"/>
                <w:szCs w:val="24"/>
              </w:rPr>
              <w:t>（</w:t>
            </w:r>
            <w:r w:rsidRPr="00CF4D63">
              <w:rPr>
                <w:rFonts w:ascii="Times New Roman" w:eastAsia="標楷體" w:hAnsi="Times New Roman"/>
                <w:szCs w:val="24"/>
              </w:rPr>
              <w:t>20</w:t>
            </w:r>
            <w:r w:rsidRPr="00CF4D63">
              <w:rPr>
                <w:rFonts w:ascii="Times New Roman" w:eastAsia="標楷體" w:hAnsi="Times New Roman"/>
                <w:szCs w:val="24"/>
              </w:rPr>
              <w:t>堂課；對象：</w:t>
            </w:r>
            <w:r w:rsidRPr="00CF4D63">
              <w:rPr>
                <w:rFonts w:ascii="Times New Roman" w:eastAsia="標楷體" w:hAnsi="Times New Roman"/>
                <w:szCs w:val="24"/>
              </w:rPr>
              <w:t>4</w:t>
            </w:r>
            <w:r w:rsidRPr="00CF4D63">
              <w:rPr>
                <w:rFonts w:ascii="Times New Roman" w:eastAsia="標楷體" w:hAnsi="Times New Roman"/>
                <w:szCs w:val="24"/>
              </w:rPr>
              <w:t>年級生為對象</w:t>
            </w:r>
            <w:r w:rsidR="00C91722" w:rsidRPr="00CF4D63">
              <w:rPr>
                <w:rFonts w:ascii="Times New Roman" w:eastAsia="標楷體" w:hAnsi="Times New Roman"/>
                <w:szCs w:val="24"/>
              </w:rPr>
              <w:t>）</w:t>
            </w:r>
            <w:r w:rsidRPr="00CF4D63">
              <w:rPr>
                <w:rFonts w:ascii="Times New Roman" w:eastAsia="標楷體" w:hAnsi="Times New Roman"/>
                <w:szCs w:val="24"/>
              </w:rPr>
              <w:t>及特殊需求者口腔照護指導員</w:t>
            </w:r>
            <w:r w:rsidR="00C91722" w:rsidRPr="00CF4D63">
              <w:rPr>
                <w:rFonts w:ascii="Times New Roman" w:eastAsia="標楷體" w:hAnsi="Times New Roman"/>
                <w:szCs w:val="24"/>
              </w:rPr>
              <w:t>（</w:t>
            </w:r>
            <w:r w:rsidRPr="00CF4D63">
              <w:rPr>
                <w:rFonts w:ascii="Times New Roman" w:eastAsia="標楷體" w:hAnsi="Times New Roman"/>
                <w:szCs w:val="24"/>
              </w:rPr>
              <w:t>基礎班</w:t>
            </w:r>
            <w:r w:rsidR="00C91722" w:rsidRPr="00CF4D63">
              <w:rPr>
                <w:rFonts w:ascii="Times New Roman" w:eastAsia="標楷體" w:hAnsi="Times New Roman"/>
                <w:szCs w:val="24"/>
              </w:rPr>
              <w:t>）</w:t>
            </w:r>
            <w:r w:rsidRPr="00CF4D63">
              <w:rPr>
                <w:rFonts w:ascii="Times New Roman" w:eastAsia="標楷體" w:hAnsi="Times New Roman"/>
                <w:szCs w:val="24"/>
              </w:rPr>
              <w:t>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醫藥保健證照增能：對醫藥保健商務科全體學生每年度舉辦醫藥行銷師及資訊應用能力相關證照（如</w:t>
            </w:r>
            <w:r w:rsidRPr="00CF4D63">
              <w:rPr>
                <w:rFonts w:ascii="Times New Roman" w:eastAsia="標楷體" w:hAnsi="Times New Roman"/>
                <w:szCs w:val="24"/>
              </w:rPr>
              <w:t>TQC</w:t>
            </w:r>
            <w:r w:rsidRPr="00CF4D63">
              <w:rPr>
                <w:rFonts w:ascii="Times New Roman" w:eastAsia="標楷體" w:hAnsi="Times New Roman"/>
                <w:szCs w:val="24"/>
              </w:rPr>
              <w:t>及電腦軟體應用等）及國際藥廠必備之多益英文等證照輔導課程一梯次。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健康休閒管理證照增能：每年度辦理領隊導遊及考前衝刺輔導班課程（</w:t>
            </w:r>
            <w:r w:rsidRPr="00CF4D63">
              <w:rPr>
                <w:rFonts w:ascii="Times New Roman" w:eastAsia="標楷體" w:hAnsi="Times New Roman"/>
                <w:szCs w:val="24"/>
              </w:rPr>
              <w:t>4-5</w:t>
            </w:r>
            <w:r w:rsidRPr="00CF4D63">
              <w:rPr>
                <w:rFonts w:ascii="Times New Roman" w:eastAsia="標楷體" w:hAnsi="Times New Roman"/>
                <w:szCs w:val="24"/>
              </w:rPr>
              <w:t>年級）、專案管理師（</w:t>
            </w:r>
            <w:r w:rsidRPr="00CF4D63">
              <w:rPr>
                <w:rFonts w:ascii="Times New Roman" w:eastAsia="標楷體" w:hAnsi="Times New Roman"/>
                <w:szCs w:val="24"/>
              </w:rPr>
              <w:t>4</w:t>
            </w:r>
            <w:r w:rsidRPr="00CF4D63">
              <w:rPr>
                <w:rFonts w:ascii="Times New Roman" w:eastAsia="標楷體" w:hAnsi="Times New Roman"/>
                <w:szCs w:val="24"/>
              </w:rPr>
              <w:t>年級）、日語課程及日語檢定輔導</w:t>
            </w:r>
            <w:r w:rsidR="00C91722" w:rsidRPr="00CF4D63">
              <w:rPr>
                <w:rFonts w:ascii="Times New Roman" w:eastAsia="標楷體" w:hAnsi="Times New Roman"/>
                <w:szCs w:val="24"/>
              </w:rPr>
              <w:t>（</w:t>
            </w:r>
            <w:r w:rsidRPr="00CF4D63">
              <w:rPr>
                <w:rFonts w:ascii="Times New Roman" w:eastAsia="標楷體" w:hAnsi="Times New Roman"/>
                <w:szCs w:val="24"/>
              </w:rPr>
              <w:t>3</w:t>
            </w:r>
            <w:r w:rsidRPr="00CF4D63">
              <w:rPr>
                <w:rFonts w:ascii="Times New Roman" w:eastAsia="標楷體" w:hAnsi="Times New Roman"/>
                <w:szCs w:val="24"/>
              </w:rPr>
              <w:t>年級</w:t>
            </w:r>
            <w:r w:rsidR="00C91722" w:rsidRPr="00CF4D63">
              <w:rPr>
                <w:rFonts w:ascii="Times New Roman" w:eastAsia="標楷體" w:hAnsi="Times New Roman"/>
                <w:szCs w:val="24"/>
              </w:rPr>
              <w:t>）</w:t>
            </w:r>
            <w:r w:rsidRPr="00CF4D63">
              <w:rPr>
                <w:rFonts w:ascii="Times New Roman" w:eastAsia="標楷體" w:hAnsi="Times New Roman"/>
                <w:szCs w:val="24"/>
              </w:rPr>
              <w:t>、航空票務系統（</w:t>
            </w:r>
            <w:r w:rsidRPr="00CF4D63">
              <w:rPr>
                <w:rFonts w:ascii="Times New Roman" w:eastAsia="標楷體" w:hAnsi="Times New Roman"/>
                <w:szCs w:val="24"/>
              </w:rPr>
              <w:t>3</w:t>
            </w:r>
            <w:r w:rsidRPr="00CF4D63">
              <w:rPr>
                <w:rFonts w:ascii="Times New Roman" w:eastAsia="標楷體" w:hAnsi="Times New Roman"/>
                <w:szCs w:val="24"/>
              </w:rPr>
              <w:t>年級）、餐飲服務（</w:t>
            </w:r>
            <w:r w:rsidRPr="00CF4D63">
              <w:rPr>
                <w:rFonts w:ascii="Times New Roman" w:eastAsia="標楷體" w:hAnsi="Times New Roman"/>
                <w:szCs w:val="24"/>
              </w:rPr>
              <w:t>3</w:t>
            </w:r>
            <w:r w:rsidRPr="00CF4D63">
              <w:rPr>
                <w:rFonts w:ascii="Times New Roman" w:eastAsia="標楷體" w:hAnsi="Times New Roman"/>
                <w:szCs w:val="24"/>
              </w:rPr>
              <w:t>年級）、國民領團人員（</w:t>
            </w:r>
            <w:r w:rsidRPr="00CF4D63">
              <w:rPr>
                <w:rFonts w:ascii="Times New Roman" w:eastAsia="標楷體" w:hAnsi="Times New Roman"/>
                <w:szCs w:val="24"/>
              </w:rPr>
              <w:t>3</w:t>
            </w:r>
            <w:r w:rsidRPr="00CF4D63">
              <w:rPr>
                <w:rFonts w:ascii="Times New Roman" w:eastAsia="標楷體" w:hAnsi="Times New Roman"/>
                <w:szCs w:val="24"/>
              </w:rPr>
              <w:t>年級）、體適能指導員（</w:t>
            </w:r>
            <w:r w:rsidRPr="00CF4D63">
              <w:rPr>
                <w:rFonts w:ascii="Times New Roman" w:eastAsia="標楷體" w:hAnsi="Times New Roman"/>
                <w:szCs w:val="24"/>
              </w:rPr>
              <w:t>3</w:t>
            </w:r>
            <w:r w:rsidRPr="00CF4D63">
              <w:rPr>
                <w:rFonts w:ascii="Times New Roman" w:eastAsia="標楷體" w:hAnsi="Times New Roman"/>
                <w:szCs w:val="24"/>
              </w:rPr>
              <w:t>年級）、電腦丙級（</w:t>
            </w:r>
            <w:r w:rsidRPr="00CF4D63">
              <w:rPr>
                <w:rFonts w:ascii="Times New Roman" w:eastAsia="標楷體" w:hAnsi="Times New Roman"/>
                <w:szCs w:val="24"/>
              </w:rPr>
              <w:t>3</w:t>
            </w:r>
            <w:r w:rsidRPr="00CF4D63">
              <w:rPr>
                <w:rFonts w:ascii="Times New Roman" w:eastAsia="標楷體" w:hAnsi="Times New Roman"/>
                <w:szCs w:val="24"/>
              </w:rPr>
              <w:t>年級）、自行車</w:t>
            </w:r>
            <w:r w:rsidRPr="00CF4D63">
              <w:rPr>
                <w:rFonts w:ascii="Times New Roman" w:eastAsia="標楷體" w:hAnsi="Times New Roman"/>
                <w:szCs w:val="24"/>
              </w:rPr>
              <w:t>C</w:t>
            </w:r>
            <w:r w:rsidRPr="00CF4D63">
              <w:rPr>
                <w:rFonts w:ascii="Times New Roman" w:eastAsia="標楷體" w:hAnsi="Times New Roman"/>
                <w:szCs w:val="24"/>
              </w:rPr>
              <w:t>級領隊證（</w:t>
            </w:r>
            <w:r w:rsidRPr="00CF4D63">
              <w:rPr>
                <w:rFonts w:ascii="Times New Roman" w:eastAsia="標楷體" w:hAnsi="Times New Roman"/>
                <w:szCs w:val="24"/>
              </w:rPr>
              <w:t>2</w:t>
            </w:r>
            <w:r w:rsidRPr="00CF4D63">
              <w:rPr>
                <w:rFonts w:ascii="Times New Roman" w:eastAsia="標楷體" w:hAnsi="Times New Roman"/>
                <w:szCs w:val="24"/>
              </w:rPr>
              <w:t>年級）及</w:t>
            </w:r>
            <w:r w:rsidRPr="00CF4D63">
              <w:rPr>
                <w:rFonts w:ascii="Times New Roman" w:eastAsia="標楷體" w:hAnsi="Times New Roman"/>
                <w:szCs w:val="24"/>
              </w:rPr>
              <w:t>BLS</w:t>
            </w:r>
            <w:r w:rsidRPr="00CF4D63">
              <w:rPr>
                <w:rFonts w:ascii="Times New Roman" w:eastAsia="標楷體" w:hAnsi="Times New Roman"/>
                <w:szCs w:val="24"/>
              </w:rPr>
              <w:t>救命術（</w:t>
            </w:r>
            <w:r w:rsidRPr="00CF4D63">
              <w:rPr>
                <w:rFonts w:ascii="Times New Roman" w:eastAsia="標楷體" w:hAnsi="Times New Roman"/>
                <w:szCs w:val="24"/>
              </w:rPr>
              <w:t>1</w:t>
            </w:r>
            <w:r w:rsidRPr="00CF4D63">
              <w:rPr>
                <w:rFonts w:ascii="Times New Roman" w:eastAsia="標楷體" w:hAnsi="Times New Roman"/>
                <w:szCs w:val="24"/>
              </w:rPr>
              <w:t>年級）各一梯次。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行銷與流通證照增能：對行銷與流通科全體學生每年度配合流通概論課程，辦理門市乙級或行銷企劃等專業證照一梯次。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國際商務證照增能：對國際商務科全體學生每年度辦理門市服務乙級檢定、會計丙級檢定、初階會議展覽人才認證、國貿大會考、國貿業務丙級檢定、電腦軟體應用乙丙級等各一梯次。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應用英語證照增能：對應用英語科五年級學生每年度辦理英語領隊導遊證照密集班一梯次，對全體學生每年度辦理英檢口說證照輔導班一梯次。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應用日語證照增能：對應用日語科全體學生每年度辦理日語證照輔導相關課程或競賽，各一梯次；另辦理日本文化週活動。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長期照護證照增能：對長期照護科全體學生每年度辦理照顧服務員、基本救命術證照輔導班各一梯次。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整合學生學習歷程平臺</w:t>
            </w:r>
          </w:p>
          <w:p w:rsidR="00CF1098" w:rsidRPr="00CF4D63" w:rsidRDefault="00CF1098" w:rsidP="00D85A89">
            <w:pPr>
              <w:pStyle w:val="a4"/>
              <w:numPr>
                <w:ilvl w:val="0"/>
                <w:numId w:val="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整合本校現有學生相關資訊化與非資訊化平臺，包括專科系統</w:t>
            </w:r>
            <w:r w:rsidR="00C91722" w:rsidRPr="00CF4D63">
              <w:rPr>
                <w:rFonts w:ascii="Times New Roman" w:eastAsia="標楷體" w:hAnsi="Times New Roman"/>
                <w:szCs w:val="24"/>
              </w:rPr>
              <w:t>（</w:t>
            </w:r>
            <w:r w:rsidRPr="00CF4D63">
              <w:rPr>
                <w:rFonts w:ascii="Times New Roman" w:eastAsia="標楷體" w:hAnsi="Times New Roman"/>
                <w:szCs w:val="24"/>
              </w:rPr>
              <w:t>個人資訊、成績</w:t>
            </w:r>
            <w:r w:rsidR="00C91722" w:rsidRPr="00CF4D63">
              <w:rPr>
                <w:rFonts w:ascii="Times New Roman" w:eastAsia="標楷體" w:hAnsi="Times New Roman"/>
                <w:szCs w:val="24"/>
              </w:rPr>
              <w:t>）</w:t>
            </w:r>
            <w:r w:rsidRPr="00CF4D63">
              <w:rPr>
                <w:rFonts w:ascii="Times New Roman" w:eastAsia="標楷體" w:hAnsi="Times New Roman"/>
                <w:szCs w:val="24"/>
              </w:rPr>
              <w:t>、課程地圖（成績與能力）及學生歷程（幹部、證照）等。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電子學習歷程（</w:t>
            </w:r>
            <w:r w:rsidR="00381054" w:rsidRPr="00CF4D63">
              <w:rPr>
                <w:rFonts w:ascii="Times New Roman" w:eastAsia="標楷體" w:hAnsi="Times New Roman"/>
                <w:color w:val="FF0000"/>
                <w:szCs w:val="24"/>
                <w:shd w:val="pct15" w:color="auto" w:fill="FFFFFF"/>
              </w:rPr>
              <w:t>e-Portfolio</w:t>
            </w:r>
            <w:r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學生端：呈現學生個人資訊、在校修課成績、證照、擔任幹部表現、顯示所獲得之課程能力等。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電子學習歷程（</w:t>
            </w:r>
            <w:r w:rsidR="00381054" w:rsidRPr="00CF4D63">
              <w:rPr>
                <w:rFonts w:ascii="Times New Roman" w:eastAsia="標楷體" w:hAnsi="Times New Roman"/>
                <w:color w:val="FF0000"/>
                <w:szCs w:val="24"/>
                <w:shd w:val="pct15" w:color="auto" w:fill="FFFFFF"/>
              </w:rPr>
              <w:t>e-Portfolio</w:t>
            </w:r>
            <w:r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教師端：導師可檢視學生正式及非正式各項課程的學習表現情形，以協助學生職涯發展；任課</w:t>
            </w:r>
            <w:r w:rsidRPr="00CF4D63">
              <w:rPr>
                <w:rFonts w:ascii="Times New Roman" w:eastAsia="標楷體" w:hAnsi="Times New Roman"/>
                <w:szCs w:val="24"/>
              </w:rPr>
              <w:lastRenderedPageBreak/>
              <w:t>教師亦可瞭解該課程學生學習狀況，以進行課程的學習輔導。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D85A89">
            <w:pPr>
              <w:pStyle w:val="a4"/>
              <w:numPr>
                <w:ilvl w:val="0"/>
                <w:numId w:val="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後台：透過學生、導師及行政同仁的資料輸入，學校得以了解全校學生的學習表現，協助學生建立學習歷程，並擬定學習輔導方案。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CF1098" w:rsidRPr="00CF4D63" w:rsidRDefault="00CF1098" w:rsidP="00CF4D63">
            <w:pPr>
              <w:pStyle w:val="a4"/>
              <w:numPr>
                <w:ilvl w:val="0"/>
                <w:numId w:val="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建置具完整性、實用性及便於學生使用學習歷程平臺。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電子學習歷程（</w:t>
            </w:r>
            <w:r w:rsidR="00381054" w:rsidRPr="00CF4D63">
              <w:rPr>
                <w:rFonts w:ascii="Times New Roman" w:eastAsia="標楷體" w:hAnsi="Times New Roman"/>
                <w:color w:val="FF0000"/>
                <w:szCs w:val="24"/>
                <w:shd w:val="pct15" w:color="auto" w:fill="FFFFFF"/>
              </w:rPr>
              <w:t>e-Portfolio</w:t>
            </w:r>
            <w:r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color w:val="FF0000"/>
                <w:szCs w:val="24"/>
                <w:shd w:val="pct15" w:color="auto" w:fill="FFFFFF"/>
              </w:rPr>
              <w:t>）</w:t>
            </w:r>
            <w:r w:rsidR="00C91722" w:rsidRPr="00CF4D63">
              <w:rPr>
                <w:rFonts w:ascii="Times New Roman" w:eastAsia="標楷體" w:hAnsi="Times New Roman"/>
                <w:szCs w:val="24"/>
              </w:rPr>
              <w:t>(p.</w:t>
            </w:r>
            <w:r w:rsidR="00BE5BBC" w:rsidRPr="00CF4D63">
              <w:rPr>
                <w:rFonts w:ascii="Times New Roman" w:eastAsia="標楷體" w:hAnsi="Times New Roman"/>
                <w:szCs w:val="24"/>
              </w:rPr>
              <w:t>23-</w:t>
            </w:r>
            <w:r w:rsidR="00C91722" w:rsidRPr="00CF4D63">
              <w:rPr>
                <w:rFonts w:ascii="Times New Roman" w:eastAsia="標楷體" w:hAnsi="Times New Roman"/>
                <w:szCs w:val="24"/>
              </w:rPr>
              <w:t>25</w:t>
            </w:r>
            <w:r w:rsidR="00592A2C" w:rsidRPr="00CF4D63">
              <w:rPr>
                <w:rFonts w:ascii="Times New Roman" w:eastAsia="標楷體" w:hAnsi="Times New Roman"/>
                <w:szCs w:val="24"/>
              </w:rPr>
              <w:t>)</w:t>
            </w:r>
          </w:p>
        </w:tc>
      </w:tr>
      <w:tr w:rsidR="00BA6A3E" w:rsidRPr="00CF4D63" w:rsidTr="00F57AF0">
        <w:trPr>
          <w:trHeight w:val="619"/>
        </w:trPr>
        <w:tc>
          <w:tcPr>
            <w:tcW w:w="289" w:type="pct"/>
            <w:vMerge/>
            <w:vAlign w:val="center"/>
          </w:tcPr>
          <w:p w:rsidR="00BA6A3E" w:rsidRPr="00CF4D63" w:rsidRDefault="00BA6A3E" w:rsidP="00D85A89">
            <w:pPr>
              <w:adjustRightInd w:val="0"/>
              <w:snapToGrid w:val="0"/>
              <w:jc w:val="center"/>
              <w:rPr>
                <w:rFonts w:ascii="Times New Roman" w:eastAsia="標楷體" w:hAnsi="Times New Roman" w:cs="Times New Roman"/>
                <w:b/>
              </w:rPr>
            </w:pPr>
          </w:p>
        </w:tc>
        <w:tc>
          <w:tcPr>
            <w:tcW w:w="801" w:type="pct"/>
          </w:tcPr>
          <w:p w:rsidR="00BA6A3E" w:rsidRPr="00CF4D63" w:rsidRDefault="00BA6A3E"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創意實務競賽方案</w:t>
            </w:r>
          </w:p>
        </w:tc>
        <w:tc>
          <w:tcPr>
            <w:tcW w:w="3910" w:type="pct"/>
          </w:tcPr>
          <w:p w:rsidR="00BA6A3E" w:rsidRPr="00CF4D63" w:rsidRDefault="00BA6A3E"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護理創意實務</w:t>
            </w:r>
          </w:p>
          <w:p w:rsidR="00BA6A3E" w:rsidRPr="00CF4D63" w:rsidRDefault="00BA6A3E" w:rsidP="00D85A89">
            <w:pPr>
              <w:pStyle w:val="a4"/>
              <w:numPr>
                <w:ilvl w:val="0"/>
                <w:numId w:val="2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每年針對</w:t>
            </w:r>
            <w:r w:rsidRPr="00CF4D63">
              <w:rPr>
                <w:rFonts w:ascii="Times New Roman" w:eastAsia="標楷體" w:hAnsi="Times New Roman"/>
                <w:szCs w:val="24"/>
              </w:rPr>
              <w:t>4-5</w:t>
            </w:r>
            <w:r w:rsidRPr="00CF4D63">
              <w:rPr>
                <w:rFonts w:ascii="Times New Roman" w:eastAsia="標楷體" w:hAnsi="Times New Roman"/>
                <w:szCs w:val="24"/>
              </w:rPr>
              <w:t>年級舉辦</w:t>
            </w:r>
            <w:r w:rsidRPr="00CF4D63">
              <w:rPr>
                <w:rFonts w:ascii="Times New Roman" w:eastAsia="標楷體" w:hAnsi="Times New Roman"/>
                <w:szCs w:val="24"/>
              </w:rPr>
              <w:t>1</w:t>
            </w:r>
            <w:r w:rsidRPr="00CF4D63">
              <w:rPr>
                <w:rFonts w:ascii="Times New Roman" w:eastAsia="標楷體" w:hAnsi="Times New Roman"/>
                <w:szCs w:val="24"/>
              </w:rPr>
              <w:t>場次各組百萬知識闖關競賽活動及內外科組技藝競賽，每場預估參加學生數</w:t>
            </w:r>
            <w:r w:rsidRPr="00CF4D63">
              <w:rPr>
                <w:rFonts w:ascii="Times New Roman" w:eastAsia="標楷體" w:hAnsi="Times New Roman"/>
                <w:szCs w:val="24"/>
              </w:rPr>
              <w:t>50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鼓勵優秀學生參加重點競賽項目包括護理知識闖關、病歷閱讀與護病溝通實境賽、護理專業技能競賽、雲端情境團</w:t>
            </w:r>
            <w:r w:rsidRPr="00CF4D63">
              <w:rPr>
                <w:rFonts w:ascii="Times New Roman" w:eastAsia="標楷體" w:hAnsi="Times New Roman"/>
                <w:szCs w:val="24"/>
              </w:rPr>
              <w:t>K</w:t>
            </w:r>
            <w:r w:rsidRPr="00CF4D63">
              <w:rPr>
                <w:rFonts w:ascii="Times New Roman" w:eastAsia="標楷體" w:hAnsi="Times New Roman"/>
                <w:szCs w:val="24"/>
              </w:rPr>
              <w:t>賽及臨床醫護用語大挑戰等相關護理技能活動。每年參賽至少二場次活動預估參賽學生</w:t>
            </w:r>
            <w:r w:rsidRPr="00CF4D63">
              <w:rPr>
                <w:rFonts w:ascii="Times New Roman" w:eastAsia="標楷體" w:hAnsi="Times New Roman"/>
                <w:szCs w:val="24"/>
              </w:rPr>
              <w:t>20</w:t>
            </w:r>
            <w:r w:rsidRPr="00CF4D63">
              <w:rPr>
                <w:rFonts w:ascii="Times New Roman" w:eastAsia="標楷體" w:hAnsi="Times New Roman"/>
                <w:szCs w:val="24"/>
              </w:rPr>
              <w:t>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藉由實體人體構造的觀察以及微生物相關的實際操作以及參觀業界藥廠等活動來幫助學生做多元的學習，重點競賽項目包含有：</w:t>
            </w:r>
          </w:p>
          <w:p w:rsidR="00BA6A3E" w:rsidRPr="00CF4D63" w:rsidRDefault="00BA6A3E" w:rsidP="00D85A89">
            <w:pPr>
              <w:pStyle w:val="a4"/>
              <w:numPr>
                <w:ilvl w:val="0"/>
                <w:numId w:val="2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定期舉行「人體構造停看拚」競賽：期望培養學生能連結所學概念以辨識人體模型組織。活動方式會預先提示競賽範圍與方向，活動對象為三年級學生。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定期辦理「國防醫學院大體解剖研習」：安排師生至國防醫學院進行大體解剖研習，針對四年級學生。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跨校學習資源整合與共享</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定期舉辦「水質微生物檢驗」活動：藉由實驗操作，加強微生物相關檢驗技術，對象為五專護理科二、三年級學生。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每學年定期安排學生積極參與至少</w:t>
            </w:r>
            <w:r w:rsidRPr="00CF4D63">
              <w:rPr>
                <w:rFonts w:ascii="Times New Roman" w:eastAsia="標楷體" w:hAnsi="Times New Roman"/>
                <w:szCs w:val="24"/>
              </w:rPr>
              <w:t>2</w:t>
            </w:r>
            <w:r w:rsidRPr="00CF4D63">
              <w:rPr>
                <w:rFonts w:ascii="Times New Roman" w:eastAsia="標楷體" w:hAnsi="Times New Roman"/>
                <w:szCs w:val="24"/>
              </w:rPr>
              <w:t>次校外競賽，並安排相關領域教師進行競賽前集訓指導。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建立校外競賽鼓勵機制</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幼保創意實務</w:t>
            </w:r>
          </w:p>
          <w:p w:rsidR="00BA6A3E" w:rsidRPr="00CF4D63" w:rsidRDefault="00BA6A3E" w:rsidP="00D85A89">
            <w:pPr>
              <w:pStyle w:val="a4"/>
              <w:numPr>
                <w:ilvl w:val="0"/>
                <w:numId w:val="2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教具競賽：學生藉製作幼兒園教保活動課程大綱認知領域教玩具，發揮創意製作符合主題，且適齡性、精緻性高的實用教具，增進學生幼兒教玩具設計與製作專業知能。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幼兒唱遊律動比賽：提升幼兒唱遊律動帶領能力。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四格漫畫：增進學生繪畫與教學基本能力。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美容創意實務</w:t>
            </w:r>
          </w:p>
          <w:p w:rsidR="00BA6A3E" w:rsidRPr="00CF4D63" w:rsidRDefault="00BA6A3E" w:rsidP="00D85A89">
            <w:pPr>
              <w:pStyle w:val="a4"/>
              <w:numPr>
                <w:ilvl w:val="0"/>
                <w:numId w:val="2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每年度辦理校內美容美髮實務競賽，加強學生對於技能的認知和實務經驗。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w:t>
            </w:r>
            <w:r w:rsidRPr="00CF4D63">
              <w:rPr>
                <w:rFonts w:ascii="Times New Roman" w:eastAsia="標楷體" w:hAnsi="Times New Roman"/>
                <w:color w:val="FF0000"/>
                <w:szCs w:val="24"/>
                <w:shd w:val="pct15" w:color="auto" w:fill="FFFFFF"/>
              </w:rPr>
              <w:lastRenderedPageBreak/>
              <w:t>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2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競賽項目包含下列</w:t>
            </w:r>
            <w:r w:rsidRPr="00CF4D63">
              <w:rPr>
                <w:rFonts w:ascii="Times New Roman" w:eastAsia="標楷體" w:hAnsi="Times New Roman"/>
                <w:szCs w:val="24"/>
              </w:rPr>
              <w:t>11</w:t>
            </w:r>
            <w:r w:rsidRPr="00CF4D63">
              <w:rPr>
                <w:rFonts w:ascii="Times New Roman" w:eastAsia="標楷體" w:hAnsi="Times New Roman"/>
                <w:szCs w:val="24"/>
              </w:rPr>
              <w:t>項：</w:t>
            </w:r>
          </w:p>
          <w:p w:rsidR="00BA6A3E" w:rsidRPr="00CF4D63" w:rsidRDefault="00BA6A3E" w:rsidP="00D85A89">
            <w:pPr>
              <w:pStyle w:val="a4"/>
              <w:numPr>
                <w:ilvl w:val="0"/>
                <w:numId w:val="3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一年級：宴會彩妝比賽、冷燙比賽、整髮比賽。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二年級：乙級紙圖設計比賽、新娘化妝比賽、新娘包頭比賽。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三、四、五年級：創意包頭比賽、創意彩妝比賽、美髮乙級整髮比賽、美髮乙級包頭比賽、男子剪吹髮比賽。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視光創意實務</w:t>
            </w:r>
          </w:p>
          <w:p w:rsidR="00BA6A3E" w:rsidRPr="00CF4D63" w:rsidRDefault="00BA6A3E" w:rsidP="00D85A89">
            <w:pPr>
              <w:pStyle w:val="a4"/>
              <w:numPr>
                <w:ilvl w:val="0"/>
                <w:numId w:val="3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眼球模型組裝趣味競賽：從競賽過程中加強眼球基礎結構認識。【</w:t>
            </w:r>
            <w:r w:rsidRPr="00CF4D63">
              <w:rPr>
                <w:rFonts w:ascii="Times New Roman" w:eastAsia="標楷體" w:hAnsi="Times New Roman"/>
                <w:szCs w:val="24"/>
              </w:rPr>
              <w:t>2</w:t>
            </w:r>
            <w:r w:rsidRPr="00CF4D63">
              <w:rPr>
                <w:rFonts w:ascii="Times New Roman" w:eastAsia="標楷體" w:hAnsi="Times New Roman"/>
                <w:szCs w:val="24"/>
              </w:rPr>
              <w:t>年級</w:t>
            </w:r>
            <w:r w:rsidRPr="00CF4D63">
              <w:rPr>
                <w:rFonts w:ascii="Times New Roman" w:eastAsia="標楷體" w:hAnsi="Times New Roman"/>
                <w:szCs w:val="24"/>
              </w:rPr>
              <w:t>/</w:t>
            </w:r>
            <w:r w:rsidRPr="00CF4D63">
              <w:rPr>
                <w:rFonts w:ascii="Times New Roman" w:eastAsia="標楷體" w:hAnsi="Times New Roman"/>
                <w:szCs w:val="24"/>
              </w:rPr>
              <w:t>舉辦</w:t>
            </w:r>
            <w:r w:rsidRPr="00CF4D63">
              <w:rPr>
                <w:rFonts w:ascii="Times New Roman" w:eastAsia="標楷體" w:hAnsi="Times New Roman"/>
                <w:szCs w:val="24"/>
              </w:rPr>
              <w:t>1</w:t>
            </w:r>
            <w:r w:rsidRPr="00CF4D63">
              <w:rPr>
                <w:rFonts w:ascii="Times New Roman" w:eastAsia="標楷體" w:hAnsi="Times New Roman"/>
                <w:szCs w:val="24"/>
              </w:rPr>
              <w:t>場</w:t>
            </w:r>
            <w:r w:rsidRPr="00CF4D63">
              <w:rPr>
                <w:rFonts w:ascii="Times New Roman" w:eastAsia="標楷體" w:hAnsi="Times New Roman"/>
                <w:szCs w:val="24"/>
              </w:rPr>
              <w:t>/</w:t>
            </w:r>
            <w:r w:rsidRPr="00CF4D63">
              <w:rPr>
                <w:rFonts w:ascii="Times New Roman" w:eastAsia="標楷體" w:hAnsi="Times New Roman"/>
                <w:szCs w:val="24"/>
              </w:rPr>
              <w:t>預估參加</w:t>
            </w:r>
            <w:r w:rsidRPr="00CF4D63">
              <w:rPr>
                <w:rFonts w:ascii="Times New Roman" w:eastAsia="標楷體" w:hAnsi="Times New Roman"/>
                <w:szCs w:val="24"/>
              </w:rPr>
              <w:t>30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視覺保健衛教影片製作競賽：提升學生對於眼睛健康知識了解。【</w:t>
            </w:r>
            <w:r w:rsidRPr="00CF4D63">
              <w:rPr>
                <w:rFonts w:ascii="Times New Roman" w:eastAsia="標楷體" w:hAnsi="Times New Roman"/>
                <w:szCs w:val="24"/>
              </w:rPr>
              <w:t>3</w:t>
            </w:r>
            <w:r w:rsidRPr="00CF4D63">
              <w:rPr>
                <w:rFonts w:ascii="Times New Roman" w:eastAsia="標楷體" w:hAnsi="Times New Roman"/>
                <w:szCs w:val="24"/>
              </w:rPr>
              <w:t>年級</w:t>
            </w:r>
            <w:r w:rsidRPr="00CF4D63">
              <w:rPr>
                <w:rFonts w:ascii="Times New Roman" w:eastAsia="標楷體" w:hAnsi="Times New Roman"/>
                <w:szCs w:val="24"/>
              </w:rPr>
              <w:t>/</w:t>
            </w:r>
            <w:r w:rsidRPr="00CF4D63">
              <w:rPr>
                <w:rFonts w:ascii="Times New Roman" w:eastAsia="標楷體" w:hAnsi="Times New Roman"/>
                <w:szCs w:val="24"/>
              </w:rPr>
              <w:t>舉辦一場</w:t>
            </w:r>
            <w:r w:rsidRPr="00CF4D63">
              <w:rPr>
                <w:rFonts w:ascii="Times New Roman" w:eastAsia="標楷體" w:hAnsi="Times New Roman"/>
                <w:szCs w:val="24"/>
              </w:rPr>
              <w:t>/</w:t>
            </w:r>
            <w:r w:rsidRPr="00CF4D63">
              <w:rPr>
                <w:rFonts w:ascii="Times New Roman" w:eastAsia="標楷體" w:hAnsi="Times New Roman"/>
                <w:szCs w:val="24"/>
              </w:rPr>
              <w:t>預估參加</w:t>
            </w:r>
            <w:r w:rsidRPr="00CF4D63">
              <w:rPr>
                <w:rFonts w:ascii="Times New Roman" w:eastAsia="標楷體" w:hAnsi="Times New Roman"/>
                <w:szCs w:val="24"/>
              </w:rPr>
              <w:t>90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檢影鏡操作競賽：增進學生驗光技巧，提高驗光處方精確度。【</w:t>
            </w:r>
            <w:r w:rsidRPr="00CF4D63">
              <w:rPr>
                <w:rFonts w:ascii="Times New Roman" w:eastAsia="標楷體" w:hAnsi="Times New Roman"/>
                <w:szCs w:val="24"/>
              </w:rPr>
              <w:t>4</w:t>
            </w:r>
            <w:r w:rsidRPr="00CF4D63">
              <w:rPr>
                <w:rFonts w:ascii="Times New Roman" w:eastAsia="標楷體" w:hAnsi="Times New Roman"/>
                <w:szCs w:val="24"/>
              </w:rPr>
              <w:t>年級</w:t>
            </w:r>
            <w:r w:rsidRPr="00CF4D63">
              <w:rPr>
                <w:rFonts w:ascii="Times New Roman" w:eastAsia="標楷體" w:hAnsi="Times New Roman"/>
                <w:szCs w:val="24"/>
              </w:rPr>
              <w:t>/</w:t>
            </w:r>
            <w:r w:rsidRPr="00CF4D63">
              <w:rPr>
                <w:rFonts w:ascii="Times New Roman" w:eastAsia="標楷體" w:hAnsi="Times New Roman"/>
                <w:szCs w:val="24"/>
              </w:rPr>
              <w:t>舉辦</w:t>
            </w:r>
            <w:r w:rsidRPr="00CF4D63">
              <w:rPr>
                <w:rFonts w:ascii="Times New Roman" w:eastAsia="標楷體" w:hAnsi="Times New Roman"/>
                <w:szCs w:val="24"/>
              </w:rPr>
              <w:t>1</w:t>
            </w:r>
            <w:r w:rsidRPr="00CF4D63">
              <w:rPr>
                <w:rFonts w:ascii="Times New Roman" w:eastAsia="標楷體" w:hAnsi="Times New Roman"/>
                <w:szCs w:val="24"/>
              </w:rPr>
              <w:t>場</w:t>
            </w:r>
            <w:r w:rsidRPr="00CF4D63">
              <w:rPr>
                <w:rFonts w:ascii="Times New Roman" w:eastAsia="標楷體" w:hAnsi="Times New Roman"/>
                <w:szCs w:val="24"/>
              </w:rPr>
              <w:t>/</w:t>
            </w:r>
            <w:r w:rsidRPr="00CF4D63">
              <w:rPr>
                <w:rFonts w:ascii="Times New Roman" w:eastAsia="標楷體" w:hAnsi="Times New Roman"/>
                <w:szCs w:val="24"/>
              </w:rPr>
              <w:t>預估參加</w:t>
            </w:r>
            <w:r w:rsidRPr="00CF4D63">
              <w:rPr>
                <w:rFonts w:ascii="Times New Roman" w:eastAsia="標楷體" w:hAnsi="Times New Roman"/>
                <w:szCs w:val="24"/>
              </w:rPr>
              <w:t>30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其他創意實務競賽</w:t>
            </w:r>
          </w:p>
          <w:p w:rsidR="00BA6A3E" w:rsidRPr="00CF4D63" w:rsidRDefault="00BA6A3E" w:rsidP="00D85A89">
            <w:pPr>
              <w:pStyle w:val="a4"/>
              <w:numPr>
                <w:ilvl w:val="0"/>
                <w:numId w:val="32"/>
              </w:numPr>
              <w:adjustRightInd w:val="0"/>
              <w:snapToGrid w:val="0"/>
              <w:ind w:leftChars="0"/>
              <w:rPr>
                <w:rFonts w:ascii="Times New Roman" w:eastAsia="標楷體" w:hAnsi="Times New Roman"/>
                <w:szCs w:val="24"/>
              </w:rPr>
            </w:pPr>
            <w:bookmarkStart w:id="1" w:name="OLE_LINK2"/>
            <w:bookmarkStart w:id="2" w:name="OLE_LINK3"/>
            <w:r w:rsidRPr="00CF4D63">
              <w:rPr>
                <w:rFonts w:ascii="Times New Roman" w:eastAsia="標楷體" w:hAnsi="Times New Roman"/>
                <w:szCs w:val="24"/>
              </w:rPr>
              <w:t>口腔衛生學科高齡暨身障者弱勢關懷衛教實務競賽</w:t>
            </w:r>
            <w:r w:rsidRPr="00CF4D63">
              <w:rPr>
                <w:rFonts w:ascii="Times New Roman" w:eastAsia="標楷體" w:hAnsi="Times New Roman"/>
                <w:szCs w:val="24"/>
              </w:rPr>
              <w:t>—</w:t>
            </w:r>
            <w:r w:rsidRPr="00CF4D63">
              <w:rPr>
                <w:rFonts w:ascii="Times New Roman" w:eastAsia="標楷體" w:hAnsi="Times New Roman"/>
                <w:szCs w:val="24"/>
              </w:rPr>
              <w:t>舉辦高齡暨身障者弱勢關懷衛教實地服務競賽，師生利用課餘，至各機構給予實地口腔衛教服務，對象：口腔衛生學科二年級學生。</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編按：社會責任</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優化在地服務模式</w:t>
            </w:r>
            <w:r w:rsidR="00C91722" w:rsidRPr="00CF4D63">
              <w:rPr>
                <w:rFonts w:ascii="Times New Roman" w:eastAsia="標楷體" w:hAnsi="Times New Roman"/>
                <w:color w:val="FF0000"/>
                <w:szCs w:val="24"/>
                <w:shd w:val="pct15" w:color="auto" w:fill="FFFFFF"/>
              </w:rPr>
              <w:t>）</w:t>
            </w:r>
          </w:p>
          <w:bookmarkEnd w:id="1"/>
          <w:bookmarkEnd w:id="2"/>
          <w:p w:rsidR="00BA6A3E" w:rsidRPr="00CF4D63" w:rsidRDefault="00BA6A3E" w:rsidP="00D85A89">
            <w:pPr>
              <w:pStyle w:val="a4"/>
              <w:numPr>
                <w:ilvl w:val="0"/>
                <w:numId w:val="3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醫藥保健創意實務</w:t>
            </w:r>
            <w:r w:rsidRPr="00CF4D63">
              <w:rPr>
                <w:rFonts w:ascii="Times New Roman" w:eastAsia="標楷體" w:hAnsi="Times New Roman"/>
                <w:szCs w:val="24"/>
              </w:rPr>
              <w:t>—</w:t>
            </w:r>
            <w:r w:rsidRPr="00CF4D63">
              <w:rPr>
                <w:rFonts w:ascii="Times New Roman" w:eastAsia="標楷體" w:hAnsi="Times New Roman"/>
                <w:szCs w:val="24"/>
              </w:rPr>
              <w:t>開設藥妝經營或保健食品創業等選修課程；舉辦醫藥保健商品製作技巧，結合藥妝業師資，增進校園創意及創業精神；對象：醫藥保健商務科三年級以上學生。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開設增進實務能力導向課程</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健康休閒管理創意實務</w:t>
            </w:r>
            <w:r w:rsidRPr="00CF4D63">
              <w:rPr>
                <w:rFonts w:ascii="Times New Roman" w:eastAsia="標楷體" w:hAnsi="Times New Roman"/>
                <w:szCs w:val="24"/>
              </w:rPr>
              <w:t>—</w:t>
            </w:r>
            <w:r w:rsidRPr="00CF4D63">
              <w:rPr>
                <w:rFonts w:ascii="Times New Roman" w:eastAsia="標楷體" w:hAnsi="Times New Roman"/>
                <w:szCs w:val="24"/>
              </w:rPr>
              <w:t>舉辦全國遊程規劃競賽，強化學生對於客庄人文特色的旅遊景點分布之認識與瞭解，亦提供產學交流與觀摩；對象：健康休閒管理科三年級學生。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應用英語創意實務</w:t>
            </w:r>
            <w:r w:rsidR="00C91722" w:rsidRPr="00CF4D63">
              <w:rPr>
                <w:rFonts w:ascii="Times New Roman" w:eastAsia="標楷體" w:hAnsi="Times New Roman"/>
                <w:szCs w:val="24"/>
              </w:rPr>
              <w:t>（</w:t>
            </w:r>
            <w:r w:rsidRPr="00CF4D63">
              <w:rPr>
                <w:rFonts w:ascii="Times New Roman" w:eastAsia="標楷體" w:hAnsi="Times New Roman"/>
                <w:szCs w:val="24"/>
              </w:rPr>
              <w:t>對應用英語科全體學生</w:t>
            </w:r>
            <w:r w:rsidR="00C91722" w:rsidRPr="00CF4D63">
              <w:rPr>
                <w:rFonts w:ascii="Times New Roman" w:eastAsia="標楷體" w:hAnsi="Times New Roman"/>
                <w:szCs w:val="24"/>
              </w:rPr>
              <w:t>）</w:t>
            </w:r>
            <w:r w:rsidRPr="00CF4D63">
              <w:rPr>
                <w:rFonts w:ascii="Times New Roman" w:eastAsia="標楷體" w:hAnsi="Times New Roman"/>
                <w:szCs w:val="24"/>
              </w:rPr>
              <w:t>：</w:t>
            </w:r>
          </w:p>
          <w:p w:rsidR="00BA6A3E" w:rsidRPr="00CF4D63" w:rsidRDefault="00BA6A3E" w:rsidP="00D85A89">
            <w:pPr>
              <w:pStyle w:val="a4"/>
              <w:numPr>
                <w:ilvl w:val="0"/>
                <w:numId w:val="3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107</w:t>
            </w:r>
            <w:r w:rsidRPr="00CF4D63">
              <w:rPr>
                <w:rFonts w:ascii="Times New Roman" w:eastAsia="標楷體" w:hAnsi="Times New Roman"/>
                <w:szCs w:val="24"/>
              </w:rPr>
              <w:t>年</w:t>
            </w:r>
            <w:r w:rsidRPr="00CF4D63">
              <w:rPr>
                <w:rFonts w:ascii="Times New Roman" w:eastAsia="標楷體" w:hAnsi="Times New Roman"/>
                <w:szCs w:val="24"/>
              </w:rPr>
              <w:t>10</w:t>
            </w:r>
            <w:r w:rsidRPr="00CF4D63">
              <w:rPr>
                <w:rFonts w:ascii="Times New Roman" w:eastAsia="標楷體" w:hAnsi="Times New Roman"/>
                <w:szCs w:val="24"/>
              </w:rPr>
              <w:t>月至</w:t>
            </w:r>
            <w:r w:rsidRPr="00CF4D63">
              <w:rPr>
                <w:rFonts w:ascii="Times New Roman" w:eastAsia="標楷體" w:hAnsi="Times New Roman"/>
                <w:szCs w:val="24"/>
              </w:rPr>
              <w:t>11</w:t>
            </w:r>
            <w:r w:rsidRPr="00CF4D63">
              <w:rPr>
                <w:rFonts w:ascii="Times New Roman" w:eastAsia="標楷體" w:hAnsi="Times New Roman"/>
                <w:szCs w:val="24"/>
              </w:rPr>
              <w:t>月舉辦專業英文</w:t>
            </w:r>
            <w:r w:rsidRPr="00CF4D63">
              <w:rPr>
                <w:rFonts w:ascii="Times New Roman" w:eastAsia="標楷體" w:hAnsi="Times New Roman"/>
                <w:szCs w:val="24"/>
              </w:rPr>
              <w:t>PVQC</w:t>
            </w:r>
            <w:r w:rsidRPr="00CF4D63">
              <w:rPr>
                <w:rFonts w:ascii="Times New Roman" w:eastAsia="標楷體" w:hAnsi="Times New Roman"/>
                <w:szCs w:val="24"/>
              </w:rPr>
              <w:t>國際證照即測即評暨校內賽一場。</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BA6A3E" w:rsidRPr="00CF4D63" w:rsidRDefault="00BA6A3E" w:rsidP="00D85A89">
            <w:pPr>
              <w:pStyle w:val="a4"/>
              <w:numPr>
                <w:ilvl w:val="0"/>
                <w:numId w:val="3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即測即評暨校內賽名列前</w:t>
            </w:r>
            <w:r w:rsidRPr="00CF4D63">
              <w:rPr>
                <w:rFonts w:ascii="Times New Roman" w:eastAsia="標楷體" w:hAnsi="Times New Roman"/>
                <w:szCs w:val="24"/>
              </w:rPr>
              <w:t>10%</w:t>
            </w:r>
            <w:r w:rsidRPr="00CF4D63">
              <w:rPr>
                <w:rFonts w:ascii="Times New Roman" w:eastAsia="標楷體" w:hAnsi="Times New Roman"/>
                <w:szCs w:val="24"/>
              </w:rPr>
              <w:t>學生，可代表參加臺灣師範大學與美國</w:t>
            </w:r>
            <w:r w:rsidRPr="00CF4D63">
              <w:rPr>
                <w:rFonts w:ascii="Times New Roman" w:eastAsia="標楷體" w:hAnsi="Times New Roman"/>
                <w:szCs w:val="24"/>
              </w:rPr>
              <w:t>GLAD</w:t>
            </w:r>
            <w:r w:rsidRPr="00CF4D63">
              <w:rPr>
                <w:rFonts w:ascii="Times New Roman" w:eastAsia="標楷體" w:hAnsi="Times New Roman"/>
                <w:szCs w:val="24"/>
              </w:rPr>
              <w:t>全球測評中心舉辦之北二區區域賽專家級即測即評，區域賽前兩名學生可參加全國賽。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建立校外競賽鼓勵機制</w:t>
            </w:r>
            <w:r w:rsidR="00C91722" w:rsidRPr="00CF4D63">
              <w:rPr>
                <w:rFonts w:ascii="Times New Roman" w:eastAsia="標楷體" w:hAnsi="Times New Roman"/>
                <w:color w:val="FF0000"/>
                <w:szCs w:val="24"/>
                <w:shd w:val="pct15" w:color="auto" w:fill="FFFFFF"/>
              </w:rPr>
              <w:t>）</w:t>
            </w:r>
          </w:p>
          <w:p w:rsidR="00BA6A3E" w:rsidRPr="00CF4D63" w:rsidRDefault="00BA6A3E" w:rsidP="00BE5BBC">
            <w:pPr>
              <w:pStyle w:val="a4"/>
              <w:numPr>
                <w:ilvl w:val="0"/>
                <w:numId w:val="3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lastRenderedPageBreak/>
              <w:t>日語創意實務</w:t>
            </w:r>
            <w:r w:rsidRPr="00CF4D63">
              <w:rPr>
                <w:rFonts w:ascii="Times New Roman" w:eastAsia="標楷體" w:hAnsi="Times New Roman"/>
                <w:szCs w:val="24"/>
              </w:rPr>
              <w:t>—</w:t>
            </w:r>
            <w:r w:rsidRPr="00CF4D63">
              <w:rPr>
                <w:rFonts w:ascii="Times New Roman" w:eastAsia="標楷體" w:hAnsi="Times New Roman"/>
                <w:szCs w:val="24"/>
              </w:rPr>
              <w:t>舉辦日本文化週活動</w:t>
            </w:r>
            <w:r w:rsidRPr="00CF4D63">
              <w:rPr>
                <w:rFonts w:ascii="Times New Roman" w:eastAsia="標楷體" w:hAnsi="Times New Roman"/>
                <w:szCs w:val="24"/>
              </w:rPr>
              <w:sym w:font="Symbol" w:char="F02D"/>
            </w:r>
            <w:r w:rsidRPr="00CF4D63">
              <w:rPr>
                <w:rFonts w:ascii="Times New Roman" w:eastAsia="標楷體" w:hAnsi="Times New Roman"/>
                <w:szCs w:val="24"/>
              </w:rPr>
              <w:t>日語繪本朗讀比賽、日語單字比賽、日文查字典比賽；對象：應用日語科全體學生。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r w:rsidR="00BE5BBC" w:rsidRPr="00CF4D63">
              <w:rPr>
                <w:rFonts w:ascii="Times New Roman" w:eastAsia="標楷體" w:hAnsi="Times New Roman"/>
                <w:szCs w:val="24"/>
              </w:rPr>
              <w:t>(p.27</w:t>
            </w:r>
            <w:r w:rsidR="00CF4D63">
              <w:rPr>
                <w:rFonts w:ascii="Times New Roman" w:eastAsia="標楷體" w:hAnsi="Times New Roman"/>
                <w:szCs w:val="24"/>
              </w:rPr>
              <w:t>-</w:t>
            </w:r>
            <w:r w:rsidR="00BE5BBC" w:rsidRPr="00CF4D63">
              <w:rPr>
                <w:rFonts w:ascii="Times New Roman" w:eastAsia="標楷體" w:hAnsi="Times New Roman"/>
                <w:szCs w:val="24"/>
              </w:rPr>
              <w:t>29)</w:t>
            </w:r>
          </w:p>
        </w:tc>
      </w:tr>
      <w:tr w:rsidR="005B78DC" w:rsidRPr="00CF4D63" w:rsidTr="00F57AF0">
        <w:trPr>
          <w:trHeight w:val="619"/>
        </w:trPr>
        <w:tc>
          <w:tcPr>
            <w:tcW w:w="289" w:type="pct"/>
            <w:vMerge/>
            <w:vAlign w:val="center"/>
          </w:tcPr>
          <w:p w:rsidR="005B78DC" w:rsidRPr="00CF4D63" w:rsidRDefault="005B78DC" w:rsidP="00D85A89">
            <w:pPr>
              <w:adjustRightInd w:val="0"/>
              <w:snapToGrid w:val="0"/>
              <w:jc w:val="center"/>
              <w:rPr>
                <w:rFonts w:ascii="Times New Roman" w:eastAsia="標楷體" w:hAnsi="Times New Roman" w:cs="Times New Roman"/>
                <w:b/>
              </w:rPr>
            </w:pPr>
          </w:p>
        </w:tc>
        <w:tc>
          <w:tcPr>
            <w:tcW w:w="801" w:type="pct"/>
          </w:tcPr>
          <w:p w:rsidR="005B78DC" w:rsidRPr="00CF4D63" w:rsidRDefault="005B78DC"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全校英文能力提升成效方案</w:t>
            </w:r>
          </w:p>
        </w:tc>
        <w:tc>
          <w:tcPr>
            <w:tcW w:w="3910" w:type="pct"/>
          </w:tcPr>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開設英檢證照輔導班</w:t>
            </w:r>
          </w:p>
          <w:p w:rsidR="005B78DC" w:rsidRPr="00CF4D63" w:rsidRDefault="005B78DC" w:rsidP="00D85A89">
            <w:pPr>
              <w:pStyle w:val="a4"/>
              <w:numPr>
                <w:ilvl w:val="0"/>
                <w:numId w:val="3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英文證照輔導班：鼓勵並輔導學生參加英檢初級證照考試，以強化學生職場競爭力和國際溝通能力。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具體作法：</w:t>
            </w:r>
          </w:p>
          <w:p w:rsidR="005B78DC" w:rsidRPr="00CF4D63" w:rsidRDefault="005B78DC" w:rsidP="00D85A89">
            <w:pPr>
              <w:pStyle w:val="a4"/>
              <w:numPr>
                <w:ilvl w:val="0"/>
                <w:numId w:val="3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對象：全校全體學生，每年度預計開設</w:t>
            </w:r>
            <w:r w:rsidRPr="00CF4D63">
              <w:rPr>
                <w:rFonts w:ascii="Times New Roman" w:eastAsia="標楷體" w:hAnsi="Times New Roman"/>
                <w:szCs w:val="24"/>
              </w:rPr>
              <w:t>3</w:t>
            </w:r>
            <w:r w:rsidRPr="00CF4D63">
              <w:rPr>
                <w:rFonts w:ascii="Times New Roman" w:eastAsia="標楷體" w:hAnsi="Times New Roman"/>
                <w:szCs w:val="24"/>
              </w:rPr>
              <w:t>班，每班以</w:t>
            </w:r>
            <w:r w:rsidRPr="00CF4D63">
              <w:rPr>
                <w:rFonts w:ascii="Times New Roman" w:eastAsia="標楷體" w:hAnsi="Times New Roman"/>
                <w:szCs w:val="24"/>
              </w:rPr>
              <w:t>50</w:t>
            </w:r>
            <w:r w:rsidRPr="00CF4D63">
              <w:rPr>
                <w:rFonts w:ascii="Times New Roman" w:eastAsia="標楷體" w:hAnsi="Times New Roman"/>
                <w:szCs w:val="24"/>
              </w:rPr>
              <w:t>人為上限，以非正課時間加強英文能力。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教材以教育部審定合格之英檢初級用書為主，亦提供其他補充之教材及教學資源。內容以幫助學生累積單字量及提升文法能力為主軸，輔以每週非正課時間加強單字測驗及英檢模擬測驗。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開設基礎發音加強班</w:t>
            </w:r>
          </w:p>
          <w:p w:rsidR="005B78DC" w:rsidRPr="00CF4D63" w:rsidRDefault="005B78DC" w:rsidP="00D85A89">
            <w:pPr>
              <w:pStyle w:val="a4"/>
              <w:numPr>
                <w:ilvl w:val="0"/>
                <w:numId w:val="3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基礎發音加強班：透過</w:t>
            </w:r>
            <w:r w:rsidRPr="00CF4D63">
              <w:rPr>
                <w:rFonts w:ascii="Times New Roman" w:eastAsia="標楷體" w:hAnsi="Times New Roman"/>
                <w:szCs w:val="24"/>
              </w:rPr>
              <w:t>KK</w:t>
            </w:r>
            <w:r w:rsidRPr="00CF4D63">
              <w:rPr>
                <w:rFonts w:ascii="Times New Roman" w:eastAsia="標楷體" w:hAnsi="Times New Roman"/>
                <w:szCs w:val="24"/>
              </w:rPr>
              <w:t>音標與自然發音的學習，學生將可更輕鬆地面對單字及發音的挑戰。課程以循序漸進的教學方式，由拼音的介紹敎起，將日常生活所需基本字彙用語融入教學。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具體作法：</w:t>
            </w:r>
          </w:p>
          <w:p w:rsidR="005B78DC" w:rsidRPr="00CF4D63" w:rsidRDefault="005B78DC" w:rsidP="00D85A89">
            <w:pPr>
              <w:pStyle w:val="a4"/>
              <w:numPr>
                <w:ilvl w:val="0"/>
                <w:numId w:val="3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對象：全校全體學生，每年度預計開設</w:t>
            </w:r>
            <w:r w:rsidRPr="00CF4D63">
              <w:rPr>
                <w:rFonts w:ascii="Times New Roman" w:eastAsia="標楷體" w:hAnsi="Times New Roman"/>
                <w:szCs w:val="24"/>
              </w:rPr>
              <w:t>2</w:t>
            </w:r>
            <w:r w:rsidRPr="00CF4D63">
              <w:rPr>
                <w:rFonts w:ascii="Times New Roman" w:eastAsia="標楷體" w:hAnsi="Times New Roman"/>
                <w:szCs w:val="24"/>
              </w:rPr>
              <w:t>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利用字母拼讀法讓學生運用拼讀技巧學好發音，打好英文基礎；將最易混淆的最小音差</w:t>
            </w:r>
            <w:r w:rsidR="00C91722" w:rsidRPr="00CF4D63">
              <w:rPr>
                <w:rFonts w:ascii="Times New Roman" w:eastAsia="標楷體" w:hAnsi="Times New Roman"/>
                <w:szCs w:val="24"/>
              </w:rPr>
              <w:t>（</w:t>
            </w:r>
            <w:r w:rsidRPr="00CF4D63">
              <w:rPr>
                <w:rFonts w:ascii="Times New Roman" w:eastAsia="標楷體" w:hAnsi="Times New Roman"/>
                <w:szCs w:val="24"/>
              </w:rPr>
              <w:t>minimal pairs</w:t>
            </w:r>
            <w:r w:rsidR="00C91722" w:rsidRPr="00CF4D63">
              <w:rPr>
                <w:rFonts w:ascii="Times New Roman" w:eastAsia="標楷體" w:hAnsi="Times New Roman"/>
                <w:szCs w:val="24"/>
              </w:rPr>
              <w:t>）</w:t>
            </w:r>
            <w:r w:rsidRPr="00CF4D63">
              <w:rPr>
                <w:rFonts w:ascii="Times New Roman" w:eastAsia="標楷體" w:hAnsi="Times New Roman"/>
                <w:szCs w:val="24"/>
              </w:rPr>
              <w:t>，並列整合比較，使發音學習更有系統；運用字母對照</w:t>
            </w:r>
            <w:r w:rsidR="00CF4D63">
              <w:rPr>
                <w:rFonts w:ascii="Times New Roman" w:eastAsia="標楷體" w:hAnsi="Times New Roman"/>
                <w:szCs w:val="24"/>
              </w:rPr>
              <w:t>kk</w:t>
            </w:r>
            <w:r w:rsidRPr="00CF4D63">
              <w:rPr>
                <w:rFonts w:ascii="Times New Roman" w:eastAsia="標楷體" w:hAnsi="Times New Roman"/>
                <w:szCs w:val="24"/>
              </w:rPr>
              <w:t>音標，輔助自然發音練習。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舉辦「閱」讀越快樂</w:t>
            </w:r>
            <w:r w:rsidRPr="00CF4D63">
              <w:rPr>
                <w:rFonts w:ascii="Times New Roman" w:eastAsia="標楷體" w:hAnsi="Times New Roman"/>
                <w:b/>
                <w:szCs w:val="24"/>
              </w:rPr>
              <w:sym w:font="Symbol" w:char="F02D"/>
            </w:r>
            <w:r w:rsidRPr="00CF4D63">
              <w:rPr>
                <w:rFonts w:ascii="Times New Roman" w:eastAsia="標楷體" w:hAnsi="Times New Roman"/>
                <w:b/>
                <w:szCs w:val="24"/>
              </w:rPr>
              <w:t>讀者劇場活動</w:t>
            </w:r>
          </w:p>
          <w:p w:rsidR="005B78DC" w:rsidRPr="00CF4D63" w:rsidRDefault="005B78DC" w:rsidP="00D85A89">
            <w:pPr>
              <w:pStyle w:val="a4"/>
              <w:numPr>
                <w:ilvl w:val="0"/>
                <w:numId w:val="4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對象：全校全體學生，預計參與人數</w:t>
            </w:r>
            <w:r w:rsidRPr="00CF4D63">
              <w:rPr>
                <w:rFonts w:ascii="Times New Roman" w:eastAsia="標楷體" w:hAnsi="Times New Roman"/>
                <w:szCs w:val="24"/>
              </w:rPr>
              <w:t>300</w:t>
            </w:r>
            <w:r w:rsidRPr="00CF4D63">
              <w:rPr>
                <w:rFonts w:ascii="Times New Roman" w:eastAsia="標楷體" w:hAnsi="Times New Roman"/>
                <w:szCs w:val="24"/>
              </w:rPr>
              <w:t>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透過英語讀者劇場方式的教學活動，可讓學生由表演中練習英語、開口大聲念英語、進而喜歡英語。活動內容包含：</w:t>
            </w:r>
            <w:r w:rsidRPr="00CF4D63">
              <w:rPr>
                <w:rFonts w:ascii="Times New Roman" w:eastAsia="標楷體" w:hAnsi="Times New Roman"/>
                <w:szCs w:val="24"/>
              </w:rPr>
              <w:t>RT</w:t>
            </w:r>
            <w:r w:rsidRPr="00CF4D63">
              <w:rPr>
                <w:rFonts w:ascii="Times New Roman" w:eastAsia="標楷體" w:hAnsi="Times New Roman"/>
                <w:szCs w:val="24"/>
              </w:rPr>
              <w:t>表演比賽及</w:t>
            </w:r>
            <w:r w:rsidRPr="00CF4D63">
              <w:rPr>
                <w:rFonts w:ascii="Times New Roman" w:eastAsia="標楷體" w:hAnsi="Times New Roman"/>
                <w:szCs w:val="24"/>
              </w:rPr>
              <w:t>RT</w:t>
            </w:r>
            <w:r w:rsidRPr="00CF4D63">
              <w:rPr>
                <w:rFonts w:ascii="Times New Roman" w:eastAsia="標楷體" w:hAnsi="Times New Roman"/>
                <w:szCs w:val="24"/>
              </w:rPr>
              <w:t>表演呈現重點與訓練技巧</w:t>
            </w:r>
            <w:r w:rsidR="00C91722" w:rsidRPr="00CF4D63">
              <w:rPr>
                <w:rFonts w:ascii="Times New Roman" w:eastAsia="標楷體" w:hAnsi="Times New Roman"/>
                <w:szCs w:val="24"/>
              </w:rPr>
              <w:t>（</w:t>
            </w:r>
            <w:r w:rsidRPr="00CF4D63">
              <w:rPr>
                <w:rFonts w:ascii="Times New Roman" w:eastAsia="標楷體" w:hAnsi="Times New Roman"/>
                <w:szCs w:val="24"/>
              </w:rPr>
              <w:t>音量適宜、發音清楚、面部表情豐富</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舉辦活用英文海報設計比賽</w:t>
            </w:r>
          </w:p>
          <w:p w:rsidR="005B78DC" w:rsidRPr="00CF4D63" w:rsidRDefault="005B78DC" w:rsidP="00D85A89">
            <w:pPr>
              <w:pStyle w:val="a4"/>
              <w:numPr>
                <w:ilvl w:val="0"/>
                <w:numId w:val="4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對象：全校全體學生。</w:t>
            </w:r>
          </w:p>
          <w:p w:rsidR="005B78DC" w:rsidRPr="00CF4D63" w:rsidRDefault="005B78DC" w:rsidP="00D85A89">
            <w:pPr>
              <w:pStyle w:val="a4"/>
              <w:numPr>
                <w:ilvl w:val="0"/>
                <w:numId w:val="4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以介紹、推廣、行銷本校各科之特色及專業領域為主題，並以提升全校同學之英文、設計及創意為目的。海報主題圖像不拘，作品文字必須為全英文之原創內容。</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lastRenderedPageBreak/>
              <w:t>開設「英語診療室世界週遊趣」</w:t>
            </w:r>
          </w:p>
          <w:p w:rsidR="005B78DC" w:rsidRPr="00CF4D63" w:rsidRDefault="005B78DC" w:rsidP="00D85A89">
            <w:pPr>
              <w:pStyle w:val="a4"/>
              <w:numPr>
                <w:ilvl w:val="0"/>
                <w:numId w:val="3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對象：全校全體學生，預估參與</w:t>
            </w:r>
            <w:r w:rsidRPr="00CF4D63">
              <w:rPr>
                <w:rFonts w:ascii="Times New Roman" w:eastAsia="標楷體" w:hAnsi="Times New Roman"/>
                <w:szCs w:val="24"/>
              </w:rPr>
              <w:t>300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組成英語助教輔導團，挑選應用英語科英語能力優秀的同學擔任英文助教，並由一名專任英文教師擔任團長，協助進行助教訓練及相關輔導工作。受訓合格者，由應用英語科頒發合格英文助教證書。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進行助教排班工作，口說診療站每場為</w:t>
            </w:r>
            <w:r w:rsidRPr="00CF4D63">
              <w:rPr>
                <w:rFonts w:ascii="Times New Roman" w:eastAsia="標楷體" w:hAnsi="Times New Roman"/>
                <w:szCs w:val="24"/>
              </w:rPr>
              <w:t>50</w:t>
            </w:r>
            <w:r w:rsidRPr="00CF4D63">
              <w:rPr>
                <w:rFonts w:ascii="Times New Roman" w:eastAsia="標楷體" w:hAnsi="Times New Roman"/>
                <w:szCs w:val="24"/>
              </w:rPr>
              <w:t>分鐘小組討論，每場設置兩名英文助教，學生人數以不超過八人為原則。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說診療站正式開始營運，每場由兩位助教帶領或一位輪值的英文教師提供不同情境化的英語內容與小組討論，討論結束後進行各國文化知識有獎徵答，每位學生須填寫一份參與問卷，以瞭解口說診療站的討論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舉辦英文字彙比賽</w:t>
            </w:r>
          </w:p>
          <w:p w:rsidR="005B78DC" w:rsidRPr="00CF4D63" w:rsidRDefault="005B78DC" w:rsidP="00D85A89">
            <w:pPr>
              <w:pStyle w:val="a4"/>
              <w:numPr>
                <w:ilvl w:val="0"/>
                <w:numId w:val="3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對象：全校二年級學生。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在學校首頁和通識中心首頁公告教育部公布之國中常用</w:t>
            </w:r>
            <w:r w:rsidRPr="00CF4D63">
              <w:rPr>
                <w:rFonts w:ascii="Times New Roman" w:eastAsia="標楷體" w:hAnsi="Times New Roman"/>
                <w:szCs w:val="24"/>
              </w:rPr>
              <w:t>1200</w:t>
            </w:r>
            <w:r w:rsidRPr="00CF4D63">
              <w:rPr>
                <w:rFonts w:ascii="Times New Roman" w:eastAsia="標楷體" w:hAnsi="Times New Roman"/>
                <w:szCs w:val="24"/>
              </w:rPr>
              <w:t>字彙參考表，並自字彙表出題。</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3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筆試競賽以各班全部答對者，或答對題數最多者，每班取前五名學生獲得英語學習領航護照</w:t>
            </w:r>
            <w:r w:rsidRPr="00CF4D63">
              <w:rPr>
                <w:rFonts w:ascii="Times New Roman" w:eastAsia="標楷體" w:hAnsi="Times New Roman"/>
                <w:szCs w:val="24"/>
              </w:rPr>
              <w:t>5</w:t>
            </w:r>
            <w:r w:rsidRPr="00CF4D63">
              <w:rPr>
                <w:rFonts w:ascii="Times New Roman" w:eastAsia="標楷體" w:hAnsi="Times New Roman"/>
                <w:szCs w:val="24"/>
              </w:rPr>
              <w:t>點，每位參賽者獲得英語學習領航護照</w:t>
            </w:r>
            <w:r w:rsidRPr="00CF4D63">
              <w:rPr>
                <w:rFonts w:ascii="Times New Roman" w:eastAsia="標楷體" w:hAnsi="Times New Roman"/>
                <w:szCs w:val="24"/>
              </w:rPr>
              <w:t>3</w:t>
            </w:r>
            <w:r w:rsidRPr="00CF4D63">
              <w:rPr>
                <w:rFonts w:ascii="Times New Roman" w:eastAsia="標楷體" w:hAnsi="Times New Roman"/>
                <w:szCs w:val="24"/>
              </w:rPr>
              <w:t>點；參賽班級中取前</w:t>
            </w:r>
            <w:r w:rsidRPr="00CF4D63">
              <w:rPr>
                <w:rFonts w:ascii="Times New Roman" w:eastAsia="標楷體" w:hAnsi="Times New Roman"/>
                <w:szCs w:val="24"/>
              </w:rPr>
              <w:t>8</w:t>
            </w:r>
            <w:r w:rsidRPr="00CF4D63">
              <w:rPr>
                <w:rFonts w:ascii="Times New Roman" w:eastAsia="標楷體" w:hAnsi="Times New Roman"/>
                <w:szCs w:val="24"/>
              </w:rPr>
              <w:t>名班級頒獎。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強化醫護外語，增進職場競爭</w:t>
            </w:r>
          </w:p>
          <w:p w:rsidR="005B78DC" w:rsidRPr="00CF4D63" w:rsidRDefault="005B78DC" w:rsidP="00D85A89">
            <w:pPr>
              <w:pStyle w:val="a4"/>
              <w:numPr>
                <w:ilvl w:val="0"/>
                <w:numId w:val="4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專二舉辦醫護英文拼字蜂比賽。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專三以醫護口說軟體舉辦專業英語口說大賽，提升學生專業英語口說表達能力。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專四為提升臨床專業病例閱讀能力，故舉辦病歷閱讀與護病溝通實境賽</w:t>
            </w:r>
            <w:r w:rsidR="00C91722" w:rsidRPr="00CF4D63">
              <w:rPr>
                <w:rFonts w:ascii="Times New Roman" w:eastAsia="標楷體" w:hAnsi="Times New Roman"/>
                <w:szCs w:val="24"/>
              </w:rPr>
              <w:t>（</w:t>
            </w:r>
            <w:r w:rsidRPr="00CF4D63">
              <w:rPr>
                <w:rFonts w:ascii="Times New Roman" w:eastAsia="標楷體" w:hAnsi="Times New Roman"/>
                <w:szCs w:val="24"/>
              </w:rPr>
              <w:t>個人賽</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ED7C64">
            <w:pPr>
              <w:pStyle w:val="a4"/>
              <w:numPr>
                <w:ilvl w:val="0"/>
                <w:numId w:val="4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針對國際護理師培育班透過遴選機制提供海外專業見習研習活動，並給予學分認證，提供學生更多元的學習機會。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r w:rsidR="00ED7C64" w:rsidRPr="00CF4D63">
              <w:rPr>
                <w:rFonts w:ascii="Times New Roman" w:eastAsia="標楷體" w:hAnsi="Times New Roman"/>
                <w:szCs w:val="24"/>
              </w:rPr>
              <w:t>(p.30-32)</w:t>
            </w:r>
          </w:p>
        </w:tc>
      </w:tr>
      <w:tr w:rsidR="005B78DC" w:rsidRPr="00CF4D63" w:rsidTr="00F57AF0">
        <w:trPr>
          <w:trHeight w:val="619"/>
        </w:trPr>
        <w:tc>
          <w:tcPr>
            <w:tcW w:w="289" w:type="pct"/>
            <w:vMerge/>
            <w:vAlign w:val="center"/>
          </w:tcPr>
          <w:p w:rsidR="005B78DC" w:rsidRPr="00CF4D63" w:rsidRDefault="005B78DC" w:rsidP="00D85A89">
            <w:pPr>
              <w:adjustRightInd w:val="0"/>
              <w:snapToGrid w:val="0"/>
              <w:jc w:val="center"/>
              <w:rPr>
                <w:rFonts w:ascii="Times New Roman" w:eastAsia="標楷體" w:hAnsi="Times New Roman" w:cs="Times New Roman"/>
                <w:b/>
              </w:rPr>
            </w:pPr>
          </w:p>
        </w:tc>
        <w:tc>
          <w:tcPr>
            <w:tcW w:w="801" w:type="pct"/>
          </w:tcPr>
          <w:p w:rsidR="005B78DC" w:rsidRPr="00CF4D63" w:rsidRDefault="005B78DC"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全校通識能力提升成效方案</w:t>
            </w:r>
          </w:p>
        </w:tc>
        <w:tc>
          <w:tcPr>
            <w:tcW w:w="3910" w:type="pct"/>
          </w:tcPr>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推動通識學習護照</w:t>
            </w:r>
          </w:p>
          <w:p w:rsidR="005B78DC" w:rsidRPr="00CF4D63" w:rsidRDefault="005B78DC" w:rsidP="00D85A89">
            <w:pPr>
              <w:pStyle w:val="a4"/>
              <w:numPr>
                <w:ilvl w:val="0"/>
                <w:numId w:val="4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「英語學習護照」實施對象為全校全體學生：</w:t>
            </w:r>
          </w:p>
          <w:p w:rsidR="005B78DC" w:rsidRPr="00CF4D63" w:rsidRDefault="005B78DC" w:rsidP="00D85A89">
            <w:pPr>
              <w:pStyle w:val="a4"/>
              <w:numPr>
                <w:ilvl w:val="0"/>
                <w:numId w:val="4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英語學習護照主要是配合本校多樣性的校園競賽、相關英語課程及線上英語學習資源而規劃，除可記錄學生每一階段的英語學習歷程外，同時作為教師評分之依據。</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lastRenderedPageBreak/>
              <w:t>藉由舉辦英語護照集點比賽，可刺激學生學習英語之動機，進而提升全校學生英語學習風氣。</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每學期通識英語課程配分標準中，</w:t>
            </w:r>
            <w:r w:rsidRPr="00CF4D63">
              <w:rPr>
                <w:rFonts w:ascii="Times New Roman" w:eastAsia="標楷體" w:hAnsi="Times New Roman"/>
                <w:szCs w:val="24"/>
              </w:rPr>
              <w:t>20%</w:t>
            </w:r>
            <w:r w:rsidRPr="00CF4D63">
              <w:rPr>
                <w:rFonts w:ascii="Times New Roman" w:eastAsia="標楷體" w:hAnsi="Times New Roman"/>
                <w:szCs w:val="24"/>
              </w:rPr>
              <w:t>為學生自主學習分數，學生於該學期中參與校內外英語競賽或英語學習活動可累積點數，每一點等同總分一分，學生參與之活動須符合本中心訂定之英語活動項目方始採納。</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學生完成英語相關活動後，攜帶證明文件及英語護照交由活動負責教師審核蓋章。</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全校一、二年級各班英語教師於活動時間截止後一周內，將任教班級英語護照以及點數統計表送交通識中心進行彙整並進行排名，最後取平均成績最高之前五名班級予以獎勵，若有同分則依英語活動、英語競賽、英語檢定之順序排定名次，最後名次將公布於學校網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其他通識能力護照」實施對象為全校全體學生，根據各項通識能力特色與性質，同時配合本校通識教育課程內容，主要分為本國語言、自然科學、史地人文、藝術生活和健康體育等五大領域。各領域的認證規範如下：</w:t>
            </w:r>
          </w:p>
          <w:p w:rsidR="005B78DC" w:rsidRPr="00CF4D63" w:rsidRDefault="005B78DC" w:rsidP="00D85A89">
            <w:pPr>
              <w:pStyle w:val="a4"/>
              <w:numPr>
                <w:ilvl w:val="0"/>
                <w:numId w:val="4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參加校內外相關講座及營隊，且能提供佐證資料。</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投稿校內外相關獎項與刊物，且能提供佐證資料。</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參加校內外相關競賽活動，且能提供佐證資料。</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參加相關檢定考試，且能提供佐證資料。</w:t>
            </w:r>
            <w:r w:rsidRPr="00CF4D63">
              <w:rPr>
                <w:rFonts w:ascii="Times New Roman" w:eastAsia="標楷體" w:hAnsi="Times New Roman"/>
                <w:color w:val="FF0000"/>
                <w:szCs w:val="24"/>
                <w:shd w:val="pct15" w:color="auto" w:fill="FFFFFF"/>
              </w:rPr>
              <w:t>博雅教育</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通識課程革新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舉辦國語文競賽活動</w:t>
            </w:r>
          </w:p>
          <w:p w:rsidR="005B78DC" w:rsidRPr="00CF4D63" w:rsidRDefault="005B78DC" w:rsidP="00D85A89">
            <w:pPr>
              <w:pStyle w:val="a4"/>
              <w:numPr>
                <w:ilvl w:val="0"/>
                <w:numId w:val="4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對全校</w:t>
            </w:r>
            <w:r w:rsidRPr="00CF4D63">
              <w:rPr>
                <w:rFonts w:ascii="Times New Roman" w:eastAsia="標楷體" w:hAnsi="Times New Roman"/>
                <w:szCs w:val="24"/>
              </w:rPr>
              <w:t>1-3</w:t>
            </w:r>
            <w:r w:rsidRPr="00CF4D63">
              <w:rPr>
                <w:rFonts w:ascii="Times New Roman" w:eastAsia="標楷體" w:hAnsi="Times New Roman"/>
                <w:szCs w:val="24"/>
              </w:rPr>
              <w:t>年級學生辦理「琅琅書聲，聲韻之美－國文朗讀、演講、字音字形」比賽活動－透過課程教學強化學生朗讀與演講能力，推舉各班優異學生參賽，觀摩學習。</w:t>
            </w:r>
            <w:r w:rsidR="00AF450A"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提升基礎能力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強化國文能力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舉辦顯微鏡操作比賽</w:t>
            </w:r>
          </w:p>
          <w:p w:rsidR="005B78DC" w:rsidRPr="00CF4D63" w:rsidRDefault="005B78DC" w:rsidP="00D85A89">
            <w:pPr>
              <w:pStyle w:val="a4"/>
              <w:numPr>
                <w:ilvl w:val="0"/>
                <w:numId w:val="4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對全校一年級學生舉辦「顯微鏡操作比賽」，並在初賽及複賽前辦理顯微鏡學科及術科教學講座，讓學生以教學配合實際操作的比賽提升學習興趣。</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舉辦中文檢定輔導班</w:t>
            </w:r>
          </w:p>
          <w:p w:rsidR="005B78DC" w:rsidRPr="00CF4D63" w:rsidRDefault="005B78DC" w:rsidP="00D85A89">
            <w:pPr>
              <w:pStyle w:val="a4"/>
              <w:numPr>
                <w:ilvl w:val="0"/>
                <w:numId w:val="4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訂定全民中檢之推廣與輔導辦法。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辦理作文寫作輔導課程，協助學生提升作文能力。</w:t>
            </w:r>
            <w:r w:rsidRPr="00CF4D63">
              <w:rPr>
                <w:rFonts w:ascii="Times New Roman" w:eastAsia="標楷體" w:hAnsi="Times New Roman"/>
                <w:color w:val="FF0000"/>
                <w:szCs w:val="24"/>
                <w:shd w:val="pct15" w:color="auto" w:fill="FFFFFF"/>
              </w:rPr>
              <w:t>提升基礎能力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強化寫作能力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4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辦理國語文輔導課程，協助學生整理及複習考試類題。</w:t>
            </w:r>
            <w:r w:rsidRPr="00CF4D63">
              <w:rPr>
                <w:rFonts w:ascii="Times New Roman" w:eastAsia="標楷體" w:hAnsi="Times New Roman"/>
                <w:color w:val="FF0000"/>
                <w:szCs w:val="24"/>
                <w:shd w:val="pct15" w:color="auto" w:fill="FFFFFF"/>
              </w:rPr>
              <w:t>提升基礎能力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強化國文能力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舉辦數學桌遊比賽</w:t>
            </w:r>
          </w:p>
          <w:p w:rsidR="005B78DC" w:rsidRPr="00CF4D63" w:rsidRDefault="005B78DC" w:rsidP="00D85A89">
            <w:pPr>
              <w:pStyle w:val="a4"/>
              <w:numPr>
                <w:ilvl w:val="0"/>
                <w:numId w:val="4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對全校全體學生「誰是牛頭王」涵蓋【十二年國民基本教育數學領域課程綱要】中的四個學習重點的能力指標與五專一年級下學期數學課程</w:t>
            </w:r>
            <w:r w:rsidR="00C91722" w:rsidRPr="00CF4D63">
              <w:rPr>
                <w:rFonts w:ascii="Times New Roman" w:eastAsia="標楷體" w:hAnsi="Times New Roman"/>
                <w:szCs w:val="24"/>
              </w:rPr>
              <w:t>（</w:t>
            </w:r>
            <w:r w:rsidRPr="00CF4D63">
              <w:rPr>
                <w:rFonts w:ascii="Times New Roman" w:eastAsia="標楷體" w:hAnsi="Times New Roman"/>
                <w:szCs w:val="24"/>
              </w:rPr>
              <w:t>數學二第三章</w:t>
            </w:r>
            <w:r w:rsidR="00C91722" w:rsidRPr="00CF4D63">
              <w:rPr>
                <w:rFonts w:ascii="Times New Roman" w:eastAsia="標楷體" w:hAnsi="Times New Roman"/>
                <w:szCs w:val="24"/>
              </w:rPr>
              <w:t>）</w:t>
            </w:r>
            <w:r w:rsidRPr="00CF4D63">
              <w:rPr>
                <w:rFonts w:ascii="Times New Roman" w:eastAsia="標楷體" w:hAnsi="Times New Roman"/>
                <w:szCs w:val="24"/>
              </w:rPr>
              <w:t>之課程內容是連結的。因此，本活動可以結合既有的數學課程，作為課程融入的一個課堂活動之一。</w:t>
            </w:r>
            <w:r w:rsidRPr="00CF4D63">
              <w:rPr>
                <w:rFonts w:ascii="Times New Roman" w:eastAsia="標楷體" w:hAnsi="Times New Roman"/>
                <w:color w:val="FF0000"/>
                <w:szCs w:val="24"/>
                <w:shd w:val="pct15" w:color="auto" w:fill="FFFFFF"/>
              </w:rPr>
              <w:t>提升基礎能力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強化數理能力</w:t>
            </w:r>
            <w:r w:rsidR="00C91722" w:rsidRPr="00CF4D63">
              <w:rPr>
                <w:rFonts w:ascii="Times New Roman" w:eastAsia="標楷體" w:hAnsi="Times New Roman"/>
                <w:color w:val="FF0000"/>
                <w:szCs w:val="24"/>
                <w:shd w:val="pct15" w:color="auto" w:fill="FFFFFF"/>
              </w:rPr>
              <w:t>）</w:t>
            </w:r>
            <w:r w:rsidR="001B0206" w:rsidRPr="00CF4D63">
              <w:rPr>
                <w:rFonts w:ascii="Times New Roman" w:eastAsia="標楷體" w:hAnsi="Times New Roman"/>
                <w:szCs w:val="24"/>
              </w:rPr>
              <w:t>(p.33-35)</w:t>
            </w:r>
          </w:p>
        </w:tc>
      </w:tr>
      <w:tr w:rsidR="005B78DC" w:rsidRPr="00CF4D63" w:rsidTr="00F57AF0">
        <w:trPr>
          <w:trHeight w:val="619"/>
        </w:trPr>
        <w:tc>
          <w:tcPr>
            <w:tcW w:w="289" w:type="pct"/>
            <w:vMerge/>
            <w:vAlign w:val="center"/>
          </w:tcPr>
          <w:p w:rsidR="005B78DC" w:rsidRPr="00CF4D63" w:rsidRDefault="005B78DC" w:rsidP="00D85A89">
            <w:pPr>
              <w:adjustRightInd w:val="0"/>
              <w:snapToGrid w:val="0"/>
              <w:jc w:val="center"/>
              <w:rPr>
                <w:rFonts w:ascii="Times New Roman" w:eastAsia="標楷體" w:hAnsi="Times New Roman" w:cs="Times New Roman"/>
                <w:b/>
              </w:rPr>
            </w:pPr>
          </w:p>
        </w:tc>
        <w:tc>
          <w:tcPr>
            <w:tcW w:w="801" w:type="pct"/>
          </w:tcPr>
          <w:p w:rsidR="005B78DC" w:rsidRPr="00CF4D63" w:rsidRDefault="005B78DC"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深化教師專業成長社群方案</w:t>
            </w:r>
          </w:p>
        </w:tc>
        <w:tc>
          <w:tcPr>
            <w:tcW w:w="3910" w:type="pct"/>
          </w:tcPr>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行政單位【教務處教學資源中心】</w:t>
            </w:r>
          </w:p>
          <w:p w:rsidR="005B78DC" w:rsidRPr="00CF4D63" w:rsidRDefault="005B78DC" w:rsidP="00D85A89">
            <w:pPr>
              <w:pStyle w:val="a4"/>
              <w:numPr>
                <w:ilvl w:val="0"/>
                <w:numId w:val="5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精進現有社群機制：修訂現有辦法，以學生學習為主體，強化「推動教師專業成長學習、共同規劃及研發課程教材、推動試課制度及推動共備觀課制度」在各項課程之成效。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強化成果產出：獲得補助之社群，須產出具體成效，以強化教學提升與精進教師專業知能；並應將專業互動經驗落實於教學，並提出具體改善與實踐方向，從而落實社群之成果。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舉辦教師專業社群成果展及經驗分享座談會：分享資源、轉移典範，以為教師成長團體之標竿。</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教學單位</w:t>
            </w:r>
          </w:p>
          <w:p w:rsidR="005B78DC" w:rsidRPr="00CF4D63" w:rsidRDefault="005B78DC" w:rsidP="00D85A89">
            <w:pPr>
              <w:pStyle w:val="a4"/>
              <w:numPr>
                <w:ilvl w:val="0"/>
                <w:numId w:val="5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由各專業教學單位組成或跨領域教師組成，結合課程提出「教師專業成長學習、共同規劃及研發課程教材、推動試課制度及推動共備觀課制度」相關內容之社群申請案。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推動教師專業成長學習社群：</w:t>
            </w:r>
          </w:p>
          <w:p w:rsidR="005B78DC" w:rsidRPr="00CF4D63" w:rsidRDefault="005B78DC" w:rsidP="00D85A89">
            <w:pPr>
              <w:pStyle w:val="a4"/>
              <w:numPr>
                <w:ilvl w:val="0"/>
                <w:numId w:val="5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從學生學習數據分析學生學習需求、教師教案設計分享、教學內容調整規劃再精進、學習評量方式調整等討論回饋教學，促進教學經驗交流。</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建立教學改善回饋系統</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透過工作坊、觀摩會，將教學技巧分享傳承，協助社群教師專業成長。</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共同規劃及研發課程教材：透過不同領域教師互相溝通對話及合作，共同開發跨領域課程內容及創新教學方法，將優質課程內容透過教材分享，提供其他教師觀摩學習。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推動試課制度：教師得於課程規劃前，擷取主題式章節透過工作坊，讓學生參與學習，可由學生學習成果即時回饋教學規劃，調整教學及課程內容。</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調整課程規劃</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推動共備觀課制度：教師透過共時協同授課，共同備課，互相觀課，提供彼此教學建議，並可搭配參與式行動研究，改善教學。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各專業教學單位社群規劃案：</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護理教師專業成長社群【護理科】：逐年由護理各教學小組辦理</w:t>
            </w:r>
            <w:r w:rsidRPr="00CF4D63">
              <w:rPr>
                <w:rFonts w:ascii="Times New Roman" w:eastAsia="標楷體" w:hAnsi="Times New Roman"/>
                <w:szCs w:val="24"/>
              </w:rPr>
              <w:t>PBL</w:t>
            </w:r>
            <w:r w:rsidRPr="00CF4D63">
              <w:rPr>
                <w:rFonts w:ascii="Times New Roman" w:eastAsia="標楷體" w:hAnsi="Times New Roman"/>
                <w:szCs w:val="24"/>
              </w:rPr>
              <w:t>及</w:t>
            </w:r>
            <w:r w:rsidRPr="00CF4D63">
              <w:rPr>
                <w:rFonts w:ascii="Times New Roman" w:eastAsia="標楷體" w:hAnsi="Times New Roman"/>
                <w:szCs w:val="24"/>
              </w:rPr>
              <w:t>EBM</w:t>
            </w:r>
            <w:r w:rsidRPr="00CF4D63">
              <w:rPr>
                <w:rFonts w:ascii="Times New Roman" w:eastAsia="標楷體" w:hAnsi="Times New Roman"/>
                <w:szCs w:val="24"/>
              </w:rPr>
              <w:t>教學策略成果發表會一場，邀請</w:t>
            </w:r>
            <w:r w:rsidRPr="00CF4D63">
              <w:rPr>
                <w:rFonts w:ascii="Times New Roman" w:eastAsia="標楷體" w:hAnsi="Times New Roman"/>
                <w:szCs w:val="24"/>
              </w:rPr>
              <w:t>2</w:t>
            </w:r>
            <w:r w:rsidRPr="00CF4D63">
              <w:rPr>
                <w:rFonts w:ascii="Times New Roman" w:eastAsia="標楷體" w:hAnsi="Times New Roman"/>
                <w:szCs w:val="24"/>
              </w:rPr>
              <w:t>位校外專家蒞校指導，科內教師各組推派</w:t>
            </w:r>
            <w:r w:rsidRPr="00CF4D63">
              <w:rPr>
                <w:rFonts w:ascii="Times New Roman" w:eastAsia="標楷體" w:hAnsi="Times New Roman"/>
                <w:szCs w:val="24"/>
              </w:rPr>
              <w:t>1</w:t>
            </w:r>
            <w:r w:rsidRPr="00CF4D63">
              <w:rPr>
                <w:rFonts w:ascii="Times New Roman" w:eastAsia="標楷體" w:hAnsi="Times New Roman"/>
                <w:szCs w:val="24"/>
              </w:rPr>
              <w:t>位，共</w:t>
            </w:r>
            <w:r w:rsidRPr="00CF4D63">
              <w:rPr>
                <w:rFonts w:ascii="Times New Roman" w:eastAsia="標楷體" w:hAnsi="Times New Roman"/>
                <w:szCs w:val="24"/>
              </w:rPr>
              <w:t>7</w:t>
            </w:r>
            <w:r w:rsidRPr="00CF4D63">
              <w:rPr>
                <w:rFonts w:ascii="Times New Roman" w:eastAsia="標楷體" w:hAnsi="Times New Roman"/>
                <w:szCs w:val="24"/>
              </w:rPr>
              <w:t>位教師分享運用</w:t>
            </w:r>
            <w:r w:rsidRPr="00CF4D63">
              <w:rPr>
                <w:rFonts w:ascii="Times New Roman" w:eastAsia="標楷體" w:hAnsi="Times New Roman"/>
                <w:szCs w:val="24"/>
              </w:rPr>
              <w:t>PBL</w:t>
            </w:r>
            <w:r w:rsidRPr="00CF4D63">
              <w:rPr>
                <w:rFonts w:ascii="Times New Roman" w:eastAsia="標楷體" w:hAnsi="Times New Roman"/>
                <w:szCs w:val="24"/>
              </w:rPr>
              <w:t>或</w:t>
            </w:r>
            <w:r w:rsidRPr="00CF4D63">
              <w:rPr>
                <w:rFonts w:ascii="Times New Roman" w:eastAsia="標楷體" w:hAnsi="Times New Roman"/>
                <w:szCs w:val="24"/>
              </w:rPr>
              <w:t>EBM</w:t>
            </w:r>
            <w:r w:rsidRPr="00CF4D63">
              <w:rPr>
                <w:rFonts w:ascii="Times New Roman" w:eastAsia="標楷體" w:hAnsi="Times New Roman"/>
                <w:szCs w:val="24"/>
              </w:rPr>
              <w:t>之教學策略之教學過程，請專家予以指導，並將教學成果與科內教師共享。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增能促進系科特色發展社群【幼兒保育科】：逐年配合兒童教保產業實務知能需求，與外部產業合作推動教師專業研習（國際嬰幼兒按摩證照、婦幼健康管理師證照研習及課後才藝安親照顧培訓等），鼓勵教師專業成長並提升專業證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提升教師實務能力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健康美容教師專業社群【美容造型科】：以美容造型專業發展為導向，學生學習需求和教師專業成長做為焦點，藉由協助教師透過同儕互助之力量，提升學生專業知識及技能，培育出產業專業人才。</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視力保健教師成長社群【視光學科】：透過同儕意見交流與討論啟發創新教學方法，強化教師教學專業能力與成長，並共同規劃與製作教材教具，建立數位學習環境，以提升視光專業教學品質。</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豐富口味（衛）多元教師專業社群【口腔衛生學科】：學產結合以培育優秀人才為社群議題，討論如何與業界接軌以培植優異人才，推動教師專業互動分享學習及教學課程檢討與學生特質分析。</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醫藥保健商務教師專業成長社群【醫藥保健商務科】：經由跨領域協同合作開發教具及產學互動式觀摩教學，並將成果應用在教學、實務課程及學生實習，並舉辦教具設計競賽。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教師專業成長社群【健康休閒管理科】：透過教師教學經驗分享、教材改進、研究發展等主題式學習為主，採用讀書會、實務論壇、教材研發及改進教學等方式進行，讓教師了解健康休閒產業的發展趨勢，提高教師專業成長效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專業英文教師專業成長社群【應用英語科】：由專業英文教師成員組成成長社群，每年召開</w:t>
            </w:r>
            <w:r w:rsidRPr="00CF4D63">
              <w:rPr>
                <w:rFonts w:ascii="Times New Roman" w:eastAsia="標楷體" w:hAnsi="Times New Roman"/>
                <w:szCs w:val="24"/>
              </w:rPr>
              <w:t>3</w:t>
            </w:r>
            <w:r w:rsidRPr="00CF4D63">
              <w:rPr>
                <w:rFonts w:ascii="Times New Roman" w:eastAsia="標楷體" w:hAnsi="Times New Roman"/>
                <w:szCs w:val="24"/>
              </w:rPr>
              <w:t>次會議，跨校</w:t>
            </w:r>
            <w:r w:rsidR="00C91722" w:rsidRPr="00CF4D63">
              <w:rPr>
                <w:rFonts w:ascii="Times New Roman" w:eastAsia="標楷體" w:hAnsi="Times New Roman"/>
                <w:szCs w:val="24"/>
              </w:rPr>
              <w:t>（</w:t>
            </w:r>
            <w:r w:rsidRPr="00CF4D63">
              <w:rPr>
                <w:rFonts w:ascii="Times New Roman" w:eastAsia="標楷體" w:hAnsi="Times New Roman"/>
                <w:szCs w:val="24"/>
              </w:rPr>
              <w:t>科</w:t>
            </w:r>
            <w:r w:rsidR="00C91722" w:rsidRPr="00CF4D63">
              <w:rPr>
                <w:rFonts w:ascii="Times New Roman" w:eastAsia="標楷體" w:hAnsi="Times New Roman"/>
                <w:szCs w:val="24"/>
              </w:rPr>
              <w:t>）</w:t>
            </w:r>
            <w:r w:rsidRPr="00CF4D63">
              <w:rPr>
                <w:rFonts w:ascii="Times New Roman" w:eastAsia="標楷體" w:hAnsi="Times New Roman"/>
                <w:szCs w:val="24"/>
              </w:rPr>
              <w:t>合作設計專業英文教材，並由專業英文教師成員共同撰寫</w:t>
            </w:r>
            <w:r w:rsidRPr="00CF4D63">
              <w:rPr>
                <w:rFonts w:ascii="Times New Roman" w:eastAsia="標楷體" w:hAnsi="Times New Roman"/>
                <w:szCs w:val="24"/>
              </w:rPr>
              <w:t>10</w:t>
            </w:r>
            <w:r w:rsidRPr="00CF4D63">
              <w:rPr>
                <w:rFonts w:ascii="Times New Roman" w:eastAsia="標楷體" w:hAnsi="Times New Roman"/>
                <w:szCs w:val="24"/>
              </w:rPr>
              <w:t>單元內容，並以學生為中心製作教材、且以試教教材方式呈現成果，經由學生回饋，再改進其教學教材，以精進教學成效。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微笑發酵之情感教育教師成長社群【通識教育發展中心】：從藝文角度開發情感教育相關教學媒材，透過不同領域教師互相溝通對話及合作，共同開發跨領域課程內容及創新教學教具。</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tc>
      </w:tr>
      <w:tr w:rsidR="005B78DC" w:rsidRPr="00CF4D63" w:rsidTr="00F57AF0">
        <w:trPr>
          <w:trHeight w:val="619"/>
        </w:trPr>
        <w:tc>
          <w:tcPr>
            <w:tcW w:w="289" w:type="pct"/>
            <w:vMerge/>
            <w:vAlign w:val="center"/>
          </w:tcPr>
          <w:p w:rsidR="005B78DC" w:rsidRPr="00CF4D63" w:rsidRDefault="005B78DC" w:rsidP="00D85A89">
            <w:pPr>
              <w:adjustRightInd w:val="0"/>
              <w:snapToGrid w:val="0"/>
              <w:jc w:val="center"/>
              <w:rPr>
                <w:rFonts w:ascii="Times New Roman" w:eastAsia="標楷體" w:hAnsi="Times New Roman" w:cs="Times New Roman"/>
                <w:b/>
              </w:rPr>
            </w:pPr>
          </w:p>
        </w:tc>
        <w:tc>
          <w:tcPr>
            <w:tcW w:w="801" w:type="pct"/>
          </w:tcPr>
          <w:p w:rsidR="005B78DC" w:rsidRPr="00CF4D63" w:rsidRDefault="005B78DC"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課室學習專注力方案</w:t>
            </w:r>
          </w:p>
        </w:tc>
        <w:tc>
          <w:tcPr>
            <w:tcW w:w="3910" w:type="pct"/>
          </w:tcPr>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ARCS</w:t>
            </w:r>
            <w:r w:rsidRPr="00CF4D63">
              <w:rPr>
                <w:rFonts w:ascii="Times New Roman" w:eastAsia="標楷體" w:hAnsi="Times New Roman"/>
                <w:b/>
                <w:szCs w:val="24"/>
              </w:rPr>
              <w:t>教學模式提升課室學習專注力</w:t>
            </w:r>
          </w:p>
          <w:p w:rsidR="005B78DC" w:rsidRPr="00CF4D63" w:rsidRDefault="005B78DC" w:rsidP="00D85A89">
            <w:pPr>
              <w:pStyle w:val="a4"/>
              <w:numPr>
                <w:ilvl w:val="0"/>
                <w:numId w:val="5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ARCS</w:t>
            </w:r>
            <w:r w:rsidRPr="00CF4D63">
              <w:rPr>
                <w:rFonts w:ascii="Times New Roman" w:eastAsia="標楷體" w:hAnsi="Times New Roman"/>
                <w:szCs w:val="24"/>
              </w:rPr>
              <w:t>教學模式提升護生課室學習專注力</w:t>
            </w:r>
            <w:r w:rsidRPr="00CF4D63">
              <w:rPr>
                <w:rFonts w:ascii="Times New Roman" w:eastAsia="標楷體" w:hAnsi="Times New Roman"/>
                <w:szCs w:val="24"/>
              </w:rPr>
              <w:t>--</w:t>
            </w:r>
            <w:r w:rsidRPr="00CF4D63">
              <w:rPr>
                <w:rFonts w:ascii="Times New Roman" w:eastAsia="標楷體" w:hAnsi="Times New Roman"/>
                <w:szCs w:val="24"/>
              </w:rPr>
              <w:t>以精神科護理學課程為例【護理科】</w:t>
            </w:r>
          </w:p>
          <w:p w:rsidR="005B78DC" w:rsidRPr="00CF4D63" w:rsidRDefault="005B78DC" w:rsidP="00D85A89">
            <w:pPr>
              <w:pStyle w:val="a4"/>
              <w:numPr>
                <w:ilvl w:val="0"/>
                <w:numId w:val="5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實施以學生為主體的啟發式教學模式，評價</w:t>
            </w:r>
            <w:r w:rsidRPr="00CF4D63">
              <w:rPr>
                <w:rFonts w:ascii="Times New Roman" w:eastAsia="標楷體" w:hAnsi="Times New Roman"/>
                <w:szCs w:val="24"/>
              </w:rPr>
              <w:t>ARCS</w:t>
            </w:r>
            <w:r w:rsidRPr="00CF4D63">
              <w:rPr>
                <w:rFonts w:ascii="Times New Roman" w:eastAsia="標楷體" w:hAnsi="Times New Roman"/>
                <w:szCs w:val="24"/>
              </w:rPr>
              <w:t>教學模式對護生在「精神科護理學之治療性溝通」課室學習專注力的效果，包括課室活動參與、團隊合作學習、自主學習等能力及學業成績表現等面向的翻轉。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依據</w:t>
            </w:r>
            <w:r w:rsidRPr="00CF4D63">
              <w:rPr>
                <w:rFonts w:ascii="Times New Roman" w:eastAsia="標楷體" w:hAnsi="Times New Roman"/>
                <w:szCs w:val="24"/>
              </w:rPr>
              <w:t>ARCS</w:t>
            </w:r>
            <w:r w:rsidRPr="00CF4D63">
              <w:rPr>
                <w:rFonts w:ascii="Times New Roman" w:eastAsia="標楷體" w:hAnsi="Times New Roman"/>
                <w:szCs w:val="24"/>
              </w:rPr>
              <w:t>教學模式所強調的理論架構與內涵，應用於「精神科護理學之治療性溝通」的單元中，通過精神科臨床真實案例的引導，及臨床擬真病歷資料的應用，使護生在教學過程中得到教化。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在「精神科護理學」課程中，期望透過教學設計與實施，引導護生進行治療性溝通情境的焦點，在於護生與醫護人員、護生與個案的治療性溝通技巧，以了解護生與醫護人員、個案溝通時的擔心與困難，並教導治療性溝通的策略與方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ARCS</w:t>
            </w:r>
            <w:r w:rsidRPr="00CF4D63">
              <w:rPr>
                <w:rFonts w:ascii="Times New Roman" w:eastAsia="標楷體" w:hAnsi="Times New Roman"/>
                <w:szCs w:val="24"/>
              </w:rPr>
              <w:t>動機設計模式在幼保專業課程之教學【幼兒保育科】</w:t>
            </w:r>
          </w:p>
          <w:p w:rsidR="005B78DC" w:rsidRPr="00CF4D63" w:rsidRDefault="005B78DC" w:rsidP="00D85A89">
            <w:pPr>
              <w:pStyle w:val="a4"/>
              <w:numPr>
                <w:ilvl w:val="0"/>
                <w:numId w:val="5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針對學生動機需求設計教學策略，以激發學生學習動機。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藉由課程設計改進教學，提升學生學習成效。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從作品中獲得滿足感，建立自信心。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提供教學情境，讓學生實際演練，並學以致用。</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ARCS</w:t>
            </w:r>
            <w:r w:rsidRPr="00CF4D63">
              <w:rPr>
                <w:rFonts w:ascii="Times New Roman" w:eastAsia="標楷體" w:hAnsi="Times New Roman"/>
                <w:b/>
                <w:szCs w:val="24"/>
              </w:rPr>
              <w:t>動機模式融入課程的創新教學</w:t>
            </w:r>
          </w:p>
          <w:p w:rsidR="005B78DC" w:rsidRPr="00CF4D63" w:rsidRDefault="005B78DC" w:rsidP="00D85A89">
            <w:pPr>
              <w:pStyle w:val="a4"/>
              <w:numPr>
                <w:ilvl w:val="0"/>
                <w:numId w:val="5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以「美容概論」、「美膚與保健」、「美容與衛生」、「美髮」為例【美容造型科】</w:t>
            </w:r>
          </w:p>
          <w:p w:rsidR="005B78DC" w:rsidRPr="00CF4D63" w:rsidRDefault="005B78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針對五專一年級「美容概論」、「美膚與保健」、「美容與衛生」、「美髮」等專業課程進行教學創新，逐年拓展至其他美容美髮專業課程，並採以</w:t>
            </w:r>
            <w:r w:rsidRPr="00CF4D63">
              <w:rPr>
                <w:rFonts w:ascii="Times New Roman" w:eastAsia="標楷體" w:hAnsi="Times New Roman"/>
                <w:szCs w:val="24"/>
              </w:rPr>
              <w:t>ARCS</w:t>
            </w:r>
            <w:r w:rsidRPr="00CF4D63">
              <w:rPr>
                <w:rFonts w:ascii="Times New Roman" w:eastAsia="標楷體" w:hAnsi="Times New Roman"/>
                <w:szCs w:val="24"/>
              </w:rPr>
              <w:t>學習動機理論為操作基礎，依「因興趣引起注意」、「與所學相關」、「增加自信心」、「獲得滿足感」等四個面向來實施改善教材及教學的創新。</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模擬牙科情境發掘問題【口腔衛生科】</w:t>
            </w:r>
          </w:p>
          <w:p w:rsidR="005B78DC" w:rsidRPr="00CF4D63" w:rsidRDefault="005B78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搭配每學期相關衛教課程，利用情境扮演方式，引導學生了解臨床問題，課程由學生分組，抽選主題，由一組同學扮演一段</w:t>
            </w:r>
            <w:r w:rsidRPr="00CF4D63">
              <w:rPr>
                <w:rFonts w:ascii="Times New Roman" w:eastAsia="標楷體" w:hAnsi="Times New Roman"/>
                <w:szCs w:val="24"/>
              </w:rPr>
              <w:t>30</w:t>
            </w:r>
            <w:r w:rsidRPr="00CF4D63">
              <w:rPr>
                <w:rFonts w:ascii="Times New Roman" w:eastAsia="標楷體" w:hAnsi="Times New Roman"/>
                <w:szCs w:val="24"/>
              </w:rPr>
              <w:t>分鐘主題情境話劇，必須包含重點的錯誤動作、器械、對談或衛教等，由班上同學提問、找尋錯誤並針對問題提出解決方案，寫出教學案例檢討報告。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建構醫藥產業環境、教材設計多元化【醫藥保健商務科】</w:t>
            </w:r>
          </w:p>
          <w:p w:rsidR="005B78DC" w:rsidRPr="00CF4D63" w:rsidRDefault="005B78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針對五專三年級前的「健康產業概論」、「禮儀與接待服務」、「預防保健概論與實務」等專業課程進行教學創新，逐年拓展至其他醫藥產業企劃或經營等專業課程，並採以</w:t>
            </w:r>
            <w:r w:rsidRPr="00CF4D63">
              <w:rPr>
                <w:rFonts w:ascii="Times New Roman" w:eastAsia="標楷體" w:hAnsi="Times New Roman"/>
                <w:szCs w:val="24"/>
              </w:rPr>
              <w:t>ARCS</w:t>
            </w:r>
            <w:r w:rsidRPr="00CF4D63">
              <w:rPr>
                <w:rFonts w:ascii="Times New Roman" w:eastAsia="標楷體" w:hAnsi="Times New Roman"/>
                <w:szCs w:val="24"/>
              </w:rPr>
              <w:t>學習動機理論為操作基礎，以建構醫藥產業環境提高同學之注意力，佐以配合教材設計及多元競賽方式增進同學與就業場域之連結、信心並獲得滿足感。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觀光資源課程：培育在地導覽人才【健康休閒管理科】</w:t>
            </w:r>
          </w:p>
          <w:p w:rsidR="005B78DC" w:rsidRPr="00CF4D63" w:rsidRDefault="005B78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透過</w:t>
            </w:r>
            <w:r w:rsidRPr="00CF4D63">
              <w:rPr>
                <w:rFonts w:ascii="Times New Roman" w:eastAsia="標楷體" w:hAnsi="Times New Roman"/>
                <w:szCs w:val="24"/>
              </w:rPr>
              <w:t>ARCS</w:t>
            </w:r>
            <w:r w:rsidRPr="00CF4D63">
              <w:rPr>
                <w:rFonts w:ascii="Times New Roman" w:eastAsia="標楷體" w:hAnsi="Times New Roman"/>
                <w:szCs w:val="24"/>
              </w:rPr>
              <w:t>學習動機模式融入「觀光資源」之課程設計，讓專業教師、觀光休閒產業專家學者及業師共同規劃專題問題，將學生分為小組進行討論及分享；課程內容包含：認識觀光資源、學習觀光資源調查與分析、練習規劃觀光資源</w:t>
            </w:r>
            <w:r w:rsidRPr="00CF4D63">
              <w:rPr>
                <w:rFonts w:ascii="Times New Roman" w:eastAsia="標楷體" w:hAnsi="Times New Roman"/>
                <w:szCs w:val="24"/>
              </w:rPr>
              <w:t>…</w:t>
            </w:r>
            <w:r w:rsidRPr="00CF4D63">
              <w:rPr>
                <w:rFonts w:ascii="Times New Roman" w:eastAsia="標楷體" w:hAnsi="Times New Roman"/>
                <w:szCs w:val="24"/>
              </w:rPr>
              <w:t>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教學創新課程</w:t>
            </w:r>
          </w:p>
          <w:p w:rsidR="005B78DC" w:rsidRPr="00CF4D63" w:rsidRDefault="005B78DC" w:rsidP="00D85A89">
            <w:pPr>
              <w:pStyle w:val="a4"/>
              <w:numPr>
                <w:ilvl w:val="0"/>
                <w:numId w:val="5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教學創新課程</w:t>
            </w:r>
            <w:r w:rsidRPr="00CF4D63">
              <w:rPr>
                <w:rFonts w:ascii="Times New Roman" w:eastAsia="標楷體" w:hAnsi="Times New Roman"/>
                <w:szCs w:val="24"/>
              </w:rPr>
              <w:t>--</w:t>
            </w:r>
            <w:r w:rsidRPr="00CF4D63">
              <w:rPr>
                <w:rFonts w:ascii="Times New Roman" w:eastAsia="標楷體" w:hAnsi="Times New Roman"/>
                <w:szCs w:val="24"/>
              </w:rPr>
              <w:t>「視光產業」【視光科】</w:t>
            </w:r>
          </w:p>
          <w:p w:rsidR="005B78DC" w:rsidRPr="00CF4D63" w:rsidRDefault="005B78DC" w:rsidP="00D85A89">
            <w:pPr>
              <w:pStyle w:val="a4"/>
              <w:numPr>
                <w:ilvl w:val="0"/>
                <w:numId w:val="5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跳脫「給予式」的教學框架：教師情境教學，由學生分組討論並提出改善方式或策略方針，激發學生思辨能力，再由業界專業講評。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舉辦視光創業與商圈分析競賽：讓學生在競賽過程中，了解商圈分析對於創業的重要性，並藉由良性競爭，達到成長與學習的目的。</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公司企業參訪校外教學：藉由校外教學帶領學生去公司企業參訪，讓學生能將課堂所學的概念與產業橫向接軌。</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職場視光相關講座：邀請視光各領域專家，舉辦相關講座，例如：眼鏡鏡片歷史與未來、眼鏡鏡框設計、隱形眼鏡設計與材質演變</w:t>
            </w:r>
            <w:r w:rsidRPr="00CF4D63">
              <w:rPr>
                <w:rFonts w:ascii="Times New Roman" w:eastAsia="標楷體" w:hAnsi="Times New Roman"/>
                <w:szCs w:val="24"/>
              </w:rPr>
              <w:t>…</w:t>
            </w:r>
            <w:r w:rsidRPr="00CF4D63">
              <w:rPr>
                <w:rFonts w:ascii="Times New Roman" w:eastAsia="標楷體" w:hAnsi="Times New Roman"/>
                <w:szCs w:val="24"/>
              </w:rPr>
              <w:t>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資訊數位系統教學回饋：使用學校</w:t>
            </w:r>
            <w:r w:rsidRPr="00CF4D63">
              <w:rPr>
                <w:rFonts w:ascii="Times New Roman" w:eastAsia="標楷體" w:hAnsi="Times New Roman"/>
                <w:szCs w:val="24"/>
              </w:rPr>
              <w:t>e-learning</w:t>
            </w:r>
            <w:r w:rsidRPr="00CF4D63">
              <w:rPr>
                <w:rFonts w:ascii="Times New Roman" w:eastAsia="標楷體" w:hAnsi="Times New Roman"/>
                <w:szCs w:val="24"/>
              </w:rPr>
              <w:t>數位學習平台，讓學生能在課後填寫課程心得報告與問卷回饋統計。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建立教學改善回饋系統</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教學創新課程</w:t>
            </w:r>
            <w:r w:rsidRPr="00CF4D63">
              <w:rPr>
                <w:rFonts w:ascii="Times New Roman" w:eastAsia="標楷體" w:hAnsi="Times New Roman"/>
                <w:szCs w:val="24"/>
              </w:rPr>
              <w:t>—</w:t>
            </w:r>
            <w:r w:rsidRPr="00CF4D63">
              <w:rPr>
                <w:rFonts w:ascii="Times New Roman" w:eastAsia="標楷體" w:hAnsi="Times New Roman"/>
                <w:szCs w:val="24"/>
              </w:rPr>
              <w:t>專題製作【國際商務科】</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課程透過遊戲或戲劇教學、多媒體教學、戶外教學、動手做、活化教材，分組互動討論合作學習等方法，活化教學教材教法，提升學生學習效能。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「財經時事分析」課程，配合富豪養成遊戲教學。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強化課程內容</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「證劵投資分析」課程，辦理現金流遊戲教學講座。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強化課程內容</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「行銷管理」課程，配合生命靈數遊戲教學，培養行銷人格特質養成。</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強化課程內容</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「專案管理」課程，配合目標學習卡教學，養成專案管理實作技能。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強化課程內容</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製作數位學習教材，以</w:t>
            </w:r>
            <w:r w:rsidRPr="00CF4D63">
              <w:rPr>
                <w:rFonts w:ascii="Times New Roman" w:eastAsia="標楷體" w:hAnsi="Times New Roman"/>
                <w:szCs w:val="24"/>
              </w:rPr>
              <w:t>ARCS</w:t>
            </w:r>
            <w:r w:rsidRPr="00CF4D63">
              <w:rPr>
                <w:rFonts w:ascii="Times New Roman" w:eastAsia="標楷體" w:hAnsi="Times New Roman"/>
                <w:szCs w:val="24"/>
              </w:rPr>
              <w:t>學習動機理論為操作基礎，提升課室專注力。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5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創新教學課程</w:t>
            </w:r>
            <w:r w:rsidRPr="00CF4D63">
              <w:rPr>
                <w:rFonts w:ascii="Times New Roman" w:eastAsia="標楷體" w:hAnsi="Times New Roman"/>
                <w:szCs w:val="24"/>
              </w:rPr>
              <w:t>--</w:t>
            </w:r>
            <w:r w:rsidRPr="00CF4D63">
              <w:rPr>
                <w:rFonts w:ascii="Times New Roman" w:eastAsia="標楷體" w:hAnsi="Times New Roman"/>
                <w:szCs w:val="24"/>
              </w:rPr>
              <w:t>英語多媒體互動【應用英語科】</w:t>
            </w:r>
          </w:p>
          <w:p w:rsidR="005B78DC" w:rsidRPr="00CF4D63" w:rsidRDefault="005B78DC" w:rsidP="00D85A89">
            <w:pPr>
              <w:pStyle w:val="a4"/>
              <w:numPr>
                <w:ilvl w:val="0"/>
                <w:numId w:val="6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藉由多媒體互動模式，及聘請專家學者到校指導創新教學課程方式，幫助學生專注課程所學之知識。</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5B78DC" w:rsidRPr="00CF4D63" w:rsidRDefault="005B78DC" w:rsidP="001B0206">
            <w:pPr>
              <w:pStyle w:val="a4"/>
              <w:numPr>
                <w:ilvl w:val="0"/>
                <w:numId w:val="6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教師將多媒體互動之創新教學課程融入英文專業學習模式，落實英語教育目標，並依據本科課程之核心能力與課程的教學架構，檢視學生學習評量績效與學習成果，進而反饋教育目標的內涵。</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r w:rsidR="001B0206" w:rsidRPr="00CF4D63">
              <w:rPr>
                <w:rFonts w:ascii="Times New Roman" w:eastAsia="標楷體" w:hAnsi="Times New Roman"/>
                <w:szCs w:val="24"/>
              </w:rPr>
              <w:t>(p.36-41)</w:t>
            </w:r>
          </w:p>
        </w:tc>
      </w:tr>
      <w:tr w:rsidR="005B78DC" w:rsidRPr="00CF4D63" w:rsidTr="00F57AF0">
        <w:trPr>
          <w:trHeight w:val="619"/>
        </w:trPr>
        <w:tc>
          <w:tcPr>
            <w:tcW w:w="289" w:type="pct"/>
            <w:vMerge/>
            <w:vAlign w:val="center"/>
          </w:tcPr>
          <w:p w:rsidR="005B78DC" w:rsidRPr="00CF4D63" w:rsidRDefault="005B78DC" w:rsidP="00D85A89">
            <w:pPr>
              <w:adjustRightInd w:val="0"/>
              <w:snapToGrid w:val="0"/>
              <w:jc w:val="center"/>
              <w:rPr>
                <w:rFonts w:ascii="Times New Roman" w:eastAsia="標楷體" w:hAnsi="Times New Roman" w:cs="Times New Roman"/>
                <w:b/>
              </w:rPr>
            </w:pPr>
          </w:p>
        </w:tc>
        <w:tc>
          <w:tcPr>
            <w:tcW w:w="801" w:type="pct"/>
          </w:tcPr>
          <w:p w:rsidR="005B78DC" w:rsidRPr="00CF4D63" w:rsidRDefault="005B78DC"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改善護理師資方案</w:t>
            </w:r>
          </w:p>
        </w:tc>
        <w:tc>
          <w:tcPr>
            <w:tcW w:w="3910" w:type="pct"/>
          </w:tcPr>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強化師資素質，降低生師比例</w:t>
            </w:r>
          </w:p>
          <w:p w:rsidR="005B78DC" w:rsidRPr="00CF4D63" w:rsidRDefault="005B78DC" w:rsidP="00D85A89">
            <w:pPr>
              <w:pStyle w:val="a4"/>
              <w:numPr>
                <w:ilvl w:val="0"/>
                <w:numId w:val="6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延攬優秀實務產官界教學人才共同授課、與校外機構合聘業界專業教師、協助優質約聘實習指導教師培訓與升等。</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編按：產學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透過排課制度，審視教師授課鐘點，增聘實習指導教師，降低講師授課鐘點負荷，以達成講師授課時數應為</w:t>
            </w:r>
            <w:r w:rsidRPr="00CF4D63">
              <w:rPr>
                <w:rFonts w:ascii="Times New Roman" w:eastAsia="標楷體" w:hAnsi="Times New Roman"/>
                <w:szCs w:val="24"/>
              </w:rPr>
              <w:t>16</w:t>
            </w:r>
            <w:r w:rsidRPr="00CF4D63">
              <w:rPr>
                <w:rFonts w:ascii="Times New Roman" w:eastAsia="標楷體" w:hAnsi="Times New Roman"/>
                <w:szCs w:val="24"/>
              </w:rPr>
              <w:t>小時以下之目標值。</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減輕教師教學負擔</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補助本校教師短期國內外進修以及跨領域合作網絡，增加教師的第二專長，透過校外不同領域合作機制，增加課程的廣度。</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學術國際化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提供跨國進修機會</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高階師資育成，鼓勵多元升等</w:t>
            </w:r>
          </w:p>
          <w:p w:rsidR="005B78DC" w:rsidRPr="00CF4D63" w:rsidRDefault="005B78DC" w:rsidP="00D85A89">
            <w:pPr>
              <w:pStyle w:val="a4"/>
              <w:numPr>
                <w:ilvl w:val="0"/>
                <w:numId w:val="6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辦理教師多元升等研習：邀請教學實務報告、技術報告升等成功之校外專家進行經驗分享；或是邀請創新教學、教學研究之校外專家進行專題演講，預計每年舉辦</w:t>
            </w:r>
            <w:r w:rsidRPr="00CF4D63">
              <w:rPr>
                <w:rFonts w:ascii="Times New Roman" w:eastAsia="標楷體" w:hAnsi="Times New Roman"/>
                <w:szCs w:val="24"/>
              </w:rPr>
              <w:t>2</w:t>
            </w:r>
            <w:r w:rsidRPr="00CF4D63">
              <w:rPr>
                <w:rFonts w:ascii="Times New Roman" w:eastAsia="標楷體" w:hAnsi="Times New Roman"/>
                <w:szCs w:val="24"/>
              </w:rPr>
              <w:t>場研習。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推動多元升等</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成立教師多元升等工作坊：</w:t>
            </w:r>
          </w:p>
          <w:p w:rsidR="005B78DC" w:rsidRPr="00CF4D63" w:rsidRDefault="005B78DC" w:rsidP="00D85A89">
            <w:pPr>
              <w:pStyle w:val="a4"/>
              <w:numPr>
                <w:ilvl w:val="0"/>
                <w:numId w:val="6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邀請對於升等有興趣之教師組成社群每年集會</w:t>
            </w:r>
            <w:r w:rsidRPr="00CF4D63">
              <w:rPr>
                <w:rFonts w:ascii="Times New Roman" w:eastAsia="標楷體" w:hAnsi="Times New Roman"/>
                <w:szCs w:val="24"/>
              </w:rPr>
              <w:t>3</w:t>
            </w:r>
            <w:r w:rsidRPr="00CF4D63">
              <w:rPr>
                <w:rFonts w:ascii="Times New Roman" w:eastAsia="標楷體" w:hAnsi="Times New Roman"/>
                <w:szCs w:val="24"/>
              </w:rPr>
              <w:t>次。定期邀請校外專家共同帶領成員準備升等資料，並訂定執行成效討論時間表，逐步完成教學實務升等報告或技術升等報告等。參與工作坊之教師亦可以邀請校外專家進行個別輔導，並提供工讀生予以協助資料收集、分析、統計、錄影剪輯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實務升等中之教學實務研究報告是以教學作為研究主題，教學場域及學生為研究對象，進行學生學習成效的研究。透過社群，邀請教學實務專家相互討論，設計創新課程、教學策略、研發教材教具或是研擬多元學習評量方式。</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升等準備期間除了論文發表、教學實務報告或是技術報告等之主要著作撰寫之外；教學、輔導、服務及研究之升等評審各主軸五年皆需達標準，需要透過有經驗的高階教師進行經驗傳承，提供輔導機制，因此透過工作坊邀請校內教師分享升等經驗，並輔導欲升等之教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辦理校內教師創新教學分享研習或教師公開發表會：每年邀請</w:t>
            </w:r>
            <w:r w:rsidRPr="00CF4D63">
              <w:rPr>
                <w:rFonts w:ascii="Times New Roman" w:eastAsia="標楷體" w:hAnsi="Times New Roman"/>
                <w:szCs w:val="24"/>
              </w:rPr>
              <w:t>3</w:t>
            </w:r>
            <w:r w:rsidRPr="00CF4D63">
              <w:rPr>
                <w:rFonts w:ascii="Times New Roman" w:eastAsia="標楷體" w:hAnsi="Times New Roman"/>
                <w:szCs w:val="24"/>
              </w:rPr>
              <w:t>名教師，進行創新教學分享研習或公開發表會，欲升等教師亦能透過此公開發表會完成升等流程。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創新教學增能，提升數位科技教學</w:t>
            </w:r>
          </w:p>
          <w:p w:rsidR="005B78DC" w:rsidRPr="00CF4D63" w:rsidRDefault="005B78DC" w:rsidP="00D85A89">
            <w:pPr>
              <w:pStyle w:val="a4"/>
              <w:numPr>
                <w:ilvl w:val="0"/>
                <w:numId w:val="6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數位科技教學知能研習：辦理數位科技教學知能研習，促進教師運用科技空間進行創新教學模式。教師亦能透過數位教學科技知能研習學習如何製作多媒體之教材或評量，並藉由教學錄播系統、雲端媒體分享平台、</w:t>
            </w:r>
            <w:r w:rsidRPr="00CF4D63">
              <w:rPr>
                <w:rFonts w:ascii="Times New Roman" w:eastAsia="標楷體" w:hAnsi="Times New Roman"/>
                <w:szCs w:val="24"/>
              </w:rPr>
              <w:t>moodle</w:t>
            </w:r>
            <w:r w:rsidRPr="00CF4D63">
              <w:rPr>
                <w:rFonts w:ascii="Times New Roman" w:eastAsia="標楷體" w:hAnsi="Times New Roman"/>
                <w:szCs w:val="24"/>
              </w:rPr>
              <w:t>教學平台及</w:t>
            </w:r>
            <w:r w:rsidRPr="00CF4D63">
              <w:rPr>
                <w:rFonts w:ascii="Times New Roman" w:eastAsia="標楷體" w:hAnsi="Times New Roman"/>
                <w:szCs w:val="24"/>
              </w:rPr>
              <w:t>e-learning</w:t>
            </w:r>
            <w:r w:rsidRPr="00CF4D63">
              <w:rPr>
                <w:rFonts w:ascii="Times New Roman" w:eastAsia="標楷體" w:hAnsi="Times New Roman"/>
                <w:szCs w:val="24"/>
              </w:rPr>
              <w:t>等數位學習平台進行分享。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製作教學影音教材：教師製作教學影音教材並上傳至數位教學平台，提供學生自主學習及教師互相觀摩之平台。</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數位教學創新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6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錄製護理技術教學影片：營造數位化臨床技能教學環境與建置臨床模擬情境教學模式為主軸之師生互動式教學，錄製臨床模擬情境教學示範影片，以及錄製教師臨床實務研習之教學光碟，提供學生臨床實例演練的自主學習機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數位教學創新</w:t>
            </w:r>
            <w:r w:rsidR="00C91722" w:rsidRPr="00CF4D63">
              <w:rPr>
                <w:rFonts w:ascii="Times New Roman" w:eastAsia="標楷體" w:hAnsi="Times New Roman"/>
                <w:color w:val="FF0000"/>
                <w:szCs w:val="24"/>
                <w:shd w:val="pct15" w:color="auto" w:fill="FFFFFF"/>
              </w:rPr>
              <w:t>）</w:t>
            </w:r>
          </w:p>
          <w:p w:rsidR="005B78DC" w:rsidRPr="00CF4D63" w:rsidRDefault="005B78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彈性薪資</w:t>
            </w:r>
          </w:p>
          <w:p w:rsidR="005B78DC" w:rsidRPr="00CF4D63" w:rsidRDefault="005B78DC" w:rsidP="00D85A89">
            <w:pPr>
              <w:pStyle w:val="a4"/>
              <w:numPr>
                <w:ilvl w:val="0"/>
                <w:numId w:val="7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訂定教師彈性薪資辦法，並定期檢討其評估機制，以增進教師專業與實務能力之發展。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健全教學獎勵制度</w:t>
            </w:r>
            <w:r w:rsidR="00C91722" w:rsidRPr="00CF4D63">
              <w:rPr>
                <w:rFonts w:ascii="Times New Roman" w:eastAsia="標楷體" w:hAnsi="Times New Roman"/>
                <w:color w:val="FF0000"/>
                <w:szCs w:val="24"/>
                <w:shd w:val="pct15" w:color="auto" w:fill="FFFFFF"/>
              </w:rPr>
              <w:t>）</w:t>
            </w:r>
          </w:p>
          <w:p w:rsidR="005B78DC" w:rsidRPr="00CF4D63" w:rsidRDefault="005B78DC" w:rsidP="00890551">
            <w:pPr>
              <w:pStyle w:val="a4"/>
              <w:numPr>
                <w:ilvl w:val="0"/>
                <w:numId w:val="7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擬定護理專業教師獎勵辦法或延攬國內外優秀學者，擴展師資與課程的深度與廣度。</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延攬優秀人才及留才</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落實彈性薪資</w:t>
            </w:r>
            <w:r w:rsidR="00C91722" w:rsidRPr="00CF4D63">
              <w:rPr>
                <w:rFonts w:ascii="Times New Roman" w:eastAsia="標楷體" w:hAnsi="Times New Roman"/>
                <w:color w:val="FF0000"/>
                <w:szCs w:val="24"/>
                <w:shd w:val="pct15" w:color="auto" w:fill="FFFFFF"/>
              </w:rPr>
              <w:t>）</w:t>
            </w:r>
            <w:r w:rsidR="00890551" w:rsidRPr="00CF4D63">
              <w:rPr>
                <w:rFonts w:ascii="Times New Roman" w:eastAsia="標楷體" w:hAnsi="Times New Roman"/>
                <w:szCs w:val="24"/>
              </w:rPr>
              <w:t>(p.45-46)</w:t>
            </w:r>
          </w:p>
        </w:tc>
      </w:tr>
      <w:tr w:rsidR="008008E3" w:rsidRPr="00CF4D63" w:rsidTr="00F57AF0">
        <w:trPr>
          <w:trHeight w:val="619"/>
        </w:trPr>
        <w:tc>
          <w:tcPr>
            <w:tcW w:w="289" w:type="pct"/>
            <w:vMerge/>
            <w:vAlign w:val="center"/>
          </w:tcPr>
          <w:p w:rsidR="008008E3" w:rsidRPr="00CF4D63" w:rsidRDefault="008008E3" w:rsidP="00D85A89">
            <w:pPr>
              <w:adjustRightInd w:val="0"/>
              <w:snapToGrid w:val="0"/>
              <w:jc w:val="center"/>
              <w:rPr>
                <w:rFonts w:ascii="Times New Roman" w:eastAsia="標楷體" w:hAnsi="Times New Roman" w:cs="Times New Roman"/>
                <w:b/>
              </w:rPr>
            </w:pPr>
          </w:p>
        </w:tc>
        <w:tc>
          <w:tcPr>
            <w:tcW w:w="801" w:type="pct"/>
          </w:tcPr>
          <w:p w:rsidR="008008E3" w:rsidRPr="00CF4D63" w:rsidRDefault="008008E3"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教學設備提升方案</w:t>
            </w:r>
          </w:p>
        </w:tc>
        <w:tc>
          <w:tcPr>
            <w:tcW w:w="3910" w:type="pct"/>
          </w:tcPr>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行政單位【教務處】</w:t>
            </w:r>
          </w:p>
          <w:p w:rsidR="008008E3" w:rsidRPr="00CF4D63" w:rsidRDefault="008008E3" w:rsidP="00D85A89">
            <w:pPr>
              <w:pStyle w:val="a4"/>
              <w:numPr>
                <w:ilvl w:val="0"/>
                <w:numId w:val="7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全校性教學設備提升方案，包含下列設備：</w:t>
            </w:r>
          </w:p>
          <w:p w:rsidR="008008E3" w:rsidRPr="00CF4D63" w:rsidRDefault="008008E3" w:rsidP="00D85A89">
            <w:pPr>
              <w:pStyle w:val="a4"/>
              <w:numPr>
                <w:ilvl w:val="0"/>
                <w:numId w:val="7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購置閱卷系統，提供教師測驗批改、成績及各種量性問卷之分析。</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購置數位教材製作硬體設備，如攝影機、相機及筆電或電腦等相關設備。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教學單位【教務處】</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翻轉教室建置方案：如：建置翻轉教室，包含軟硬體各項設備</w:t>
            </w:r>
            <w:r w:rsidR="00C91722" w:rsidRPr="00CF4D63">
              <w:rPr>
                <w:rFonts w:ascii="Times New Roman" w:eastAsia="標楷體" w:hAnsi="Times New Roman"/>
                <w:szCs w:val="24"/>
              </w:rPr>
              <w:t>（</w:t>
            </w:r>
            <w:r w:rsidRPr="00CF4D63">
              <w:rPr>
                <w:rFonts w:ascii="Times New Roman" w:eastAsia="標楷體" w:hAnsi="Times New Roman"/>
                <w:szCs w:val="24"/>
              </w:rPr>
              <w:t>如：電腦、網路攝影機、無限麥克風、影音切換器、無線簡報協作系統、喇叭、投影機、布幕、電視、網路系統、桌椅</w:t>
            </w:r>
            <w:r w:rsidRPr="00CF4D63">
              <w:rPr>
                <w:rFonts w:ascii="Times New Roman" w:eastAsia="標楷體" w:hAnsi="Times New Roman"/>
                <w:szCs w:val="24"/>
              </w:rPr>
              <w:t>….</w:t>
            </w:r>
            <w:r w:rsidRPr="00CF4D63">
              <w:rPr>
                <w:rFonts w:ascii="Times New Roman" w:eastAsia="標楷體" w:hAnsi="Times New Roman"/>
                <w:szCs w:val="24"/>
              </w:rPr>
              <w:t>等</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多功能展演講堂建置方案：提供學生表演及活動之舞台，包含軟硬體各項設備</w:t>
            </w:r>
            <w:r w:rsidR="00C91722" w:rsidRPr="00CF4D63">
              <w:rPr>
                <w:rFonts w:ascii="Times New Roman" w:eastAsia="標楷體" w:hAnsi="Times New Roman"/>
                <w:szCs w:val="24"/>
              </w:rPr>
              <w:t>（</w:t>
            </w:r>
            <w:r w:rsidRPr="00CF4D63">
              <w:rPr>
                <w:rFonts w:ascii="Times New Roman" w:eastAsia="標楷體" w:hAnsi="Times New Roman"/>
                <w:szCs w:val="24"/>
              </w:rPr>
              <w:t>如：升降螢幕、電腦、網路攝影機、無限麥克風、影音切換器、無線簡報協作系統、喇叭、投影機、電視、網路系統、桌椅</w:t>
            </w:r>
            <w:r w:rsidRPr="00CF4D63">
              <w:rPr>
                <w:rFonts w:ascii="Times New Roman" w:eastAsia="標楷體" w:hAnsi="Times New Roman"/>
                <w:szCs w:val="24"/>
              </w:rPr>
              <w:t>….</w:t>
            </w:r>
            <w:r w:rsidRPr="00CF4D63">
              <w:rPr>
                <w:rFonts w:ascii="Times New Roman" w:eastAsia="標楷體" w:hAnsi="Times New Roman"/>
                <w:szCs w:val="24"/>
              </w:rPr>
              <w:t>等</w:t>
            </w:r>
            <w:r w:rsidR="00C91722"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視光專業教室建置暨更新方案：建置充實與完善專業視光教室設備，如：視覺檢查專業設備建置、視覺評估輔具建置、配鏡實驗室專用設備建置、驗光實驗室專用設備建置。</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健康休閒管理專業教室建置暨更新方案：雄獅產學實習旅行社建置、文化走廊、日語學習角落、學生自學中心方案、餐服教室教學設備增購、自行車專業教室增購、體適能中心增購方案。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醫藥保健商務專業教室建置暨更新方案：如：建置藥局設備充實</w:t>
            </w:r>
            <w:r w:rsidR="00C91722" w:rsidRPr="00CF4D63">
              <w:rPr>
                <w:rFonts w:ascii="Times New Roman" w:eastAsia="標楷體" w:hAnsi="Times New Roman"/>
                <w:szCs w:val="24"/>
              </w:rPr>
              <w:t>（</w:t>
            </w:r>
            <w:r w:rsidRPr="00CF4D63">
              <w:rPr>
                <w:rFonts w:ascii="Times New Roman" w:eastAsia="標楷體" w:hAnsi="Times New Roman"/>
                <w:szCs w:val="24"/>
              </w:rPr>
              <w:t>醫療器材</w:t>
            </w:r>
            <w:r w:rsidR="00C91722" w:rsidRPr="00CF4D63">
              <w:rPr>
                <w:rFonts w:ascii="Times New Roman" w:eastAsia="標楷體" w:hAnsi="Times New Roman"/>
                <w:szCs w:val="24"/>
              </w:rPr>
              <w:t>）</w:t>
            </w:r>
            <w:r w:rsidRPr="00CF4D63">
              <w:rPr>
                <w:rFonts w:ascii="Times New Roman" w:eastAsia="標楷體" w:hAnsi="Times New Roman"/>
                <w:szCs w:val="24"/>
              </w:rPr>
              <w:t>或實習藥局、藥局設備充實</w:t>
            </w:r>
            <w:r w:rsidR="00C91722" w:rsidRPr="00CF4D63">
              <w:rPr>
                <w:rFonts w:ascii="Times New Roman" w:eastAsia="標楷體" w:hAnsi="Times New Roman"/>
                <w:szCs w:val="24"/>
              </w:rPr>
              <w:t>（</w:t>
            </w:r>
            <w:r w:rsidRPr="00CF4D63">
              <w:rPr>
                <w:rFonts w:ascii="Times New Roman" w:eastAsia="標楷體" w:hAnsi="Times New Roman"/>
                <w:szCs w:val="24"/>
              </w:rPr>
              <w:t>醫療器材</w:t>
            </w:r>
            <w:r w:rsidR="00C91722" w:rsidRPr="00CF4D63">
              <w:rPr>
                <w:rFonts w:ascii="Times New Roman" w:eastAsia="標楷體" w:hAnsi="Times New Roman"/>
                <w:szCs w:val="24"/>
              </w:rPr>
              <w:t>）</w:t>
            </w:r>
            <w:r w:rsidRPr="00CF4D63">
              <w:rPr>
                <w:rFonts w:ascii="Times New Roman" w:eastAsia="標楷體" w:hAnsi="Times New Roman"/>
                <w:szCs w:val="24"/>
              </w:rPr>
              <w:t>或實習藥局、中藥辨識及炮製教室設備建置，建構藥局</w:t>
            </w:r>
            <w:r w:rsidRPr="00CF4D63">
              <w:rPr>
                <w:rFonts w:ascii="Times New Roman" w:eastAsia="標楷體" w:hAnsi="Times New Roman"/>
                <w:szCs w:val="24"/>
              </w:rPr>
              <w:t>ERP</w:t>
            </w:r>
            <w:r w:rsidRPr="00CF4D63">
              <w:rPr>
                <w:rFonts w:ascii="Times New Roman" w:eastAsia="標楷體" w:hAnsi="Times New Roman"/>
                <w:szCs w:val="24"/>
              </w:rPr>
              <w:t>系統電腦教室，</w:t>
            </w:r>
            <w:r w:rsidRPr="00CF4D63">
              <w:rPr>
                <w:rFonts w:ascii="Times New Roman" w:eastAsia="標楷體" w:hAnsi="Times New Roman"/>
                <w:szCs w:val="24"/>
              </w:rPr>
              <w:t>PBL</w:t>
            </w:r>
            <w:r w:rsidRPr="00CF4D63">
              <w:rPr>
                <w:rFonts w:ascii="Times New Roman" w:eastAsia="標楷體" w:hAnsi="Times New Roman"/>
                <w:szCs w:val="24"/>
              </w:rPr>
              <w:t>會議室或弱勢生輔導多元學習教室。</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長期照護專業教室建置暨更新方案：老人模擬體驗服建置，增加學生對提供社區高齡者照護時之同理心，並增加引導高齡者接受健康促進措施之照護技巧。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美術專業教室設備更新方案：購置投影機及掃瞄機等多媒體設備，呈現更多視覺影音藝術作品及留存學生優秀作品以作為教學分享及成果展現。</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英語教學設備更新方案：購置</w:t>
            </w:r>
            <w:r w:rsidRPr="00CF4D63">
              <w:rPr>
                <w:rFonts w:ascii="Times New Roman" w:eastAsia="標楷體" w:hAnsi="Times New Roman"/>
                <w:szCs w:val="24"/>
              </w:rPr>
              <w:t>MyET</w:t>
            </w:r>
            <w:r w:rsidRPr="00CF4D63">
              <w:rPr>
                <w:rFonts w:ascii="Times New Roman" w:eastAsia="標楷體" w:hAnsi="Times New Roman"/>
                <w:szCs w:val="24"/>
              </w:rPr>
              <w:t>英檢初級、中級口說軟體及電腦硬體設備等，協助學生學習英語課程單字、對話及各項測驗練習。</w:t>
            </w:r>
            <w:r w:rsidR="00C91722" w:rsidRPr="00CF4D63">
              <w:rPr>
                <w:rFonts w:ascii="Times New Roman" w:eastAsia="標楷體" w:hAnsi="Times New Roman"/>
                <w:szCs w:val="24"/>
              </w:rPr>
              <w:t>（</w:t>
            </w:r>
            <w:r w:rsidRPr="00CF4D63">
              <w:rPr>
                <w:rFonts w:ascii="Times New Roman" w:eastAsia="標楷體" w:hAnsi="Times New Roman"/>
                <w:szCs w:val="24"/>
              </w:rPr>
              <w:t>對應英語課程</w:t>
            </w:r>
            <w:r w:rsidR="00C91722"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口腔衛生專業教室建置暨更新方案：</w:t>
            </w:r>
          </w:p>
          <w:p w:rsidR="008008E3" w:rsidRPr="00CF4D63" w:rsidRDefault="008008E3" w:rsidP="00D85A89">
            <w:pPr>
              <w:pStyle w:val="a4"/>
              <w:numPr>
                <w:ilvl w:val="0"/>
                <w:numId w:val="7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建置口腔衛生學科術科教室</w:t>
            </w:r>
            <w:r w:rsidR="00C91722" w:rsidRPr="00CF4D63">
              <w:rPr>
                <w:rFonts w:ascii="Times New Roman" w:eastAsia="標楷體" w:hAnsi="Times New Roman"/>
                <w:szCs w:val="24"/>
              </w:rPr>
              <w:t>（</w:t>
            </w:r>
            <w:r w:rsidRPr="00CF4D63">
              <w:rPr>
                <w:rFonts w:ascii="Times New Roman" w:eastAsia="標楷體" w:hAnsi="Times New Roman"/>
                <w:szCs w:val="24"/>
              </w:rPr>
              <w:t>OSCE</w:t>
            </w:r>
            <w:r w:rsidR="00C91722" w:rsidRPr="00CF4D63">
              <w:rPr>
                <w:rFonts w:ascii="Times New Roman" w:eastAsia="標楷體" w:hAnsi="Times New Roman"/>
                <w:szCs w:val="24"/>
              </w:rPr>
              <w:t>）</w:t>
            </w:r>
            <w:r w:rsidRPr="00CF4D63">
              <w:rPr>
                <w:rFonts w:ascii="Times New Roman" w:eastAsia="標楷體" w:hAnsi="Times New Roman"/>
                <w:szCs w:val="24"/>
              </w:rPr>
              <w:t>（現有空間增設口腔諮詢衛教室</w:t>
            </w:r>
            <w:r w:rsidRPr="00CF4D63">
              <w:rPr>
                <w:rFonts w:ascii="Times New Roman" w:eastAsia="標楷體" w:hAnsi="Times New Roman"/>
                <w:szCs w:val="24"/>
              </w:rPr>
              <w:t>/</w:t>
            </w:r>
            <w:r w:rsidRPr="00CF4D63">
              <w:rPr>
                <w:rFonts w:ascii="Times New Roman" w:eastAsia="標楷體" w:hAnsi="Times New Roman"/>
                <w:szCs w:val="24"/>
              </w:rPr>
              <w:t>特殊照護需求者輔具）方案：參考國內外的醫藥科系專業術科教室建置，提供學生診所、醫院、牙科行銷等模擬檢定考場。</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建置完整的特殊需求者模擬情境教學教室，期待在本科第一屆學生四五年級可以正式啟用，強化實作能力</w:t>
            </w:r>
            <w:r w:rsidR="00C91722" w:rsidRPr="00CF4D63">
              <w:rPr>
                <w:rFonts w:ascii="Times New Roman" w:eastAsia="標楷體" w:hAnsi="Times New Roman"/>
                <w:szCs w:val="24"/>
              </w:rPr>
              <w:t>（</w:t>
            </w:r>
            <w:r w:rsidRPr="00CF4D63">
              <w:rPr>
                <w:rFonts w:ascii="Times New Roman" w:eastAsia="標楷體" w:hAnsi="Times New Roman"/>
                <w:szCs w:val="24"/>
              </w:rPr>
              <w:t>課程名稱：特殊需求者口腔照護學、老人口腔疾病與照護、社區長照口腔照護學、</w:t>
            </w:r>
            <w:r w:rsidRPr="00CF4D63">
              <w:rPr>
                <w:rFonts w:ascii="Times New Roman" w:eastAsia="標楷體" w:hAnsi="Times New Roman"/>
                <w:szCs w:val="24"/>
              </w:rPr>
              <w:t>OSCE</w:t>
            </w:r>
            <w:r w:rsidRPr="00CF4D63">
              <w:rPr>
                <w:rFonts w:ascii="Times New Roman" w:eastAsia="標楷體" w:hAnsi="Times New Roman"/>
                <w:szCs w:val="24"/>
              </w:rPr>
              <w:t>訓練</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8008E3" w:rsidRPr="00CF4D63" w:rsidRDefault="008008E3" w:rsidP="00890551">
            <w:pPr>
              <w:pStyle w:val="a4"/>
              <w:numPr>
                <w:ilvl w:val="0"/>
                <w:numId w:val="7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建置口腔衛生學科諮詢</w:t>
            </w:r>
            <w:r w:rsidRPr="00CF4D63">
              <w:rPr>
                <w:rFonts w:ascii="Times New Roman" w:eastAsia="標楷體" w:hAnsi="Times New Roman"/>
                <w:szCs w:val="24"/>
              </w:rPr>
              <w:t>/</w:t>
            </w:r>
            <w:r w:rsidRPr="00CF4D63">
              <w:rPr>
                <w:rFonts w:ascii="Times New Roman" w:eastAsia="標楷體" w:hAnsi="Times New Roman"/>
                <w:szCs w:val="24"/>
              </w:rPr>
              <w:t>自習室方案：設置諮詢</w:t>
            </w:r>
            <w:r w:rsidRPr="00CF4D63">
              <w:rPr>
                <w:rFonts w:ascii="Times New Roman" w:eastAsia="標楷體" w:hAnsi="Times New Roman"/>
                <w:szCs w:val="24"/>
              </w:rPr>
              <w:t>/</w:t>
            </w:r>
            <w:r w:rsidRPr="00CF4D63">
              <w:rPr>
                <w:rFonts w:ascii="Times New Roman" w:eastAsia="標楷體" w:hAnsi="Times New Roman"/>
                <w:szCs w:val="24"/>
              </w:rPr>
              <w:t>自習室，提供師生交流、學生自習的良好空間。</w:t>
            </w:r>
            <w:r w:rsidR="00C91722" w:rsidRPr="00CF4D63">
              <w:rPr>
                <w:rFonts w:ascii="Times New Roman" w:eastAsia="標楷體" w:hAnsi="Times New Roman"/>
                <w:szCs w:val="24"/>
              </w:rPr>
              <w:t>（</w:t>
            </w:r>
            <w:r w:rsidRPr="00CF4D63">
              <w:rPr>
                <w:rFonts w:ascii="Times New Roman" w:eastAsia="標楷體" w:hAnsi="Times New Roman"/>
                <w:szCs w:val="24"/>
              </w:rPr>
              <w:t>課程名稱：</w:t>
            </w:r>
            <w:r w:rsidRPr="00CF4D63">
              <w:rPr>
                <w:rFonts w:ascii="Times New Roman" w:eastAsia="標楷體" w:hAnsi="Times New Roman"/>
                <w:szCs w:val="24"/>
              </w:rPr>
              <w:t>OSCE</w:t>
            </w:r>
            <w:r w:rsidRPr="00CF4D63">
              <w:rPr>
                <w:rFonts w:ascii="Times New Roman" w:eastAsia="標楷體" w:hAnsi="Times New Roman"/>
                <w:szCs w:val="24"/>
              </w:rPr>
              <w:t>訓練</w:t>
            </w:r>
            <w:r w:rsidR="00C91722"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r w:rsidR="00890551" w:rsidRPr="00CF4D63">
              <w:rPr>
                <w:rFonts w:ascii="Times New Roman" w:eastAsia="標楷體" w:hAnsi="Times New Roman"/>
                <w:szCs w:val="24"/>
              </w:rPr>
              <w:t>(p</w:t>
            </w:r>
            <w:r w:rsidR="00CF4D63">
              <w:rPr>
                <w:rFonts w:ascii="Times New Roman" w:eastAsia="標楷體" w:hAnsi="Times New Roman"/>
                <w:szCs w:val="24"/>
              </w:rPr>
              <w:t>.47-</w:t>
            </w:r>
            <w:r w:rsidR="00890551" w:rsidRPr="00CF4D63">
              <w:rPr>
                <w:rFonts w:ascii="Times New Roman" w:eastAsia="標楷體" w:hAnsi="Times New Roman"/>
                <w:szCs w:val="24"/>
              </w:rPr>
              <w:t>48)</w:t>
            </w:r>
          </w:p>
        </w:tc>
      </w:tr>
      <w:tr w:rsidR="008008E3" w:rsidRPr="00CF4D63" w:rsidTr="00F57AF0">
        <w:trPr>
          <w:trHeight w:val="619"/>
        </w:trPr>
        <w:tc>
          <w:tcPr>
            <w:tcW w:w="289" w:type="pct"/>
            <w:vMerge/>
            <w:vAlign w:val="center"/>
          </w:tcPr>
          <w:p w:rsidR="008008E3" w:rsidRPr="00CF4D63" w:rsidRDefault="008008E3" w:rsidP="00D85A89">
            <w:pPr>
              <w:adjustRightInd w:val="0"/>
              <w:snapToGrid w:val="0"/>
              <w:jc w:val="center"/>
              <w:rPr>
                <w:rFonts w:ascii="Times New Roman" w:eastAsia="標楷體" w:hAnsi="Times New Roman" w:cs="Times New Roman"/>
                <w:b/>
              </w:rPr>
            </w:pPr>
          </w:p>
        </w:tc>
        <w:tc>
          <w:tcPr>
            <w:tcW w:w="801" w:type="pct"/>
          </w:tcPr>
          <w:p w:rsidR="008008E3" w:rsidRPr="00CF4D63" w:rsidRDefault="008008E3"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E</w:t>
            </w:r>
            <w:r w:rsidRPr="00CF4D63">
              <w:rPr>
                <w:rFonts w:ascii="Times New Roman" w:eastAsia="標楷體" w:hAnsi="Times New Roman" w:cs="Times New Roman"/>
                <w:b/>
                <w:szCs w:val="24"/>
              </w:rPr>
              <w:t>化教學知能精進方案</w:t>
            </w:r>
          </w:p>
        </w:tc>
        <w:tc>
          <w:tcPr>
            <w:tcW w:w="3910" w:type="pct"/>
          </w:tcPr>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提升數位教材</w:t>
            </w:r>
          </w:p>
          <w:p w:rsidR="008008E3" w:rsidRPr="00CF4D63" w:rsidRDefault="008008E3" w:rsidP="00D85A89">
            <w:pPr>
              <w:pStyle w:val="a4"/>
              <w:numPr>
                <w:ilvl w:val="0"/>
                <w:numId w:val="7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專業課程數位教材製作，每學年各專業學科至少選取一門課程，並至少錄製數位教材</w:t>
            </w:r>
            <w:r w:rsidRPr="00CF4D63">
              <w:rPr>
                <w:rFonts w:ascii="Times New Roman" w:eastAsia="標楷體" w:hAnsi="Times New Roman"/>
                <w:szCs w:val="24"/>
              </w:rPr>
              <w:t>16</w:t>
            </w:r>
            <w:r w:rsidRPr="00CF4D63">
              <w:rPr>
                <w:rFonts w:ascii="Times New Roman" w:eastAsia="標楷體" w:hAnsi="Times New Roman"/>
                <w:szCs w:val="24"/>
              </w:rPr>
              <w:t>單元，共計</w:t>
            </w:r>
            <w:r w:rsidRPr="00CF4D63">
              <w:rPr>
                <w:rFonts w:ascii="Times New Roman" w:eastAsia="標楷體" w:hAnsi="Times New Roman"/>
                <w:szCs w:val="24"/>
              </w:rPr>
              <w:t>160</w:t>
            </w:r>
            <w:r w:rsidRPr="00CF4D63">
              <w:rPr>
                <w:rFonts w:ascii="Times New Roman" w:eastAsia="標楷體" w:hAnsi="Times New Roman"/>
                <w:szCs w:val="24"/>
              </w:rPr>
              <w:t>份單元教材，以提供學生課餘自主學習；透過數位學習課程，使學生在各種場域皆能上網學習。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建置開放式線上課程</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建立教師教學研究或實務報告</w:t>
            </w:r>
          </w:p>
          <w:p w:rsidR="008008E3" w:rsidRPr="00CF4D63" w:rsidRDefault="008008E3" w:rsidP="00D85A89">
            <w:pPr>
              <w:pStyle w:val="a4"/>
              <w:numPr>
                <w:ilvl w:val="0"/>
                <w:numId w:val="7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教師實務</w:t>
            </w:r>
            <w:r w:rsidR="00C91722" w:rsidRPr="00CF4D63">
              <w:rPr>
                <w:rFonts w:ascii="Times New Roman" w:eastAsia="標楷體" w:hAnsi="Times New Roman"/>
                <w:szCs w:val="24"/>
              </w:rPr>
              <w:t>（</w:t>
            </w:r>
            <w:r w:rsidRPr="00CF4D63">
              <w:rPr>
                <w:rFonts w:ascii="Times New Roman" w:eastAsia="標楷體" w:hAnsi="Times New Roman"/>
                <w:szCs w:val="24"/>
              </w:rPr>
              <w:t>研究</w:t>
            </w:r>
            <w:r w:rsidR="00C91722" w:rsidRPr="00CF4D63">
              <w:rPr>
                <w:rFonts w:ascii="Times New Roman" w:eastAsia="標楷體" w:hAnsi="Times New Roman"/>
                <w:szCs w:val="24"/>
              </w:rPr>
              <w:t>）</w:t>
            </w:r>
            <w:r w:rsidRPr="00CF4D63">
              <w:rPr>
                <w:rFonts w:ascii="Times New Roman" w:eastAsia="標楷體" w:hAnsi="Times New Roman"/>
                <w:szCs w:val="24"/>
              </w:rPr>
              <w:t>報告制度：由本校教務處訂定新生醫護管理專科學校教師實務</w:t>
            </w:r>
            <w:r w:rsidR="00C91722" w:rsidRPr="00CF4D63">
              <w:rPr>
                <w:rFonts w:ascii="Times New Roman" w:eastAsia="標楷體" w:hAnsi="Times New Roman"/>
                <w:szCs w:val="24"/>
              </w:rPr>
              <w:t>（</w:t>
            </w:r>
            <w:r w:rsidRPr="00CF4D63">
              <w:rPr>
                <w:rFonts w:ascii="Times New Roman" w:eastAsia="標楷體" w:hAnsi="Times New Roman"/>
                <w:szCs w:val="24"/>
              </w:rPr>
              <w:t>研究</w:t>
            </w:r>
            <w:r w:rsidR="00C91722" w:rsidRPr="00CF4D63">
              <w:rPr>
                <w:rFonts w:ascii="Times New Roman" w:eastAsia="標楷體" w:hAnsi="Times New Roman"/>
                <w:szCs w:val="24"/>
              </w:rPr>
              <w:t>）</w:t>
            </w:r>
            <w:r w:rsidRPr="00CF4D63">
              <w:rPr>
                <w:rFonts w:ascii="Times New Roman" w:eastAsia="標楷體" w:hAnsi="Times New Roman"/>
                <w:szCs w:val="24"/>
              </w:rPr>
              <w:t>報告的撰寫格式及擬定教師評鑑加分指標，鼓勵全校教師整理教學過程實務內容或將統計分析的研究方法融入教學過程，並依一般文章撰寫格式，撰寫創新性</w:t>
            </w:r>
            <w:r w:rsidR="00C91722" w:rsidRPr="00CF4D63">
              <w:rPr>
                <w:rFonts w:ascii="Times New Roman" w:eastAsia="標楷體" w:hAnsi="Times New Roman"/>
                <w:szCs w:val="24"/>
              </w:rPr>
              <w:t>（</w:t>
            </w:r>
            <w:r w:rsidRPr="00CF4D63">
              <w:rPr>
                <w:rFonts w:ascii="Times New Roman" w:eastAsia="標楷體" w:hAnsi="Times New Roman"/>
                <w:szCs w:val="24"/>
              </w:rPr>
              <w:t>設計理念或理論基礎</w:t>
            </w:r>
            <w:r w:rsidR="00C91722" w:rsidRPr="00CF4D63">
              <w:rPr>
                <w:rFonts w:ascii="Times New Roman" w:eastAsia="標楷體" w:hAnsi="Times New Roman"/>
                <w:szCs w:val="24"/>
              </w:rPr>
              <w:t>）</w:t>
            </w:r>
            <w:r w:rsidRPr="00CF4D63">
              <w:rPr>
                <w:rFonts w:ascii="Times New Roman" w:eastAsia="標楷體" w:hAnsi="Times New Roman"/>
                <w:szCs w:val="24"/>
              </w:rPr>
              <w:t>、教學方法</w:t>
            </w:r>
            <w:r w:rsidR="00C91722" w:rsidRPr="00CF4D63">
              <w:rPr>
                <w:rFonts w:ascii="Times New Roman" w:eastAsia="標楷體" w:hAnsi="Times New Roman"/>
                <w:szCs w:val="24"/>
              </w:rPr>
              <w:t>（</w:t>
            </w:r>
            <w:r w:rsidRPr="00CF4D63">
              <w:rPr>
                <w:rFonts w:ascii="Times New Roman" w:eastAsia="標楷體" w:hAnsi="Times New Roman"/>
                <w:szCs w:val="24"/>
              </w:rPr>
              <w:t>設計結構與內容</w:t>
            </w:r>
            <w:r w:rsidR="00C91722" w:rsidRPr="00CF4D63">
              <w:rPr>
                <w:rFonts w:ascii="Times New Roman" w:eastAsia="標楷體" w:hAnsi="Times New Roman"/>
                <w:szCs w:val="24"/>
              </w:rPr>
              <w:t>）</w:t>
            </w:r>
            <w:r w:rsidRPr="00CF4D63">
              <w:rPr>
                <w:rFonts w:ascii="Times New Roman" w:eastAsia="標楷體" w:hAnsi="Times New Roman"/>
                <w:szCs w:val="24"/>
              </w:rPr>
              <w:t>、結果與討論</w:t>
            </w:r>
            <w:r w:rsidR="00C91722" w:rsidRPr="00CF4D63">
              <w:rPr>
                <w:rFonts w:ascii="Times New Roman" w:eastAsia="標楷體" w:hAnsi="Times New Roman"/>
                <w:szCs w:val="24"/>
              </w:rPr>
              <w:t>（</w:t>
            </w:r>
            <w:r w:rsidRPr="00CF4D63">
              <w:rPr>
                <w:rFonts w:ascii="Times New Roman" w:eastAsia="標楷體" w:hAnsi="Times New Roman"/>
                <w:szCs w:val="24"/>
              </w:rPr>
              <w:t>實踐模式</w:t>
            </w:r>
            <w:r w:rsidR="00C91722" w:rsidRPr="00CF4D63">
              <w:rPr>
                <w:rFonts w:ascii="Times New Roman" w:eastAsia="標楷體" w:hAnsi="Times New Roman"/>
                <w:szCs w:val="24"/>
              </w:rPr>
              <w:t>）</w:t>
            </w:r>
            <w:r w:rsidRPr="00CF4D63">
              <w:rPr>
                <w:rFonts w:ascii="Times New Roman" w:eastAsia="標楷體" w:hAnsi="Times New Roman"/>
                <w:szCs w:val="24"/>
              </w:rPr>
              <w:t>、結論與建議及文獻等，以記錄教學情形及學生學習成效，作為精進教師專業成長之方向。</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提升研究能量</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強化落實評鑑制度</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教學知能精進</w:t>
            </w:r>
          </w:p>
          <w:p w:rsidR="008008E3" w:rsidRPr="00CF4D63" w:rsidRDefault="008008E3" w:rsidP="00D85A89">
            <w:pPr>
              <w:pStyle w:val="a4"/>
              <w:numPr>
                <w:ilvl w:val="0"/>
                <w:numId w:val="7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行政單位【教務處、研發處】</w:t>
            </w:r>
          </w:p>
          <w:p w:rsidR="008008E3" w:rsidRPr="00CF4D63" w:rsidRDefault="008008E3" w:rsidP="00D85A89">
            <w:pPr>
              <w:pStyle w:val="a4"/>
              <w:numPr>
                <w:ilvl w:val="0"/>
                <w:numId w:val="7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教學精進知能研習：以「教學研究方法、教學觀摩、班級經營、優良教師經驗分享、數位教材」等為主題，每年度辦理</w:t>
            </w:r>
            <w:r w:rsidRPr="00CF4D63">
              <w:rPr>
                <w:rFonts w:ascii="Times New Roman" w:eastAsia="標楷體" w:hAnsi="Times New Roman"/>
                <w:szCs w:val="24"/>
              </w:rPr>
              <w:t>12</w:t>
            </w:r>
            <w:r w:rsidRPr="00CF4D63">
              <w:rPr>
                <w:rFonts w:ascii="Times New Roman" w:eastAsia="標楷體" w:hAnsi="Times New Roman"/>
                <w:szCs w:val="24"/>
              </w:rPr>
              <w:t>小時研習，以精進及活化教師教學知能。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學術倫理教育課程：建立教師及研究人員學術倫理教育課程實施要點，鼓勵教師一年內完成</w:t>
            </w:r>
            <w:r w:rsidRPr="00CF4D63">
              <w:rPr>
                <w:rFonts w:ascii="Times New Roman" w:eastAsia="標楷體" w:hAnsi="Times New Roman"/>
                <w:szCs w:val="24"/>
              </w:rPr>
              <w:t>6</w:t>
            </w:r>
            <w:r w:rsidRPr="00CF4D63">
              <w:rPr>
                <w:rFonts w:ascii="Times New Roman" w:eastAsia="標楷體" w:hAnsi="Times New Roman"/>
                <w:szCs w:val="24"/>
              </w:rPr>
              <w:t>小時倫理課程。</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強化學術研究倫理</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教學單位【通識教育發展中心、各教學單位】</w:t>
            </w:r>
          </w:p>
          <w:p w:rsidR="008008E3" w:rsidRPr="00CF4D63" w:rsidRDefault="008008E3" w:rsidP="00D85A89">
            <w:pPr>
              <w:pStyle w:val="a4"/>
              <w:numPr>
                <w:ilvl w:val="0"/>
                <w:numId w:val="7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口語表達師資培訓工作坊：開設「職業口語表達」課程，培育專業師資「表達、溝通與分享」能力，每年度辦理</w:t>
            </w:r>
            <w:r w:rsidRPr="00CF4D63">
              <w:rPr>
                <w:rFonts w:ascii="Times New Roman" w:eastAsia="標楷體" w:hAnsi="Times New Roman"/>
                <w:szCs w:val="24"/>
              </w:rPr>
              <w:t>1</w:t>
            </w:r>
            <w:r w:rsidRPr="00CF4D63">
              <w:rPr>
                <w:rFonts w:ascii="Times New Roman" w:eastAsia="標楷體" w:hAnsi="Times New Roman"/>
                <w:szCs w:val="24"/>
              </w:rPr>
              <w:t>梯次，每梯次</w:t>
            </w:r>
            <w:r w:rsidRPr="00CF4D63">
              <w:rPr>
                <w:rFonts w:ascii="Times New Roman" w:eastAsia="標楷體" w:hAnsi="Times New Roman"/>
                <w:szCs w:val="24"/>
              </w:rPr>
              <w:t>16</w:t>
            </w:r>
            <w:r w:rsidRPr="00CF4D63">
              <w:rPr>
                <w:rFonts w:ascii="Times New Roman" w:eastAsia="標楷體" w:hAnsi="Times New Roman"/>
                <w:szCs w:val="24"/>
              </w:rPr>
              <w:t>小時；對象：全體教師。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w:t>
            </w:r>
            <w:r w:rsidRPr="00CF4D63">
              <w:rPr>
                <w:rFonts w:ascii="Times New Roman" w:eastAsia="標楷體" w:hAnsi="Times New Roman"/>
                <w:szCs w:val="24"/>
              </w:rPr>
              <w:t>PBL</w:t>
            </w:r>
            <w:r w:rsidRPr="00CF4D63">
              <w:rPr>
                <w:rFonts w:ascii="Times New Roman" w:eastAsia="標楷體" w:hAnsi="Times New Roman"/>
                <w:szCs w:val="24"/>
              </w:rPr>
              <w:t>實務研習：增進教師認識與了解</w:t>
            </w:r>
            <w:r w:rsidRPr="00CF4D63">
              <w:rPr>
                <w:rFonts w:ascii="Times New Roman" w:eastAsia="標楷體" w:hAnsi="Times New Roman"/>
                <w:szCs w:val="24"/>
              </w:rPr>
              <w:t>PBL</w:t>
            </w:r>
            <w:r w:rsidRPr="00CF4D63">
              <w:rPr>
                <w:rFonts w:ascii="Times New Roman" w:eastAsia="標楷體" w:hAnsi="Times New Roman"/>
                <w:szCs w:val="24"/>
              </w:rPr>
              <w:t>教學法，包括課程設計、問題引導，如何培養學習者的思考、討論、批判與問題解決能力，每年度辦理</w:t>
            </w:r>
            <w:r w:rsidRPr="00CF4D63">
              <w:rPr>
                <w:rFonts w:ascii="Times New Roman" w:eastAsia="標楷體" w:hAnsi="Times New Roman"/>
                <w:szCs w:val="24"/>
              </w:rPr>
              <w:t>1</w:t>
            </w:r>
            <w:r w:rsidRPr="00CF4D63">
              <w:rPr>
                <w:rFonts w:ascii="Times New Roman" w:eastAsia="標楷體" w:hAnsi="Times New Roman"/>
                <w:szCs w:val="24"/>
              </w:rPr>
              <w:t>梯次，每梯次</w:t>
            </w:r>
            <w:r w:rsidRPr="00CF4D63">
              <w:rPr>
                <w:rFonts w:ascii="Times New Roman" w:eastAsia="標楷體" w:hAnsi="Times New Roman"/>
                <w:szCs w:val="24"/>
              </w:rPr>
              <w:t>4</w:t>
            </w:r>
            <w:r w:rsidRPr="00CF4D63">
              <w:rPr>
                <w:rFonts w:ascii="Times New Roman" w:eastAsia="標楷體" w:hAnsi="Times New Roman"/>
                <w:szCs w:val="24"/>
              </w:rPr>
              <w:t>小時；對象：通識教師。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7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教學專業實務研習：藉由業界教師實務分享，提升教師實務經驗，強化專業教學知能，每年度辦理</w:t>
            </w:r>
            <w:r w:rsidRPr="00CF4D63">
              <w:rPr>
                <w:rFonts w:ascii="Times New Roman" w:eastAsia="標楷體" w:hAnsi="Times New Roman"/>
                <w:szCs w:val="24"/>
              </w:rPr>
              <w:t>2</w:t>
            </w:r>
            <w:r w:rsidRPr="00CF4D63">
              <w:rPr>
                <w:rFonts w:ascii="Times New Roman" w:eastAsia="標楷體" w:hAnsi="Times New Roman"/>
                <w:szCs w:val="24"/>
              </w:rPr>
              <w:t>梯次，共</w:t>
            </w:r>
            <w:r w:rsidRPr="00CF4D63">
              <w:rPr>
                <w:rFonts w:ascii="Times New Roman" w:eastAsia="標楷體" w:hAnsi="Times New Roman"/>
                <w:szCs w:val="24"/>
              </w:rPr>
              <w:t>20</w:t>
            </w:r>
            <w:r w:rsidRPr="00CF4D63">
              <w:rPr>
                <w:rFonts w:ascii="Times New Roman" w:eastAsia="標楷體" w:hAnsi="Times New Roman"/>
                <w:szCs w:val="24"/>
              </w:rPr>
              <w:t>小時；對象：通識教師。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提升教師實務能力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教師專業證照培訓</w:t>
            </w:r>
          </w:p>
          <w:p w:rsidR="008008E3" w:rsidRPr="00CF4D63" w:rsidRDefault="008008E3" w:rsidP="00D85A89">
            <w:pPr>
              <w:pStyle w:val="a4"/>
              <w:numPr>
                <w:ilvl w:val="0"/>
                <w:numId w:val="8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行政單位【研究發展處】</w:t>
            </w:r>
          </w:p>
          <w:p w:rsidR="008008E3" w:rsidRPr="00CF4D63" w:rsidRDefault="008008E3"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補助教師參加校外與教學相關研習課程，或獎勵教師取得教學領域相關業證照。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提升教師實務能力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教學單位【口腔衛生學科、健康休閒管理科】</w:t>
            </w:r>
          </w:p>
          <w:p w:rsidR="008008E3" w:rsidRPr="00CF4D63" w:rsidRDefault="008008E3" w:rsidP="00D85A89">
            <w:pPr>
              <w:pStyle w:val="a4"/>
              <w:numPr>
                <w:ilvl w:val="0"/>
                <w:numId w:val="8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特殊需求者口腔照護指導員培訓課程：針對培訓特殊需求者口腔照護指導員，取得專業口腔衛教指導員合格證書。重點包括：結合中華民國牙醫師公會全國聯合會舉辦，邀請業界講師到校授課，原則上委託公會協助，與學生一同授課。</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編按：產學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辦理與健康管理相關研習及體適能相關證照培訓課程。鼓勵本科教師取得導遊領隊及健康體適能的相關證照，並透過辦理健康休閒產業之研習活動增加實務經驗。包括與</w:t>
            </w:r>
            <w:r w:rsidRPr="00CF4D63">
              <w:rPr>
                <w:rFonts w:ascii="Times New Roman" w:eastAsia="標楷體" w:hAnsi="Times New Roman"/>
                <w:szCs w:val="24"/>
              </w:rPr>
              <w:t>YMCA</w:t>
            </w:r>
            <w:r w:rsidRPr="00CF4D63">
              <w:rPr>
                <w:rFonts w:ascii="Times New Roman" w:eastAsia="標楷體" w:hAnsi="Times New Roman"/>
                <w:szCs w:val="24"/>
              </w:rPr>
              <w:t>合作辦理體適能指導員訓練營，透過考試取得國際認證之體適能指導員證照及與本科實習單位合作辦理健康休閒產業之實務性增能活動。</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編按：產學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深化教學助理育成</w:t>
            </w:r>
          </w:p>
          <w:p w:rsidR="008008E3" w:rsidRPr="00CF4D63" w:rsidRDefault="008008E3" w:rsidP="00D85A89">
            <w:pPr>
              <w:pStyle w:val="a4"/>
              <w:numPr>
                <w:ilvl w:val="0"/>
                <w:numId w:val="8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實施教學助理制度：每月定期提交協助教學之相關成果，以作為協助教學成效之參考；此外，徵選五專三年級以上之學生，於宿舍夜間進行課業輔導，透過同儕學習，提升學生學習表現。</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培育優良教學助教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辦理教學助理培訓課程：使教學助理了解其工作內容、責任與態度，以及可能面臨的難處，並強化訓練電腦專業能力等，提升教學助理必備的各項技能。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培育優良教學助教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辦理與經驗分享座談會：透過分享，使教學助理檢視自己的學習與成長，體現擔任教學助理的價值，並遴選優良教學助理</w:t>
            </w:r>
            <w:r w:rsidRPr="00CF4D63">
              <w:rPr>
                <w:rFonts w:ascii="Times New Roman" w:eastAsia="標楷體" w:hAnsi="Times New Roman"/>
                <w:szCs w:val="24"/>
              </w:rPr>
              <w:t>5</w:t>
            </w:r>
            <w:r w:rsidRPr="00CF4D63">
              <w:rPr>
                <w:rFonts w:ascii="Times New Roman" w:eastAsia="標楷體" w:hAnsi="Times New Roman"/>
                <w:szCs w:val="24"/>
              </w:rPr>
              <w:t>名，進行公開表揚與獎勵。</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培育優良教學助教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建置教學助理系統平臺：依現有申請表單、成果報告格式，擬定系統化機制，以強化學生及成果展現。</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培育優良教學助教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人力</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教師教學歷程平臺</w:t>
            </w:r>
          </w:p>
          <w:p w:rsidR="008008E3" w:rsidRPr="00CF4D63" w:rsidRDefault="008008E3" w:rsidP="00D85A89">
            <w:pPr>
              <w:pStyle w:val="a4"/>
              <w:numPr>
                <w:ilvl w:val="0"/>
                <w:numId w:val="8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將本校與教師教學相關機制（尚未資訊化）或現有資訊化系統，如：人事系統、專科系統（教學評量、教學計畫、教學大綱等）、研習活動系統、校務基本資料等，分年規劃整合。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健全教師</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評鑑制度</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教師端：呈現教師個人資訊、歷年授課課程、教學計畫、教學大綱、教學評量、參與研習活動、擔任導師、整體獎勵補助及其他各項表現。</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健全教師</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評鑑制度</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後台：呈現教師在校各項情形，包括教學、研究、實務經驗等各項內容，以協助教師精進教學成長。</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健全教師</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評鑑制度</w:t>
            </w:r>
            <w:r w:rsidR="00C91722" w:rsidRPr="00CF4D63">
              <w:rPr>
                <w:rFonts w:ascii="Times New Roman" w:eastAsia="標楷體" w:hAnsi="Times New Roman"/>
                <w:color w:val="FF0000"/>
                <w:szCs w:val="24"/>
                <w:shd w:val="pct15" w:color="auto" w:fill="FFFFFF"/>
              </w:rPr>
              <w:t>）</w:t>
            </w:r>
          </w:p>
          <w:p w:rsidR="008008E3" w:rsidRPr="00CF4D63" w:rsidRDefault="008008E3" w:rsidP="00890551">
            <w:pPr>
              <w:pStyle w:val="a4"/>
              <w:numPr>
                <w:ilvl w:val="0"/>
                <w:numId w:val="8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購置全校性教學相關設備：如閱卷機協助考卷、問卷資料整理；攝影機、相機、筆電、教材錄製軟體等，協助數位教材製作。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r w:rsidR="00890551" w:rsidRPr="00CF4D63">
              <w:rPr>
                <w:rFonts w:ascii="Times New Roman" w:eastAsia="標楷體" w:hAnsi="Times New Roman"/>
                <w:szCs w:val="24"/>
              </w:rPr>
              <w:t>(p.49-51)</w:t>
            </w:r>
          </w:p>
        </w:tc>
      </w:tr>
      <w:tr w:rsidR="008008E3" w:rsidRPr="00CF4D63" w:rsidTr="00F57AF0">
        <w:trPr>
          <w:trHeight w:val="619"/>
        </w:trPr>
        <w:tc>
          <w:tcPr>
            <w:tcW w:w="289" w:type="pct"/>
            <w:vMerge/>
            <w:vAlign w:val="center"/>
          </w:tcPr>
          <w:p w:rsidR="008008E3" w:rsidRPr="00CF4D63" w:rsidRDefault="008008E3" w:rsidP="00D85A89">
            <w:pPr>
              <w:adjustRightInd w:val="0"/>
              <w:snapToGrid w:val="0"/>
              <w:jc w:val="center"/>
              <w:rPr>
                <w:rFonts w:ascii="Times New Roman" w:eastAsia="標楷體" w:hAnsi="Times New Roman" w:cs="Times New Roman"/>
                <w:b/>
              </w:rPr>
            </w:pPr>
          </w:p>
        </w:tc>
        <w:tc>
          <w:tcPr>
            <w:tcW w:w="801" w:type="pct"/>
          </w:tcPr>
          <w:p w:rsidR="008008E3" w:rsidRPr="00CF4D63" w:rsidRDefault="008008E3"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問題解決導向與專題實務課程方案</w:t>
            </w:r>
          </w:p>
        </w:tc>
        <w:tc>
          <w:tcPr>
            <w:tcW w:w="3910" w:type="pct"/>
          </w:tcPr>
          <w:p w:rsidR="008008E3" w:rsidRPr="00CF4D63" w:rsidRDefault="008008E3"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行政單位</w:t>
            </w:r>
          </w:p>
          <w:p w:rsidR="008008E3" w:rsidRPr="00CF4D63" w:rsidRDefault="008008E3" w:rsidP="00D85A89">
            <w:pPr>
              <w:pStyle w:val="a4"/>
              <w:numPr>
                <w:ilvl w:val="0"/>
                <w:numId w:val="8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讓各領域專業師資充分發揮各領域的特色於較學，並進行課程地圖檢視與教學策略改進。</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訂定核心能力，規劃課程地圖</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教學單位</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「護理師專業養成教育」</w:t>
            </w:r>
          </w:p>
          <w:p w:rsidR="008008E3" w:rsidRPr="00CF4D63" w:rsidRDefault="008008E3" w:rsidP="00D85A89">
            <w:pPr>
              <w:pStyle w:val="a4"/>
              <w:numPr>
                <w:ilvl w:val="0"/>
                <w:numId w:val="8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發展與推動「護理師養成教育</w:t>
            </w:r>
            <w:r w:rsidRPr="00CF4D63">
              <w:rPr>
                <w:rFonts w:ascii="Times New Roman" w:eastAsia="標楷體" w:hAnsi="Times New Roman"/>
                <w:szCs w:val="24"/>
              </w:rPr>
              <w:t>PBL</w:t>
            </w:r>
            <w:r w:rsidRPr="00CF4D63">
              <w:rPr>
                <w:rFonts w:ascii="Times New Roman" w:eastAsia="標楷體" w:hAnsi="Times New Roman"/>
                <w:szCs w:val="24"/>
              </w:rPr>
              <w:t>課程」，每學期擇一門護理專業課程進行</w:t>
            </w:r>
            <w:r w:rsidRPr="00CF4D63">
              <w:rPr>
                <w:rFonts w:ascii="Times New Roman" w:eastAsia="標楷體" w:hAnsi="Times New Roman"/>
                <w:szCs w:val="24"/>
              </w:rPr>
              <w:t>PBL</w:t>
            </w:r>
            <w:r w:rsidRPr="00CF4D63">
              <w:rPr>
                <w:rFonts w:ascii="Times New Roman" w:eastAsia="標楷體" w:hAnsi="Times New Roman"/>
                <w:szCs w:val="24"/>
              </w:rPr>
              <w:t>教學，例如：兒科護理學以兒童治療性遊戲之問題導向學習課程，解剖生理學透過虛擬實境將三度空間的立體視覺效果結合詳細完整呈現人體相對應之資訊。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結合產業推動專題課程：以護理科原有規劃之課程中增加結合產業師資共同授課之規劃，邀請業師協助指導課程設計製作。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「推動多師共時教學模式」，邀請科內各領域有</w:t>
            </w:r>
            <w:r w:rsidR="00CF4D63">
              <w:rPr>
                <w:rFonts w:ascii="Times New Roman" w:eastAsia="標楷體" w:hAnsi="Times New Roman"/>
                <w:szCs w:val="24"/>
              </w:rPr>
              <w:t>PBL</w:t>
            </w:r>
            <w:r w:rsidRPr="00CF4D63">
              <w:rPr>
                <w:rFonts w:ascii="Times New Roman" w:eastAsia="標楷體" w:hAnsi="Times New Roman"/>
                <w:szCs w:val="24"/>
              </w:rPr>
              <w:t>經驗之教師參與擔任小組引導教師（</w:t>
            </w:r>
            <w:r w:rsidRPr="00CF4D63">
              <w:rPr>
                <w:rFonts w:ascii="Times New Roman" w:eastAsia="標楷體" w:hAnsi="Times New Roman"/>
                <w:szCs w:val="24"/>
              </w:rPr>
              <w:t>Tutor</w:t>
            </w:r>
            <w:r w:rsidRPr="00CF4D63">
              <w:rPr>
                <w:rFonts w:ascii="Times New Roman" w:eastAsia="標楷體" w:hAnsi="Times New Roman"/>
                <w:szCs w:val="24"/>
              </w:rPr>
              <w:t>），培養跨領域學習及溝通能力。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「分組討論合作學習」，每班課程將進行二次討論，教案於上課前一周發放，結果於次週進行小組發表、全體同學進行討論。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w:t>
            </w:r>
            <w:r w:rsidRPr="00CF4D63">
              <w:rPr>
                <w:rFonts w:ascii="Times New Roman" w:eastAsia="標楷體" w:hAnsi="Times New Roman"/>
                <w:szCs w:val="24"/>
              </w:rPr>
              <w:t>PBL</w:t>
            </w:r>
            <w:r w:rsidRPr="00CF4D63">
              <w:rPr>
                <w:rFonts w:ascii="Times New Roman" w:eastAsia="標楷體" w:hAnsi="Times New Roman"/>
                <w:szCs w:val="24"/>
              </w:rPr>
              <w:t>教學成果發表」，由授課教師及學生分享</w:t>
            </w:r>
            <w:r w:rsidRPr="00CF4D63">
              <w:rPr>
                <w:rFonts w:ascii="Times New Roman" w:eastAsia="標楷體" w:hAnsi="Times New Roman"/>
                <w:szCs w:val="24"/>
              </w:rPr>
              <w:t>PBL</w:t>
            </w:r>
            <w:r w:rsidRPr="00CF4D63">
              <w:rPr>
                <w:rFonts w:ascii="Times New Roman" w:eastAsia="標楷體" w:hAnsi="Times New Roman"/>
                <w:szCs w:val="24"/>
              </w:rPr>
              <w:t>教案及課程進行之狀況，以期達到教學多元性與評核一致性。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建立教學改善回饋系統</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「美髮設計師專業養成教育」</w:t>
            </w:r>
          </w:p>
          <w:p w:rsidR="008008E3" w:rsidRPr="00CF4D63" w:rsidRDefault="008008E3"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安排結合來自美容產業、美髮產業的業師，以雙師協同教學方式授課，分組討論合作學習，建構自主學習規劃單及發表</w:t>
            </w:r>
            <w:r w:rsidRPr="00CF4D63">
              <w:rPr>
                <w:rFonts w:ascii="Times New Roman" w:eastAsia="標楷體" w:hAnsi="Times New Roman"/>
                <w:szCs w:val="24"/>
              </w:rPr>
              <w:t>PBL</w:t>
            </w:r>
            <w:r w:rsidRPr="00CF4D63">
              <w:rPr>
                <w:rFonts w:ascii="Times New Roman" w:eastAsia="標楷體" w:hAnsi="Times New Roman"/>
                <w:szCs w:val="24"/>
              </w:rPr>
              <w:t>教學成果。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「口腔諮詢專業養成教育」</w:t>
            </w:r>
          </w:p>
          <w:p w:rsidR="008008E3" w:rsidRPr="00CF4D63" w:rsidRDefault="008008E3" w:rsidP="00BC5183">
            <w:pPr>
              <w:pStyle w:val="a4"/>
              <w:numPr>
                <w:ilvl w:val="0"/>
                <w:numId w:val="1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教育與健康促進」結合視光科、醫藥保健商務科與健康休閒管理科的健康促進相關課程；「牙周病及照護學」結合醫藥保健商務科與護理科相關課程；「兒童與矯正牙科照護學」結合幼兒保育科與醫藥保健商務科的相關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調整課程規劃</w:t>
            </w:r>
            <w:r w:rsidR="00C91722" w:rsidRPr="00CF4D63">
              <w:rPr>
                <w:rFonts w:ascii="Times New Roman" w:eastAsia="標楷體" w:hAnsi="Times New Roman"/>
                <w:color w:val="FF0000"/>
                <w:szCs w:val="24"/>
                <w:shd w:val="pct15" w:color="auto" w:fill="FFFFFF"/>
              </w:rPr>
              <w:t>）</w:t>
            </w:r>
          </w:p>
          <w:p w:rsidR="008008E3" w:rsidRPr="00CF4D63" w:rsidRDefault="008008E3" w:rsidP="00BC5183">
            <w:pPr>
              <w:pStyle w:val="a4"/>
              <w:numPr>
                <w:ilvl w:val="0"/>
                <w:numId w:val="1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「老人口腔疾病與照護學與社區長照口腔照護學」結合老人學概論及護理、影片觀賞討論及最後的課程回饋與評值以課堂授課外，臥床照護以</w:t>
            </w:r>
            <w:r w:rsidRPr="00CF4D63">
              <w:rPr>
                <w:rFonts w:ascii="Times New Roman" w:eastAsia="標楷體" w:hAnsi="Times New Roman"/>
                <w:szCs w:val="24"/>
              </w:rPr>
              <w:t>PBL</w:t>
            </w:r>
            <w:r w:rsidRPr="00CF4D63">
              <w:rPr>
                <w:rFonts w:ascii="Times New Roman" w:eastAsia="標楷體" w:hAnsi="Times New Roman"/>
                <w:szCs w:val="24"/>
              </w:rPr>
              <w:t>小組討論進行。邀請校內各領域有</w:t>
            </w:r>
            <w:r w:rsidRPr="00CF4D63">
              <w:rPr>
                <w:rFonts w:ascii="Times New Roman" w:eastAsia="標楷體" w:hAnsi="Times New Roman"/>
                <w:szCs w:val="24"/>
              </w:rPr>
              <w:t>PBL</w:t>
            </w:r>
            <w:r w:rsidRPr="00CF4D63">
              <w:rPr>
                <w:rFonts w:ascii="Times New Roman" w:eastAsia="標楷體" w:hAnsi="Times New Roman"/>
                <w:szCs w:val="24"/>
              </w:rPr>
              <w:t>經驗之教師參與擔任小組引導教師。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「驗光師專業養成教育」</w:t>
            </w:r>
          </w:p>
          <w:p w:rsidR="008008E3" w:rsidRPr="00CF4D63" w:rsidRDefault="008008E3"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「臨床配鏡技術整合」課程藉由結合業師以雙師協同教學方式融入</w:t>
            </w:r>
            <w:r w:rsidRPr="00CF4D63">
              <w:rPr>
                <w:rFonts w:ascii="Times New Roman" w:eastAsia="標楷體" w:hAnsi="Times New Roman"/>
                <w:szCs w:val="24"/>
              </w:rPr>
              <w:t>PBL</w:t>
            </w:r>
            <w:r w:rsidRPr="00CF4D63">
              <w:rPr>
                <w:rFonts w:ascii="Times New Roman" w:eastAsia="標楷體" w:hAnsi="Times New Roman"/>
                <w:szCs w:val="24"/>
              </w:rPr>
              <w:t>課程設計，培養學生設計、思考與問題解決能力，並強化實務技能之操作。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「醫藥保健商務專業養成教育」</w:t>
            </w:r>
          </w:p>
          <w:p w:rsidR="008008E3" w:rsidRPr="00CF4D63" w:rsidRDefault="008008E3" w:rsidP="00D85A89">
            <w:pPr>
              <w:pStyle w:val="a4"/>
              <w:numPr>
                <w:ilvl w:val="0"/>
                <w:numId w:val="8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課程規劃包含四個階段：「問題的確認與呈現」</w:t>
            </w:r>
            <w:r w:rsidRPr="00CF4D63">
              <w:rPr>
                <w:rFonts w:ascii="Times New Roman" w:eastAsia="標楷體" w:hAnsi="Times New Roman"/>
                <w:szCs w:val="24"/>
              </w:rPr>
              <w:sym w:font="Symbol" w:char="F02D"/>
            </w:r>
            <w:r w:rsidRPr="00CF4D63">
              <w:rPr>
                <w:rFonts w:ascii="Times New Roman" w:eastAsia="標楷體" w:hAnsi="Times New Roman"/>
                <w:szCs w:val="24"/>
              </w:rPr>
              <w:t>針對醫藥保健食品認知與需求設計問題。</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w:t>
            </w:r>
            <w:r w:rsidRPr="00CF4D63">
              <w:rPr>
                <w:rFonts w:ascii="Times New Roman" w:eastAsia="標楷體" w:hAnsi="Times New Roman"/>
                <w:szCs w:val="24"/>
              </w:rPr>
              <w:t>PBL</w:t>
            </w:r>
            <w:r w:rsidRPr="00CF4D63">
              <w:rPr>
                <w:rFonts w:ascii="Times New Roman" w:eastAsia="標楷體" w:hAnsi="Times New Roman"/>
                <w:szCs w:val="24"/>
              </w:rPr>
              <w:t>策略之分組討論」</w:t>
            </w:r>
            <w:r w:rsidRPr="00CF4D63">
              <w:rPr>
                <w:rFonts w:ascii="Times New Roman" w:eastAsia="標楷體" w:hAnsi="Times New Roman"/>
                <w:szCs w:val="24"/>
              </w:rPr>
              <w:sym w:font="Symbol" w:char="F02D"/>
            </w:r>
            <w:r w:rsidRPr="00CF4D63">
              <w:rPr>
                <w:rFonts w:ascii="Times New Roman" w:eastAsia="標楷體" w:hAnsi="Times New Roman"/>
                <w:szCs w:val="24"/>
              </w:rPr>
              <w:t>利用課堂和數位學習介面</w:t>
            </w:r>
            <w:r w:rsidR="00C91722" w:rsidRPr="00CF4D63">
              <w:rPr>
                <w:rFonts w:ascii="Times New Roman" w:eastAsia="標楷體" w:hAnsi="Times New Roman"/>
                <w:szCs w:val="24"/>
              </w:rPr>
              <w:t>（</w:t>
            </w:r>
            <w:r w:rsidRPr="00CF4D63">
              <w:rPr>
                <w:rFonts w:ascii="Times New Roman" w:eastAsia="標楷體" w:hAnsi="Times New Roman"/>
                <w:szCs w:val="24"/>
              </w:rPr>
              <w:t>如：</w:t>
            </w:r>
            <w:r w:rsidRPr="00CF4D63">
              <w:rPr>
                <w:rFonts w:ascii="Times New Roman" w:eastAsia="標楷體" w:hAnsi="Times New Roman"/>
                <w:szCs w:val="24"/>
              </w:rPr>
              <w:t>E-Learning</w:t>
            </w:r>
            <w:r w:rsidR="00C91722" w:rsidRPr="00CF4D63">
              <w:rPr>
                <w:rFonts w:ascii="Times New Roman" w:eastAsia="標楷體" w:hAnsi="Times New Roman"/>
                <w:szCs w:val="24"/>
              </w:rPr>
              <w:t>）</w:t>
            </w:r>
            <w:r w:rsidRPr="00CF4D63">
              <w:rPr>
                <w:rFonts w:ascii="Times New Roman" w:eastAsia="標楷體" w:hAnsi="Times New Roman"/>
                <w:szCs w:val="24"/>
              </w:rPr>
              <w:t>公佈及說明醫藥保健食品相關的問題內容。</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「引導與監督」</w:t>
            </w:r>
            <w:r w:rsidRPr="00CF4D63">
              <w:rPr>
                <w:rFonts w:ascii="Times New Roman" w:eastAsia="標楷體" w:hAnsi="Times New Roman"/>
                <w:szCs w:val="24"/>
              </w:rPr>
              <w:sym w:font="Symbol" w:char="F02D"/>
            </w:r>
            <w:r w:rsidRPr="00CF4D63">
              <w:rPr>
                <w:rFonts w:ascii="Times New Roman" w:eastAsia="標楷體" w:hAnsi="Times New Roman"/>
                <w:szCs w:val="24"/>
              </w:rPr>
              <w:t>透過在</w:t>
            </w:r>
            <w:r w:rsidRPr="00CF4D63">
              <w:rPr>
                <w:rFonts w:ascii="Times New Roman" w:eastAsia="標楷體" w:hAnsi="Times New Roman"/>
                <w:szCs w:val="24"/>
              </w:rPr>
              <w:t>E-Learning</w:t>
            </w:r>
            <w:r w:rsidRPr="00CF4D63">
              <w:rPr>
                <w:rFonts w:ascii="Times New Roman" w:eastAsia="標楷體" w:hAnsi="Times New Roman"/>
                <w:szCs w:val="24"/>
              </w:rPr>
              <w:t>系統公佈各組的策略後，引導學生檢視自己的學習成效。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「分享與評鑑」</w:t>
            </w:r>
            <w:r w:rsidRPr="00CF4D63">
              <w:rPr>
                <w:rFonts w:ascii="Times New Roman" w:eastAsia="標楷體" w:hAnsi="Times New Roman"/>
                <w:szCs w:val="24"/>
              </w:rPr>
              <w:sym w:font="Symbol" w:char="F02D"/>
            </w:r>
            <w:r w:rsidRPr="00CF4D63">
              <w:rPr>
                <w:rFonts w:ascii="Times New Roman" w:eastAsia="標楷體" w:hAnsi="Times New Roman"/>
                <w:szCs w:val="24"/>
              </w:rPr>
              <w:t>教師和學生分享並公布最佳的解決方案後，由教師檢視整體學生的學習成效。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「健康休閒專業養成教育」</w:t>
            </w:r>
          </w:p>
          <w:p w:rsidR="008008E3" w:rsidRPr="00CF4D63" w:rsidRDefault="008008E3" w:rsidP="00D85A89">
            <w:pPr>
              <w:pStyle w:val="a4"/>
              <w:numPr>
                <w:ilvl w:val="0"/>
                <w:numId w:val="8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推動「雙師專題指導」，與業師共同指導學生實務性畢業專題。</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開設「跨領域學習課程」。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跨領域學習</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規劃跨領域學位</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分</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擬與醫藥保健商務科共同開設跨領域學習的「養生藥膳」實作課程。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開設增進實務能力導向課程</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「應用外語專業養成教育」</w:t>
            </w:r>
          </w:p>
          <w:p w:rsidR="008008E3" w:rsidRPr="00CF4D63" w:rsidRDefault="008008E3"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輔導學生專題製作技巧，邀請觀光服務或文教事業領域業師至協同教學專題製作課程，並由業師及教師提出問題，再引導學生產出簡報成果，其簡報內容須於觀摩會中由業師及教師評核，確實解決問題，達到學生學習素養提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8008E3" w:rsidRPr="00CF4D63" w:rsidRDefault="008008E3" w:rsidP="00D85A89">
            <w:pPr>
              <w:pStyle w:val="a4"/>
              <w:numPr>
                <w:ilvl w:val="0"/>
                <w:numId w:val="8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「國際商務專業養成教育」</w:t>
            </w:r>
          </w:p>
          <w:p w:rsidR="008008E3" w:rsidRPr="00CF4D63" w:rsidRDefault="008008E3" w:rsidP="00BC5183">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畢業專題一學年課程，透過臺灣與中國大陸產業實務專題講座、實務專案管理講座規劃，促進學生面對真實產業問題，課程中經由專師與產業共同推動完成專題製作。同時期末邀請產業實務專家與校內教師參與學生畢業實務專題競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呈現、檢核或評估實作成果</w:t>
            </w:r>
            <w:r w:rsidR="00C91722" w:rsidRPr="00CF4D63">
              <w:rPr>
                <w:rFonts w:ascii="Times New Roman" w:eastAsia="標楷體" w:hAnsi="Times New Roman"/>
                <w:color w:val="FF0000"/>
                <w:szCs w:val="24"/>
                <w:shd w:val="pct15" w:color="auto" w:fill="FFFFFF"/>
              </w:rPr>
              <w:t>）</w:t>
            </w:r>
            <w:r w:rsidR="00BC5183" w:rsidRPr="00CF4D63">
              <w:rPr>
                <w:rFonts w:ascii="Times New Roman" w:eastAsia="標楷體" w:hAnsi="Times New Roman"/>
                <w:szCs w:val="24"/>
              </w:rPr>
              <w:t>(p</w:t>
            </w:r>
            <w:r w:rsidR="00CF4D63">
              <w:rPr>
                <w:rFonts w:ascii="Times New Roman" w:eastAsia="標楷體" w:hAnsi="Times New Roman"/>
                <w:szCs w:val="24"/>
              </w:rPr>
              <w:t>.52-</w:t>
            </w:r>
            <w:r w:rsidR="00BC5183" w:rsidRPr="00CF4D63">
              <w:rPr>
                <w:rFonts w:ascii="Times New Roman" w:eastAsia="標楷體" w:hAnsi="Times New Roman"/>
                <w:szCs w:val="24"/>
              </w:rPr>
              <w:t>54)</w:t>
            </w:r>
          </w:p>
        </w:tc>
      </w:tr>
      <w:tr w:rsidR="00C74920" w:rsidRPr="00CF4D63" w:rsidTr="00F57AF0">
        <w:trPr>
          <w:trHeight w:val="619"/>
        </w:trPr>
        <w:tc>
          <w:tcPr>
            <w:tcW w:w="289" w:type="pct"/>
            <w:vMerge/>
            <w:vAlign w:val="center"/>
          </w:tcPr>
          <w:p w:rsidR="00C74920" w:rsidRPr="00CF4D63" w:rsidRDefault="00C74920" w:rsidP="00D85A89">
            <w:pPr>
              <w:adjustRightInd w:val="0"/>
              <w:snapToGrid w:val="0"/>
              <w:jc w:val="center"/>
              <w:rPr>
                <w:rFonts w:ascii="Times New Roman" w:eastAsia="標楷體" w:hAnsi="Times New Roman" w:cs="Times New Roman"/>
                <w:b/>
              </w:rPr>
            </w:pPr>
          </w:p>
        </w:tc>
        <w:tc>
          <w:tcPr>
            <w:tcW w:w="801" w:type="pct"/>
          </w:tcPr>
          <w:p w:rsidR="00C74920" w:rsidRPr="00CF4D63" w:rsidRDefault="00C74920"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健康促進專業課程方案</w:t>
            </w:r>
          </w:p>
        </w:tc>
        <w:tc>
          <w:tcPr>
            <w:tcW w:w="3910" w:type="pct"/>
          </w:tcPr>
          <w:p w:rsidR="00C74920" w:rsidRPr="00CF4D63" w:rsidRDefault="00C74920"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健康促進專業課程</w:t>
            </w:r>
          </w:p>
          <w:p w:rsidR="00C74920" w:rsidRPr="00CF4D63" w:rsidRDefault="00C74920" w:rsidP="00D85A89">
            <w:pPr>
              <w:pStyle w:val="a4"/>
              <w:numPr>
                <w:ilvl w:val="0"/>
                <w:numId w:val="9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建立健康促進專業課程，並運用空堂、課後或假日時間，以使各科學生得以跨科共同修習，並透過課程開設，使學生得以取得心肺復甦術證照、基本救命術證照、門市丙級證照及美容丙級證照。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開設增進實務能力導向課程</w:t>
            </w:r>
            <w:r w:rsidR="00C91722" w:rsidRPr="00CF4D63">
              <w:rPr>
                <w:rFonts w:ascii="Times New Roman" w:eastAsia="標楷體" w:hAnsi="Times New Roman"/>
                <w:color w:val="FF0000"/>
                <w:szCs w:val="24"/>
                <w:shd w:val="pct15" w:color="auto" w:fill="FFFFFF"/>
              </w:rPr>
              <w:t>）</w:t>
            </w:r>
          </w:p>
          <w:p w:rsidR="00C74920" w:rsidRPr="00CF4D63" w:rsidRDefault="00C74920" w:rsidP="000B6AA9">
            <w:pPr>
              <w:pStyle w:val="a4"/>
              <w:numPr>
                <w:ilvl w:val="0"/>
                <w:numId w:val="9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具體課程包括心肺復甦術、基本救命術（</w:t>
            </w:r>
            <w:r w:rsidRPr="00CF4D63">
              <w:rPr>
                <w:rFonts w:ascii="Times New Roman" w:eastAsia="標楷體" w:hAnsi="Times New Roman"/>
                <w:szCs w:val="24"/>
              </w:rPr>
              <w:t>BLS</w:t>
            </w:r>
            <w:r w:rsidRPr="00CF4D63">
              <w:rPr>
                <w:rFonts w:ascii="Times New Roman" w:eastAsia="標楷體" w:hAnsi="Times New Roman"/>
                <w:szCs w:val="24"/>
              </w:rPr>
              <w:t>）、美容丙檢：約</w:t>
            </w:r>
            <w:r w:rsidRPr="00CF4D63">
              <w:rPr>
                <w:rFonts w:ascii="Times New Roman" w:eastAsia="標楷體" w:hAnsi="Times New Roman"/>
                <w:szCs w:val="24"/>
              </w:rPr>
              <w:t>16</w:t>
            </w:r>
            <w:r w:rsidRPr="00CF4D63">
              <w:rPr>
                <w:rFonts w:ascii="Times New Roman" w:eastAsia="標楷體" w:hAnsi="Times New Roman"/>
                <w:szCs w:val="24"/>
              </w:rPr>
              <w:t>小時，對象：美容造型科及其他有興趣科別學生、門市丙級。</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開設增進實務能力導向課程</w:t>
            </w:r>
            <w:r w:rsidR="00C91722" w:rsidRPr="00CF4D63">
              <w:rPr>
                <w:rFonts w:ascii="Times New Roman" w:eastAsia="標楷體" w:hAnsi="Times New Roman"/>
                <w:color w:val="FF0000"/>
                <w:szCs w:val="24"/>
                <w:shd w:val="pct15" w:color="auto" w:fill="FFFFFF"/>
              </w:rPr>
              <w:t>）</w:t>
            </w:r>
            <w:r w:rsidR="000B6AA9" w:rsidRPr="00CF4D63">
              <w:rPr>
                <w:rFonts w:ascii="Times New Roman" w:eastAsia="標楷體" w:hAnsi="Times New Roman"/>
                <w:szCs w:val="24"/>
              </w:rPr>
              <w:t>(p.55)</w:t>
            </w:r>
          </w:p>
        </w:tc>
      </w:tr>
      <w:tr w:rsidR="00C74920" w:rsidRPr="00CF4D63" w:rsidTr="00F57AF0">
        <w:trPr>
          <w:trHeight w:val="619"/>
        </w:trPr>
        <w:tc>
          <w:tcPr>
            <w:tcW w:w="289" w:type="pct"/>
            <w:vMerge/>
            <w:vAlign w:val="center"/>
          </w:tcPr>
          <w:p w:rsidR="00C74920" w:rsidRPr="00CF4D63" w:rsidRDefault="00C74920" w:rsidP="00D85A89">
            <w:pPr>
              <w:adjustRightInd w:val="0"/>
              <w:snapToGrid w:val="0"/>
              <w:jc w:val="center"/>
              <w:rPr>
                <w:rFonts w:ascii="Times New Roman" w:eastAsia="標楷體" w:hAnsi="Times New Roman" w:cs="Times New Roman"/>
                <w:b/>
              </w:rPr>
            </w:pPr>
          </w:p>
        </w:tc>
        <w:tc>
          <w:tcPr>
            <w:tcW w:w="801" w:type="pct"/>
          </w:tcPr>
          <w:p w:rsidR="00C74920" w:rsidRPr="00CF4D63" w:rsidRDefault="00C74920"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電腦程式語言課程方案</w:t>
            </w:r>
          </w:p>
        </w:tc>
        <w:tc>
          <w:tcPr>
            <w:tcW w:w="3910" w:type="pct"/>
          </w:tcPr>
          <w:p w:rsidR="00C74920" w:rsidRPr="00CF4D63" w:rsidRDefault="00C74920"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Python</w:t>
            </w:r>
            <w:r w:rsidRPr="00CF4D63">
              <w:rPr>
                <w:rFonts w:ascii="Times New Roman" w:eastAsia="標楷體" w:hAnsi="Times New Roman"/>
                <w:b/>
                <w:szCs w:val="24"/>
              </w:rPr>
              <w:t>程式設計與數據分析課程</w:t>
            </w:r>
          </w:p>
          <w:p w:rsidR="00C74920" w:rsidRPr="00CF4D63" w:rsidRDefault="00C74920" w:rsidP="00D85A89">
            <w:pPr>
              <w:pStyle w:val="a4"/>
              <w:numPr>
                <w:ilvl w:val="0"/>
                <w:numId w:val="9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實施對象：一年級班級</w:t>
            </w:r>
            <w:r w:rsidR="00C91722" w:rsidRPr="00CF4D63">
              <w:rPr>
                <w:rFonts w:ascii="Times New Roman" w:eastAsia="標楷體" w:hAnsi="Times New Roman"/>
                <w:szCs w:val="24"/>
              </w:rPr>
              <w:t>（</w:t>
            </w:r>
            <w:r w:rsidRPr="00CF4D63">
              <w:rPr>
                <w:rFonts w:ascii="Times New Roman" w:eastAsia="標楷體" w:hAnsi="Times New Roman"/>
                <w:szCs w:val="24"/>
              </w:rPr>
              <w:t>106-110</w:t>
            </w:r>
            <w:r w:rsidRPr="00CF4D63">
              <w:rPr>
                <w:rFonts w:ascii="Times New Roman" w:eastAsia="標楷體" w:hAnsi="Times New Roman"/>
                <w:szCs w:val="24"/>
              </w:rPr>
              <w:t>學年度實施五年計劃</w:t>
            </w:r>
            <w:r w:rsidR="00C91722" w:rsidRPr="00CF4D63">
              <w:rPr>
                <w:rFonts w:ascii="Times New Roman" w:eastAsia="標楷體" w:hAnsi="Times New Roman"/>
                <w:szCs w:val="24"/>
              </w:rPr>
              <w:t>）</w:t>
            </w:r>
            <w:r w:rsidRPr="00CF4D63">
              <w:rPr>
                <w:rFonts w:ascii="Times New Roman" w:eastAsia="標楷體" w:hAnsi="Times New Roman"/>
                <w:szCs w:val="24"/>
              </w:rPr>
              <w:t>，逐年針對一年級學生進行程式語言授課；授課教師：校內之專兼任電腦教師；授課時數：每一學生具有</w:t>
            </w:r>
            <w:r w:rsidRPr="00CF4D63">
              <w:rPr>
                <w:rFonts w:ascii="Times New Roman" w:eastAsia="標楷體" w:hAnsi="Times New Roman"/>
                <w:szCs w:val="24"/>
              </w:rPr>
              <w:t>8</w:t>
            </w:r>
            <w:r w:rsidRPr="00CF4D63">
              <w:rPr>
                <w:rFonts w:ascii="Times New Roman" w:eastAsia="標楷體" w:hAnsi="Times New Roman"/>
                <w:szCs w:val="24"/>
              </w:rPr>
              <w:t>小時之學習過程。</w:t>
            </w:r>
            <w:r w:rsidRPr="00CF4D63">
              <w:rPr>
                <w:rFonts w:ascii="Times New Roman" w:eastAsia="標楷體" w:hAnsi="Times New Roman"/>
                <w:color w:val="FF0000"/>
                <w:szCs w:val="24"/>
                <w:shd w:val="pct15" w:color="auto" w:fill="FFFFFF"/>
              </w:rPr>
              <w:t>資訊力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開設資訊學程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課程</w:t>
            </w:r>
            <w:r w:rsidR="00C91722" w:rsidRPr="00CF4D63">
              <w:rPr>
                <w:rFonts w:ascii="Times New Roman" w:eastAsia="標楷體" w:hAnsi="Times New Roman"/>
                <w:color w:val="FF0000"/>
                <w:szCs w:val="24"/>
                <w:shd w:val="pct15" w:color="auto" w:fill="FFFFFF"/>
              </w:rPr>
              <w:t>）</w:t>
            </w:r>
          </w:p>
          <w:p w:rsidR="00C74920" w:rsidRPr="00CF4D63" w:rsidRDefault="00C74920" w:rsidP="00D85A89">
            <w:pPr>
              <w:pStyle w:val="a4"/>
              <w:numPr>
                <w:ilvl w:val="0"/>
                <w:numId w:val="9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預期成果：學生可以具備邏輯能力，進行團體報告，每組同學均需繳交一份作品，以呈現成果狀況，此過程中小組會進行溝通討論，以增進團隊合作之精神。</w:t>
            </w:r>
            <w:r w:rsidRPr="00CF4D63">
              <w:rPr>
                <w:rFonts w:ascii="Times New Roman" w:eastAsia="標楷體" w:hAnsi="Times New Roman"/>
                <w:color w:val="FF0000"/>
                <w:szCs w:val="24"/>
                <w:shd w:val="pct15" w:color="auto" w:fill="FFFFFF"/>
              </w:rPr>
              <w:t>資訊力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開設資訊學程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課程</w:t>
            </w:r>
            <w:r w:rsidR="00C91722" w:rsidRPr="00CF4D63">
              <w:rPr>
                <w:rFonts w:ascii="Times New Roman" w:eastAsia="標楷體" w:hAnsi="Times New Roman"/>
                <w:color w:val="FF0000"/>
                <w:szCs w:val="24"/>
                <w:shd w:val="pct15" w:color="auto" w:fill="FFFFFF"/>
              </w:rPr>
              <w:t>）</w:t>
            </w:r>
          </w:p>
        </w:tc>
      </w:tr>
      <w:tr w:rsidR="00363EDC" w:rsidRPr="00CF4D63" w:rsidTr="00F57AF0">
        <w:trPr>
          <w:trHeight w:val="619"/>
        </w:trPr>
        <w:tc>
          <w:tcPr>
            <w:tcW w:w="289" w:type="pct"/>
            <w:vMerge/>
            <w:vAlign w:val="center"/>
          </w:tcPr>
          <w:p w:rsidR="00363EDC" w:rsidRPr="00CF4D63" w:rsidRDefault="00363EDC" w:rsidP="00D85A89">
            <w:pPr>
              <w:adjustRightInd w:val="0"/>
              <w:snapToGrid w:val="0"/>
              <w:jc w:val="center"/>
              <w:rPr>
                <w:rFonts w:ascii="Times New Roman" w:eastAsia="標楷體" w:hAnsi="Times New Roman" w:cs="Times New Roman"/>
                <w:b/>
              </w:rPr>
            </w:pPr>
          </w:p>
        </w:tc>
        <w:tc>
          <w:tcPr>
            <w:tcW w:w="801" w:type="pct"/>
          </w:tcPr>
          <w:p w:rsidR="00363EDC" w:rsidRPr="00CF4D63" w:rsidRDefault="00363EDC" w:rsidP="00D85A89">
            <w:pPr>
              <w:adjustRightInd w:val="0"/>
              <w:snapToGrid w:val="0"/>
              <w:rPr>
                <w:rFonts w:ascii="Times New Roman" w:eastAsia="標楷體" w:hAnsi="Times New Roman" w:cs="Times New Roman"/>
                <w:b/>
                <w:kern w:val="0"/>
                <w:szCs w:val="24"/>
              </w:rPr>
            </w:pPr>
            <w:r w:rsidRPr="00CF4D63">
              <w:rPr>
                <w:rFonts w:ascii="Times New Roman" w:eastAsia="標楷體" w:hAnsi="Times New Roman" w:cs="Times New Roman"/>
                <w:b/>
                <w:szCs w:val="24"/>
              </w:rPr>
              <w:t>基層護理人才培育方案</w:t>
            </w:r>
          </w:p>
        </w:tc>
        <w:tc>
          <w:tcPr>
            <w:tcW w:w="3910" w:type="pct"/>
          </w:tcPr>
          <w:p w:rsidR="00363EDC" w:rsidRPr="00CF4D63" w:rsidRDefault="00363E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教學深化、課程精進</w:t>
            </w:r>
          </w:p>
          <w:p w:rsidR="00363EDC" w:rsidRPr="00CF4D63" w:rsidRDefault="00363EDC" w:rsidP="00D85A89">
            <w:pPr>
              <w:pStyle w:val="a4"/>
              <w:numPr>
                <w:ilvl w:val="0"/>
                <w:numId w:val="10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推動業界專家協同教學：強化技職教育之實務能力，應聘任具備有實作力及就業力之優質專業人才進行雙師協同教學，以提供學生零距離之產業科技認知，縮短學校教育與業界人才需求之距離遴聘。</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編按：產學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強化批判性思考，精進學生實作能力</w:t>
            </w:r>
            <w:r w:rsidRPr="00CF4D63">
              <w:rPr>
                <w:rFonts w:ascii="Times New Roman" w:eastAsia="標楷體" w:hAnsi="Times New Roman"/>
                <w:szCs w:val="24"/>
              </w:rPr>
              <w:t>:</w:t>
            </w:r>
            <w:r w:rsidRPr="00CF4D63">
              <w:rPr>
                <w:rFonts w:ascii="Times New Roman" w:eastAsia="標楷體" w:hAnsi="Times New Roman"/>
                <w:szCs w:val="24"/>
              </w:rPr>
              <w:t>延續技職再造精神持續精進為強化學生實作能力增加專業知能，結合現有的充實設備與課程活化，將模擬情境教學策略普及各課室授課教師，進而描述模擬情境教學的內涵與步驟，逐一落實在教學策略上，達到活化教學，進而培育出符合臨床所需之護理專業人才。</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開設增進實務能力導向課程</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精進實務能力，落實臨床技能檢定制度</w:t>
            </w:r>
            <w:r w:rsidRPr="00CF4D63">
              <w:rPr>
                <w:rFonts w:ascii="Times New Roman" w:eastAsia="標楷體" w:hAnsi="Times New Roman"/>
                <w:szCs w:val="24"/>
              </w:rPr>
              <w:t>:</w:t>
            </w:r>
            <w:r w:rsidRPr="00CF4D63">
              <w:rPr>
                <w:rFonts w:ascii="Times New Roman" w:eastAsia="標楷體" w:hAnsi="Times New Roman"/>
                <w:szCs w:val="24"/>
              </w:rPr>
              <w:t>強化校內實務實作課程並連結校外實習，提升護理專業課程與專業知能，畢業門檻制定規範等，讓學生在科技設備中，操作護理技能，通過各臨床技能檢定，以增加實作技能及就業時病人的安全。</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在學生畢業前進行一次</w:t>
            </w:r>
            <w:r w:rsidRPr="00CF4D63">
              <w:rPr>
                <w:rFonts w:ascii="Times New Roman" w:eastAsia="標楷體" w:hAnsi="Times New Roman"/>
                <w:szCs w:val="24"/>
              </w:rPr>
              <w:t>OSCE</w:t>
            </w:r>
            <w:r w:rsidRPr="00CF4D63">
              <w:rPr>
                <w:rFonts w:ascii="Times New Roman" w:eastAsia="標楷體" w:hAnsi="Times New Roman"/>
                <w:szCs w:val="24"/>
              </w:rPr>
              <w:t>技能檢定，讓學用合一，培育「畢業即就業、就業即勝任」之學生。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紮根護理專業，提升專業證照</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辦理課業輔導班及課後輔導班</w:t>
            </w:r>
          </w:p>
          <w:p w:rsidR="00363EDC" w:rsidRPr="00CF4D63" w:rsidRDefault="00363EDC" w:rsidP="00D85A89">
            <w:pPr>
              <w:pStyle w:val="a4"/>
              <w:numPr>
                <w:ilvl w:val="0"/>
                <w:numId w:val="10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於應屆畢業生考照前進行課後輔導班，並以弱勢學生為優先，招收</w:t>
            </w:r>
            <w:r w:rsidRPr="00CF4D63">
              <w:rPr>
                <w:rFonts w:ascii="Times New Roman" w:eastAsia="標楷體" w:hAnsi="Times New Roman"/>
                <w:szCs w:val="24"/>
              </w:rPr>
              <w:t>400</w:t>
            </w:r>
            <w:r w:rsidRPr="00CF4D63">
              <w:rPr>
                <w:rFonts w:ascii="Times New Roman" w:eastAsia="標楷體" w:hAnsi="Times New Roman"/>
                <w:szCs w:val="24"/>
              </w:rPr>
              <w:t>名以上之學生以考題解析為主加以輔導，以提升考照率。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對參加課業輔導學生提供晚上夜間晚自習陪伴及課業輔導，以提升執照考的應試能力，增進學生學習成效。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辦理護理師考照教學檢討會議</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辦理檢討會議</w:t>
            </w:r>
            <w:r w:rsidRPr="00CF4D63">
              <w:rPr>
                <w:rFonts w:ascii="Times New Roman" w:eastAsia="標楷體" w:hAnsi="Times New Roman"/>
                <w:szCs w:val="24"/>
              </w:rPr>
              <w:t>1</w:t>
            </w:r>
            <w:r w:rsidRPr="00CF4D63">
              <w:rPr>
                <w:rFonts w:ascii="Times New Roman" w:eastAsia="標楷體" w:hAnsi="Times New Roman"/>
                <w:szCs w:val="24"/>
              </w:rPr>
              <w:t>場，針對七月護理師執照考試試題由</w:t>
            </w:r>
            <w:r w:rsidRPr="00CF4D63">
              <w:rPr>
                <w:rFonts w:ascii="Times New Roman" w:eastAsia="標楷體" w:hAnsi="Times New Roman"/>
                <w:szCs w:val="24"/>
              </w:rPr>
              <w:t>7</w:t>
            </w:r>
            <w:r w:rsidRPr="00CF4D63">
              <w:rPr>
                <w:rFonts w:ascii="Times New Roman" w:eastAsia="標楷體" w:hAnsi="Times New Roman"/>
                <w:szCs w:val="24"/>
              </w:rPr>
              <w:t>大組進行分析及檢討，檢討教師教學方法及策略，並回饋於課程。並建立考試題庫，命題</w:t>
            </w:r>
            <w:r w:rsidRPr="00CF4D63">
              <w:rPr>
                <w:rFonts w:ascii="Times New Roman" w:eastAsia="標楷體" w:hAnsi="Times New Roman"/>
                <w:szCs w:val="24"/>
              </w:rPr>
              <w:t>/</w:t>
            </w:r>
            <w:r w:rsidRPr="00CF4D63">
              <w:rPr>
                <w:rFonts w:ascii="Times New Roman" w:eastAsia="標楷體" w:hAnsi="Times New Roman"/>
                <w:szCs w:val="24"/>
              </w:rPr>
              <w:t>閱卷師資人才庫。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辦理執照複習考暨模擬考</w:t>
            </w:r>
          </w:p>
          <w:p w:rsidR="00363EDC" w:rsidRPr="00CF4D63" w:rsidRDefault="00363EDC" w:rsidP="00D85A89">
            <w:pPr>
              <w:pStyle w:val="a4"/>
              <w:numPr>
                <w:ilvl w:val="0"/>
                <w:numId w:val="10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本活動的目的乃針對執照考的科目進行複習，對象為專四年及專五年學生，四年級規劃為基礎醫學及基本護理學，五年級則以各科護理學，進行考試比賽。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藉由比賽的良性競爭激勵學生的學習動機，並依其結果進行成績統計及排名分析。考試成績優良者頒發獎金及獎狀以茲鼓勵。並設立每班成績進步獎</w:t>
            </w:r>
            <w:r w:rsidRPr="00CF4D63">
              <w:rPr>
                <w:rFonts w:ascii="Times New Roman" w:eastAsia="標楷體" w:hAnsi="Times New Roman"/>
                <w:szCs w:val="24"/>
              </w:rPr>
              <w:t>2</w:t>
            </w:r>
            <w:r w:rsidRPr="00CF4D63">
              <w:rPr>
                <w:rFonts w:ascii="Times New Roman" w:eastAsia="標楷體" w:hAnsi="Times New Roman"/>
                <w:szCs w:val="24"/>
              </w:rPr>
              <w:t>位，鼓勵學生。每年預計舉辦</w:t>
            </w:r>
            <w:r w:rsidRPr="00CF4D63">
              <w:rPr>
                <w:rFonts w:ascii="Times New Roman" w:eastAsia="標楷體" w:hAnsi="Times New Roman"/>
                <w:szCs w:val="24"/>
              </w:rPr>
              <w:t>5</w:t>
            </w:r>
            <w:r w:rsidRPr="00CF4D63">
              <w:rPr>
                <w:rFonts w:ascii="Times New Roman" w:eastAsia="標楷體" w:hAnsi="Times New Roman"/>
                <w:szCs w:val="24"/>
              </w:rPr>
              <w:t>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執照大會考</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持續辦理護理師模擬考試之場次，另亦會針對後</w:t>
            </w:r>
            <w:r w:rsidRPr="00CF4D63">
              <w:rPr>
                <w:rFonts w:ascii="Times New Roman" w:eastAsia="標楷體" w:hAnsi="Times New Roman"/>
                <w:szCs w:val="24"/>
              </w:rPr>
              <w:t>5%</w:t>
            </w:r>
            <w:r w:rsidRPr="00CF4D63">
              <w:rPr>
                <w:rFonts w:ascii="Times New Roman" w:eastAsia="標楷體" w:hAnsi="Times New Roman"/>
                <w:szCs w:val="24"/>
              </w:rPr>
              <w:t>學生進行課業輔導。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辦理始業考</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於開學時各辦理</w:t>
            </w:r>
            <w:r w:rsidRPr="00CF4D63">
              <w:rPr>
                <w:rFonts w:ascii="Times New Roman" w:eastAsia="標楷體" w:hAnsi="Times New Roman"/>
                <w:szCs w:val="24"/>
              </w:rPr>
              <w:t>1</w:t>
            </w:r>
            <w:r w:rsidRPr="00CF4D63">
              <w:rPr>
                <w:rFonts w:ascii="Times New Roman" w:eastAsia="標楷體" w:hAnsi="Times New Roman"/>
                <w:szCs w:val="24"/>
              </w:rPr>
              <w:t>次始業考，每學期從專業課程選出一門課進行始業考，鼓勵學生放假期間仍能溫故知新，對考試成績優良者頒發獎金及獎狀以茲鼓勵，以帶動讀書風氣。</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執照加強班</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需加強科目，於假日加強輔導，以強化各護理專業課程的學習效能，至少</w:t>
            </w:r>
            <w:r w:rsidRPr="00CF4D63">
              <w:rPr>
                <w:rFonts w:ascii="Times New Roman" w:eastAsia="標楷體" w:hAnsi="Times New Roman"/>
                <w:szCs w:val="24"/>
              </w:rPr>
              <w:t>200</w:t>
            </w:r>
            <w:r w:rsidRPr="00CF4D63">
              <w:rPr>
                <w:rFonts w:ascii="Times New Roman" w:eastAsia="標楷體" w:hAnsi="Times New Roman"/>
                <w:szCs w:val="24"/>
              </w:rPr>
              <w:t>人次參加。</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教師共識營</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辦理教師共識營</w:t>
            </w:r>
            <w:r w:rsidRPr="00CF4D63">
              <w:rPr>
                <w:rFonts w:ascii="Times New Roman" w:eastAsia="標楷體" w:hAnsi="Times New Roman"/>
                <w:szCs w:val="24"/>
              </w:rPr>
              <w:t>1</w:t>
            </w:r>
            <w:r w:rsidRPr="00CF4D63">
              <w:rPr>
                <w:rFonts w:ascii="Times New Roman" w:eastAsia="標楷體" w:hAnsi="Times New Roman"/>
                <w:szCs w:val="24"/>
              </w:rPr>
              <w:t>場，針對班級經營及考照成功經驗分享，透過經驗分享及交流，共同以營造班級學習氣氛。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考前補給站</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邀請畢業校友</w:t>
            </w:r>
            <w:r w:rsidRPr="00CF4D63">
              <w:rPr>
                <w:rFonts w:ascii="Times New Roman" w:eastAsia="標楷體" w:hAnsi="Times New Roman"/>
                <w:szCs w:val="24"/>
              </w:rPr>
              <w:t>1-3</w:t>
            </w:r>
            <w:r w:rsidRPr="00CF4D63">
              <w:rPr>
                <w:rFonts w:ascii="Times New Roman" w:eastAsia="標楷體" w:hAnsi="Times New Roman"/>
                <w:szCs w:val="24"/>
              </w:rPr>
              <w:t>位，返校分享準備執照考試之經驗，提供成功經驗之分享。</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開設</w:t>
            </w:r>
            <w:r w:rsidRPr="00CF4D63">
              <w:rPr>
                <w:rFonts w:ascii="Times New Roman" w:eastAsia="標楷體" w:hAnsi="Times New Roman"/>
                <w:szCs w:val="24"/>
              </w:rPr>
              <w:t>BLS</w:t>
            </w:r>
            <w:r w:rsidRPr="00CF4D63">
              <w:rPr>
                <w:rFonts w:ascii="Times New Roman" w:eastAsia="標楷體" w:hAnsi="Times New Roman"/>
                <w:szCs w:val="24"/>
              </w:rPr>
              <w:t>證照班</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強化學生護理實務基本技能及證照考取率，針對三年級學生預計辦理</w:t>
            </w:r>
            <w:r w:rsidRPr="00CF4D63">
              <w:rPr>
                <w:rFonts w:ascii="Times New Roman" w:eastAsia="標楷體" w:hAnsi="Times New Roman"/>
                <w:szCs w:val="24"/>
              </w:rPr>
              <w:t>8</w:t>
            </w:r>
            <w:r w:rsidRPr="00CF4D63">
              <w:rPr>
                <w:rFonts w:ascii="Times New Roman" w:eastAsia="標楷體" w:hAnsi="Times New Roman"/>
                <w:szCs w:val="24"/>
              </w:rPr>
              <w:t>場次</w:t>
            </w:r>
            <w:r w:rsidRPr="00CF4D63">
              <w:rPr>
                <w:rFonts w:ascii="Times New Roman" w:eastAsia="標楷體" w:hAnsi="Times New Roman"/>
                <w:szCs w:val="24"/>
              </w:rPr>
              <w:t>BLS</w:t>
            </w:r>
            <w:r w:rsidRPr="00CF4D63">
              <w:rPr>
                <w:rFonts w:ascii="Times New Roman" w:eastAsia="標楷體" w:hAnsi="Times New Roman"/>
                <w:szCs w:val="24"/>
              </w:rPr>
              <w:t>證照班，其考試通過率達</w:t>
            </w:r>
            <w:r w:rsidRPr="00CF4D63">
              <w:rPr>
                <w:rFonts w:ascii="Times New Roman" w:eastAsia="標楷體" w:hAnsi="Times New Roman"/>
                <w:szCs w:val="24"/>
              </w:rPr>
              <w:t>90%</w:t>
            </w:r>
            <w:r w:rsidRPr="00CF4D63">
              <w:rPr>
                <w:rFonts w:ascii="Times New Roman" w:eastAsia="標楷體" w:hAnsi="Times New Roman"/>
                <w:szCs w:val="24"/>
              </w:rPr>
              <w:t>以上。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建置自學平台</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提供學生線上學習管道，並建立其終身學習之觀念。成立諮詢中心，提供</w:t>
            </w:r>
            <w:r w:rsidR="00CF4D63">
              <w:rPr>
                <w:rFonts w:ascii="Times New Roman" w:eastAsia="標楷體" w:hAnsi="Times New Roman"/>
                <w:szCs w:val="24"/>
              </w:rPr>
              <w:t>TA</w:t>
            </w:r>
            <w:r w:rsidRPr="00CF4D63">
              <w:rPr>
                <w:rFonts w:ascii="Times New Roman" w:eastAsia="標楷體" w:hAnsi="Times New Roman"/>
                <w:szCs w:val="24"/>
              </w:rPr>
              <w:t>諮詢服務。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辦理「基礎醫學」相關課程之課後輔導</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提升「基礎醫學」課程知識，辦理「基礎醫學課後輔導」課程，以加強其學習成效。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開設證照專業課程</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定期辦理基礎醫學大會考</w:t>
            </w:r>
          </w:p>
          <w:p w:rsidR="00363EDC" w:rsidRPr="00CF4D63" w:rsidRDefault="00363EDC"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於開學時辦理基礎醫學大會考。對象為三年級各班同學。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提升專業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證照能力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專業技能檢定之輔導機制</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充實更新設備，強化實作課程</w:t>
            </w:r>
          </w:p>
          <w:p w:rsidR="00363EDC" w:rsidRPr="00CF4D63" w:rsidRDefault="00363EDC" w:rsidP="00D85A8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w:t>
            </w:r>
            <w:r w:rsidRPr="00CF4D63">
              <w:rPr>
                <w:rFonts w:ascii="Times New Roman" w:eastAsia="標楷體" w:hAnsi="Times New Roman"/>
                <w:szCs w:val="24"/>
              </w:rPr>
              <w:t>PBL</w:t>
            </w:r>
            <w:r w:rsidRPr="00CF4D63">
              <w:rPr>
                <w:rFonts w:ascii="Times New Roman" w:eastAsia="標楷體" w:hAnsi="Times New Roman"/>
                <w:szCs w:val="24"/>
              </w:rPr>
              <w:t>同儕互動學習教室」，本教室係屬互動學習教室，上課的學生可利用圓桌會議方式進行小組討論、問答、講演及實證等團隊學習活動，透過投影設備及互動式討論白板，提供教師及學生全方位無死角多媒體展演，教師因此可隨時參與各組討論，更可促進團體互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在專業科目學理授課中，應用問題解決與小組討論教學方法，能有效提升學生對於學理知識之理解，及訓練學生解決問題的應變能力，以減輕面臨真實多變的臨床實習或未來就業時的焦慮感。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推廣創新教學模式</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納入業師授課，將業界經驗反饋於教學上，使護生進階護理技能訓練與臨床同步，進而提升畢業生臨床適應能力與留任率。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建置護理情境走廊，於學生教室周圍環境，走道牆面上，設立一般與電子公布欄，不定期展示護理專業新知、護理楷模形象塑造及彰顯科內學生優良事蹟。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p>
          <w:p w:rsidR="00363EDC" w:rsidRPr="00CF4D63" w:rsidRDefault="00363EDC" w:rsidP="00D85A8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預計建置雲端學習平臺，將課程影音檔資料上傳儲存，亦可提供學生課後複習之用。</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教材雲端化</w:t>
            </w:r>
            <w:r w:rsidR="00C91722" w:rsidRPr="00CF4D63">
              <w:rPr>
                <w:rFonts w:ascii="Times New Roman" w:eastAsia="標楷體" w:hAnsi="Times New Roman"/>
                <w:color w:val="FF0000"/>
                <w:szCs w:val="24"/>
                <w:shd w:val="pct15" w:color="auto" w:fill="FFFFFF"/>
              </w:rPr>
              <w:t>）</w:t>
            </w:r>
          </w:p>
          <w:p w:rsidR="00363EDC" w:rsidRPr="00CF4D63" w:rsidRDefault="00363EDC" w:rsidP="000B6AA9">
            <w:pPr>
              <w:pStyle w:val="a4"/>
              <w:numPr>
                <w:ilvl w:val="0"/>
                <w:numId w:val="10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w:t>
            </w:r>
            <w:r w:rsidRPr="00CF4D63">
              <w:rPr>
                <w:rFonts w:ascii="Times New Roman" w:eastAsia="標楷體" w:hAnsi="Times New Roman"/>
                <w:szCs w:val="24"/>
              </w:rPr>
              <w:t>VR</w:t>
            </w:r>
            <w:r w:rsidRPr="00CF4D63">
              <w:rPr>
                <w:rFonts w:ascii="Times New Roman" w:eastAsia="標楷體" w:hAnsi="Times New Roman"/>
                <w:szCs w:val="24"/>
              </w:rPr>
              <w:t>教學教材與設備建置。</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充實與改善硬體設備</w:t>
            </w:r>
            <w:r w:rsidR="00C91722" w:rsidRPr="00CF4D63">
              <w:rPr>
                <w:rFonts w:ascii="Times New Roman" w:eastAsia="標楷體" w:hAnsi="Times New Roman"/>
                <w:color w:val="FF0000"/>
                <w:szCs w:val="24"/>
                <w:shd w:val="pct15" w:color="auto" w:fill="FFFFFF"/>
              </w:rPr>
              <w:t>）</w:t>
            </w:r>
            <w:r w:rsidR="000B6AA9" w:rsidRPr="00CF4D63">
              <w:rPr>
                <w:rFonts w:ascii="Times New Roman" w:eastAsia="標楷體" w:hAnsi="Times New Roman"/>
                <w:szCs w:val="24"/>
              </w:rPr>
              <w:t>(p.56</w:t>
            </w:r>
            <w:r w:rsidR="00CF4D63">
              <w:rPr>
                <w:rFonts w:ascii="Times New Roman" w:eastAsia="標楷體" w:hAnsi="Times New Roman"/>
                <w:szCs w:val="24"/>
              </w:rPr>
              <w:t>-</w:t>
            </w:r>
            <w:r w:rsidR="000B6AA9" w:rsidRPr="00CF4D63">
              <w:rPr>
                <w:rFonts w:ascii="Times New Roman" w:eastAsia="標楷體" w:hAnsi="Times New Roman"/>
                <w:szCs w:val="24"/>
              </w:rPr>
              <w:t>64)</w:t>
            </w:r>
          </w:p>
        </w:tc>
      </w:tr>
      <w:tr w:rsidR="00E03485" w:rsidRPr="00CF4D63" w:rsidTr="00F57AF0">
        <w:trPr>
          <w:trHeight w:val="619"/>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深化教學品保制度方案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深化教學品保制度</w:t>
            </w:r>
          </w:p>
          <w:p w:rsidR="00E03485" w:rsidRPr="00CF4D63" w:rsidRDefault="00E03485" w:rsidP="00D85A89">
            <w:pPr>
              <w:pStyle w:val="a4"/>
              <w:numPr>
                <w:ilvl w:val="0"/>
                <w:numId w:val="11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深化教學品保制度：依本校現有教學品保表單、業界專家座談、畢業生雇主滿意度調查等機制，整合現況並深化建立可回饋檢討核心能力、課程目標、學習成效之教學品保制度。</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成立教學品保委員會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教學品保平臺：逐年整合本校現有校、科核心能力、課程地圖、</w:t>
            </w:r>
            <w:r w:rsidRPr="00CF4D63">
              <w:rPr>
                <w:rFonts w:ascii="Times New Roman" w:eastAsia="標楷體" w:hAnsi="Times New Roman"/>
                <w:szCs w:val="24"/>
              </w:rPr>
              <w:t>Ucan</w:t>
            </w:r>
            <w:r w:rsidRPr="00CF4D63">
              <w:rPr>
                <w:rFonts w:ascii="Times New Roman" w:eastAsia="標楷體" w:hAnsi="Times New Roman"/>
                <w:szCs w:val="24"/>
              </w:rPr>
              <w:t>職能平臺、學生成績、業界意見、畢業生流向調查等系統化或非系統化資訊，建立具完整性及可評估性之教學品保機制及平臺。</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成立教學品保委員會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課程外審方案</w:t>
            </w:r>
          </w:p>
          <w:p w:rsidR="00E03485" w:rsidRPr="00CF4D63" w:rsidRDefault="00E03485" w:rsidP="00D85A89">
            <w:pPr>
              <w:pStyle w:val="a4"/>
              <w:numPr>
                <w:ilvl w:val="0"/>
                <w:numId w:val="11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課程外審方案：定期召開科課程發展委員會：檢視辦學目標、科系培育目標，校及系科核心能力之連結，檢視核心素養在認知、技能與情意方面，各年級目標是否契合，並透過科務會議及各教學小組會議進行各學科之檢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課程外審</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各科由課程委員會議決定提送</w:t>
            </w:r>
            <w:r w:rsidRPr="00CF4D63">
              <w:rPr>
                <w:rFonts w:ascii="Times New Roman" w:eastAsia="標楷體" w:hAnsi="Times New Roman"/>
                <w:szCs w:val="24"/>
              </w:rPr>
              <w:t>1-3</w:t>
            </w:r>
            <w:r w:rsidRPr="00CF4D63">
              <w:rPr>
                <w:rFonts w:ascii="Times New Roman" w:eastAsia="標楷體" w:hAnsi="Times New Roman"/>
                <w:szCs w:val="24"/>
              </w:rPr>
              <w:t>門必修課程進行外審，諮請校外專家學者協助修訂「教學大綱、教學進度及課程結構介紹暨核心能力對應表」，並檢討回饋修正調整課程。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課程外審</w:t>
            </w:r>
            <w:r w:rsidR="00C91722" w:rsidRPr="00CF4D63">
              <w:rPr>
                <w:rFonts w:ascii="Times New Roman" w:eastAsia="標楷體" w:hAnsi="Times New Roman"/>
                <w:color w:val="FF0000"/>
                <w:szCs w:val="24"/>
                <w:shd w:val="pct15" w:color="auto" w:fill="FFFFFF"/>
              </w:rPr>
              <w:t>）</w:t>
            </w:r>
          </w:p>
          <w:p w:rsidR="00E03485" w:rsidRPr="00CF4D63" w:rsidRDefault="00E03485" w:rsidP="00CF4D63">
            <w:pPr>
              <w:pStyle w:val="a4"/>
              <w:numPr>
                <w:ilvl w:val="0"/>
                <w:numId w:val="11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辦理課程外審，各教學單位經由科課程會議確認課程外審科目，藉由業界與學界專家學者檢視專業課程的核心與教學目標及分析學生學習評量回饋，規劃符合業界與學生學習所需的實作課程。</w:t>
            </w:r>
            <w:r w:rsidR="00C91722" w:rsidRPr="00CF4D63">
              <w:rPr>
                <w:rFonts w:ascii="Times New Roman" w:eastAsia="標楷體" w:hAnsi="Times New Roman"/>
                <w:szCs w:val="24"/>
              </w:rPr>
              <w:t>(p</w:t>
            </w:r>
            <w:r w:rsidRPr="00CF4D63">
              <w:rPr>
                <w:rFonts w:ascii="Times New Roman" w:eastAsia="標楷體" w:hAnsi="Times New Roman"/>
                <w:szCs w:val="24"/>
              </w:rPr>
              <w:t>.75</w:t>
            </w:r>
            <w:r w:rsidR="00CF4D63"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課程外審</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優化課程品質</w:t>
            </w:r>
          </w:p>
          <w:p w:rsidR="00E03485" w:rsidRPr="00CF4D63" w:rsidRDefault="00E03485" w:rsidP="00A0609B">
            <w:pPr>
              <w:pStyle w:val="a4"/>
              <w:numPr>
                <w:ilvl w:val="0"/>
                <w:numId w:val="12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優化課程品質：透過學生在校內學習、校外實習的表現，及畢業生在外職場雇主的反應，藉由產、官、學三方的回饋，實習與通識共融的會議結果，依社會環境與產業界人才需求的脈動，進行課程滾動式的規劃調整，以培養符合業界所需之人才為目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訂定核心能力，規劃課程地圖</w:t>
            </w:r>
            <w:r w:rsidR="00C91722" w:rsidRPr="00CF4D63">
              <w:rPr>
                <w:rFonts w:ascii="Times New Roman" w:eastAsia="標楷體" w:hAnsi="Times New Roman"/>
                <w:color w:val="FF0000"/>
                <w:szCs w:val="24"/>
                <w:shd w:val="pct15" w:color="auto" w:fill="FFFFFF"/>
              </w:rPr>
              <w:t>）</w:t>
            </w:r>
            <w:r w:rsidR="00A0609B" w:rsidRPr="00CF4D63">
              <w:rPr>
                <w:rFonts w:ascii="Times New Roman" w:eastAsia="標楷體" w:hAnsi="Times New Roman"/>
                <w:szCs w:val="24"/>
              </w:rPr>
              <w:t>(p.75)</w:t>
            </w:r>
          </w:p>
        </w:tc>
      </w:tr>
      <w:tr w:rsidR="00E03485" w:rsidRPr="00CF4D63" w:rsidTr="00F57AF0">
        <w:trPr>
          <w:trHeight w:val="632"/>
        </w:trPr>
        <w:tc>
          <w:tcPr>
            <w:tcW w:w="289" w:type="pct"/>
            <w:vAlign w:val="center"/>
          </w:tcPr>
          <w:p w:rsidR="00E03485" w:rsidRPr="00CF4D63" w:rsidRDefault="00E03485" w:rsidP="00D85A89">
            <w:pPr>
              <w:adjustRightInd w:val="0"/>
              <w:snapToGrid w:val="0"/>
              <w:jc w:val="center"/>
              <w:rPr>
                <w:rFonts w:ascii="Times New Roman" w:eastAsia="標楷體" w:hAnsi="Times New Roman" w:cs="Times New Roman"/>
                <w:b/>
              </w:rPr>
            </w:pPr>
            <w:r w:rsidRPr="00CF4D63">
              <w:rPr>
                <w:rFonts w:ascii="Times New Roman" w:eastAsia="標楷體" w:hAnsi="Times New Roman" w:cs="Times New Roman"/>
                <w:b/>
              </w:rPr>
              <w:t>研究</w:t>
            </w:r>
          </w:p>
        </w:tc>
        <w:tc>
          <w:tcPr>
            <w:tcW w:w="801" w:type="pct"/>
          </w:tcPr>
          <w:p w:rsidR="00E03485" w:rsidRPr="00CF4D63" w:rsidRDefault="00E03485" w:rsidP="00D85A89">
            <w:pPr>
              <w:adjustRightInd w:val="0"/>
              <w:snapToGrid w:val="0"/>
              <w:rPr>
                <w:rFonts w:ascii="Times New Roman" w:eastAsia="標楷體" w:hAnsi="Times New Roman" w:cs="Times New Roman"/>
                <w:b/>
                <w:kern w:val="0"/>
                <w:szCs w:val="24"/>
              </w:rPr>
            </w:pPr>
          </w:p>
        </w:tc>
        <w:tc>
          <w:tcPr>
            <w:tcW w:w="3910" w:type="pct"/>
          </w:tcPr>
          <w:p w:rsidR="00E03485" w:rsidRPr="00CF4D63" w:rsidRDefault="00E03485" w:rsidP="00D85A89">
            <w:pPr>
              <w:adjustRightInd w:val="0"/>
              <w:snapToGrid w:val="0"/>
              <w:jc w:val="both"/>
              <w:rPr>
                <w:rFonts w:ascii="Times New Roman" w:eastAsia="標楷體" w:hAnsi="Times New Roman" w:cs="Times New Roman"/>
                <w:b/>
                <w:szCs w:val="24"/>
              </w:rPr>
            </w:pPr>
          </w:p>
        </w:tc>
      </w:tr>
      <w:tr w:rsidR="00E03485" w:rsidRPr="00CF4D63" w:rsidTr="00F57AF0">
        <w:trPr>
          <w:trHeight w:val="662"/>
        </w:trPr>
        <w:tc>
          <w:tcPr>
            <w:tcW w:w="289" w:type="pct"/>
            <w:vMerge w:val="restart"/>
            <w:vAlign w:val="center"/>
          </w:tcPr>
          <w:p w:rsidR="00E03485" w:rsidRPr="00CF4D63" w:rsidRDefault="00E03485" w:rsidP="00D85A89">
            <w:pPr>
              <w:adjustRightInd w:val="0"/>
              <w:snapToGrid w:val="0"/>
              <w:jc w:val="center"/>
              <w:rPr>
                <w:rFonts w:ascii="Times New Roman" w:eastAsia="標楷體" w:hAnsi="Times New Roman" w:cs="Times New Roman"/>
                <w:b/>
              </w:rPr>
            </w:pPr>
            <w:r w:rsidRPr="00CF4D63">
              <w:rPr>
                <w:rFonts w:ascii="Times New Roman" w:eastAsia="標楷體" w:hAnsi="Times New Roman" w:cs="Times New Roman"/>
                <w:b/>
              </w:rPr>
              <w:t>產學</w:t>
            </w: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提升學生實習成效方案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校外實習</w:t>
            </w:r>
          </w:p>
          <w:p w:rsidR="00E03485" w:rsidRPr="00CF4D63" w:rsidRDefault="00E03485" w:rsidP="00D85A89">
            <w:pPr>
              <w:pStyle w:val="a4"/>
              <w:numPr>
                <w:ilvl w:val="0"/>
                <w:numId w:val="2"/>
              </w:numPr>
              <w:adjustRightInd w:val="0"/>
              <w:snapToGrid w:val="0"/>
              <w:ind w:leftChars="0"/>
              <w:rPr>
                <w:rFonts w:ascii="Times New Roman" w:eastAsia="標楷體" w:hAnsi="Times New Roman"/>
                <w:b/>
                <w:szCs w:val="24"/>
              </w:rPr>
            </w:pPr>
            <w:r w:rsidRPr="00CF4D63">
              <w:rPr>
                <w:rFonts w:ascii="Times New Roman" w:eastAsia="標楷體" w:hAnsi="Times New Roman"/>
                <w:szCs w:val="24"/>
              </w:rPr>
              <w:t>建立校內外實見</w:t>
            </w:r>
            <w:r w:rsidR="00C91722" w:rsidRPr="00CF4D63">
              <w:rPr>
                <w:rFonts w:ascii="Times New Roman" w:eastAsia="標楷體" w:hAnsi="Times New Roman"/>
                <w:szCs w:val="24"/>
              </w:rPr>
              <w:t>（</w:t>
            </w:r>
            <w:r w:rsidRPr="00CF4D63">
              <w:rPr>
                <w:rFonts w:ascii="Times New Roman" w:eastAsia="標楷體" w:hAnsi="Times New Roman"/>
                <w:szCs w:val="24"/>
              </w:rPr>
              <w:t>習</w:t>
            </w:r>
            <w:r w:rsidR="00C91722" w:rsidRPr="00CF4D63">
              <w:rPr>
                <w:rFonts w:ascii="Times New Roman" w:eastAsia="標楷體" w:hAnsi="Times New Roman"/>
                <w:szCs w:val="24"/>
              </w:rPr>
              <w:t>）</w:t>
            </w:r>
            <w:r w:rsidRPr="00CF4D63">
              <w:rPr>
                <w:rFonts w:ascii="Times New Roman" w:eastAsia="標楷體" w:hAnsi="Times New Roman"/>
                <w:szCs w:val="24"/>
              </w:rPr>
              <w:t>填報機制：</w:t>
            </w:r>
          </w:p>
          <w:p w:rsidR="00E03485" w:rsidRPr="00CF4D63" w:rsidRDefault="00E03485" w:rsidP="00D85A89">
            <w:pPr>
              <w:pStyle w:val="a4"/>
              <w:adjustRightInd w:val="0"/>
              <w:snapToGrid w:val="0"/>
              <w:ind w:leftChars="0" w:left="960"/>
              <w:rPr>
                <w:rFonts w:ascii="Times New Roman" w:eastAsia="標楷體" w:hAnsi="Times New Roman"/>
                <w:b/>
                <w:szCs w:val="24"/>
              </w:rPr>
            </w:pPr>
            <w:r w:rsidRPr="00CF4D63">
              <w:rPr>
                <w:rFonts w:ascii="Times New Roman" w:eastAsia="標楷體" w:hAnsi="Times New Roman"/>
                <w:szCs w:val="24"/>
              </w:rPr>
              <w:t>整合各教學單位及業界與實習相關工作，檢核及彙整各教學單位下列運作內容，如：實習機構評估、實習前說明與訓練、實習期間輔導與訪視、校外實習合約書等。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開設實習課程，擴展業界多元實習機會：</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各教學單位依修業科目表規劃實習課程，透過實習課程充實學生實務經驗：</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幼兒保育專業實習技能：規劃四至五年級學生進行校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00C91722" w:rsidRPr="00CF4D63">
              <w:rPr>
                <w:rFonts w:ascii="Times New Roman" w:eastAsia="標楷體" w:hAnsi="Times New Roman"/>
                <w:szCs w:val="24"/>
              </w:rPr>
              <w:t>（</w:t>
            </w:r>
            <w:r w:rsidRPr="00CF4D63">
              <w:rPr>
                <w:rFonts w:ascii="Times New Roman" w:eastAsia="標楷體" w:hAnsi="Times New Roman"/>
                <w:szCs w:val="24"/>
              </w:rPr>
              <w:t>四年級</w:t>
            </w:r>
            <w:r w:rsidRPr="00CF4D63">
              <w:rPr>
                <w:rFonts w:ascii="Times New Roman" w:eastAsia="標楷體" w:hAnsi="Times New Roman"/>
                <w:szCs w:val="24"/>
              </w:rPr>
              <w:t>4</w:t>
            </w:r>
            <w:r w:rsidRPr="00CF4D63">
              <w:rPr>
                <w:rFonts w:ascii="Times New Roman" w:eastAsia="標楷體" w:hAnsi="Times New Roman"/>
                <w:szCs w:val="24"/>
              </w:rPr>
              <w:t>學分</w:t>
            </w:r>
            <w:r w:rsidRPr="00CF4D63">
              <w:rPr>
                <w:rFonts w:ascii="Times New Roman" w:eastAsia="標楷體" w:hAnsi="Times New Roman"/>
                <w:szCs w:val="24"/>
              </w:rPr>
              <w:t>8</w:t>
            </w:r>
            <w:r w:rsidRPr="00CF4D63">
              <w:rPr>
                <w:rFonts w:ascii="Times New Roman" w:eastAsia="標楷體" w:hAnsi="Times New Roman"/>
                <w:szCs w:val="24"/>
              </w:rPr>
              <w:t>學時計</w:t>
            </w:r>
            <w:r w:rsidRPr="00CF4D63">
              <w:rPr>
                <w:rFonts w:ascii="Times New Roman" w:eastAsia="標楷體" w:hAnsi="Times New Roman"/>
                <w:szCs w:val="24"/>
              </w:rPr>
              <w:t>144</w:t>
            </w:r>
            <w:r w:rsidRPr="00CF4D63">
              <w:rPr>
                <w:rFonts w:ascii="Times New Roman" w:eastAsia="標楷體" w:hAnsi="Times New Roman"/>
                <w:szCs w:val="24"/>
              </w:rPr>
              <w:t>小時；五年級</w:t>
            </w:r>
            <w:r w:rsidRPr="00CF4D63">
              <w:rPr>
                <w:rFonts w:ascii="Times New Roman" w:eastAsia="標楷體" w:hAnsi="Times New Roman"/>
                <w:szCs w:val="24"/>
              </w:rPr>
              <w:t>6</w:t>
            </w:r>
            <w:r w:rsidRPr="00CF4D63">
              <w:rPr>
                <w:rFonts w:ascii="Times New Roman" w:eastAsia="標楷體" w:hAnsi="Times New Roman"/>
                <w:szCs w:val="24"/>
              </w:rPr>
              <w:t>學分</w:t>
            </w:r>
            <w:r w:rsidRPr="00CF4D63">
              <w:rPr>
                <w:rFonts w:ascii="Times New Roman" w:eastAsia="標楷體" w:hAnsi="Times New Roman"/>
                <w:szCs w:val="24"/>
              </w:rPr>
              <w:t>18</w:t>
            </w:r>
            <w:r w:rsidRPr="00CF4D63">
              <w:rPr>
                <w:rFonts w:ascii="Times New Roman" w:eastAsia="標楷體" w:hAnsi="Times New Roman"/>
                <w:szCs w:val="24"/>
              </w:rPr>
              <w:t>學時計</w:t>
            </w:r>
            <w:r w:rsidRPr="00CF4D63">
              <w:rPr>
                <w:rFonts w:ascii="Times New Roman" w:eastAsia="標楷體" w:hAnsi="Times New Roman"/>
                <w:szCs w:val="24"/>
              </w:rPr>
              <w:t>324</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美容造型專業實習技能：規劃四至五年級學生進行校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432</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8</w:t>
            </w:r>
            <w:r w:rsidRPr="00CF4D63">
              <w:rPr>
                <w:rFonts w:ascii="Times New Roman" w:eastAsia="標楷體" w:hAnsi="Times New Roman"/>
                <w:szCs w:val="24"/>
              </w:rPr>
              <w:t>學分、</w:t>
            </w:r>
            <w:r w:rsidRPr="00CF4D63">
              <w:rPr>
                <w:rFonts w:ascii="Times New Roman" w:eastAsia="標楷體" w:hAnsi="Times New Roman"/>
                <w:szCs w:val="24"/>
              </w:rPr>
              <w:t>24</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視光專業實習技能：規劃四年級至五年級學生進行校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1,080</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20</w:t>
            </w:r>
            <w:r w:rsidRPr="00CF4D63">
              <w:rPr>
                <w:rFonts w:ascii="Times New Roman" w:eastAsia="標楷體" w:hAnsi="Times New Roman"/>
                <w:szCs w:val="24"/>
              </w:rPr>
              <w:t>學分、</w:t>
            </w:r>
            <w:r w:rsidRPr="00CF4D63">
              <w:rPr>
                <w:rFonts w:ascii="Times New Roman" w:eastAsia="標楷體" w:hAnsi="Times New Roman"/>
                <w:szCs w:val="24"/>
              </w:rPr>
              <w:t>60</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口腔衛生專業實習技能：規劃三年級至五年級學生進行校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1,280</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22</w:t>
            </w:r>
            <w:r w:rsidRPr="00CF4D63">
              <w:rPr>
                <w:rFonts w:ascii="Times New Roman" w:eastAsia="標楷體" w:hAnsi="Times New Roman"/>
                <w:szCs w:val="24"/>
              </w:rPr>
              <w:t>學分、</w:t>
            </w:r>
            <w:r w:rsidRPr="00CF4D63">
              <w:rPr>
                <w:rFonts w:ascii="Times New Roman" w:eastAsia="標楷體" w:hAnsi="Times New Roman"/>
                <w:szCs w:val="24"/>
              </w:rPr>
              <w:t>66</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醫藥保健商務專業實習技能：自</w:t>
            </w:r>
            <w:r w:rsidRPr="00CF4D63">
              <w:rPr>
                <w:rFonts w:ascii="Times New Roman" w:eastAsia="標楷體" w:hAnsi="Times New Roman"/>
                <w:szCs w:val="24"/>
              </w:rPr>
              <w:t>109</w:t>
            </w:r>
            <w:r w:rsidRPr="00CF4D63">
              <w:rPr>
                <w:rFonts w:ascii="Times New Roman" w:eastAsia="標楷體" w:hAnsi="Times New Roman"/>
                <w:szCs w:val="24"/>
              </w:rPr>
              <w:t>學年度起規劃五年級學生進行校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外實習至少</w:t>
            </w:r>
            <w:r w:rsidRPr="00CF4D63">
              <w:rPr>
                <w:rFonts w:ascii="Times New Roman" w:eastAsia="標楷體" w:hAnsi="Times New Roman"/>
                <w:szCs w:val="24"/>
              </w:rPr>
              <w:t>216</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6</w:t>
            </w:r>
            <w:r w:rsidRPr="00CF4D63">
              <w:rPr>
                <w:rFonts w:ascii="Times New Roman" w:eastAsia="標楷體" w:hAnsi="Times New Roman"/>
                <w:szCs w:val="24"/>
              </w:rPr>
              <w:t>學分、</w:t>
            </w:r>
            <w:r w:rsidRPr="00CF4D63">
              <w:rPr>
                <w:rFonts w:ascii="Times New Roman" w:eastAsia="標楷體" w:hAnsi="Times New Roman"/>
                <w:szCs w:val="24"/>
              </w:rPr>
              <w:t>12</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健康休閒管理專業實習技能：規劃五年級學生進行校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00C91722" w:rsidRPr="00CF4D63">
              <w:rPr>
                <w:rFonts w:ascii="Times New Roman" w:eastAsia="標楷體" w:hAnsi="Times New Roman"/>
                <w:szCs w:val="24"/>
              </w:rPr>
              <w:t>（</w:t>
            </w:r>
            <w:r w:rsidRPr="00CF4D63">
              <w:rPr>
                <w:rFonts w:ascii="Times New Roman" w:eastAsia="標楷體" w:hAnsi="Times New Roman"/>
                <w:szCs w:val="24"/>
              </w:rPr>
              <w:t>8</w:t>
            </w:r>
            <w:r w:rsidRPr="00CF4D63">
              <w:rPr>
                <w:rFonts w:ascii="Times New Roman" w:eastAsia="標楷體" w:hAnsi="Times New Roman"/>
                <w:szCs w:val="24"/>
              </w:rPr>
              <w:t>學分、</w:t>
            </w:r>
            <w:r w:rsidRPr="00CF4D63">
              <w:rPr>
                <w:rFonts w:ascii="Times New Roman" w:eastAsia="標楷體" w:hAnsi="Times New Roman"/>
                <w:szCs w:val="24"/>
              </w:rPr>
              <w:t>432</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行銷與流通科專業實習技能：規劃五年級學生進行校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216</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6</w:t>
            </w:r>
            <w:r w:rsidRPr="00CF4D63">
              <w:rPr>
                <w:rFonts w:ascii="Times New Roman" w:eastAsia="標楷體" w:hAnsi="Times New Roman"/>
                <w:szCs w:val="24"/>
              </w:rPr>
              <w:t>學分、</w:t>
            </w:r>
            <w:r w:rsidRPr="00CF4D63">
              <w:rPr>
                <w:rFonts w:ascii="Times New Roman" w:eastAsia="標楷體" w:hAnsi="Times New Roman"/>
                <w:szCs w:val="24"/>
              </w:rPr>
              <w:t>12</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應用英語專業實習技能：規劃五年級學生進行校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324</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6</w:t>
            </w:r>
            <w:r w:rsidRPr="00CF4D63">
              <w:rPr>
                <w:rFonts w:ascii="Times New Roman" w:eastAsia="標楷體" w:hAnsi="Times New Roman"/>
                <w:szCs w:val="24"/>
              </w:rPr>
              <w:t>學分、</w:t>
            </w:r>
            <w:r w:rsidRPr="00CF4D63">
              <w:rPr>
                <w:rFonts w:ascii="Times New Roman" w:eastAsia="標楷體" w:hAnsi="Times New Roman"/>
                <w:szCs w:val="24"/>
              </w:rPr>
              <w:t>18</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，實習合作廠商共計有文教事業及商業觀光服務業等國際化知名企業，以增進學生職場英語應用之能力。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應用日語專業實習技能：規劃五年級學生進行校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288</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8</w:t>
            </w:r>
            <w:r w:rsidRPr="00CF4D63">
              <w:rPr>
                <w:rFonts w:ascii="Times New Roman" w:eastAsia="標楷體" w:hAnsi="Times New Roman"/>
                <w:szCs w:val="24"/>
              </w:rPr>
              <w:t>學分、</w:t>
            </w:r>
            <w:r w:rsidRPr="00CF4D63">
              <w:rPr>
                <w:rFonts w:ascii="Times New Roman" w:eastAsia="標楷體" w:hAnsi="Times New Roman"/>
                <w:szCs w:val="24"/>
              </w:rPr>
              <w:t>16</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長期照護專業實習技能：規劃二年級學生進行校</w:t>
            </w:r>
            <w:r w:rsidR="00C91722" w:rsidRPr="00CF4D63">
              <w:rPr>
                <w:rFonts w:ascii="Times New Roman" w:eastAsia="標楷體" w:hAnsi="Times New Roman"/>
                <w:szCs w:val="24"/>
              </w:rPr>
              <w:t>（</w:t>
            </w:r>
            <w:r w:rsidRPr="00CF4D63">
              <w:rPr>
                <w:rFonts w:ascii="Times New Roman" w:eastAsia="標楷體" w:hAnsi="Times New Roman"/>
                <w:szCs w:val="24"/>
              </w:rPr>
              <w:t>內</w:t>
            </w:r>
            <w:r w:rsidR="00C91722" w:rsidRPr="00CF4D63">
              <w:rPr>
                <w:rFonts w:ascii="Times New Roman" w:eastAsia="標楷體" w:hAnsi="Times New Roman"/>
                <w:szCs w:val="24"/>
              </w:rPr>
              <w:t>）</w:t>
            </w:r>
            <w:r w:rsidRPr="00CF4D63">
              <w:rPr>
                <w:rFonts w:ascii="Times New Roman" w:eastAsia="標楷體" w:hAnsi="Times New Roman"/>
                <w:szCs w:val="24"/>
              </w:rPr>
              <w:t>外實習</w:t>
            </w:r>
            <w:r w:rsidRPr="00CF4D63">
              <w:rPr>
                <w:rFonts w:ascii="Times New Roman" w:eastAsia="標楷體" w:hAnsi="Times New Roman"/>
                <w:szCs w:val="24"/>
              </w:rPr>
              <w:t>180</w:t>
            </w:r>
            <w:r w:rsidRPr="00CF4D63">
              <w:rPr>
                <w:rFonts w:ascii="Times New Roman" w:eastAsia="標楷體" w:hAnsi="Times New Roman"/>
                <w:szCs w:val="24"/>
              </w:rPr>
              <w:t>小時</w:t>
            </w:r>
            <w:r w:rsidR="00C91722" w:rsidRPr="00CF4D63">
              <w:rPr>
                <w:rFonts w:ascii="Times New Roman" w:eastAsia="標楷體" w:hAnsi="Times New Roman"/>
                <w:szCs w:val="24"/>
              </w:rPr>
              <w:t>（</w:t>
            </w:r>
            <w:r w:rsidRPr="00CF4D63">
              <w:rPr>
                <w:rFonts w:ascii="Times New Roman" w:eastAsia="標楷體" w:hAnsi="Times New Roman"/>
                <w:szCs w:val="24"/>
              </w:rPr>
              <w:t>5</w:t>
            </w:r>
            <w:r w:rsidRPr="00CF4D63">
              <w:rPr>
                <w:rFonts w:ascii="Times New Roman" w:eastAsia="標楷體" w:hAnsi="Times New Roman"/>
                <w:szCs w:val="24"/>
              </w:rPr>
              <w:t>學分、</w:t>
            </w:r>
            <w:r w:rsidRPr="00CF4D63">
              <w:rPr>
                <w:rFonts w:ascii="Times New Roman" w:eastAsia="標楷體" w:hAnsi="Times New Roman"/>
                <w:szCs w:val="24"/>
              </w:rPr>
              <w:t>180</w:t>
            </w:r>
            <w:r w:rsidRPr="00CF4D63">
              <w:rPr>
                <w:rFonts w:ascii="Times New Roman" w:eastAsia="標楷體" w:hAnsi="Times New Roman"/>
                <w:szCs w:val="24"/>
              </w:rPr>
              <w:t>學時</w:t>
            </w:r>
            <w:r w:rsidR="00C91722" w:rsidRPr="00CF4D63">
              <w:rPr>
                <w:rFonts w:ascii="Times New Roman" w:eastAsia="標楷體" w:hAnsi="Times New Roman"/>
                <w:szCs w:val="24"/>
              </w:rPr>
              <w:t>）</w:t>
            </w:r>
            <w:r w:rsidRPr="00CF4D63">
              <w:rPr>
                <w:rFonts w:ascii="Times New Roman" w:eastAsia="標楷體" w:hAnsi="Times New Roman"/>
                <w:szCs w:val="24"/>
              </w:rPr>
              <w:t>。</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建立實習合作單位及相關學生訪視輔導機制：</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每學年檢核實習合作機構，辦理實習之評估及篩選機制。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召開實習說明會，落實實習合作機構實習媒合機制。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協助實習合作機構參與實習之培訓及輔導機制。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學校教師定期輔導至實習合作機構訪視成效機制。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實習生緊急事故處理機制及實習不適應輔導、轉換、離退機制。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教師至實習機構訪視。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實習成果發表會：學生於職場實習課程結束後，將所學與實習成果呈現與分享給同學，並透過專業教師的講評與建議，提供學生觀摩學習機會。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建立多元合作關係：</w:t>
            </w:r>
          </w:p>
          <w:p w:rsidR="00E03485" w:rsidRPr="00CF4D63" w:rsidRDefault="00E03485" w:rsidP="00D85A89">
            <w:pPr>
              <w:pStyle w:val="a4"/>
              <w:numPr>
                <w:ilvl w:val="0"/>
                <w:numId w:val="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建立學生專題雙師指導、業師協同教學。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產業實務參訪、學生實習合作、產學合作。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健全實習制度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陽新</w:t>
            </w:r>
            <w:r w:rsidR="00C91722" w:rsidRPr="00CF4D63">
              <w:rPr>
                <w:rFonts w:ascii="Times New Roman" w:eastAsia="標楷體" w:hAnsi="Times New Roman"/>
                <w:szCs w:val="24"/>
              </w:rPr>
              <w:t>（</w:t>
            </w:r>
            <w:r w:rsidRPr="00CF4D63">
              <w:rPr>
                <w:rFonts w:ascii="Times New Roman" w:eastAsia="標楷體" w:hAnsi="Times New Roman"/>
                <w:szCs w:val="24"/>
              </w:rPr>
              <w:t>陽明大學與新生醫護管理專科學校</w:t>
            </w:r>
            <w:r w:rsidR="00C91722" w:rsidRPr="00CF4D63">
              <w:rPr>
                <w:rFonts w:ascii="Times New Roman" w:eastAsia="標楷體" w:hAnsi="Times New Roman"/>
                <w:szCs w:val="24"/>
              </w:rPr>
              <w:t>）</w:t>
            </w:r>
            <w:r w:rsidRPr="00CF4D63">
              <w:rPr>
                <w:rFonts w:ascii="Times New Roman" w:eastAsia="標楷體" w:hAnsi="Times New Roman"/>
                <w:szCs w:val="24"/>
              </w:rPr>
              <w:t>口腔研究專題生計畫</w:t>
            </w:r>
            <w:r w:rsidRPr="00CF4D63">
              <w:rPr>
                <w:rFonts w:ascii="Times New Roman" w:eastAsia="標楷體" w:hAnsi="Times New Roman"/>
                <w:szCs w:val="24"/>
              </w:rPr>
              <w:t>…</w:t>
            </w:r>
            <w:r w:rsidRPr="00CF4D63">
              <w:rPr>
                <w:rFonts w:ascii="Times New Roman" w:eastAsia="標楷體" w:hAnsi="Times New Roman"/>
                <w:szCs w:val="24"/>
              </w:rPr>
              <w:t>等合作機制。</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提升研究能量</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與國內其他研究單位合作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健管科培養本科學生之國際觀，辦理日語能力檢定證照輔導，結合「日本海外實習」，推動國際交流活動。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拓展海外實習機會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業界見習參訪</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建立校內外實見</w:t>
            </w:r>
            <w:r w:rsidR="00C91722" w:rsidRPr="00CF4D63">
              <w:rPr>
                <w:rFonts w:ascii="Times New Roman" w:eastAsia="標楷體" w:hAnsi="Times New Roman"/>
                <w:szCs w:val="24"/>
              </w:rPr>
              <w:t>（</w:t>
            </w:r>
            <w:r w:rsidRPr="00CF4D63">
              <w:rPr>
                <w:rFonts w:ascii="Times New Roman" w:eastAsia="標楷體" w:hAnsi="Times New Roman"/>
                <w:szCs w:val="24"/>
              </w:rPr>
              <w:t>習</w:t>
            </w:r>
            <w:r w:rsidR="00C91722" w:rsidRPr="00CF4D63">
              <w:rPr>
                <w:rFonts w:ascii="Times New Roman" w:eastAsia="標楷體" w:hAnsi="Times New Roman"/>
                <w:szCs w:val="24"/>
              </w:rPr>
              <w:t>）</w:t>
            </w:r>
            <w:r w:rsidRPr="00CF4D63">
              <w:rPr>
                <w:rFonts w:ascii="Times New Roman" w:eastAsia="標楷體" w:hAnsi="Times New Roman"/>
                <w:szCs w:val="24"/>
              </w:rPr>
              <w:t>平台：整合各教學單位及其學生至業界見習相關資料，協助教學單位及學生業界相關資訊。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強化企業實習平台</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口腔醫學趨勢參訪暨就業講座【口腔衛生科】：</w:t>
            </w:r>
          </w:p>
          <w:p w:rsidR="00E03485" w:rsidRPr="00CF4D63" w:rsidRDefault="00E03485" w:rsidP="00D85A89">
            <w:pPr>
              <w:pStyle w:val="a4"/>
              <w:numPr>
                <w:ilvl w:val="0"/>
                <w:numId w:val="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學生產業參訪：每學期規劃辦理至牙科、醫院、牙材公司、牙技公司、或照護機構等業界參訪</w:t>
            </w:r>
            <w:r w:rsidRPr="00CF4D63">
              <w:rPr>
                <w:rFonts w:ascii="Times New Roman" w:eastAsia="標楷體" w:hAnsi="Times New Roman"/>
                <w:szCs w:val="24"/>
              </w:rPr>
              <w:t>1</w:t>
            </w:r>
            <w:r w:rsidRPr="00CF4D63">
              <w:rPr>
                <w:rFonts w:ascii="Times New Roman" w:eastAsia="標楷體" w:hAnsi="Times New Roman"/>
                <w:szCs w:val="24"/>
              </w:rPr>
              <w:t>場次，三年級學生</w:t>
            </w:r>
            <w:r w:rsidRPr="00CF4D63">
              <w:rPr>
                <w:rFonts w:ascii="Times New Roman" w:eastAsia="標楷體" w:hAnsi="Times New Roman"/>
                <w:szCs w:val="24"/>
              </w:rPr>
              <w:t>80%</w:t>
            </w:r>
            <w:r w:rsidRPr="00CF4D63">
              <w:rPr>
                <w:rFonts w:ascii="Times New Roman" w:eastAsia="標楷體" w:hAnsi="Times New Roman"/>
                <w:szCs w:val="24"/>
              </w:rPr>
              <w:t>以上參與，並請業界代表於參訪過程中安排就業趨勢講座。</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陽新</w:t>
            </w:r>
            <w:r w:rsidR="00C91722" w:rsidRPr="00CF4D63">
              <w:rPr>
                <w:rFonts w:ascii="Times New Roman" w:eastAsia="標楷體" w:hAnsi="Times New Roman"/>
                <w:szCs w:val="24"/>
              </w:rPr>
              <w:t>（</w:t>
            </w:r>
            <w:r w:rsidRPr="00CF4D63">
              <w:rPr>
                <w:rFonts w:ascii="Times New Roman" w:eastAsia="標楷體" w:hAnsi="Times New Roman"/>
                <w:szCs w:val="24"/>
              </w:rPr>
              <w:t>陽明大學與新生醫專</w:t>
            </w:r>
            <w:r w:rsidR="00C91722" w:rsidRPr="00CF4D63">
              <w:rPr>
                <w:rFonts w:ascii="Times New Roman" w:eastAsia="標楷體" w:hAnsi="Times New Roman"/>
                <w:szCs w:val="24"/>
              </w:rPr>
              <w:t>）</w:t>
            </w:r>
            <w:r w:rsidRPr="00CF4D63">
              <w:rPr>
                <w:rFonts w:ascii="Times New Roman" w:eastAsia="標楷體" w:hAnsi="Times New Roman"/>
                <w:szCs w:val="24"/>
              </w:rPr>
              <w:t>口腔研究專題生計畫【口腔衛生學科】：與國立陽明大學口腔生物研究所合作，遴選本科五年級對研究或升學有熱忱的學生，利用不到校日或寒暑假，至陽大口生所，協助相關研究實作共同發表論文。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提升研究能量</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與國內其他研究單位合作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健管產業實務參訪與研習【健康休閒管理科】</w:t>
            </w:r>
          </w:p>
          <w:p w:rsidR="00E03485" w:rsidRPr="00CF4D63" w:rsidRDefault="00E03485" w:rsidP="00D85A89">
            <w:pPr>
              <w:pStyle w:val="a4"/>
              <w:numPr>
                <w:ilvl w:val="0"/>
                <w:numId w:val="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學生產業參訪：每學期規劃辦理學生至業師授課產業參訪</w:t>
            </w:r>
            <w:r w:rsidRPr="00CF4D63">
              <w:rPr>
                <w:rFonts w:ascii="Times New Roman" w:eastAsia="標楷體" w:hAnsi="Times New Roman"/>
                <w:szCs w:val="24"/>
              </w:rPr>
              <w:t>2</w:t>
            </w:r>
            <w:r w:rsidRPr="00CF4D63">
              <w:rPr>
                <w:rFonts w:ascii="Times New Roman" w:eastAsia="標楷體" w:hAnsi="Times New Roman"/>
                <w:szCs w:val="24"/>
              </w:rPr>
              <w:t>場次，</w:t>
            </w:r>
            <w:r w:rsidRPr="00CF4D63">
              <w:rPr>
                <w:rFonts w:ascii="Times New Roman" w:eastAsia="標楷體" w:hAnsi="Times New Roman"/>
                <w:szCs w:val="24"/>
              </w:rPr>
              <w:t>4-5</w:t>
            </w:r>
            <w:r w:rsidRPr="00CF4D63">
              <w:rPr>
                <w:rFonts w:ascii="Times New Roman" w:eastAsia="標楷體" w:hAnsi="Times New Roman"/>
                <w:szCs w:val="24"/>
              </w:rPr>
              <w:t>年級學生</w:t>
            </w:r>
            <w:r w:rsidRPr="00CF4D63">
              <w:rPr>
                <w:rFonts w:ascii="Times New Roman" w:eastAsia="標楷體" w:hAnsi="Times New Roman"/>
                <w:szCs w:val="24"/>
              </w:rPr>
              <w:t>98%</w:t>
            </w:r>
            <w:r w:rsidRPr="00CF4D63">
              <w:rPr>
                <w:rFonts w:ascii="Times New Roman" w:eastAsia="標楷體" w:hAnsi="Times New Roman"/>
                <w:szCs w:val="24"/>
              </w:rPr>
              <w:t>以上參與。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學生實習合作：鼓勵學生至專題研究機構，續與指導業師進行「師徒制」實習。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國商產業實務參訪與研習【國際商務科】</w:t>
            </w:r>
          </w:p>
          <w:p w:rsidR="00E03485" w:rsidRPr="00CF4D63" w:rsidRDefault="00E03485" w:rsidP="00D85A89">
            <w:pPr>
              <w:pStyle w:val="a4"/>
              <w:numPr>
                <w:ilvl w:val="0"/>
                <w:numId w:val="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學生產業參訪：規劃至商業經營、國際經貿、會展產業之企業進行實務參訪，增進與產業界緊密互動。如參訪展昭國際企業股份有限公司、外貿協會台北國際會議中心</w:t>
            </w:r>
            <w:r w:rsidRPr="00CF4D63">
              <w:rPr>
                <w:rFonts w:ascii="Times New Roman" w:eastAsia="標楷體" w:hAnsi="Times New Roman"/>
                <w:szCs w:val="24"/>
              </w:rPr>
              <w:t>1</w:t>
            </w:r>
            <w:r w:rsidRPr="00CF4D63">
              <w:rPr>
                <w:rFonts w:ascii="Times New Roman" w:eastAsia="標楷體" w:hAnsi="Times New Roman"/>
                <w:szCs w:val="24"/>
              </w:rPr>
              <w:t>場次。</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學生產業參訪【應用英語科】</w:t>
            </w:r>
          </w:p>
          <w:p w:rsidR="00E03485" w:rsidRPr="00CF4D63" w:rsidRDefault="00E03485" w:rsidP="00D85A89">
            <w:pPr>
              <w:pStyle w:val="a4"/>
              <w:numPr>
                <w:ilvl w:val="0"/>
                <w:numId w:val="1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學生產業參訪：每學年辦理</w:t>
            </w:r>
            <w:r w:rsidRPr="00CF4D63">
              <w:rPr>
                <w:rFonts w:ascii="Times New Roman" w:eastAsia="標楷體" w:hAnsi="Times New Roman"/>
                <w:szCs w:val="24"/>
              </w:rPr>
              <w:t>3</w:t>
            </w:r>
            <w:r w:rsidRPr="00CF4D63">
              <w:rPr>
                <w:rFonts w:ascii="Times New Roman" w:eastAsia="標楷體" w:hAnsi="Times New Roman"/>
                <w:szCs w:val="24"/>
              </w:rPr>
              <w:t>場企業參訪，一至五年級學生皆可參與。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長照產業實務參訪與研習【長期照護科】</w:t>
            </w:r>
          </w:p>
          <w:p w:rsidR="00E03485" w:rsidRPr="00CF4D63" w:rsidRDefault="00E03485" w:rsidP="00D85A89">
            <w:pPr>
              <w:pStyle w:val="a4"/>
              <w:numPr>
                <w:ilvl w:val="0"/>
                <w:numId w:val="1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學生產業參訪：規劃至「長期照護產業」業界參訪學習每學期</w:t>
            </w:r>
            <w:r w:rsidRPr="00CF4D63">
              <w:rPr>
                <w:rFonts w:ascii="Times New Roman" w:eastAsia="標楷體" w:hAnsi="Times New Roman"/>
                <w:szCs w:val="24"/>
              </w:rPr>
              <w:t>1</w:t>
            </w:r>
            <w:r w:rsidRPr="00CF4D63">
              <w:rPr>
                <w:rFonts w:ascii="Times New Roman" w:eastAsia="標楷體" w:hAnsi="Times New Roman"/>
                <w:szCs w:val="24"/>
              </w:rPr>
              <w:t>場次，二專在職專班一年級學生</w:t>
            </w:r>
            <w:r w:rsidRPr="00CF4D63">
              <w:rPr>
                <w:rFonts w:ascii="Times New Roman" w:eastAsia="標楷體" w:hAnsi="Times New Roman"/>
                <w:szCs w:val="24"/>
              </w:rPr>
              <w:t>100%</w:t>
            </w:r>
            <w:r w:rsidRPr="00CF4D63">
              <w:rPr>
                <w:rFonts w:ascii="Times New Roman" w:eastAsia="標楷體" w:hAnsi="Times New Roman"/>
                <w:szCs w:val="24"/>
              </w:rPr>
              <w:t>參與。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就業力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強化職場連結</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業師協同教學</w:t>
            </w:r>
          </w:p>
          <w:p w:rsidR="00E03485" w:rsidRPr="00CF4D63" w:rsidRDefault="00E03485" w:rsidP="00D85A89">
            <w:pPr>
              <w:pStyle w:val="a4"/>
              <w:numPr>
                <w:ilvl w:val="0"/>
                <w:numId w:val="1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深化業師協同教學制度：整合各教學單位協同教學課程，強化課程與實務連結，豐富課程內容及引導學生了解業界相關資訊，定期請教學單位於會議中報告執行情形。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業師協同教學課程</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幼兒保育科：每年辦理</w:t>
            </w:r>
            <w:r w:rsidRPr="00CF4D63">
              <w:rPr>
                <w:rFonts w:ascii="Times New Roman" w:eastAsia="標楷體" w:hAnsi="Times New Roman"/>
                <w:szCs w:val="24"/>
              </w:rPr>
              <w:t>8</w:t>
            </w:r>
            <w:r w:rsidRPr="00CF4D63">
              <w:rPr>
                <w:rFonts w:ascii="Times New Roman" w:eastAsia="標楷體" w:hAnsi="Times New Roman"/>
                <w:szCs w:val="24"/>
              </w:rPr>
              <w:t>門課程，邀請產業界專家進行業師協同教學。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美容造型科：每年</w:t>
            </w:r>
            <w:r w:rsidRPr="00CF4D63">
              <w:rPr>
                <w:rFonts w:ascii="Times New Roman" w:eastAsia="標楷體" w:hAnsi="Times New Roman"/>
                <w:szCs w:val="24"/>
              </w:rPr>
              <w:t>5</w:t>
            </w:r>
            <w:r w:rsidRPr="00CF4D63">
              <w:rPr>
                <w:rFonts w:ascii="Times New Roman" w:eastAsia="標楷體" w:hAnsi="Times New Roman"/>
                <w:szCs w:val="24"/>
              </w:rPr>
              <w:t>門課程，聘請</w:t>
            </w:r>
            <w:r w:rsidRPr="00CF4D63">
              <w:rPr>
                <w:rFonts w:ascii="Times New Roman" w:eastAsia="標楷體" w:hAnsi="Times New Roman"/>
                <w:szCs w:val="24"/>
              </w:rPr>
              <w:t>5</w:t>
            </w:r>
            <w:r w:rsidRPr="00CF4D63">
              <w:rPr>
                <w:rFonts w:ascii="Times New Roman" w:eastAsia="標楷體" w:hAnsi="Times New Roman"/>
                <w:szCs w:val="24"/>
              </w:rPr>
              <w:t>位業界專家到校協同實務課程之教學，而業界專家則因本身的業界實務工作經驗，則可提供學生習得有關業界實務與產業發展趨勢。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視光學科：每學期辦理</w:t>
            </w:r>
            <w:r w:rsidRPr="00CF4D63">
              <w:rPr>
                <w:rFonts w:ascii="Times New Roman" w:eastAsia="標楷體" w:hAnsi="Times New Roman"/>
                <w:szCs w:val="24"/>
              </w:rPr>
              <w:t>4</w:t>
            </w:r>
            <w:r w:rsidRPr="00CF4D63">
              <w:rPr>
                <w:rFonts w:ascii="Times New Roman" w:eastAsia="標楷體" w:hAnsi="Times New Roman"/>
                <w:szCs w:val="24"/>
              </w:rPr>
              <w:t>門專業課程，藉由遴聘業界專家進行協同教學，導入視光產業新知與技能，充實實務課程教學內容。</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口腔衛生學科：每學期辦理</w:t>
            </w:r>
            <w:r w:rsidRPr="00CF4D63">
              <w:rPr>
                <w:rFonts w:ascii="Times New Roman" w:eastAsia="標楷體" w:hAnsi="Times New Roman"/>
                <w:szCs w:val="24"/>
              </w:rPr>
              <w:t>2</w:t>
            </w:r>
            <w:r w:rsidRPr="00CF4D63">
              <w:rPr>
                <w:rFonts w:ascii="Times New Roman" w:eastAsia="標楷體" w:hAnsi="Times New Roman"/>
                <w:szCs w:val="24"/>
              </w:rPr>
              <w:t>門專業課程協同教學，並產出</w:t>
            </w:r>
            <w:r w:rsidRPr="00CF4D63">
              <w:rPr>
                <w:rFonts w:ascii="Times New Roman" w:eastAsia="標楷體" w:hAnsi="Times New Roman"/>
                <w:szCs w:val="24"/>
              </w:rPr>
              <w:t>2</w:t>
            </w:r>
            <w:r w:rsidRPr="00CF4D63">
              <w:rPr>
                <w:rFonts w:ascii="Times New Roman" w:eastAsia="標楷體" w:hAnsi="Times New Roman"/>
                <w:szCs w:val="24"/>
              </w:rPr>
              <w:t>份教材，課程如：口腔照護護理學、口腔衛生教育與健康促進、急救學、牙科器械學、口腔外科照護學、消毒與感控</w:t>
            </w:r>
            <w:r w:rsidRPr="00CF4D63">
              <w:rPr>
                <w:rFonts w:ascii="Times New Roman" w:eastAsia="標楷體" w:hAnsi="Times New Roman"/>
                <w:szCs w:val="24"/>
              </w:rPr>
              <w:t>...</w:t>
            </w:r>
            <w:r w:rsidRPr="00CF4D63">
              <w:rPr>
                <w:rFonts w:ascii="Times New Roman" w:eastAsia="標楷體" w:hAnsi="Times New Roman"/>
                <w:szCs w:val="24"/>
              </w:rPr>
              <w:t>等課程。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醫藥保健商務科：每學期至少辦理</w:t>
            </w:r>
            <w:r w:rsidRPr="00CF4D63">
              <w:rPr>
                <w:rFonts w:ascii="Times New Roman" w:eastAsia="標楷體" w:hAnsi="Times New Roman"/>
                <w:szCs w:val="24"/>
              </w:rPr>
              <w:t>5</w:t>
            </w:r>
            <w:r w:rsidRPr="00CF4D63">
              <w:rPr>
                <w:rFonts w:ascii="Times New Roman" w:eastAsia="標楷體" w:hAnsi="Times New Roman"/>
                <w:szCs w:val="24"/>
              </w:rPr>
              <w:t>門以上專業課程導入業師協同專業課程實務教學，課程如：醫藥經營企劃、藥妝門市經營管理、藥品供應鏈管理、醫療組織與管理</w:t>
            </w:r>
            <w:r w:rsidRPr="00CF4D63">
              <w:rPr>
                <w:rFonts w:ascii="Times New Roman" w:eastAsia="標楷體" w:hAnsi="Times New Roman"/>
                <w:szCs w:val="24"/>
              </w:rPr>
              <w:t>...</w:t>
            </w:r>
            <w:r w:rsidRPr="00CF4D63">
              <w:rPr>
                <w:rFonts w:ascii="Times New Roman" w:eastAsia="標楷體" w:hAnsi="Times New Roman"/>
                <w:szCs w:val="24"/>
              </w:rPr>
              <w:t>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健康休閒管理科：每學期辦理</w:t>
            </w:r>
            <w:r w:rsidRPr="00CF4D63">
              <w:rPr>
                <w:rFonts w:ascii="Times New Roman" w:eastAsia="標楷體" w:hAnsi="Times New Roman"/>
                <w:szCs w:val="24"/>
              </w:rPr>
              <w:t>5</w:t>
            </w:r>
            <w:r w:rsidRPr="00CF4D63">
              <w:rPr>
                <w:rFonts w:ascii="Times New Roman" w:eastAsia="標楷體" w:hAnsi="Times New Roman"/>
                <w:szCs w:val="24"/>
              </w:rPr>
              <w:t>門專業課程，邀請產業業師協同授課。</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國際商務科：每學期規劃</w:t>
            </w:r>
            <w:r w:rsidRPr="00CF4D63">
              <w:rPr>
                <w:rFonts w:ascii="Times New Roman" w:eastAsia="標楷體" w:hAnsi="Times New Roman"/>
                <w:szCs w:val="24"/>
              </w:rPr>
              <w:t>4</w:t>
            </w:r>
            <w:r w:rsidRPr="00CF4D63">
              <w:rPr>
                <w:rFonts w:ascii="Times New Roman" w:eastAsia="標楷體" w:hAnsi="Times New Roman"/>
                <w:szCs w:val="24"/>
              </w:rPr>
              <w:t>門實務課程</w:t>
            </w:r>
            <w:r w:rsidRPr="00CF4D63">
              <w:rPr>
                <w:rFonts w:ascii="Times New Roman" w:eastAsia="標楷體" w:hAnsi="Times New Roman"/>
                <w:szCs w:val="24"/>
              </w:rPr>
              <w:t>6</w:t>
            </w:r>
            <w:r w:rsidRPr="00CF4D63">
              <w:rPr>
                <w:rFonts w:ascii="Times New Roman" w:eastAsia="標楷體" w:hAnsi="Times New Roman"/>
                <w:szCs w:val="24"/>
              </w:rPr>
              <w:t>小時業界協同實務教學，並產出</w:t>
            </w:r>
            <w:r w:rsidRPr="00CF4D63">
              <w:rPr>
                <w:rFonts w:ascii="Times New Roman" w:eastAsia="標楷體" w:hAnsi="Times New Roman"/>
                <w:szCs w:val="24"/>
              </w:rPr>
              <w:t>4</w:t>
            </w:r>
            <w:r w:rsidRPr="00CF4D63">
              <w:rPr>
                <w:rFonts w:ascii="Times New Roman" w:eastAsia="標楷體" w:hAnsi="Times New Roman"/>
                <w:szCs w:val="24"/>
              </w:rPr>
              <w:t>份實務性教材</w:t>
            </w:r>
            <w:r w:rsidR="00C91722" w:rsidRPr="00CF4D63">
              <w:rPr>
                <w:rFonts w:ascii="Times New Roman" w:eastAsia="標楷體" w:hAnsi="Times New Roman"/>
                <w:szCs w:val="24"/>
              </w:rPr>
              <w:t>（</w:t>
            </w:r>
            <w:r w:rsidRPr="00CF4D63">
              <w:rPr>
                <w:rFonts w:ascii="Times New Roman" w:eastAsia="標楷體" w:hAnsi="Times New Roman"/>
                <w:szCs w:val="24"/>
              </w:rPr>
              <w:t>具</w:t>
            </w:r>
            <w:r w:rsidR="00C91722" w:rsidRPr="00CF4D63">
              <w:rPr>
                <w:rFonts w:ascii="Times New Roman" w:eastAsia="標楷體" w:hAnsi="Times New Roman"/>
                <w:szCs w:val="24"/>
              </w:rPr>
              <w:t>）</w:t>
            </w:r>
            <w:r w:rsidRPr="00CF4D63">
              <w:rPr>
                <w:rFonts w:ascii="Times New Roman" w:eastAsia="標楷體" w:hAnsi="Times New Roman"/>
                <w:szCs w:val="24"/>
              </w:rPr>
              <w:t>，課程如：會計學實務，航空運實務、海關實務、商品展覽實務，分別商業經營管理、國際經貿領域</w:t>
            </w:r>
            <w:r w:rsidRPr="00CF4D63">
              <w:rPr>
                <w:rFonts w:ascii="Times New Roman" w:eastAsia="標楷體" w:hAnsi="Times New Roman"/>
                <w:szCs w:val="24"/>
              </w:rPr>
              <w:t>…</w:t>
            </w:r>
            <w:r w:rsidRPr="00CF4D63">
              <w:rPr>
                <w:rFonts w:ascii="Times New Roman" w:eastAsia="標楷體" w:hAnsi="Times New Roman"/>
                <w:szCs w:val="24"/>
              </w:rPr>
              <w:t>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應用英語科：每學年辦理</w:t>
            </w:r>
            <w:r w:rsidRPr="00CF4D63">
              <w:rPr>
                <w:rFonts w:ascii="Times New Roman" w:eastAsia="標楷體" w:hAnsi="Times New Roman"/>
                <w:szCs w:val="24"/>
              </w:rPr>
              <w:t>2</w:t>
            </w:r>
            <w:r w:rsidRPr="00CF4D63">
              <w:rPr>
                <w:rFonts w:ascii="Times New Roman" w:eastAsia="標楷體" w:hAnsi="Times New Roman"/>
                <w:szCs w:val="24"/>
              </w:rPr>
              <w:t>門課程業師協同教學，課程以產業實務專題課程為主，</w:t>
            </w:r>
            <w:r w:rsidRPr="00CF4D63">
              <w:rPr>
                <w:rFonts w:ascii="Times New Roman" w:eastAsia="標楷體" w:hAnsi="Times New Roman"/>
                <w:szCs w:val="24"/>
              </w:rPr>
              <w:t>1</w:t>
            </w:r>
            <w:r w:rsidRPr="00CF4D63">
              <w:rPr>
                <w:rFonts w:ascii="Times New Roman" w:eastAsia="標楷體" w:hAnsi="Times New Roman"/>
                <w:szCs w:val="24"/>
              </w:rPr>
              <w:t>門課程</w:t>
            </w:r>
            <w:r w:rsidRPr="00CF4D63">
              <w:rPr>
                <w:rFonts w:ascii="Times New Roman" w:eastAsia="標楷體" w:hAnsi="Times New Roman"/>
                <w:szCs w:val="24"/>
              </w:rPr>
              <w:t>12</w:t>
            </w:r>
            <w:r w:rsidRPr="00CF4D63">
              <w:rPr>
                <w:rFonts w:ascii="Times New Roman" w:eastAsia="標楷體" w:hAnsi="Times New Roman"/>
                <w:szCs w:val="24"/>
              </w:rPr>
              <w:t>小時，兩門課程共計</w:t>
            </w:r>
            <w:r w:rsidRPr="00CF4D63">
              <w:rPr>
                <w:rFonts w:ascii="Times New Roman" w:eastAsia="標楷體" w:hAnsi="Times New Roman"/>
                <w:szCs w:val="24"/>
              </w:rPr>
              <w:t>24</w:t>
            </w:r>
            <w:r w:rsidRPr="00CF4D63">
              <w:rPr>
                <w:rFonts w:ascii="Times New Roman" w:eastAsia="標楷體" w:hAnsi="Times New Roman"/>
                <w:szCs w:val="24"/>
              </w:rPr>
              <w:t>小時，藉由協同教學增進課程之實務導向，且雙師共編實務教材。</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應用日語科：每學期辦理</w:t>
            </w:r>
            <w:r w:rsidRPr="00CF4D63">
              <w:rPr>
                <w:rFonts w:ascii="Times New Roman" w:eastAsia="標楷體" w:hAnsi="Times New Roman"/>
                <w:szCs w:val="24"/>
              </w:rPr>
              <w:t>1</w:t>
            </w:r>
            <w:r w:rsidRPr="00CF4D63">
              <w:rPr>
                <w:rFonts w:ascii="Times New Roman" w:eastAsia="標楷體" w:hAnsi="Times New Roman"/>
                <w:szCs w:val="24"/>
              </w:rPr>
              <w:t>門專業課程，邀請產業業師協同授課。</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A0609B">
            <w:pPr>
              <w:pStyle w:val="a4"/>
              <w:numPr>
                <w:ilvl w:val="0"/>
                <w:numId w:val="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長期照護科：每學期辦理</w:t>
            </w:r>
            <w:r w:rsidRPr="00CF4D63">
              <w:rPr>
                <w:rFonts w:ascii="Times New Roman" w:eastAsia="標楷體" w:hAnsi="Times New Roman"/>
                <w:szCs w:val="24"/>
              </w:rPr>
              <w:t>2</w:t>
            </w:r>
            <w:r w:rsidRPr="00CF4D63">
              <w:rPr>
                <w:rFonts w:ascii="Times New Roman" w:eastAsia="標楷體" w:hAnsi="Times New Roman"/>
                <w:szCs w:val="24"/>
              </w:rPr>
              <w:t>門長照專業科目，每門</w:t>
            </w:r>
            <w:r w:rsidRPr="00CF4D63">
              <w:rPr>
                <w:rFonts w:ascii="Times New Roman" w:eastAsia="標楷體" w:hAnsi="Times New Roman"/>
                <w:szCs w:val="24"/>
              </w:rPr>
              <w:t>4</w:t>
            </w:r>
            <w:r w:rsidRPr="00CF4D63">
              <w:rPr>
                <w:rFonts w:ascii="Times New Roman" w:eastAsia="標楷體" w:hAnsi="Times New Roman"/>
                <w:szCs w:val="24"/>
              </w:rPr>
              <w:t>小時，遴聘業界專家與專任教師進行雙師協同教學。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r w:rsidR="00A0609B" w:rsidRPr="00CF4D63">
              <w:rPr>
                <w:rFonts w:ascii="Times New Roman" w:eastAsia="標楷體" w:hAnsi="Times New Roman"/>
                <w:szCs w:val="24"/>
              </w:rPr>
              <w:t>(p.16</w:t>
            </w:r>
            <w:r w:rsidR="00CF4D63">
              <w:rPr>
                <w:rFonts w:ascii="Times New Roman" w:eastAsia="標楷體" w:hAnsi="Times New Roman"/>
                <w:szCs w:val="24"/>
              </w:rPr>
              <w:t>-</w:t>
            </w:r>
            <w:r w:rsidR="00A0609B" w:rsidRPr="00CF4D63">
              <w:rPr>
                <w:rFonts w:ascii="Times New Roman" w:eastAsia="標楷體" w:hAnsi="Times New Roman"/>
                <w:szCs w:val="24"/>
              </w:rPr>
              <w:t>19)</w:t>
            </w:r>
          </w:p>
        </w:tc>
      </w:tr>
      <w:tr w:rsidR="00E03485" w:rsidRPr="00CF4D63" w:rsidTr="00F57AF0">
        <w:trPr>
          <w:trHeight w:val="646"/>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提升教師實務能力方案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行政單位【產學合作組】</w:t>
            </w:r>
          </w:p>
          <w:p w:rsidR="00E03485" w:rsidRPr="00CF4D63" w:rsidRDefault="00E03485" w:rsidP="00D85A89">
            <w:pPr>
              <w:pStyle w:val="a4"/>
              <w:numPr>
                <w:ilvl w:val="0"/>
                <w:numId w:val="6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教師實務研究能量：辦理整體獎勵補助教師進行與教學相關之實務研究計畫，以提升教師教學內涵。</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編按：研究</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提升研究能量</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提供研究獎勵及補助</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建立「教師進行產業研習或研究實施作業要點」，協助各教學單位申請各項產學研習或研究案，整合與建立校內審查機制，並報送教育部認定，以落實推動技術及職業教育法之規定。</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教學單位【各教學單位】</w:t>
            </w:r>
          </w:p>
          <w:p w:rsidR="00E03485" w:rsidRPr="00CF4D63" w:rsidRDefault="00E03485" w:rsidP="00D85A89">
            <w:pPr>
              <w:pStyle w:val="a4"/>
              <w:numPr>
                <w:ilvl w:val="0"/>
                <w:numId w:val="6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教師至合作機構或產業實地服務或研究：教師於寒暑假期間，帶領學生至產業界指導臨床實習，累計進行至少</w:t>
            </w:r>
            <w:r w:rsidRPr="00CF4D63">
              <w:rPr>
                <w:rFonts w:ascii="Times New Roman" w:eastAsia="標楷體" w:hAnsi="Times New Roman"/>
                <w:szCs w:val="24"/>
              </w:rPr>
              <w:t>960</w:t>
            </w:r>
            <w:r w:rsidRPr="00CF4D63">
              <w:rPr>
                <w:rFonts w:ascii="Times New Roman" w:eastAsia="標楷體" w:hAnsi="Times New Roman"/>
                <w:szCs w:val="24"/>
              </w:rPr>
              <w:t>小時的實際服務</w:t>
            </w:r>
            <w:r w:rsidR="00C91722" w:rsidRPr="00CF4D63">
              <w:rPr>
                <w:rFonts w:ascii="Times New Roman" w:eastAsia="標楷體" w:hAnsi="Times New Roman"/>
                <w:szCs w:val="24"/>
              </w:rPr>
              <w:t>（</w:t>
            </w:r>
            <w:r w:rsidRPr="00CF4D63">
              <w:rPr>
                <w:rFonts w:ascii="Times New Roman" w:eastAsia="標楷體" w:hAnsi="Times New Roman"/>
                <w:szCs w:val="24"/>
              </w:rPr>
              <w:t>如：病人照顧</w:t>
            </w:r>
            <w:r w:rsidR="00C91722" w:rsidRPr="00CF4D63">
              <w:rPr>
                <w:rFonts w:ascii="Times New Roman" w:eastAsia="標楷體" w:hAnsi="Times New Roman"/>
                <w:szCs w:val="24"/>
              </w:rPr>
              <w:t>）</w:t>
            </w:r>
            <w:r w:rsidRPr="00CF4D63">
              <w:rPr>
                <w:rFonts w:ascii="Times New Roman" w:eastAsia="標楷體" w:hAnsi="Times New Roman"/>
                <w:szCs w:val="24"/>
              </w:rPr>
              <w:t>，或教師指導實習期間確有能與產業專業人員共同研討實務內容，並落實於臨床教學，以及撰寫教學實務報告。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教師與合作機構或產業進行產學合作計畫案：研究主題應與教師任教科目之專業或技術有相關，以產學合作計畫執行期程必須符合至少</w:t>
            </w:r>
            <w:r w:rsidRPr="00CF4D63">
              <w:rPr>
                <w:rFonts w:ascii="Times New Roman" w:eastAsia="標楷體" w:hAnsi="Times New Roman"/>
                <w:szCs w:val="24"/>
              </w:rPr>
              <w:t>960</w:t>
            </w:r>
            <w:r w:rsidRPr="00CF4D63">
              <w:rPr>
                <w:rFonts w:ascii="Times New Roman" w:eastAsia="標楷體" w:hAnsi="Times New Roman"/>
                <w:szCs w:val="24"/>
              </w:rPr>
              <w:t>小時以上，計畫的具體成效必須對教師專業教學領域有具體貢獻，並撰寫產學研究成果報告。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教師參與學校與合作機構或產業共同規劃辦理之深度實務研習：教師於寒暑假期間，赴公民營機構實務增能研習，配合教學領域，教師組成研習團隊，與產業界共同訂定研究主題，累計進行至少</w:t>
            </w:r>
            <w:r w:rsidRPr="00CF4D63">
              <w:rPr>
                <w:rFonts w:ascii="Times New Roman" w:eastAsia="標楷體" w:hAnsi="Times New Roman"/>
                <w:szCs w:val="24"/>
              </w:rPr>
              <w:t>960</w:t>
            </w:r>
            <w:r w:rsidRPr="00CF4D63">
              <w:rPr>
                <w:rFonts w:ascii="Times New Roman" w:eastAsia="標楷體" w:hAnsi="Times New Roman"/>
                <w:szCs w:val="24"/>
              </w:rPr>
              <w:t>小時的研究或實務活動，並於研習後將所學轉化為課程教學內容，以及撰寫教學實務研究報告。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各科教師實務增能方案</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護理科教師實務增能方案：依本校作業要點規劃寒暑假</w:t>
            </w:r>
            <w:r w:rsidRPr="00CF4D63">
              <w:rPr>
                <w:rFonts w:ascii="Times New Roman" w:eastAsia="標楷體" w:hAnsi="Times New Roman"/>
                <w:szCs w:val="24"/>
              </w:rPr>
              <w:t>80</w:t>
            </w:r>
            <w:r w:rsidRPr="00CF4D63">
              <w:rPr>
                <w:rFonts w:ascii="Times New Roman" w:eastAsia="標楷體" w:hAnsi="Times New Roman"/>
                <w:szCs w:val="24"/>
              </w:rPr>
              <w:t>小時實務增能、鼓勵教師申請產學合作計畫及臨床指導教師指導學生實習等方式，預估每年增加</w:t>
            </w:r>
            <w:r w:rsidR="00CF4D63">
              <w:rPr>
                <w:rFonts w:ascii="Times New Roman" w:eastAsia="標楷體" w:hAnsi="Times New Roman"/>
                <w:szCs w:val="24"/>
              </w:rPr>
              <w:t>10</w:t>
            </w:r>
            <w:r w:rsidRPr="00CF4D63">
              <w:rPr>
                <w:rFonts w:ascii="Times New Roman" w:eastAsia="標楷體" w:hAnsi="Times New Roman"/>
                <w:szCs w:val="24"/>
              </w:rPr>
              <w:t>%</w:t>
            </w:r>
            <w:r w:rsidRPr="00CF4D63">
              <w:rPr>
                <w:rFonts w:ascii="Times New Roman" w:eastAsia="標楷體" w:hAnsi="Times New Roman"/>
                <w:szCs w:val="24"/>
              </w:rPr>
              <w:t>達成率。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幼兒保育科教師實務增能方案：教師利用暑假至業界提升專業與技術能力，每年暑假至少</w:t>
            </w:r>
            <w:r w:rsidRPr="00CF4D63">
              <w:rPr>
                <w:rFonts w:ascii="Times New Roman" w:eastAsia="標楷體" w:hAnsi="Times New Roman"/>
                <w:szCs w:val="24"/>
              </w:rPr>
              <w:t>14</w:t>
            </w:r>
            <w:r w:rsidRPr="00CF4D63">
              <w:rPr>
                <w:rFonts w:ascii="Times New Roman" w:eastAsia="標楷體" w:hAnsi="Times New Roman"/>
                <w:szCs w:val="24"/>
              </w:rPr>
              <w:t>位教師至業界參與</w:t>
            </w:r>
            <w:r w:rsidRPr="00CF4D63">
              <w:rPr>
                <w:rFonts w:ascii="Times New Roman" w:eastAsia="標楷體" w:hAnsi="Times New Roman"/>
                <w:szCs w:val="24"/>
              </w:rPr>
              <w:t>80</w:t>
            </w:r>
            <w:r w:rsidRPr="00CF4D63">
              <w:rPr>
                <w:rFonts w:ascii="Times New Roman" w:eastAsia="標楷體" w:hAnsi="Times New Roman"/>
                <w:szCs w:val="24"/>
              </w:rPr>
              <w:t>小時以上的研習。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美容造型科教師實務增能方案：每年薦送</w:t>
            </w:r>
            <w:r w:rsidRPr="00CF4D63">
              <w:rPr>
                <w:rFonts w:ascii="Times New Roman" w:eastAsia="標楷體" w:hAnsi="Times New Roman"/>
                <w:szCs w:val="24"/>
              </w:rPr>
              <w:t>5-6</w:t>
            </w:r>
            <w:r w:rsidRPr="00CF4D63">
              <w:rPr>
                <w:rFonts w:ascii="Times New Roman" w:eastAsia="標楷體" w:hAnsi="Times New Roman"/>
                <w:szCs w:val="24"/>
              </w:rPr>
              <w:t>位教師組成研究團隊至時尚造型設計產業領域：</w:t>
            </w:r>
            <w:r w:rsidRPr="00CF4D63">
              <w:rPr>
                <w:rFonts w:ascii="Times New Roman" w:eastAsia="標楷體" w:hAnsi="Times New Roman"/>
                <w:szCs w:val="24"/>
              </w:rPr>
              <w:t>Rumi make up stu</w:t>
            </w:r>
            <w:r w:rsidR="00CF4D63">
              <w:rPr>
                <w:rFonts w:ascii="Times New Roman" w:eastAsia="標楷體" w:hAnsi="Times New Roman"/>
                <w:szCs w:val="24"/>
              </w:rPr>
              <w:t>dio</w:t>
            </w:r>
            <w:r w:rsidRPr="00CF4D63">
              <w:rPr>
                <w:rFonts w:ascii="Times New Roman" w:eastAsia="標楷體" w:hAnsi="Times New Roman"/>
                <w:szCs w:val="24"/>
              </w:rPr>
              <w:t>（新娘飾品之不雕花創作與應用課程），及美容保健產業領域：喜悅</w:t>
            </w:r>
            <w:r w:rsidRPr="00CF4D63">
              <w:rPr>
                <w:rFonts w:ascii="Times New Roman" w:eastAsia="標楷體" w:hAnsi="Times New Roman"/>
                <w:szCs w:val="24"/>
              </w:rPr>
              <w:t>Merry spa</w:t>
            </w:r>
            <w:r w:rsidR="00C91722" w:rsidRPr="00CF4D63">
              <w:rPr>
                <w:rFonts w:ascii="Times New Roman" w:eastAsia="標楷體" w:hAnsi="Times New Roman"/>
                <w:szCs w:val="24"/>
              </w:rPr>
              <w:t>（</w:t>
            </w:r>
            <w:r w:rsidRPr="00CF4D63">
              <w:rPr>
                <w:rFonts w:ascii="Times New Roman" w:eastAsia="標楷體" w:hAnsi="Times New Roman"/>
                <w:szCs w:val="24"/>
              </w:rPr>
              <w:t>頭皮保健課程）、橙花想紅（美容養生與保健課程）進行深度研習。</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口腔衛生學科教師實務增能方案：每學年規劃</w:t>
            </w:r>
            <w:r w:rsidRPr="00CF4D63">
              <w:rPr>
                <w:rFonts w:ascii="Times New Roman" w:eastAsia="標楷體" w:hAnsi="Times New Roman"/>
                <w:szCs w:val="24"/>
              </w:rPr>
              <w:t>2</w:t>
            </w:r>
            <w:r w:rsidRPr="00CF4D63">
              <w:rPr>
                <w:rFonts w:ascii="Times New Roman" w:eastAsia="標楷體" w:hAnsi="Times New Roman"/>
                <w:szCs w:val="24"/>
              </w:rPr>
              <w:t>位教師，以共同規劃擬定主題方式至產業界進行實務增能或研習，研習課程設計得以連續性或分階段方式規劃，每次主題將針對專業教師的專長如：口腔基礎醫學、臨床操作、牙體技術等。將研習成果結合教學同時充實教師專業知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視光學科教師實務增能方案：每年規劃</w:t>
            </w:r>
            <w:r w:rsidRPr="00CF4D63">
              <w:rPr>
                <w:rFonts w:ascii="Times New Roman" w:eastAsia="標楷體" w:hAnsi="Times New Roman"/>
                <w:szCs w:val="24"/>
              </w:rPr>
              <w:t>4</w:t>
            </w:r>
            <w:r w:rsidRPr="00CF4D63">
              <w:rPr>
                <w:rFonts w:ascii="Times New Roman" w:eastAsia="標楷體" w:hAnsi="Times New Roman"/>
                <w:szCs w:val="24"/>
              </w:rPr>
              <w:t>名教師於寒假或暑假至視光產業機構或醫療院所進行實務增能研習。教師實務研習主題或實務增能活動由教師組成的研習團隊與產業界訂定符合教師與產業之共同目標，以充實教師專業知能；並於研習結束後完成產業研習成果報告書並將研習成果融入課室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健康休閒管理科教師實務增能方案：</w:t>
            </w:r>
          </w:p>
          <w:p w:rsidR="00E03485" w:rsidRPr="00CF4D63" w:rsidRDefault="00E03485" w:rsidP="00D85A89">
            <w:pPr>
              <w:pStyle w:val="a4"/>
              <w:numPr>
                <w:ilvl w:val="0"/>
                <w:numId w:val="6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與旅行社共辦深度實務研習增進教師領隊導遊實務，規劃教師至觀光休閒產業進行深耕服務。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為促進科內教師第二專長技能培養，規劃辦理與「健康管理」領域相關之健康促進研習及體適能相關證照取得，如：旅行業從業人員</w:t>
            </w:r>
            <w:r w:rsidRPr="00CF4D63">
              <w:rPr>
                <w:rFonts w:ascii="Times New Roman" w:eastAsia="標楷體" w:hAnsi="Times New Roman"/>
                <w:szCs w:val="24"/>
              </w:rPr>
              <w:t>OP</w:t>
            </w:r>
            <w:r w:rsidRPr="00CF4D63">
              <w:rPr>
                <w:rFonts w:ascii="Times New Roman" w:eastAsia="標楷體" w:hAnsi="Times New Roman"/>
                <w:szCs w:val="24"/>
              </w:rPr>
              <w:t>基礎實務演練、休閒產業品牌經營與行銷策略。</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行銷與流通科教師實務增能方案：配合專業及未來轉型發展主軸，與相關企業共辦教師實務增能研習，內容每年一至二位教師可包含產學合作或至合作機構或產業實地服務或研究等。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醫藥保健商務科教師實務增能方案：配合科專業及學校整體發展主軸，與各大藥廠及連鎖藥局共辦教師實務增能研習，內容包含每年一位教師深度及廣度之實務研習以利應用於課程教學。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應用英語科教師實務增能方案：安排科內教師赴業界寒、暑期深度研習各</w:t>
            </w:r>
            <w:r w:rsidRPr="00CF4D63">
              <w:rPr>
                <w:rFonts w:ascii="Times New Roman" w:eastAsia="標楷體" w:hAnsi="Times New Roman"/>
                <w:szCs w:val="24"/>
              </w:rPr>
              <w:t>2</w:t>
            </w:r>
            <w:r w:rsidRPr="00CF4D63">
              <w:rPr>
                <w:rFonts w:ascii="Times New Roman" w:eastAsia="標楷體" w:hAnsi="Times New Roman"/>
                <w:szCs w:val="24"/>
              </w:rPr>
              <w:t>個月、逐年簽訂產學合作案、增加合作企業實習合約，藉由赴業界寒、暑期深度研習，幫助教師與業界接軌，提升實務能力。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p>
          <w:p w:rsidR="00E03485" w:rsidRPr="00CF4D63" w:rsidRDefault="00E03485" w:rsidP="00A0609B">
            <w:pPr>
              <w:pStyle w:val="a4"/>
              <w:numPr>
                <w:ilvl w:val="0"/>
                <w:numId w:val="6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日語科教師實務增能方案：擬赴實習單位參訪並聘請該經理級以上講師授課分享經驗，讓教師更能掌握現階段產業現況，進而提升教師成長。配合科專業及未來轉型發展主軸，與相關企業共辦教師實務增能研習，內容可包含實務經驗分享、實作或參訪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提升教師產業實務能力</w:t>
            </w:r>
            <w:r w:rsidR="00C91722" w:rsidRPr="00CF4D63">
              <w:rPr>
                <w:rFonts w:ascii="Times New Roman" w:eastAsia="標楷體" w:hAnsi="Times New Roman"/>
                <w:color w:val="FF0000"/>
                <w:szCs w:val="24"/>
                <w:shd w:val="pct15" w:color="auto" w:fill="FFFFFF"/>
              </w:rPr>
              <w:t>）</w:t>
            </w:r>
            <w:r w:rsidR="00A0609B" w:rsidRPr="00CF4D63">
              <w:rPr>
                <w:rFonts w:ascii="Times New Roman" w:eastAsia="標楷體" w:hAnsi="Times New Roman"/>
                <w:szCs w:val="24"/>
              </w:rPr>
              <w:t>(p</w:t>
            </w:r>
            <w:r w:rsidR="00CF4D63">
              <w:rPr>
                <w:rFonts w:ascii="Times New Roman" w:eastAsia="標楷體" w:hAnsi="Times New Roman"/>
                <w:szCs w:val="24"/>
              </w:rPr>
              <w:t>.42-</w:t>
            </w:r>
            <w:r w:rsidR="00A0609B" w:rsidRPr="00CF4D63">
              <w:rPr>
                <w:rFonts w:ascii="Times New Roman" w:eastAsia="標楷體" w:hAnsi="Times New Roman"/>
                <w:szCs w:val="24"/>
              </w:rPr>
              <w:t>44)</w:t>
            </w:r>
          </w:p>
        </w:tc>
      </w:tr>
      <w:tr w:rsidR="00E03485" w:rsidRPr="00CF4D63" w:rsidTr="00F57AF0">
        <w:trPr>
          <w:trHeight w:val="646"/>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培養學生創新創意能力方案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「學習護病互動：護理美學之旅」（護理美學課程</w:t>
            </w:r>
            <w:r w:rsidRPr="00CF4D63">
              <w:rPr>
                <w:rFonts w:ascii="Times New Roman" w:eastAsia="標楷體" w:hAnsi="Times New Roman"/>
                <w:b/>
                <w:szCs w:val="24"/>
              </w:rPr>
              <w:t>/</w:t>
            </w:r>
            <w:r w:rsidRPr="00CF4D63">
              <w:rPr>
                <w:rFonts w:ascii="Times New Roman" w:eastAsia="標楷體" w:hAnsi="Times New Roman"/>
                <w:b/>
                <w:szCs w:val="24"/>
              </w:rPr>
              <w:t>活動）</w:t>
            </w:r>
          </w:p>
          <w:p w:rsidR="00E03485" w:rsidRPr="00CF4D63" w:rsidRDefault="00E03485" w:rsidP="00D85A89">
            <w:pPr>
              <w:pStyle w:val="a4"/>
              <w:numPr>
                <w:ilvl w:val="0"/>
                <w:numId w:val="9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美學涵蓋的不同面向，如禮儀美、關懷美、團隊合作美、創新美、溝通美、專業技術美及環境美，與醫護專業的關係，激發思維共振，展現不同的想法與體驗分享；透過多媒體、情境模擬、角色扮演等方式來體會同理心與關懷的照護，展現人文美學應用於護理照護中。</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提供病人身、心、靈的完整性照顧，或是有尊嚴的面對疾病的挑戰，以達促進恢復健康為目標；應用於日常生活及臨床中，提升人際互動關係、病患的照護品質及建立良好護病關係。</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「創新能力融攝幼保專業課程」（教保環境規劃、幼兒教具設計製作、福祿貝爾教學法等課程）</w:t>
            </w:r>
          </w:p>
          <w:p w:rsidR="00E03485" w:rsidRPr="00CF4D63" w:rsidRDefault="00E03485" w:rsidP="00D85A89">
            <w:pPr>
              <w:pStyle w:val="a4"/>
              <w:numPr>
                <w:ilvl w:val="0"/>
                <w:numId w:val="9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舉辦提升兒童產業知能與技能之相關講座；激發創意藝術表現工作坊；兒童產業創新思維競賽。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「玩美妝、找創意」方案（化妝品學、特效造型、芳香療法、配飾製作、化妝品學應用與調製等課程）</w:t>
            </w:r>
          </w:p>
          <w:p w:rsidR="00E03485" w:rsidRPr="00CF4D63" w:rsidRDefault="00E03485" w:rsidP="00D85A89">
            <w:pPr>
              <w:pStyle w:val="a4"/>
              <w:numPr>
                <w:ilvl w:val="0"/>
                <w:numId w:val="9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擬透過與業界專家共同教學方式，鼓勵學生創意發想與動手實作，進行開發本土區域性新產品、新技術研發，將形式創意構想，實體產品化，以利推進至網際網路互聯行銷。</w:t>
            </w:r>
            <w:r w:rsidRPr="00CF4D63">
              <w:rPr>
                <w:rFonts w:ascii="Times New Roman" w:eastAsia="標楷體" w:hAnsi="Times New Roman"/>
                <w:color w:val="FF0000"/>
                <w:szCs w:val="24"/>
                <w:shd w:val="pct15" w:color="auto" w:fill="FFFFFF"/>
              </w:rPr>
              <w:t>#</w:t>
            </w:r>
            <w:r w:rsidR="00FC4B87"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007A3D2F" w:rsidRPr="00CF4D63">
              <w:rPr>
                <w:rFonts w:ascii="Times New Roman" w:eastAsia="標楷體" w:hAnsi="Times New Roman"/>
                <w:color w:val="FF0000"/>
                <w:szCs w:val="24"/>
                <w:shd w:val="pct15" w:color="auto" w:fill="FFFFFF"/>
              </w:rPr>
              <w:t>聘請業師或雙師協同教學</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化妝品學課程</w:t>
            </w:r>
            <w:r w:rsidRPr="00CF4D63">
              <w:rPr>
                <w:rFonts w:ascii="Times New Roman" w:eastAsia="標楷體" w:hAnsi="Times New Roman"/>
                <w:szCs w:val="24"/>
              </w:rPr>
              <w:sym w:font="Symbol" w:char="F02D"/>
            </w:r>
            <w:r w:rsidRPr="00CF4D63">
              <w:rPr>
                <w:rFonts w:ascii="Times New Roman" w:eastAsia="標楷體" w:hAnsi="Times New Roman"/>
                <w:szCs w:val="24"/>
              </w:rPr>
              <w:t>關西仙草面膜、幫你顧面；特效造型課程</w:t>
            </w:r>
            <w:r w:rsidRPr="00CF4D63">
              <w:rPr>
                <w:rFonts w:ascii="Times New Roman" w:eastAsia="標楷體" w:hAnsi="Times New Roman"/>
                <w:szCs w:val="24"/>
              </w:rPr>
              <w:sym w:font="Symbol" w:char="F02D"/>
            </w:r>
            <w:r w:rsidRPr="00CF4D63">
              <w:rPr>
                <w:rFonts w:ascii="Times New Roman" w:eastAsia="標楷體" w:hAnsi="Times New Roman"/>
                <w:szCs w:val="24"/>
              </w:rPr>
              <w:t>桃園萬聖特效、創意小屁孩；芳香療法課程</w:t>
            </w:r>
            <w:r w:rsidRPr="00CF4D63">
              <w:rPr>
                <w:rFonts w:ascii="Times New Roman" w:eastAsia="標楷體" w:hAnsi="Times New Roman"/>
                <w:szCs w:val="24"/>
              </w:rPr>
              <w:sym w:font="Symbol" w:char="F02D"/>
            </w:r>
            <w:r w:rsidRPr="00CF4D63">
              <w:rPr>
                <w:rFonts w:ascii="Times New Roman" w:eastAsia="標楷體" w:hAnsi="Times New Roman"/>
                <w:szCs w:val="24"/>
              </w:rPr>
              <w:t>龍潭藥草芳療、神奇養生力；配飾製作課程</w:t>
            </w:r>
            <w:r w:rsidRPr="00CF4D63">
              <w:rPr>
                <w:rFonts w:ascii="Times New Roman" w:eastAsia="標楷體" w:hAnsi="Times New Roman"/>
                <w:szCs w:val="24"/>
              </w:rPr>
              <w:sym w:font="Symbol" w:char="F02D"/>
            </w:r>
            <w:r w:rsidRPr="00CF4D63">
              <w:rPr>
                <w:rFonts w:ascii="Times New Roman" w:eastAsia="標楷體" w:hAnsi="Times New Roman"/>
                <w:szCs w:val="24"/>
              </w:rPr>
              <w:t>新竹玻璃配飾、吸睛新娘子；化妝品學應用與調製課程</w:t>
            </w:r>
            <w:r w:rsidRPr="00CF4D63">
              <w:rPr>
                <w:rFonts w:ascii="Times New Roman" w:eastAsia="標楷體" w:hAnsi="Times New Roman"/>
                <w:szCs w:val="24"/>
              </w:rPr>
              <w:sym w:font="Symbol" w:char="F02D"/>
            </w:r>
            <w:r w:rsidRPr="00CF4D63">
              <w:rPr>
                <w:rFonts w:ascii="Times New Roman" w:eastAsia="標楷體" w:hAnsi="Times New Roman"/>
                <w:szCs w:val="24"/>
              </w:rPr>
              <w:t>龍潭茶葉髮妝、兒茶素護髮。</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強化產學連結（不分教學研究）</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建立產學合作制度</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「口腔衛生衛教教育暨牙體模型成果展」（口腔衛教技術訓練與牙體模型製作課程）</w:t>
            </w:r>
          </w:p>
          <w:p w:rsidR="00E03485" w:rsidRPr="00CF4D63" w:rsidRDefault="00E03485" w:rsidP="00D85A89">
            <w:pPr>
              <w:pStyle w:val="a4"/>
              <w:numPr>
                <w:ilvl w:val="0"/>
                <w:numId w:val="9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口腔衛教技術訓練與牙體模型製作是特殊專業，為了鼓勵學生將所學呈現分享，亦訓練專業能力與獨立創作。</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讓全校師生瞭解口腔衛生的重要及專業特色，作為招生季亮點，同時培養學生業界獨立製作牙模的專業技能。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w:t>
            </w:r>
            <w:r w:rsidRPr="00CF4D63">
              <w:rPr>
                <w:rFonts w:ascii="Times New Roman" w:eastAsia="標楷體" w:hAnsi="Times New Roman"/>
                <w:b/>
                <w:szCs w:val="24"/>
              </w:rPr>
              <w:t>eye</w:t>
            </w:r>
            <w:r w:rsidRPr="00CF4D63">
              <w:rPr>
                <w:rFonts w:ascii="Times New Roman" w:eastAsia="標楷體" w:hAnsi="Times New Roman"/>
                <w:b/>
                <w:szCs w:val="24"/>
              </w:rPr>
              <w:t>無限、愛無限」（鏡片鏡框自由發揮設計競賽活動）</w:t>
            </w:r>
          </w:p>
          <w:p w:rsidR="00E03485" w:rsidRPr="00CF4D63" w:rsidRDefault="00E03485" w:rsidP="00D85A89">
            <w:pPr>
              <w:pStyle w:val="a4"/>
              <w:numPr>
                <w:ilvl w:val="0"/>
                <w:numId w:val="9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透過鏡片鏡框自由發揮設計競賽，跳脫以往將</w:t>
            </w:r>
            <w:r w:rsidRPr="00CF4D63">
              <w:rPr>
                <w:rFonts w:ascii="Times New Roman" w:eastAsia="標楷體" w:hAnsi="Times New Roman"/>
                <w:szCs w:val="24"/>
              </w:rPr>
              <w:t>2</w:t>
            </w:r>
            <w:r w:rsidRPr="00CF4D63">
              <w:rPr>
                <w:rFonts w:ascii="Times New Roman" w:eastAsia="標楷體" w:hAnsi="Times New Roman"/>
                <w:szCs w:val="24"/>
              </w:rPr>
              <w:t>個鏡片安置在</w:t>
            </w:r>
            <w:r w:rsidRPr="00CF4D63">
              <w:rPr>
                <w:rFonts w:ascii="Times New Roman" w:eastAsia="標楷體" w:hAnsi="Times New Roman"/>
                <w:szCs w:val="24"/>
              </w:rPr>
              <w:t>1</w:t>
            </w:r>
            <w:r w:rsidRPr="00CF4D63">
              <w:rPr>
                <w:rFonts w:ascii="Times New Roman" w:eastAsia="標楷體" w:hAnsi="Times New Roman"/>
                <w:szCs w:val="24"/>
              </w:rPr>
              <w:t>支眼鏡的做法，讓學生發揮創新創新的能力自由組合鏡片與鏡框的結構。</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「創意學英語」（創意學英語課程</w:t>
            </w:r>
            <w:r w:rsidRPr="00CF4D63">
              <w:rPr>
                <w:rFonts w:ascii="Times New Roman" w:eastAsia="標楷體" w:hAnsi="Times New Roman"/>
                <w:b/>
                <w:szCs w:val="24"/>
              </w:rPr>
              <w:t>/</w:t>
            </w:r>
            <w:r w:rsidRPr="00CF4D63">
              <w:rPr>
                <w:rFonts w:ascii="Times New Roman" w:eastAsia="標楷體" w:hAnsi="Times New Roman"/>
                <w:b/>
                <w:szCs w:val="24"/>
              </w:rPr>
              <w:t>競賽活動）</w:t>
            </w:r>
          </w:p>
          <w:p w:rsidR="00E03485" w:rsidRPr="00CF4D63" w:rsidRDefault="00E03485" w:rsidP="00D85A89">
            <w:pPr>
              <w:pStyle w:val="a4"/>
              <w:numPr>
                <w:ilvl w:val="0"/>
                <w:numId w:val="9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活用英語單字、片語與句型，發揮造句創意。</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讓學生經由引導，發揮文學新思維，創作文學作品。</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增進外語能力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「醫藥產業進路指南」（醫藥經營企劃課程</w:t>
            </w:r>
            <w:r w:rsidRPr="00CF4D63">
              <w:rPr>
                <w:rFonts w:ascii="Times New Roman" w:eastAsia="標楷體" w:hAnsi="Times New Roman"/>
                <w:b/>
                <w:szCs w:val="24"/>
              </w:rPr>
              <w:t>/</w:t>
            </w:r>
            <w:r w:rsidRPr="00CF4D63">
              <w:rPr>
                <w:rFonts w:ascii="Times New Roman" w:eastAsia="標楷體" w:hAnsi="Times New Roman"/>
                <w:b/>
                <w:szCs w:val="24"/>
              </w:rPr>
              <w:t>活動）</w:t>
            </w:r>
          </w:p>
          <w:p w:rsidR="00E03485" w:rsidRPr="00CF4D63" w:rsidRDefault="00E03485" w:rsidP="00D85A89">
            <w:pPr>
              <w:pStyle w:val="a4"/>
              <w:numPr>
                <w:ilvl w:val="0"/>
                <w:numId w:val="9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辦理醫藥經營企劃競賽，結合業師加入評選，增進本科同學創新就業能力。</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提升實作能力</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推動各類競賽（實作能力）</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開設以啟發學生創意創新想法之藥妝經營或與藥廠的廠商合作開發保健食品創業選修課程，結合藥妝業師資，增進校園創意及創業精神。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產學合作教學</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依產業需求研訂課程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學程規劃</w:t>
            </w:r>
            <w:r w:rsidR="00C91722" w:rsidRPr="00CF4D63">
              <w:rPr>
                <w:rFonts w:ascii="Times New Roman" w:eastAsia="標楷體" w:hAnsi="Times New Roman"/>
                <w:color w:val="FF0000"/>
                <w:szCs w:val="24"/>
                <w:shd w:val="pct15" w:color="auto" w:fill="FFFFFF"/>
              </w:rPr>
              <w:t>）</w:t>
            </w:r>
          </w:p>
          <w:p w:rsidR="00E03485" w:rsidRPr="00CF4D63" w:rsidRDefault="00E03485" w:rsidP="00A0609B">
            <w:pPr>
              <w:pStyle w:val="a4"/>
              <w:numPr>
                <w:ilvl w:val="0"/>
                <w:numId w:val="9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結合藥廠之合作發展並引進課程開發新產品。</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強化產學連結（不分教學研究）</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建立產學合作制度</w:t>
            </w:r>
            <w:r w:rsidR="00C91722" w:rsidRPr="00CF4D63">
              <w:rPr>
                <w:rFonts w:ascii="Times New Roman" w:eastAsia="標楷體" w:hAnsi="Times New Roman"/>
                <w:color w:val="FF0000"/>
                <w:szCs w:val="24"/>
                <w:shd w:val="pct15" w:color="auto" w:fill="FFFFFF"/>
              </w:rPr>
              <w:t>）</w:t>
            </w:r>
            <w:r w:rsidR="00A0609B" w:rsidRPr="00CF4D63">
              <w:rPr>
                <w:rFonts w:ascii="Times New Roman" w:eastAsia="標楷體" w:hAnsi="Times New Roman"/>
                <w:szCs w:val="24"/>
              </w:rPr>
              <w:t>(p.57</w:t>
            </w:r>
            <w:r w:rsidR="00CF4D63">
              <w:rPr>
                <w:rFonts w:ascii="Times New Roman" w:eastAsia="標楷體" w:hAnsi="Times New Roman"/>
                <w:szCs w:val="24"/>
              </w:rPr>
              <w:t>-</w:t>
            </w:r>
            <w:r w:rsidR="00A0609B" w:rsidRPr="00CF4D63">
              <w:rPr>
                <w:rFonts w:ascii="Times New Roman" w:eastAsia="標楷體" w:hAnsi="Times New Roman"/>
                <w:szCs w:val="24"/>
              </w:rPr>
              <w:t>59)</w:t>
            </w:r>
          </w:p>
        </w:tc>
      </w:tr>
      <w:tr w:rsidR="00E03485" w:rsidRPr="00CF4D63" w:rsidTr="00F57AF0">
        <w:trPr>
          <w:trHeight w:val="646"/>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A67280" w:rsidP="00A67280">
            <w:pPr>
              <w:adjustRightInd w:val="0"/>
              <w:snapToGrid w:val="0"/>
              <w:rPr>
                <w:rFonts w:ascii="Times New Roman" w:eastAsia="標楷體" w:hAnsi="Times New Roman" w:cs="Times New Roman"/>
                <w:b/>
                <w:kern w:val="0"/>
                <w:szCs w:val="24"/>
              </w:rPr>
            </w:pPr>
            <w:r w:rsidRPr="00CF4D63">
              <w:rPr>
                <w:rFonts w:ascii="Times New Roman" w:eastAsia="標楷體" w:hAnsi="Times New Roman" w:cs="Times New Roman"/>
                <w:b/>
                <w:szCs w:val="24"/>
              </w:rPr>
              <w:t>強化精熟實務，護理職能躍昇</w:t>
            </w:r>
            <w:r w:rsidRPr="00CF4D63">
              <w:rPr>
                <w:rFonts w:ascii="Times New Roman" w:eastAsia="標楷體" w:hAnsi="Times New Roman" w:cs="Times New Roman"/>
                <w:szCs w:val="24"/>
                <w:shd w:val="pct15" w:color="auto" w:fill="FFFFFF"/>
              </w:rPr>
              <w:t>@</w:t>
            </w:r>
            <w:r w:rsidRPr="00CF4D63">
              <w:rPr>
                <w:rFonts w:ascii="Times New Roman" w:eastAsia="標楷體" w:hAnsi="Times New Roman" w:cs="Times New Roman"/>
                <w:szCs w:val="24"/>
                <w:shd w:val="pct15" w:color="auto" w:fill="FFFFFF"/>
              </w:rPr>
              <w:t>編按：拆自</w:t>
            </w:r>
            <w:r w:rsidR="00E03485" w:rsidRPr="00CF4D63">
              <w:rPr>
                <w:rFonts w:ascii="Times New Roman" w:eastAsia="標楷體" w:hAnsi="Times New Roman" w:cs="Times New Roman"/>
                <w:szCs w:val="24"/>
                <w:shd w:val="pct15" w:color="auto" w:fill="FFFFFF"/>
              </w:rPr>
              <w:t>基層護理人才培育方案</w:t>
            </w:r>
            <w:r w:rsidRPr="00CF4D63">
              <w:rPr>
                <w:rFonts w:ascii="Times New Roman" w:eastAsia="標楷體" w:hAnsi="Times New Roman" w:cs="Times New Roman"/>
                <w:szCs w:val="24"/>
                <w:shd w:val="pct15" w:color="auto" w:fill="FFFFFF"/>
              </w:rPr>
              <w:t>。</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強化精熟實務，護理職能躍昇</w:t>
            </w:r>
          </w:p>
          <w:p w:rsidR="00E03485" w:rsidRPr="00CF4D63" w:rsidRDefault="00E03485" w:rsidP="00D85A89">
            <w:pPr>
              <w:pStyle w:val="a4"/>
              <w:numPr>
                <w:ilvl w:val="0"/>
                <w:numId w:val="9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提供良好實習教學環境以達到實習目標。</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優良實習職場之評選，增加實習單位多元性。</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加強企業實習合作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提升實習教學品質</w:t>
            </w:r>
          </w:p>
          <w:p w:rsidR="00E03485" w:rsidRPr="00CF4D63" w:rsidRDefault="00E03485" w:rsidP="00D85A89">
            <w:pPr>
              <w:pStyle w:val="a4"/>
              <w:numPr>
                <w:ilvl w:val="0"/>
                <w:numId w:val="10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提升實習指導教師知能。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實習院所對實習指導教師之實習指導能力滿意度調查。</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強化產兒科實習指導教師師資。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臨床選習由臨床護理教師協助指導，貼近臨床實務。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強化實習課程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實習講座</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9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強化學生實習成果之評量</w:t>
            </w:r>
          </w:p>
          <w:p w:rsidR="00E03485" w:rsidRPr="00CF4D63" w:rsidRDefault="00E03485" w:rsidP="00D85A89">
            <w:pPr>
              <w:pStyle w:val="a4"/>
              <w:numPr>
                <w:ilvl w:val="0"/>
                <w:numId w:val="101"/>
              </w:numPr>
              <w:adjustRightInd w:val="0"/>
              <w:snapToGrid w:val="0"/>
              <w:ind w:leftChars="0"/>
              <w:rPr>
                <w:rFonts w:ascii="Times New Roman" w:eastAsia="標楷體" w:hAnsi="Times New Roman"/>
                <w:b/>
                <w:szCs w:val="24"/>
              </w:rPr>
            </w:pPr>
            <w:r w:rsidRPr="00CF4D63">
              <w:rPr>
                <w:rFonts w:ascii="Times New Roman" w:eastAsia="標楷體" w:hAnsi="Times New Roman"/>
                <w:szCs w:val="24"/>
              </w:rPr>
              <w:t>實習院所對學生實習表現滿意度調查。</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p>
          <w:p w:rsidR="00A67280" w:rsidRPr="00CF4D63" w:rsidRDefault="00E03485" w:rsidP="00F73DD9">
            <w:pPr>
              <w:pStyle w:val="a4"/>
              <w:numPr>
                <w:ilvl w:val="0"/>
                <w:numId w:val="101"/>
              </w:numPr>
              <w:adjustRightInd w:val="0"/>
              <w:snapToGrid w:val="0"/>
              <w:ind w:leftChars="0"/>
              <w:rPr>
                <w:rFonts w:ascii="Times New Roman" w:eastAsia="標楷體" w:hAnsi="Times New Roman"/>
                <w:b/>
                <w:szCs w:val="24"/>
              </w:rPr>
            </w:pPr>
            <w:r w:rsidRPr="00CF4D63">
              <w:rPr>
                <w:rFonts w:ascii="Times New Roman" w:eastAsia="標楷體" w:hAnsi="Times New Roman"/>
                <w:szCs w:val="24"/>
              </w:rPr>
              <w:t>實習院所對實習課程設計滿意度調查。</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完善實習制度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檢驗</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評估實習成果</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(p.61)</w:t>
            </w:r>
          </w:p>
        </w:tc>
      </w:tr>
      <w:tr w:rsidR="00E03485" w:rsidRPr="00CF4D63" w:rsidTr="00F57AF0">
        <w:trPr>
          <w:trHeight w:val="556"/>
        </w:trPr>
        <w:tc>
          <w:tcPr>
            <w:tcW w:w="289" w:type="pct"/>
            <w:vAlign w:val="center"/>
          </w:tcPr>
          <w:p w:rsidR="00E03485" w:rsidRPr="00CF4D63" w:rsidRDefault="00E03485" w:rsidP="00D85A89">
            <w:pPr>
              <w:adjustRightInd w:val="0"/>
              <w:snapToGrid w:val="0"/>
              <w:jc w:val="center"/>
              <w:rPr>
                <w:rFonts w:ascii="Times New Roman" w:eastAsia="標楷體" w:hAnsi="Times New Roman" w:cs="Times New Roman"/>
                <w:b/>
              </w:rPr>
            </w:pPr>
            <w:r w:rsidRPr="00CF4D63">
              <w:rPr>
                <w:rFonts w:ascii="Times New Roman" w:eastAsia="標楷體" w:hAnsi="Times New Roman" w:cs="Times New Roman"/>
                <w:b/>
              </w:rPr>
              <w:t>社會責任</w:t>
            </w: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善盡社會責任方案</w:t>
            </w:r>
          </w:p>
          <w:p w:rsidR="00E03485" w:rsidRPr="00CF4D63" w:rsidRDefault="00E03485" w:rsidP="00D85A89">
            <w:pPr>
              <w:adjustRightInd w:val="0"/>
              <w:snapToGrid w:val="0"/>
              <w:rPr>
                <w:rFonts w:ascii="Times New Roman" w:eastAsia="標楷體" w:hAnsi="Times New Roman" w:cs="Times New Roman"/>
                <w:szCs w:val="24"/>
              </w:rPr>
            </w:pPr>
            <w:r w:rsidRPr="00CF4D63">
              <w:rPr>
                <w:rFonts w:ascii="Times New Roman" w:eastAsia="標楷體" w:hAnsi="Times New Roman" w:cs="Times New Roman"/>
                <w:szCs w:val="24"/>
              </w:rPr>
              <w:t>在地長青〜南桃園「社區銀髮青春運動」健促計畫</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培訓運動保健專業師資</w:t>
            </w:r>
          </w:p>
          <w:p w:rsidR="00E03485" w:rsidRPr="00CF4D63" w:rsidRDefault="00E03485" w:rsidP="00D85A89">
            <w:pPr>
              <w:pStyle w:val="a4"/>
              <w:numPr>
                <w:ilvl w:val="0"/>
                <w:numId w:val="1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高齡者運動保健指導員培訓課程：以具備醫療</w:t>
            </w:r>
            <w:r w:rsidR="00C91722" w:rsidRPr="00CF4D63">
              <w:rPr>
                <w:rFonts w:ascii="Times New Roman" w:eastAsia="標楷體" w:hAnsi="Times New Roman"/>
                <w:szCs w:val="24"/>
              </w:rPr>
              <w:t>（</w:t>
            </w:r>
            <w:r w:rsidRPr="00CF4D63">
              <w:rPr>
                <w:rFonts w:ascii="Times New Roman" w:eastAsia="標楷體" w:hAnsi="Times New Roman"/>
                <w:szCs w:val="24"/>
              </w:rPr>
              <w:t>如醫師、護理師、物理治療師、復健師等</w:t>
            </w:r>
            <w:r w:rsidR="00C91722" w:rsidRPr="00CF4D63">
              <w:rPr>
                <w:rFonts w:ascii="Times New Roman" w:eastAsia="標楷體" w:hAnsi="Times New Roman"/>
                <w:szCs w:val="24"/>
              </w:rPr>
              <w:t>）</w:t>
            </w:r>
            <w:r w:rsidRPr="00CF4D63">
              <w:rPr>
                <w:rFonts w:ascii="Times New Roman" w:eastAsia="標楷體" w:hAnsi="Times New Roman"/>
                <w:szCs w:val="24"/>
              </w:rPr>
              <w:t>、社工、體育等專業背景人士為培訓對象，未來能指導高齡運動保健課程，從事設計規劃課程內容或實際參與課程教學。</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拓展財源</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強化進修推廣教育營收</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高齡者運動保健協助員培訓課程：以非具備上述專業背景人士為培訓對象，未來能協助高齡運動保健課程，依照課程規劃從事課程教學或協助教學工作之進行。</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拓展財源</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強化進修推廣教育營收</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善用政府資源提升師資素質：結合衛生福利部或國民健康署的方案，培訓運動保健專業師資，通過認證，並納入運動保健專業師資人力資源資料庫，藉由人力資源資料庫媒合至各需求據點。</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與地方</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或中央</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政府連結</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配合政策提供專業資訊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服務</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深耕社區村里落實民眾服務：與桃園巿各地衛生所、村里辦公室、社區關懷據點或社區關懷協會合作，協助培訓運動保健專業師資，並協助申請設立預防及延緩失能照護服務特約單位。</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提供在地專業服務</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規劃開設運動保健課程</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規劃開設一般高齡者運動保健課程：針對一般高齡者規劃之課程，以促進健康，增進活力為主要目標。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優化在地服務模式</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規劃開設衰弱高齡者運動保健課程：針對衰弱高齡者規劃之課程，以促進健康，預防失能為主要目標。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優化在地服務模式</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規劃開設輕中度失能運動保健課程：針對輕中度失能者規劃之課程，以促進健康，延緩失能為主要目標。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優化在地服務模式</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善盡社會責任在地實踐：選擇鄰近本校地區包括桃園巿龍潭區、大溪區、復興區，以新竹縣關西鎮等地區，深入各里活動中心或社區關懷據點，開設運動保健課程。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優化在地服務模式</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跨領域整合多元化課程：結合本校護理科、長期照護科、健康休閒管理科、口腔衛生學科、視光學科、醫藥保健商務科等專業師資學術專長，共同規劃課程，並融入運動保健、飲食保健、口腔衛生保健、視力保健、安全用藥等議題，使課程內容更多元化。</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跨領域學習</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規劃跨領域學位</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分</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學程</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跨校結盟擴散計畫效益：結合夥伴學校健康促進暨衛生教育、社工、體育、運動保健相關科系專業師資學術專長，共同規劃及執行課程。</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跨校學習資源整合與共享</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運動保健資源平台建置</w:t>
            </w:r>
          </w:p>
          <w:p w:rsidR="00E03485" w:rsidRPr="00CF4D63" w:rsidRDefault="00E03485" w:rsidP="00D85A8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人力資源平台：將培訓的師資完成衛生福利部或國民健康署之認證後，納入本計畫人力資源管理平台中，未來除了參與本計畫活動，亦可媒合至政府補助之方案，或媒合至民營單位委辦之方案，提供運動保健服務。</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與地方</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或中央</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政府連結</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配合政策提供專業資訊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服務</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建置教學資源平台：建置教案、教材、教學媒體等教學資源管理平台，提供本計畫培訓的專業師資授課時運用。</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強化行政職能</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建置器材資源平台：建置健康檢測儀器與運動器材資源管理平台，提供需求單位使用，發揮資源最大效益，減少不必要的器材、儀器購置，避免日後儀器設備閒置，造成浪費。</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強化行政職能</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建置志工資源平台：運用時間銀行的概念，管理志工服務時數，並媒合志工到需求單位提供服務，有效運用人力資源。</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強化行政職能</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善用數位科技：運用數位科技建置網路平台，整合人力資源、教學資源、器材設備資源及志工服務資源管理等，提供參與計畫的師生運用。</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編按：大學治理與公共性</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強化行政職能</w:t>
            </w:r>
            <w:r w:rsidR="00C91722" w:rsidRPr="00CF4D63">
              <w:rPr>
                <w:rFonts w:ascii="Times New Roman" w:eastAsia="標楷體" w:hAnsi="Times New Roman"/>
                <w:color w:val="FF0000"/>
                <w:szCs w:val="24"/>
                <w:shd w:val="pct15" w:color="auto" w:fill="FFFFFF"/>
              </w:rPr>
              <w:t>）</w:t>
            </w:r>
          </w:p>
          <w:p w:rsidR="00E03485" w:rsidRPr="00CF4D63" w:rsidRDefault="00E03485" w:rsidP="00F73DD9">
            <w:pPr>
              <w:pStyle w:val="a4"/>
              <w:numPr>
                <w:ilvl w:val="0"/>
                <w:numId w:val="12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整合專業資源：整合醫療院所、運動場館、體育器材供應廠商等相關業界資源，協助提供檢測儀器或運動器材。</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提供在地專業服務</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(p.77-78)</w:t>
            </w:r>
          </w:p>
        </w:tc>
      </w:tr>
      <w:tr w:rsidR="00E03485" w:rsidRPr="00CF4D63" w:rsidTr="00F57AF0">
        <w:trPr>
          <w:trHeight w:val="605"/>
        </w:trPr>
        <w:tc>
          <w:tcPr>
            <w:tcW w:w="289" w:type="pct"/>
            <w:vMerge w:val="restart"/>
            <w:vAlign w:val="center"/>
          </w:tcPr>
          <w:p w:rsidR="00E03485" w:rsidRPr="00CF4D63" w:rsidRDefault="000C2926" w:rsidP="00D85A89">
            <w:pPr>
              <w:adjustRightInd w:val="0"/>
              <w:snapToGrid w:val="0"/>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E03485" w:rsidRPr="00CF4D63" w:rsidRDefault="00E03485" w:rsidP="00D85A89">
            <w:pPr>
              <w:adjustRightInd w:val="0"/>
              <w:snapToGrid w:val="0"/>
              <w:rPr>
                <w:rFonts w:ascii="Times New Roman" w:eastAsia="標楷體" w:hAnsi="Times New Roman" w:cs="Times New Roman"/>
                <w:b/>
                <w:kern w:val="0"/>
                <w:szCs w:val="24"/>
              </w:rPr>
            </w:pPr>
            <w:r w:rsidRPr="00CF4D63">
              <w:rPr>
                <w:rFonts w:ascii="Times New Roman" w:eastAsia="標楷體" w:hAnsi="Times New Roman" w:cs="Times New Roman"/>
                <w:b/>
                <w:szCs w:val="24"/>
              </w:rPr>
              <w:t>推動多元學習機制方案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新住民子女南向飛鷹築夢增能</w:t>
            </w:r>
          </w:p>
          <w:p w:rsidR="00E03485" w:rsidRPr="00CF4D63" w:rsidRDefault="00E03485" w:rsidP="00D85A89">
            <w:pPr>
              <w:pStyle w:val="a4"/>
              <w:numPr>
                <w:ilvl w:val="0"/>
                <w:numId w:val="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【幼兒保育科】新住民學生嬰幼兒健康照護專業知能輔導：</w:t>
            </w:r>
          </w:p>
          <w:p w:rsidR="00E03485" w:rsidRPr="00CF4D63" w:rsidRDefault="00E03485" w:rsidP="00D85A89">
            <w:pPr>
              <w:pStyle w:val="a4"/>
              <w:numPr>
                <w:ilvl w:val="0"/>
                <w:numId w:val="2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舉辦新住民學生輔導課程、輔導相關專業證照、強化華語能力、提升就業能力。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組成服務隊回饋所學或海外實習教學活動。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【健康休閒管理科】新住民健康保健築夢增能：優先輔導本科新住民身分學生取得體適能指導員專業證照，結合「校內實習」的課程規劃，進行實習輔導增加實務經驗以利增加在臺灣之就業機會。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【應用英語科】應英新住民菲律賓築夢口語增能：</w:t>
            </w:r>
            <w:r w:rsidRPr="00CF4D63">
              <w:rPr>
                <w:rFonts w:ascii="Times New Roman" w:eastAsia="標楷體" w:hAnsi="Times New Roman"/>
                <w:szCs w:val="24"/>
              </w:rPr>
              <w:t>109</w:t>
            </w:r>
            <w:r w:rsidRPr="00CF4D63">
              <w:rPr>
                <w:rFonts w:ascii="Times New Roman" w:eastAsia="標楷體" w:hAnsi="Times New Roman"/>
                <w:szCs w:val="24"/>
              </w:rPr>
              <w:t>年暑期學生赴菲律賓</w:t>
            </w:r>
            <w:r w:rsidRPr="00CF4D63">
              <w:rPr>
                <w:rFonts w:ascii="Times New Roman" w:eastAsia="標楷體" w:hAnsi="Times New Roman"/>
                <w:szCs w:val="24"/>
              </w:rPr>
              <w:t>2</w:t>
            </w:r>
            <w:r w:rsidRPr="00CF4D63">
              <w:rPr>
                <w:rFonts w:ascii="Times New Roman" w:eastAsia="標楷體" w:hAnsi="Times New Roman"/>
                <w:szCs w:val="24"/>
              </w:rPr>
              <w:t>個月海外實習實務增能</w:t>
            </w:r>
            <w:r w:rsidRPr="00CF4D63">
              <w:rPr>
                <w:rFonts w:ascii="Times New Roman" w:eastAsia="標楷體" w:hAnsi="Times New Roman"/>
                <w:szCs w:val="24"/>
              </w:rPr>
              <w:t>324</w:t>
            </w:r>
            <w:r w:rsidRPr="00CF4D63">
              <w:rPr>
                <w:rFonts w:ascii="Times New Roman" w:eastAsia="標楷體" w:hAnsi="Times New Roman"/>
                <w:szCs w:val="24"/>
              </w:rPr>
              <w:t>小時。</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F73DD9">
            <w:pPr>
              <w:pStyle w:val="a4"/>
              <w:numPr>
                <w:ilvl w:val="0"/>
                <w:numId w:val="2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【醫藥保健商務科】醫保新住民築夢增能：結合南向政策，開設新住民正確用藥知識及語言課程，發展能說新住民母語學生結合正確用藥知識之宣導。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w:t>
            </w:r>
            <w:r w:rsidR="00CF4D63">
              <w:rPr>
                <w:rFonts w:ascii="Times New Roman" w:eastAsia="標楷體" w:hAnsi="Times New Roman"/>
                <w:szCs w:val="24"/>
              </w:rPr>
              <w:t>.25-</w:t>
            </w:r>
            <w:r w:rsidR="00F73DD9" w:rsidRPr="00CF4D63">
              <w:rPr>
                <w:rFonts w:ascii="Times New Roman" w:eastAsia="標楷體" w:hAnsi="Times New Roman"/>
                <w:szCs w:val="24"/>
              </w:rPr>
              <w:t>26)</w:t>
            </w:r>
          </w:p>
        </w:tc>
      </w:tr>
      <w:tr w:rsidR="00E03485" w:rsidRPr="00CF4D63" w:rsidTr="00F57AF0">
        <w:trPr>
          <w:trHeight w:val="512"/>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弱勢生學習成就增能方案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弱勢或特殊生輔導會議或工作坊</w:t>
            </w:r>
          </w:p>
          <w:p w:rsidR="00E03485" w:rsidRPr="00CF4D63" w:rsidRDefault="00E03485" w:rsidP="00D85A89">
            <w:pPr>
              <w:pStyle w:val="a4"/>
              <w:numPr>
                <w:ilvl w:val="0"/>
                <w:numId w:val="10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引導校內師生關懷弱勢學生之生活及學習需要，適時提供心理諮詢資源給有需要的個別弱勢學生。</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8"/>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與教學、行政單位合作，辦理各種輔導會議評估各類弱勢學生需求，搭配師生輔導知能研習，輔以個別諮詢、心理測驗、團體工作、班級輔導、心理衛生教育工作坊等多元方式，提供經濟、家庭、文化等層面弱勢的學生支持性輔導措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弱勢生學習成就增能方案</w:t>
            </w:r>
          </w:p>
          <w:p w:rsidR="00E03485" w:rsidRPr="00CF4D63" w:rsidRDefault="00E03485" w:rsidP="00D85A89">
            <w:pPr>
              <w:pStyle w:val="a4"/>
              <w:numPr>
                <w:ilvl w:val="0"/>
                <w:numId w:val="10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補救教學、學習諮詢及學習回饋【護理科】：透過校務研究資料分析及需求評估，提升對弱勢生理解。依評估結果滾動修正輔導策略及方案，以完善輔導機制。</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夥伴學習輔導方案：針對學習能力尚可且時間管力不佳學生，透過夥伴偕同伴讀以提升學習效能。</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製作基礎課程線上自學影片：針對基礎課程錄製線上自學影片，鼓勵學生線上自主學習。</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數位化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教材雲端化</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輔導學習成效不佳學生</w:t>
            </w:r>
            <w:r w:rsidR="00C91722" w:rsidRPr="00CF4D63">
              <w:rPr>
                <w:rFonts w:ascii="Times New Roman" w:eastAsia="標楷體" w:hAnsi="Times New Roman"/>
                <w:szCs w:val="24"/>
              </w:rPr>
              <w:t>（</w:t>
            </w:r>
            <w:r w:rsidRPr="00CF4D63">
              <w:rPr>
                <w:rFonts w:ascii="Times New Roman" w:eastAsia="標楷體" w:hAnsi="Times New Roman"/>
                <w:szCs w:val="24"/>
              </w:rPr>
              <w:t>深化</w:t>
            </w:r>
            <w:r w:rsidR="00C91722" w:rsidRPr="00CF4D63">
              <w:rPr>
                <w:rFonts w:ascii="Times New Roman" w:eastAsia="標楷體" w:hAnsi="Times New Roman"/>
                <w:szCs w:val="24"/>
              </w:rPr>
              <w:t>）</w:t>
            </w:r>
            <w:r w:rsidRPr="00CF4D63">
              <w:rPr>
                <w:rFonts w:ascii="Times New Roman" w:eastAsia="標楷體" w:hAnsi="Times New Roman"/>
                <w:szCs w:val="24"/>
              </w:rPr>
              <w:t>：強化關懷學生輔導機制，俾以及時發現學習落後學生，由專責之輔導單位介入並投予相關輔導。針對期中預警學習成效不佳的的學生為重點關懷對象，單一科目預警者直接轉介予學習助理協助輔導，</w:t>
            </w:r>
            <w:r w:rsidRPr="00CF4D63">
              <w:rPr>
                <w:rFonts w:ascii="Times New Roman" w:eastAsia="標楷體" w:hAnsi="Times New Roman"/>
                <w:szCs w:val="24"/>
              </w:rPr>
              <w:t>1/2</w:t>
            </w:r>
            <w:r w:rsidRPr="00CF4D63">
              <w:rPr>
                <w:rFonts w:ascii="Times New Roman" w:eastAsia="標楷體" w:hAnsi="Times New Roman"/>
                <w:szCs w:val="24"/>
              </w:rPr>
              <w:t>以上學分預警者由各學系及導師共同關懷，並投入相關輔導資源。</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實施期中成績預警：於第</w:t>
            </w:r>
            <w:r w:rsidRPr="00CF4D63">
              <w:rPr>
                <w:rFonts w:ascii="Times New Roman" w:eastAsia="標楷體" w:hAnsi="Times New Roman"/>
                <w:szCs w:val="24"/>
              </w:rPr>
              <w:t>9</w:t>
            </w:r>
            <w:r w:rsidRPr="00CF4D63">
              <w:rPr>
                <w:rFonts w:ascii="Times New Roman" w:eastAsia="標楷體" w:hAnsi="Times New Roman"/>
                <w:szCs w:val="24"/>
              </w:rPr>
              <w:t>週至第</w:t>
            </w:r>
            <w:r w:rsidRPr="00CF4D63">
              <w:rPr>
                <w:rFonts w:ascii="Times New Roman" w:eastAsia="標楷體" w:hAnsi="Times New Roman"/>
                <w:szCs w:val="24"/>
              </w:rPr>
              <w:t>12</w:t>
            </w:r>
            <w:r w:rsidRPr="00CF4D63">
              <w:rPr>
                <w:rFonts w:ascii="Times New Roman" w:eastAsia="標楷體" w:hAnsi="Times New Roman"/>
                <w:szCs w:val="24"/>
              </w:rPr>
              <w:t>週針對預警達二一學生，同樣寄發家長通知信函，通報各學系、班級導師介入關懷與督促並給予建議或進一步轉介相關專責輔導單位。</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補救教學：於期中期末考前二週，依各年級專業科目舉辦考前複習，由各授課教師針對考試範圍進行複習。</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學習諮詢：針對參與輔導方案之學生，由各年級之專業學科教師擔任學習輔導教師，提供輔導方案之學生諮詢，受輔學生填寫學習心得紀錄與反思，由輔導教師每</w:t>
            </w:r>
            <w:r w:rsidRPr="00CF4D63">
              <w:rPr>
                <w:rFonts w:ascii="Times New Roman" w:eastAsia="標楷體" w:hAnsi="Times New Roman"/>
                <w:szCs w:val="24"/>
              </w:rPr>
              <w:t>1~2</w:t>
            </w:r>
            <w:r w:rsidRPr="00CF4D63">
              <w:rPr>
                <w:rFonts w:ascii="Times New Roman" w:eastAsia="標楷體" w:hAnsi="Times New Roman"/>
                <w:szCs w:val="24"/>
              </w:rPr>
              <w:t>週針對其學習情況進行溝通與晤談，並以有效掌握學習及追蹤輔導。</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問卷回饋：學期結束後針對參與補救方案學生進行輔導滿意度問卷施測，藉以充分瞭解各項輔導方案之有效性、適切性並進行調整與修正，以更符合貼近學生之學習需求。</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9"/>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學習回饋：針對參與輔導方案之表現優良之四、五年級學生，以工讀方式協助實驗課程之進行，以增加其實作技能。</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其他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學生輔導</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原住民與弱勢生課後輔導班【口腔衛生科】：</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課程主要將以原住民、新住民、經濟弱勢生為主體，一般生亦可參加，將專業科目成績或特殊表現普遍不佳需輔導之學生，定期招集，每堂課安排不同的口腔衛生專業課程，由專業教師配合</w:t>
            </w:r>
            <w:r w:rsidRPr="00CF4D63">
              <w:rPr>
                <w:rFonts w:ascii="Times New Roman" w:eastAsia="標楷體" w:hAnsi="Times New Roman"/>
                <w:szCs w:val="24"/>
              </w:rPr>
              <w:t>TA</w:t>
            </w:r>
            <w:r w:rsidRPr="00CF4D63">
              <w:rPr>
                <w:rFonts w:ascii="Times New Roman" w:eastAsia="標楷體" w:hAnsi="Times New Roman"/>
                <w:szCs w:val="24"/>
              </w:rPr>
              <w:t>輔導機制，加強學生知能。重點包括：課程重點複習加強、測驗、補救、陪讀等。本科專任教師於期中期末考就專業科目輔導一節課</w:t>
            </w:r>
            <w:r w:rsidR="00C91722" w:rsidRPr="00CF4D63">
              <w:rPr>
                <w:rFonts w:ascii="Times New Roman" w:eastAsia="標楷體" w:hAnsi="Times New Roman"/>
                <w:szCs w:val="24"/>
              </w:rPr>
              <w:t>（</w:t>
            </w:r>
            <w:r w:rsidRPr="00CF4D63">
              <w:rPr>
                <w:rFonts w:ascii="Times New Roman" w:eastAsia="標楷體" w:hAnsi="Times New Roman"/>
                <w:szCs w:val="24"/>
              </w:rPr>
              <w:t>一小時</w:t>
            </w:r>
            <w:r w:rsidR="00C91722" w:rsidRPr="00CF4D63">
              <w:rPr>
                <w:rFonts w:ascii="Times New Roman" w:eastAsia="標楷體" w:hAnsi="Times New Roman"/>
                <w:szCs w:val="24"/>
              </w:rPr>
              <w:t>）</w:t>
            </w:r>
            <w:r w:rsidRPr="00CF4D63">
              <w:rPr>
                <w:rFonts w:ascii="Times New Roman" w:eastAsia="標楷體" w:hAnsi="Times New Roman"/>
                <w:szCs w:val="24"/>
              </w:rPr>
              <w:t>，由學生自由參加，亦可由各科授課教師配派成績不佳同學參加。</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弱勢關懷學習活動【美容造型科】：</w:t>
            </w:r>
          </w:p>
          <w:p w:rsidR="00E03485" w:rsidRPr="00CF4D63" w:rsidRDefault="00E03485" w:rsidP="00D85A89">
            <w:pPr>
              <w:pStyle w:val="a4"/>
              <w:numPr>
                <w:ilvl w:val="0"/>
                <w:numId w:val="11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藉由班上學習優異同學擔任伴讀，或由教師輔導，以建立本科弱勢生補救教學輔導，每年接受輔導比率應達</w:t>
            </w:r>
            <w:r w:rsidRPr="00CF4D63">
              <w:rPr>
                <w:rFonts w:ascii="Times New Roman" w:eastAsia="標楷體" w:hAnsi="Times New Roman"/>
                <w:szCs w:val="24"/>
              </w:rPr>
              <w:t>90%</w:t>
            </w:r>
            <w:r w:rsidRPr="00CF4D63">
              <w:rPr>
                <w:rFonts w:ascii="Times New Roman" w:eastAsia="標楷體" w:hAnsi="Times New Roman"/>
                <w:szCs w:val="24"/>
              </w:rPr>
              <w:t>以上。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每學期針對學習成效不佳學生預警、輔導及追蹤，其中受到預警學生接受輔導比率達</w:t>
            </w:r>
            <w:r w:rsidRPr="00CF4D63">
              <w:rPr>
                <w:rFonts w:ascii="Times New Roman" w:eastAsia="標楷體" w:hAnsi="Times New Roman"/>
                <w:szCs w:val="24"/>
              </w:rPr>
              <w:t>85%</w:t>
            </w:r>
            <w:r w:rsidRPr="00CF4D63">
              <w:rPr>
                <w:rFonts w:ascii="Times New Roman" w:eastAsia="標楷體" w:hAnsi="Times New Roman"/>
                <w:szCs w:val="24"/>
              </w:rPr>
              <w:t>以上，接受輔導後有效提升學習成效者應達</w:t>
            </w:r>
            <w:r w:rsidRPr="00CF4D63">
              <w:rPr>
                <w:rFonts w:ascii="Times New Roman" w:eastAsia="標楷體" w:hAnsi="Times New Roman"/>
                <w:szCs w:val="24"/>
              </w:rPr>
              <w:t>90%</w:t>
            </w:r>
            <w:r w:rsidRPr="00CF4D63">
              <w:rPr>
                <w:rFonts w:ascii="Times New Roman" w:eastAsia="標楷體" w:hAnsi="Times New Roman"/>
                <w:szCs w:val="24"/>
              </w:rPr>
              <w:t>以上。</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0"/>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每學期末辦理弱勢關懷學習活動</w:t>
            </w:r>
            <w:r w:rsidRPr="00CF4D63">
              <w:rPr>
                <w:rFonts w:ascii="Times New Roman" w:eastAsia="標楷體" w:hAnsi="Times New Roman"/>
                <w:szCs w:val="24"/>
              </w:rPr>
              <w:t>1</w:t>
            </w:r>
            <w:r w:rsidRPr="00CF4D63">
              <w:rPr>
                <w:rFonts w:ascii="Times New Roman" w:eastAsia="標楷體" w:hAnsi="Times New Roman"/>
                <w:szCs w:val="24"/>
              </w:rPr>
              <w:t>場次，檢討整學期弱勢生學習成果，作為下年度改善方針。</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弱勢生學業學習輔導課程【視光學科】：</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為加強輔導弱勢家庭學習低成就學生的學習成效，針對基本專業課程進行補救教學。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0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原住民與弱勢生課後輔導班課程【醫藥保健商務科】：</w:t>
            </w:r>
          </w:p>
          <w:p w:rsidR="00E03485" w:rsidRPr="00CF4D63" w:rsidRDefault="00E03485" w:rsidP="00F73DD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為加強輔導弱勢家庭中學習低落學生的學習成效，針對醫藥行銷師及國際製藥廠所必備之基礎能力專業課程進行補救教學。</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w:t>
            </w:r>
            <w:r w:rsidR="00CF4D63">
              <w:rPr>
                <w:rFonts w:ascii="Times New Roman" w:eastAsia="標楷體" w:hAnsi="Times New Roman"/>
                <w:szCs w:val="24"/>
              </w:rPr>
              <w:t>.65-</w:t>
            </w:r>
            <w:r w:rsidR="00F73DD9" w:rsidRPr="00CF4D63">
              <w:rPr>
                <w:rFonts w:ascii="Times New Roman" w:eastAsia="標楷體" w:hAnsi="Times New Roman"/>
                <w:szCs w:val="24"/>
              </w:rPr>
              <w:t>67)</w:t>
            </w:r>
          </w:p>
        </w:tc>
      </w:tr>
      <w:tr w:rsidR="00E03485" w:rsidRPr="00CF4D63" w:rsidTr="00F57AF0">
        <w:trPr>
          <w:trHeight w:val="512"/>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弱勢生從實作中培養就業力方案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弱勢生從實作中培養就業力</w:t>
            </w:r>
          </w:p>
          <w:p w:rsidR="00E03485" w:rsidRPr="00CF4D63" w:rsidRDefault="00E03485" w:rsidP="00D85A89">
            <w:pPr>
              <w:pStyle w:val="a4"/>
              <w:numPr>
                <w:ilvl w:val="0"/>
                <w:numId w:val="11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護理弱勢生培力方案【護理科】：</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設置「護理職能師徒輔導班」：依弱勢生學習特質，辦理護理專業職能實作課程暨就業輔導課程，師徒導師每學期均提供</w:t>
            </w:r>
            <w:r w:rsidRPr="00CF4D63">
              <w:rPr>
                <w:rFonts w:ascii="Times New Roman" w:eastAsia="標楷體" w:hAnsi="Times New Roman"/>
                <w:szCs w:val="24"/>
              </w:rPr>
              <w:t>5</w:t>
            </w:r>
            <w:r w:rsidRPr="00CF4D63">
              <w:rPr>
                <w:rFonts w:ascii="Times New Roman" w:eastAsia="標楷體" w:hAnsi="Times New Roman"/>
                <w:szCs w:val="24"/>
              </w:rPr>
              <w:t>次師徒輔導時間，強化適性發展；四、五年級學生，以工讀方式協助實驗課程之進行，以增加其實作技能。</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口腔衛生弱勢生培力方案【口腔衛生科】：</w:t>
            </w:r>
          </w:p>
          <w:p w:rsidR="00E03485" w:rsidRPr="00CF4D63" w:rsidRDefault="00E03485" w:rsidP="00D85A89">
            <w:pPr>
              <w:pStyle w:val="a4"/>
              <w:numPr>
                <w:ilvl w:val="0"/>
                <w:numId w:val="11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辦理偏鄉地區與關懷弱勢公益潔牙服務，透過合作醫療診所醫師與本科教師一同帶領學生至偏鄉地區或弱勢公益機構，提供免費的刷牙服務、假牙清潔、或口腔健檢，如安養機構、老人院、育幼院或安養中心等。</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編按：社會責任</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提供在地服務</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提供在地專業服務</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2"/>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同時進行募款或招物，作為科內基金。</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拓展財源</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爭取非政府單位經費補助</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美容造型弱勢生培力方案【美容造型科】：</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成立弱勢生微型就業班，依弱勢生學習特質，辦理美容、美髮類就業輔導課程，含職涯興趣探索及畢業之就業傾向與履歷撰寫、面試技巧等課程規劃，另依其興趣開設專業職能訓練課程，強化適性發展。</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1"/>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健康休閒弱勢生培力方案【健康休閒管理科】：</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結合本科校內實習場域</w:t>
            </w:r>
            <w:r w:rsidR="00C91722" w:rsidRPr="00CF4D63">
              <w:rPr>
                <w:rFonts w:ascii="Times New Roman" w:eastAsia="標楷體" w:hAnsi="Times New Roman"/>
                <w:szCs w:val="24"/>
              </w:rPr>
              <w:t>（</w:t>
            </w:r>
            <w:r w:rsidRPr="00CF4D63">
              <w:rPr>
                <w:rFonts w:ascii="Times New Roman" w:eastAsia="標楷體" w:hAnsi="Times New Roman"/>
                <w:szCs w:val="24"/>
              </w:rPr>
              <w:t>體適能運動中心</w:t>
            </w:r>
            <w:r w:rsidRPr="00CF4D63">
              <w:rPr>
                <w:rFonts w:ascii="Times New Roman" w:eastAsia="標楷體" w:hAnsi="Times New Roman"/>
                <w:szCs w:val="24"/>
              </w:rPr>
              <w:t>/</w:t>
            </w:r>
            <w:r w:rsidRPr="00CF4D63">
              <w:rPr>
                <w:rFonts w:ascii="Times New Roman" w:eastAsia="標楷體" w:hAnsi="Times New Roman"/>
                <w:szCs w:val="24"/>
              </w:rPr>
              <w:t>實習旅行社</w:t>
            </w:r>
            <w:r w:rsidR="00C91722" w:rsidRPr="00CF4D63">
              <w:rPr>
                <w:rFonts w:ascii="Times New Roman" w:eastAsia="標楷體" w:hAnsi="Times New Roman"/>
                <w:szCs w:val="24"/>
              </w:rPr>
              <w:t>）</w:t>
            </w:r>
            <w:r w:rsidRPr="00CF4D63">
              <w:rPr>
                <w:rFonts w:ascii="Times New Roman" w:eastAsia="標楷體" w:hAnsi="Times New Roman"/>
                <w:szCs w:val="24"/>
              </w:rPr>
              <w:t>優先採用弱勢生，培育相關技能及輔導證照取得。內容包含證照輔導課程</w:t>
            </w:r>
            <w:r w:rsidRPr="00CF4D63">
              <w:rPr>
                <w:rFonts w:ascii="Times New Roman" w:eastAsia="標楷體" w:hAnsi="Times New Roman"/>
                <w:szCs w:val="24"/>
              </w:rPr>
              <w:t>40</w:t>
            </w:r>
            <w:r w:rsidRPr="00CF4D63">
              <w:rPr>
                <w:rFonts w:ascii="Times New Roman" w:eastAsia="標楷體" w:hAnsi="Times New Roman"/>
                <w:szCs w:val="24"/>
              </w:rPr>
              <w:t>小時及工讀獎助學金。</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w:t>
            </w:r>
            <w:r w:rsidR="00CF4D63">
              <w:rPr>
                <w:rFonts w:ascii="Times New Roman" w:eastAsia="標楷體" w:hAnsi="Times New Roman"/>
                <w:szCs w:val="24"/>
              </w:rPr>
              <w:t>.67-</w:t>
            </w:r>
            <w:r w:rsidR="00F73DD9" w:rsidRPr="00CF4D63">
              <w:rPr>
                <w:rFonts w:ascii="Times New Roman" w:eastAsia="標楷體" w:hAnsi="Times New Roman"/>
                <w:szCs w:val="24"/>
              </w:rPr>
              <w:t>68)</w:t>
            </w:r>
          </w:p>
        </w:tc>
      </w:tr>
      <w:tr w:rsidR="00E03485" w:rsidRPr="00CF4D63" w:rsidTr="00F57AF0">
        <w:trPr>
          <w:trHeight w:val="512"/>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住宿生弱勢扶助方案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協助住宿弱勢學生課業增能方案：</w:t>
            </w:r>
          </w:p>
          <w:p w:rsidR="00E03485" w:rsidRPr="00CF4D63" w:rsidRDefault="00E03485" w:rsidP="00D85A89">
            <w:pPr>
              <w:pStyle w:val="a4"/>
              <w:numPr>
                <w:ilvl w:val="0"/>
                <w:numId w:val="1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每學期進行</w:t>
            </w:r>
            <w:r w:rsidRPr="00CF4D63">
              <w:rPr>
                <w:rFonts w:ascii="Times New Roman" w:eastAsia="標楷體" w:hAnsi="Times New Roman"/>
                <w:szCs w:val="24"/>
              </w:rPr>
              <w:t>14</w:t>
            </w:r>
            <w:r w:rsidRPr="00CF4D63">
              <w:rPr>
                <w:rFonts w:ascii="Times New Roman" w:eastAsia="標楷體" w:hAnsi="Times New Roman"/>
                <w:szCs w:val="24"/>
              </w:rPr>
              <w:t>週，學期初前兩週為預備週，第</w:t>
            </w:r>
            <w:r w:rsidRPr="00CF4D63">
              <w:rPr>
                <w:rFonts w:ascii="Times New Roman" w:eastAsia="標楷體" w:hAnsi="Times New Roman"/>
                <w:szCs w:val="24"/>
              </w:rPr>
              <w:t>3</w:t>
            </w:r>
            <w:r w:rsidRPr="00CF4D63">
              <w:rPr>
                <w:rFonts w:ascii="Times New Roman" w:eastAsia="標楷體" w:hAnsi="Times New Roman"/>
                <w:szCs w:val="24"/>
              </w:rPr>
              <w:t>週後開始執行，期中考及期末考週不實施，暫定於週一至四晚間</w:t>
            </w:r>
            <w:r w:rsidRPr="00CF4D63">
              <w:rPr>
                <w:rFonts w:ascii="Times New Roman" w:eastAsia="標楷體" w:hAnsi="Times New Roman"/>
                <w:szCs w:val="24"/>
              </w:rPr>
              <w:t>6</w:t>
            </w:r>
            <w:r w:rsidRPr="00CF4D63">
              <w:rPr>
                <w:rFonts w:ascii="Times New Roman" w:eastAsia="標楷體" w:hAnsi="Times New Roman"/>
                <w:szCs w:val="24"/>
              </w:rPr>
              <w:t>點到</w:t>
            </w:r>
            <w:r w:rsidRPr="00CF4D63">
              <w:rPr>
                <w:rFonts w:ascii="Times New Roman" w:eastAsia="標楷體" w:hAnsi="Times New Roman"/>
                <w:szCs w:val="24"/>
              </w:rPr>
              <w:t>8</w:t>
            </w:r>
            <w:r w:rsidRPr="00CF4D63">
              <w:rPr>
                <w:rFonts w:ascii="Times New Roman" w:eastAsia="標楷體" w:hAnsi="Times New Roman"/>
                <w:szCs w:val="24"/>
              </w:rPr>
              <w:t>點實施，每週執行三次，一次由二位專任教師輔導</w:t>
            </w:r>
            <w:r w:rsidRPr="00CF4D63">
              <w:rPr>
                <w:rFonts w:ascii="Times New Roman" w:eastAsia="標楷體" w:hAnsi="Times New Roman"/>
                <w:szCs w:val="24"/>
              </w:rPr>
              <w:t>2</w:t>
            </w:r>
            <w:r w:rsidRPr="00CF4D63">
              <w:rPr>
                <w:rFonts w:ascii="Times New Roman" w:eastAsia="標楷體" w:hAnsi="Times New Roman"/>
                <w:szCs w:val="24"/>
              </w:rPr>
              <w:t>小時，二次由二位學業成績優良的住宿生伴讀</w:t>
            </w:r>
            <w:r w:rsidRPr="00CF4D63">
              <w:rPr>
                <w:rFonts w:ascii="Times New Roman" w:eastAsia="標楷體" w:hAnsi="Times New Roman"/>
                <w:szCs w:val="24"/>
              </w:rPr>
              <w:t>2</w:t>
            </w:r>
            <w:r w:rsidRPr="00CF4D63">
              <w:rPr>
                <w:rFonts w:ascii="Times New Roman" w:eastAsia="標楷體" w:hAnsi="Times New Roman"/>
                <w:szCs w:val="24"/>
              </w:rPr>
              <w:t>小時，分別於兩棟學生宿舍內執行。</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地點：宿舍多功能閱覽室</w:t>
            </w:r>
            <w:r w:rsidRPr="00CF4D63">
              <w:rPr>
                <w:rFonts w:ascii="Times New Roman" w:eastAsia="標楷體" w:hAnsi="Times New Roman"/>
                <w:szCs w:val="24"/>
              </w:rPr>
              <w:t>/</w:t>
            </w:r>
            <w:r w:rsidRPr="00CF4D63">
              <w:rPr>
                <w:rFonts w:ascii="Times New Roman" w:eastAsia="標楷體" w:hAnsi="Times New Roman"/>
                <w:szCs w:val="24"/>
              </w:rPr>
              <w:t>原住民住宿生資源教室。</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3"/>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在課餘之後提供安全舒適的環境，由本校各科專任教師或學業成績優良的住宿生排定時間，輔導住宿弱勢學生的課業及伴讀，以培養其解決課業困難的能力。</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szCs w:val="24"/>
              </w:rPr>
            </w:pPr>
            <w:r w:rsidRPr="00CF4D63">
              <w:rPr>
                <w:rFonts w:ascii="Times New Roman" w:eastAsia="標楷體" w:hAnsi="Times New Roman"/>
                <w:b/>
                <w:szCs w:val="24"/>
              </w:rPr>
              <w:t>加強住宿弱勢學生證照輔導：</w:t>
            </w:r>
          </w:p>
          <w:p w:rsidR="00E03485" w:rsidRPr="00CF4D63" w:rsidRDefault="00E03485" w:rsidP="00D85A89">
            <w:pPr>
              <w:pStyle w:val="a4"/>
              <w:numPr>
                <w:ilvl w:val="0"/>
                <w:numId w:val="1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107-108</w:t>
            </w:r>
            <w:r w:rsidRPr="00CF4D63">
              <w:rPr>
                <w:rFonts w:ascii="Times New Roman" w:eastAsia="標楷體" w:hAnsi="Times New Roman"/>
                <w:szCs w:val="24"/>
              </w:rPr>
              <w:t>年以護理、視光、幼保、應用英語、商業類科等共</w:t>
            </w:r>
            <w:r w:rsidRPr="00CF4D63">
              <w:rPr>
                <w:rFonts w:ascii="Times New Roman" w:eastAsia="標楷體" w:hAnsi="Times New Roman"/>
                <w:szCs w:val="24"/>
              </w:rPr>
              <w:t>5</w:t>
            </w:r>
            <w:r w:rsidRPr="00CF4D63">
              <w:rPr>
                <w:rFonts w:ascii="Times New Roman" w:eastAsia="標楷體" w:hAnsi="Times New Roman"/>
                <w:szCs w:val="24"/>
              </w:rPr>
              <w:t>科試行，</w:t>
            </w:r>
            <w:r w:rsidRPr="00CF4D63">
              <w:rPr>
                <w:rFonts w:ascii="Times New Roman" w:eastAsia="標楷體" w:hAnsi="Times New Roman"/>
                <w:szCs w:val="24"/>
              </w:rPr>
              <w:t>109</w:t>
            </w:r>
            <w:r w:rsidRPr="00CF4D63">
              <w:rPr>
                <w:rFonts w:ascii="Times New Roman" w:eastAsia="標楷體" w:hAnsi="Times New Roman"/>
                <w:szCs w:val="24"/>
              </w:rPr>
              <w:t>年後再擴大推廣至健康休閒管理、口腔衛生、醫藥保健商務、美容造型等共</w:t>
            </w:r>
            <w:r w:rsidRPr="00CF4D63">
              <w:rPr>
                <w:rFonts w:ascii="Times New Roman" w:eastAsia="標楷體" w:hAnsi="Times New Roman"/>
                <w:szCs w:val="24"/>
              </w:rPr>
              <w:t>9</w:t>
            </w:r>
            <w:r w:rsidRPr="00CF4D63">
              <w:rPr>
                <w:rFonts w:ascii="Times New Roman" w:eastAsia="標楷體" w:hAnsi="Times New Roman"/>
                <w:szCs w:val="24"/>
              </w:rPr>
              <w:t>科，每學年執行</w:t>
            </w:r>
            <w:r w:rsidRPr="00CF4D63">
              <w:rPr>
                <w:rFonts w:ascii="Times New Roman" w:eastAsia="標楷體" w:hAnsi="Times New Roman"/>
                <w:szCs w:val="24"/>
              </w:rPr>
              <w:t>4</w:t>
            </w:r>
            <w:r w:rsidRPr="00CF4D63">
              <w:rPr>
                <w:rFonts w:ascii="Times New Roman" w:eastAsia="標楷體" w:hAnsi="Times New Roman"/>
                <w:szCs w:val="24"/>
              </w:rPr>
              <w:t>小時，由各科具證照輔導專業背景之專任教師</w:t>
            </w:r>
            <w:r w:rsidRPr="00CF4D63">
              <w:rPr>
                <w:rFonts w:ascii="Times New Roman" w:eastAsia="標楷體" w:hAnsi="Times New Roman"/>
                <w:szCs w:val="24"/>
              </w:rPr>
              <w:t>1</w:t>
            </w:r>
            <w:r w:rsidRPr="00CF4D63">
              <w:rPr>
                <w:rFonts w:ascii="Times New Roman" w:eastAsia="標楷體" w:hAnsi="Times New Roman"/>
                <w:szCs w:val="24"/>
              </w:rPr>
              <w:t>位排定時間輔導。</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地點：宿舍多功能閱覽室</w:t>
            </w:r>
            <w:r w:rsidRPr="00CF4D63">
              <w:rPr>
                <w:rFonts w:ascii="Times New Roman" w:eastAsia="標楷體" w:hAnsi="Times New Roman"/>
                <w:szCs w:val="24"/>
              </w:rPr>
              <w:t>/</w:t>
            </w:r>
            <w:r w:rsidRPr="00CF4D63">
              <w:rPr>
                <w:rFonts w:ascii="Times New Roman" w:eastAsia="標楷體" w:hAnsi="Times New Roman"/>
                <w:szCs w:val="24"/>
              </w:rPr>
              <w:t>原住民住宿生資源教室。</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F73DD9">
            <w:pPr>
              <w:pStyle w:val="a4"/>
              <w:numPr>
                <w:ilvl w:val="0"/>
                <w:numId w:val="114"/>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由本校各科具證照輔導專業背景之專任教師排定時間，輔導住宿弱勢學生的專業證照考取，包括學科及術科的複習與加強。</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(p.69)</w:t>
            </w:r>
          </w:p>
        </w:tc>
      </w:tr>
      <w:tr w:rsidR="00E03485" w:rsidRPr="00CF4D63" w:rsidTr="00F57AF0">
        <w:trPr>
          <w:trHeight w:val="512"/>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新住民學生培力方案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新住民培力</w:t>
            </w:r>
          </w:p>
          <w:p w:rsidR="00E03485" w:rsidRPr="00CF4D63" w:rsidRDefault="00E03485" w:rsidP="00D85A89">
            <w:pPr>
              <w:pStyle w:val="a4"/>
              <w:numPr>
                <w:ilvl w:val="0"/>
                <w:numId w:val="1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新住民學生輔導志工培訓：</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辦理志工培訓工作坊，以專三</w:t>
            </w:r>
            <w:r w:rsidR="00C91722" w:rsidRPr="00CF4D63">
              <w:rPr>
                <w:rFonts w:ascii="Times New Roman" w:eastAsia="標楷體" w:hAnsi="Times New Roman"/>
                <w:szCs w:val="24"/>
              </w:rPr>
              <w:t>（</w:t>
            </w:r>
            <w:r w:rsidRPr="00CF4D63">
              <w:rPr>
                <w:rFonts w:ascii="Times New Roman" w:eastAsia="標楷體" w:hAnsi="Times New Roman"/>
                <w:szCs w:val="24"/>
              </w:rPr>
              <w:t>含</w:t>
            </w:r>
            <w:r w:rsidR="00C91722" w:rsidRPr="00CF4D63">
              <w:rPr>
                <w:rFonts w:ascii="Times New Roman" w:eastAsia="標楷體" w:hAnsi="Times New Roman"/>
                <w:szCs w:val="24"/>
              </w:rPr>
              <w:t>）</w:t>
            </w:r>
            <w:r w:rsidRPr="00CF4D63">
              <w:rPr>
                <w:rFonts w:ascii="Times New Roman" w:eastAsia="標楷體" w:hAnsi="Times New Roman"/>
                <w:szCs w:val="24"/>
              </w:rPr>
              <w:t>以上同學優先參加，培訓內容包括志願服務內涵與倫理、多元文化認識、助人基本技巧等。</w:t>
            </w:r>
            <w:r w:rsidRPr="00CF4D63">
              <w:rPr>
                <w:rFonts w:ascii="Times New Roman" w:eastAsia="標楷體" w:hAnsi="Times New Roman"/>
                <w:szCs w:val="24"/>
              </w:rPr>
              <w:t>107-108</w:t>
            </w:r>
            <w:r w:rsidRPr="00CF4D63">
              <w:rPr>
                <w:rFonts w:ascii="Times New Roman" w:eastAsia="標楷體" w:hAnsi="Times New Roman"/>
                <w:szCs w:val="24"/>
              </w:rPr>
              <w:t>年先培訓護理科</w:t>
            </w:r>
            <w:r w:rsidRPr="00CF4D63">
              <w:rPr>
                <w:rFonts w:ascii="Times New Roman" w:eastAsia="標楷體" w:hAnsi="Times New Roman"/>
                <w:szCs w:val="24"/>
              </w:rPr>
              <w:t>5</w:t>
            </w:r>
            <w:r w:rsidRPr="00CF4D63">
              <w:rPr>
                <w:rFonts w:ascii="Times New Roman" w:eastAsia="標楷體" w:hAnsi="Times New Roman"/>
                <w:szCs w:val="24"/>
              </w:rPr>
              <w:t>位，幼兒保育科、美容造型科、視光學科、健康休閒管理科各</w:t>
            </w:r>
            <w:r w:rsidRPr="00CF4D63">
              <w:rPr>
                <w:rFonts w:ascii="Times New Roman" w:eastAsia="標楷體" w:hAnsi="Times New Roman"/>
                <w:szCs w:val="24"/>
              </w:rPr>
              <w:t>1</w:t>
            </w:r>
            <w:r w:rsidRPr="00CF4D63">
              <w:rPr>
                <w:rFonts w:ascii="Times New Roman" w:eastAsia="標楷體" w:hAnsi="Times New Roman"/>
                <w:szCs w:val="24"/>
              </w:rPr>
              <w:t>位共計</w:t>
            </w:r>
            <w:r w:rsidRPr="00CF4D63">
              <w:rPr>
                <w:rFonts w:ascii="Times New Roman" w:eastAsia="標楷體" w:hAnsi="Times New Roman"/>
                <w:szCs w:val="24"/>
              </w:rPr>
              <w:t>9</w:t>
            </w:r>
            <w:r w:rsidRPr="00CF4D63">
              <w:rPr>
                <w:rFonts w:ascii="Times New Roman" w:eastAsia="標楷體" w:hAnsi="Times New Roman"/>
                <w:szCs w:val="24"/>
              </w:rPr>
              <w:t>位，</w:t>
            </w:r>
            <w:r w:rsidRPr="00CF4D63">
              <w:rPr>
                <w:rFonts w:ascii="Times New Roman" w:eastAsia="標楷體" w:hAnsi="Times New Roman"/>
                <w:szCs w:val="24"/>
              </w:rPr>
              <w:t>109-111</w:t>
            </w:r>
            <w:r w:rsidRPr="00CF4D63">
              <w:rPr>
                <w:rFonts w:ascii="Times New Roman" w:eastAsia="標楷體" w:hAnsi="Times New Roman"/>
                <w:szCs w:val="24"/>
              </w:rPr>
              <w:t>年除前述</w:t>
            </w:r>
            <w:r w:rsidRPr="00CF4D63">
              <w:rPr>
                <w:rFonts w:ascii="Times New Roman" w:eastAsia="標楷體" w:hAnsi="Times New Roman"/>
                <w:szCs w:val="24"/>
              </w:rPr>
              <w:t>9</w:t>
            </w:r>
            <w:r w:rsidRPr="00CF4D63">
              <w:rPr>
                <w:rFonts w:ascii="Times New Roman" w:eastAsia="標楷體" w:hAnsi="Times New Roman"/>
                <w:szCs w:val="24"/>
              </w:rPr>
              <w:t>位，再加入培訓醫藥保健商務科、口腔衛生學科、語文類科、商業類科各</w:t>
            </w:r>
            <w:r w:rsidRPr="00CF4D63">
              <w:rPr>
                <w:rFonts w:ascii="Times New Roman" w:eastAsia="標楷體" w:hAnsi="Times New Roman"/>
                <w:szCs w:val="24"/>
              </w:rPr>
              <w:t>1</w:t>
            </w:r>
            <w:r w:rsidRPr="00CF4D63">
              <w:rPr>
                <w:rFonts w:ascii="Times New Roman" w:eastAsia="標楷體" w:hAnsi="Times New Roman"/>
                <w:szCs w:val="24"/>
              </w:rPr>
              <w:t>位，共計</w:t>
            </w:r>
            <w:r w:rsidRPr="00CF4D63">
              <w:rPr>
                <w:rFonts w:ascii="Times New Roman" w:eastAsia="標楷體" w:hAnsi="Times New Roman"/>
                <w:szCs w:val="24"/>
              </w:rPr>
              <w:t>13</w:t>
            </w:r>
            <w:r w:rsidRPr="00CF4D63">
              <w:rPr>
                <w:rFonts w:ascii="Times New Roman" w:eastAsia="標楷體" w:hAnsi="Times New Roman"/>
                <w:szCs w:val="24"/>
              </w:rPr>
              <w:t>位。</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新住民學生家庭關懷訪視：</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以科為單位，鼓勵導師進行新住民家庭關懷訪視，並完成訪視紀錄表。</w:t>
            </w:r>
            <w:r w:rsidRPr="00CF4D63">
              <w:rPr>
                <w:rFonts w:ascii="Times New Roman" w:eastAsia="標楷體" w:hAnsi="Times New Roman"/>
                <w:szCs w:val="24"/>
              </w:rPr>
              <w:t>107-108</w:t>
            </w:r>
            <w:r w:rsidRPr="00CF4D63">
              <w:rPr>
                <w:rFonts w:ascii="Times New Roman" w:eastAsia="標楷體" w:hAnsi="Times New Roman"/>
                <w:szCs w:val="24"/>
              </w:rPr>
              <w:t>年以每年補助</w:t>
            </w:r>
            <w:r w:rsidRPr="00CF4D63">
              <w:rPr>
                <w:rFonts w:ascii="Times New Roman" w:eastAsia="標楷體" w:hAnsi="Times New Roman"/>
                <w:szCs w:val="24"/>
              </w:rPr>
              <w:t>20</w:t>
            </w:r>
            <w:r w:rsidRPr="00CF4D63">
              <w:rPr>
                <w:rFonts w:ascii="Times New Roman" w:eastAsia="標楷體" w:hAnsi="Times New Roman"/>
                <w:szCs w:val="24"/>
              </w:rPr>
              <w:t>人次為原則，</w:t>
            </w:r>
            <w:r w:rsidRPr="00CF4D63">
              <w:rPr>
                <w:rFonts w:ascii="Times New Roman" w:eastAsia="標楷體" w:hAnsi="Times New Roman"/>
                <w:szCs w:val="24"/>
              </w:rPr>
              <w:t>109-110</w:t>
            </w:r>
            <w:r w:rsidRPr="00CF4D63">
              <w:rPr>
                <w:rFonts w:ascii="Times New Roman" w:eastAsia="標楷體" w:hAnsi="Times New Roman"/>
                <w:szCs w:val="24"/>
              </w:rPr>
              <w:t>年以每年補助</w:t>
            </w:r>
            <w:r w:rsidRPr="00CF4D63">
              <w:rPr>
                <w:rFonts w:ascii="Times New Roman" w:eastAsia="標楷體" w:hAnsi="Times New Roman"/>
                <w:szCs w:val="24"/>
              </w:rPr>
              <w:t>25</w:t>
            </w:r>
            <w:r w:rsidRPr="00CF4D63">
              <w:rPr>
                <w:rFonts w:ascii="Times New Roman" w:eastAsia="標楷體" w:hAnsi="Times New Roman"/>
                <w:szCs w:val="24"/>
              </w:rPr>
              <w:t>人次為原則，</w:t>
            </w:r>
            <w:r w:rsidRPr="00CF4D63">
              <w:rPr>
                <w:rFonts w:ascii="Times New Roman" w:eastAsia="標楷體" w:hAnsi="Times New Roman"/>
                <w:szCs w:val="24"/>
              </w:rPr>
              <w:t>111</w:t>
            </w:r>
            <w:r w:rsidRPr="00CF4D63">
              <w:rPr>
                <w:rFonts w:ascii="Times New Roman" w:eastAsia="標楷體" w:hAnsi="Times New Roman"/>
                <w:szCs w:val="24"/>
              </w:rPr>
              <w:t>年再增加為</w:t>
            </w:r>
            <w:r w:rsidRPr="00CF4D63">
              <w:rPr>
                <w:rFonts w:ascii="Times New Roman" w:eastAsia="標楷體" w:hAnsi="Times New Roman"/>
                <w:szCs w:val="24"/>
              </w:rPr>
              <w:t>30</w:t>
            </w:r>
            <w:r w:rsidRPr="00CF4D63">
              <w:rPr>
                <w:rFonts w:ascii="Times New Roman" w:eastAsia="標楷體" w:hAnsi="Times New Roman"/>
                <w:szCs w:val="24"/>
              </w:rPr>
              <w:t>人次。</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舉辦多元文化週活動：</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每學年擇定一周辦理多元文化周活動，結合各科學會與相關社團共同辦理，可包括動態活動與靜態展。每學年以辦理</w:t>
            </w:r>
            <w:r w:rsidRPr="00CF4D63">
              <w:rPr>
                <w:rFonts w:ascii="Times New Roman" w:eastAsia="標楷體" w:hAnsi="Times New Roman"/>
                <w:szCs w:val="24"/>
              </w:rPr>
              <w:t>1</w:t>
            </w:r>
            <w:r w:rsidRPr="00CF4D63">
              <w:rPr>
                <w:rFonts w:ascii="Times New Roman" w:eastAsia="標楷體" w:hAnsi="Times New Roman"/>
                <w:szCs w:val="24"/>
              </w:rPr>
              <w:t>次，每次實施</w:t>
            </w:r>
            <w:r w:rsidRPr="00CF4D63">
              <w:rPr>
                <w:rFonts w:ascii="Times New Roman" w:eastAsia="標楷體" w:hAnsi="Times New Roman"/>
                <w:szCs w:val="24"/>
              </w:rPr>
              <w:t>3</w:t>
            </w:r>
            <w:r w:rsidRPr="00CF4D63">
              <w:rPr>
                <w:rFonts w:ascii="Times New Roman" w:eastAsia="標楷體" w:hAnsi="Times New Roman"/>
                <w:szCs w:val="24"/>
              </w:rPr>
              <w:t>至</w:t>
            </w:r>
            <w:r w:rsidRPr="00CF4D63">
              <w:rPr>
                <w:rFonts w:ascii="Times New Roman" w:eastAsia="標楷體" w:hAnsi="Times New Roman"/>
                <w:szCs w:val="24"/>
              </w:rPr>
              <w:t>5</w:t>
            </w:r>
            <w:r w:rsidRPr="00CF4D63">
              <w:rPr>
                <w:rFonts w:ascii="Times New Roman" w:eastAsia="標楷體" w:hAnsi="Times New Roman"/>
                <w:szCs w:val="24"/>
              </w:rPr>
              <w:t>日為原則。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人才國際化</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多元文化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文化交流</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辦理教師多元文化研習：</w:t>
            </w:r>
          </w:p>
          <w:p w:rsidR="00E03485" w:rsidRPr="00CF4D63" w:rsidRDefault="00E03485" w:rsidP="00D85A8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邀請多元文化相關專家學者或相關社會人士蒞校授課分享或辦理工作坊、小型講座等，協助本校教師認識新住民文化和新住民學生需求，研擬妥適輔導策略方案，班上有新住民學生的導師為優先參加對象，除辦理研習活動之外，並協助參與之教師辦理輔導成果發表或心得分享。以每學期</w:t>
            </w:r>
            <w:r w:rsidRPr="00CF4D63">
              <w:rPr>
                <w:rFonts w:ascii="Times New Roman" w:eastAsia="標楷體" w:hAnsi="Times New Roman"/>
                <w:szCs w:val="24"/>
              </w:rPr>
              <w:t>1</w:t>
            </w:r>
            <w:r w:rsidRPr="00CF4D63">
              <w:rPr>
                <w:rFonts w:ascii="Times New Roman" w:eastAsia="標楷體" w:hAnsi="Times New Roman"/>
                <w:szCs w:val="24"/>
              </w:rPr>
              <w:t>場次為原則。</w:t>
            </w:r>
            <w:r w:rsidRPr="00CF4D63">
              <w:rPr>
                <w:rFonts w:ascii="Times New Roman" w:eastAsia="標楷體" w:hAnsi="Times New Roman"/>
                <w:szCs w:val="24"/>
                <w:shd w:val="pct15" w:color="auto" w:fill="FFFFFF"/>
              </w:rPr>
              <w:t>@</w:t>
            </w:r>
            <w:r w:rsidRPr="00CF4D63">
              <w:rPr>
                <w:rFonts w:ascii="Times New Roman" w:eastAsia="標楷體" w:hAnsi="Times New Roman"/>
                <w:szCs w:val="24"/>
                <w:shd w:val="pct15" w:color="auto" w:fill="FFFFFF"/>
              </w:rPr>
              <w:t>編按：教學</w:t>
            </w:r>
            <w:r w:rsidR="003D2A95" w:rsidRPr="00CF4D63">
              <w:rPr>
                <w:rFonts w:ascii="Times New Roman" w:eastAsia="標楷體" w:hAnsi="Times New Roman"/>
                <w:szCs w:val="24"/>
                <w:shd w:val="pct15" w:color="auto" w:fill="FFFFFF"/>
              </w:rPr>
              <w:t>構面。</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強化教學品質</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教師專業分享輔導機制</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5"/>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辦理新住民學生「以愛服務、學習關懷」計畫：</w:t>
            </w:r>
          </w:p>
          <w:p w:rsidR="00E03485" w:rsidRPr="00CF4D63" w:rsidRDefault="00E03485" w:rsidP="00F73DD9">
            <w:pPr>
              <w:pStyle w:val="a4"/>
              <w:adjustRightInd w:val="0"/>
              <w:snapToGrid w:val="0"/>
              <w:ind w:leftChars="0" w:left="960"/>
              <w:rPr>
                <w:rFonts w:ascii="Times New Roman" w:eastAsia="標楷體" w:hAnsi="Times New Roman"/>
                <w:szCs w:val="24"/>
              </w:rPr>
            </w:pPr>
            <w:r w:rsidRPr="00CF4D63">
              <w:rPr>
                <w:rFonts w:ascii="Times New Roman" w:eastAsia="標楷體" w:hAnsi="Times New Roman"/>
                <w:szCs w:val="24"/>
              </w:rPr>
              <w:t>每學期安排新住民學生介紹自己的文化、語言、地方人文藝術等</w:t>
            </w:r>
            <w:r w:rsidRPr="00CF4D63">
              <w:rPr>
                <w:rFonts w:ascii="Times New Roman" w:eastAsia="標楷體" w:hAnsi="Times New Roman"/>
                <w:szCs w:val="24"/>
              </w:rPr>
              <w:t>…</w:t>
            </w:r>
            <w:r w:rsidRPr="00CF4D63">
              <w:rPr>
                <w:rFonts w:ascii="Times New Roman" w:eastAsia="標楷體" w:hAnsi="Times New Roman"/>
                <w:szCs w:val="24"/>
              </w:rPr>
              <w:t>再透過多元文化，訓練不同的服務學習內容，去參訪關懷協助在地社區，以每學期</w:t>
            </w:r>
            <w:r w:rsidRPr="00CF4D63">
              <w:rPr>
                <w:rFonts w:ascii="Times New Roman" w:eastAsia="標楷體" w:hAnsi="Times New Roman"/>
                <w:szCs w:val="24"/>
              </w:rPr>
              <w:t>1</w:t>
            </w:r>
            <w:r w:rsidRPr="00CF4D63">
              <w:rPr>
                <w:rFonts w:ascii="Times New Roman" w:eastAsia="標楷體" w:hAnsi="Times New Roman"/>
                <w:szCs w:val="24"/>
              </w:rPr>
              <w:t>次為原則。</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弱勢學生支持系統</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強化弱勢生支持系統</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w:t>
            </w:r>
            <w:r w:rsidR="00CF4D63">
              <w:rPr>
                <w:rFonts w:ascii="Times New Roman" w:eastAsia="標楷體" w:hAnsi="Times New Roman"/>
                <w:szCs w:val="24"/>
              </w:rPr>
              <w:t>.70-</w:t>
            </w:r>
            <w:r w:rsidR="00F73DD9" w:rsidRPr="00CF4D63">
              <w:rPr>
                <w:rFonts w:ascii="Times New Roman" w:eastAsia="標楷體" w:hAnsi="Times New Roman"/>
                <w:szCs w:val="24"/>
              </w:rPr>
              <w:t>72)</w:t>
            </w:r>
          </w:p>
        </w:tc>
      </w:tr>
      <w:tr w:rsidR="00E03485" w:rsidRPr="00CF4D63" w:rsidTr="00F57AF0">
        <w:trPr>
          <w:trHeight w:val="512"/>
        </w:trPr>
        <w:tc>
          <w:tcPr>
            <w:tcW w:w="289" w:type="pct"/>
            <w:vMerge/>
            <w:vAlign w:val="center"/>
          </w:tcPr>
          <w:p w:rsidR="00E03485" w:rsidRPr="00CF4D63" w:rsidRDefault="00E03485" w:rsidP="00D85A89">
            <w:pPr>
              <w:adjustRightInd w:val="0"/>
              <w:snapToGrid w:val="0"/>
              <w:jc w:val="center"/>
              <w:rPr>
                <w:rFonts w:ascii="Times New Roman" w:eastAsia="標楷體" w:hAnsi="Times New Roman" w:cs="Times New Roman"/>
                <w:b/>
              </w:rPr>
            </w:pPr>
          </w:p>
        </w:tc>
        <w:tc>
          <w:tcPr>
            <w:tcW w:w="801" w:type="pct"/>
          </w:tcPr>
          <w:p w:rsidR="00E03485" w:rsidRPr="00CF4D63" w:rsidRDefault="00E03485" w:rsidP="00D85A89">
            <w:pPr>
              <w:adjustRightInd w:val="0"/>
              <w:snapToGrid w:val="0"/>
              <w:rPr>
                <w:rFonts w:ascii="Times New Roman" w:eastAsia="標楷體" w:hAnsi="Times New Roman" w:cs="Times New Roman"/>
                <w:b/>
                <w:szCs w:val="24"/>
              </w:rPr>
            </w:pPr>
            <w:r w:rsidRPr="00CF4D63">
              <w:rPr>
                <w:rFonts w:ascii="Times New Roman" w:eastAsia="標楷體" w:hAnsi="Times New Roman" w:cs="Times New Roman"/>
                <w:b/>
                <w:szCs w:val="24"/>
              </w:rPr>
              <w:t>建立校務研究及評鑑機制方案</w:t>
            </w:r>
          </w:p>
        </w:tc>
        <w:tc>
          <w:tcPr>
            <w:tcW w:w="3910" w:type="pct"/>
          </w:tcPr>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建立校務研究機制</w:t>
            </w:r>
          </w:p>
          <w:p w:rsidR="00E03485" w:rsidRPr="00CF4D63" w:rsidRDefault="00E03485" w:rsidP="00D85A89">
            <w:pPr>
              <w:pStyle w:val="a4"/>
              <w:numPr>
                <w:ilvl w:val="0"/>
                <w:numId w:val="1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線上校務研究資訊系統：透過電腦操作介面，使全校各處室、科辦教職員工皆能隨時以線上瀏覽的方式，客製化地獲取自己所需之校務研究統計資料，以了解校務現況與檢視自己單位之業務推展成效。</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推動校務研究</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IR</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建置校務資料系統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統計年報：本計畫定期提供統計年報</w:t>
            </w:r>
            <w:r w:rsidR="00C91722" w:rsidRPr="00CF4D63">
              <w:rPr>
                <w:rFonts w:ascii="Times New Roman" w:eastAsia="標楷體" w:hAnsi="Times New Roman"/>
                <w:szCs w:val="24"/>
              </w:rPr>
              <w:t>（</w:t>
            </w:r>
            <w:r w:rsidRPr="00CF4D63">
              <w:rPr>
                <w:rFonts w:ascii="Times New Roman" w:eastAsia="標楷體" w:hAnsi="Times New Roman"/>
                <w:szCs w:val="24"/>
              </w:rPr>
              <w:t>Fact Book</w:t>
            </w:r>
            <w:r w:rsidR="00C91722" w:rsidRPr="00CF4D63">
              <w:rPr>
                <w:rFonts w:ascii="Times New Roman" w:eastAsia="標楷體" w:hAnsi="Times New Roman"/>
                <w:szCs w:val="24"/>
              </w:rPr>
              <w:t>）</w:t>
            </w:r>
            <w:r w:rsidRPr="00CF4D63">
              <w:rPr>
                <w:rFonts w:ascii="Times New Roman" w:eastAsia="標楷體" w:hAnsi="Times New Roman"/>
                <w:szCs w:val="24"/>
              </w:rPr>
              <w:t>，主要涵蓋十大類別的校務研究資訊，包括</w:t>
            </w:r>
            <w:r w:rsidR="00C91722" w:rsidRPr="00CF4D63">
              <w:rPr>
                <w:rFonts w:ascii="Times New Roman" w:eastAsia="標楷體" w:hAnsi="Times New Roman"/>
                <w:szCs w:val="24"/>
              </w:rPr>
              <w:t>（</w:t>
            </w:r>
            <w:r w:rsidRPr="00CF4D63">
              <w:rPr>
                <w:rFonts w:ascii="Times New Roman" w:eastAsia="標楷體" w:hAnsi="Times New Roman"/>
                <w:szCs w:val="24"/>
              </w:rPr>
              <w:t>1</w:t>
            </w:r>
            <w:r w:rsidR="00C91722" w:rsidRPr="00CF4D63">
              <w:rPr>
                <w:rFonts w:ascii="Times New Roman" w:eastAsia="標楷體" w:hAnsi="Times New Roman"/>
                <w:szCs w:val="24"/>
              </w:rPr>
              <w:t>）</w:t>
            </w:r>
            <w:r w:rsidRPr="00CF4D63">
              <w:rPr>
                <w:rFonts w:ascii="Times New Roman" w:eastAsia="標楷體" w:hAnsi="Times New Roman"/>
                <w:szCs w:val="24"/>
              </w:rPr>
              <w:t>概覽、</w:t>
            </w:r>
            <w:r w:rsidR="00C91722" w:rsidRPr="00CF4D63">
              <w:rPr>
                <w:rFonts w:ascii="Times New Roman" w:eastAsia="標楷體" w:hAnsi="Times New Roman"/>
                <w:szCs w:val="24"/>
              </w:rPr>
              <w:t>（</w:t>
            </w:r>
            <w:r w:rsidRPr="00CF4D63">
              <w:rPr>
                <w:rFonts w:ascii="Times New Roman" w:eastAsia="標楷體" w:hAnsi="Times New Roman"/>
                <w:szCs w:val="24"/>
              </w:rPr>
              <w:t>2</w:t>
            </w:r>
            <w:r w:rsidR="00C91722" w:rsidRPr="00CF4D63">
              <w:rPr>
                <w:rFonts w:ascii="Times New Roman" w:eastAsia="標楷體" w:hAnsi="Times New Roman"/>
                <w:szCs w:val="24"/>
              </w:rPr>
              <w:t>）</w:t>
            </w:r>
            <w:r w:rsidRPr="00CF4D63">
              <w:rPr>
                <w:rFonts w:ascii="Times New Roman" w:eastAsia="標楷體" w:hAnsi="Times New Roman"/>
                <w:szCs w:val="24"/>
              </w:rPr>
              <w:t>學生、</w:t>
            </w:r>
            <w:r w:rsidR="00C91722" w:rsidRPr="00CF4D63">
              <w:rPr>
                <w:rFonts w:ascii="Times New Roman" w:eastAsia="標楷體" w:hAnsi="Times New Roman"/>
                <w:szCs w:val="24"/>
              </w:rPr>
              <w:t>（</w:t>
            </w:r>
            <w:r w:rsidRPr="00CF4D63">
              <w:rPr>
                <w:rFonts w:ascii="Times New Roman" w:eastAsia="標楷體" w:hAnsi="Times New Roman"/>
                <w:szCs w:val="24"/>
              </w:rPr>
              <w:t>3</w:t>
            </w:r>
            <w:r w:rsidR="00C91722" w:rsidRPr="00CF4D63">
              <w:rPr>
                <w:rFonts w:ascii="Times New Roman" w:eastAsia="標楷體" w:hAnsi="Times New Roman"/>
                <w:szCs w:val="24"/>
              </w:rPr>
              <w:t>）</w:t>
            </w:r>
            <w:r w:rsidRPr="00CF4D63">
              <w:rPr>
                <w:rFonts w:ascii="Times New Roman" w:eastAsia="標楷體" w:hAnsi="Times New Roman"/>
                <w:szCs w:val="24"/>
              </w:rPr>
              <w:t>教師、</w:t>
            </w:r>
            <w:r w:rsidR="00C91722" w:rsidRPr="00CF4D63">
              <w:rPr>
                <w:rFonts w:ascii="Times New Roman" w:eastAsia="標楷體" w:hAnsi="Times New Roman"/>
                <w:szCs w:val="24"/>
              </w:rPr>
              <w:t>（</w:t>
            </w:r>
            <w:r w:rsidRPr="00CF4D63">
              <w:rPr>
                <w:rFonts w:ascii="Times New Roman" w:eastAsia="標楷體" w:hAnsi="Times New Roman"/>
                <w:szCs w:val="24"/>
              </w:rPr>
              <w:t>4</w:t>
            </w:r>
            <w:r w:rsidR="00C91722" w:rsidRPr="00CF4D63">
              <w:rPr>
                <w:rFonts w:ascii="Times New Roman" w:eastAsia="標楷體" w:hAnsi="Times New Roman"/>
                <w:szCs w:val="24"/>
              </w:rPr>
              <w:t>）</w:t>
            </w:r>
            <w:r w:rsidRPr="00CF4D63">
              <w:rPr>
                <w:rFonts w:ascii="Times New Roman" w:eastAsia="標楷體" w:hAnsi="Times New Roman"/>
                <w:szCs w:val="24"/>
              </w:rPr>
              <w:t>研究、</w:t>
            </w:r>
            <w:r w:rsidR="00C91722" w:rsidRPr="00CF4D63">
              <w:rPr>
                <w:rFonts w:ascii="Times New Roman" w:eastAsia="標楷體" w:hAnsi="Times New Roman"/>
                <w:szCs w:val="24"/>
              </w:rPr>
              <w:t>（</w:t>
            </w:r>
            <w:r w:rsidRPr="00CF4D63">
              <w:rPr>
                <w:rFonts w:ascii="Times New Roman" w:eastAsia="標楷體" w:hAnsi="Times New Roman"/>
                <w:szCs w:val="24"/>
              </w:rPr>
              <w:t>5</w:t>
            </w:r>
            <w:r w:rsidR="00C91722" w:rsidRPr="00CF4D63">
              <w:rPr>
                <w:rFonts w:ascii="Times New Roman" w:eastAsia="標楷體" w:hAnsi="Times New Roman"/>
                <w:szCs w:val="24"/>
              </w:rPr>
              <w:t>）</w:t>
            </w:r>
            <w:r w:rsidRPr="00CF4D63">
              <w:rPr>
                <w:rFonts w:ascii="Times New Roman" w:eastAsia="標楷體" w:hAnsi="Times New Roman"/>
                <w:szCs w:val="24"/>
              </w:rPr>
              <w:t>就業輔導、</w:t>
            </w:r>
            <w:r w:rsidR="00C91722" w:rsidRPr="00CF4D63">
              <w:rPr>
                <w:rFonts w:ascii="Times New Roman" w:eastAsia="標楷體" w:hAnsi="Times New Roman"/>
                <w:szCs w:val="24"/>
              </w:rPr>
              <w:t>（</w:t>
            </w:r>
            <w:r w:rsidRPr="00CF4D63">
              <w:rPr>
                <w:rFonts w:ascii="Times New Roman" w:eastAsia="標楷體" w:hAnsi="Times New Roman"/>
                <w:szCs w:val="24"/>
              </w:rPr>
              <w:t>6</w:t>
            </w:r>
            <w:r w:rsidR="00C91722" w:rsidRPr="00CF4D63">
              <w:rPr>
                <w:rFonts w:ascii="Times New Roman" w:eastAsia="標楷體" w:hAnsi="Times New Roman"/>
                <w:szCs w:val="24"/>
              </w:rPr>
              <w:t>）</w:t>
            </w:r>
            <w:r w:rsidRPr="00CF4D63">
              <w:rPr>
                <w:rFonts w:ascii="Times New Roman" w:eastAsia="標楷體" w:hAnsi="Times New Roman"/>
                <w:szCs w:val="24"/>
              </w:rPr>
              <w:t>資源、</w:t>
            </w:r>
            <w:r w:rsidR="00C91722" w:rsidRPr="00CF4D63">
              <w:rPr>
                <w:rFonts w:ascii="Times New Roman" w:eastAsia="標楷體" w:hAnsi="Times New Roman"/>
                <w:szCs w:val="24"/>
              </w:rPr>
              <w:t>（</w:t>
            </w:r>
            <w:r w:rsidRPr="00CF4D63">
              <w:rPr>
                <w:rFonts w:ascii="Times New Roman" w:eastAsia="標楷體" w:hAnsi="Times New Roman"/>
                <w:szCs w:val="24"/>
              </w:rPr>
              <w:t>7</w:t>
            </w:r>
            <w:r w:rsidR="00C91722" w:rsidRPr="00CF4D63">
              <w:rPr>
                <w:rFonts w:ascii="Times New Roman" w:eastAsia="標楷體" w:hAnsi="Times New Roman"/>
                <w:szCs w:val="24"/>
              </w:rPr>
              <w:t>）</w:t>
            </w:r>
            <w:r w:rsidRPr="00CF4D63">
              <w:rPr>
                <w:rFonts w:ascii="Times New Roman" w:eastAsia="標楷體" w:hAnsi="Times New Roman"/>
                <w:szCs w:val="24"/>
              </w:rPr>
              <w:t>社區、</w:t>
            </w:r>
            <w:r w:rsidR="00C91722" w:rsidRPr="00CF4D63">
              <w:rPr>
                <w:rFonts w:ascii="Times New Roman" w:eastAsia="標楷體" w:hAnsi="Times New Roman"/>
                <w:szCs w:val="24"/>
              </w:rPr>
              <w:t>（</w:t>
            </w:r>
            <w:r w:rsidRPr="00CF4D63">
              <w:rPr>
                <w:rFonts w:ascii="Times New Roman" w:eastAsia="標楷體" w:hAnsi="Times New Roman"/>
                <w:szCs w:val="24"/>
              </w:rPr>
              <w:t>8</w:t>
            </w:r>
            <w:r w:rsidR="00C91722" w:rsidRPr="00CF4D63">
              <w:rPr>
                <w:rFonts w:ascii="Times New Roman" w:eastAsia="標楷體" w:hAnsi="Times New Roman"/>
                <w:szCs w:val="24"/>
              </w:rPr>
              <w:t>）</w:t>
            </w:r>
            <w:r w:rsidRPr="00CF4D63">
              <w:rPr>
                <w:rFonts w:ascii="Times New Roman" w:eastAsia="標楷體" w:hAnsi="Times New Roman"/>
                <w:szCs w:val="24"/>
              </w:rPr>
              <w:t>國際、</w:t>
            </w:r>
            <w:r w:rsidR="00C91722" w:rsidRPr="00CF4D63">
              <w:rPr>
                <w:rFonts w:ascii="Times New Roman" w:eastAsia="標楷體" w:hAnsi="Times New Roman"/>
                <w:szCs w:val="24"/>
              </w:rPr>
              <w:t>（</w:t>
            </w:r>
            <w:r w:rsidRPr="00CF4D63">
              <w:rPr>
                <w:rFonts w:ascii="Times New Roman" w:eastAsia="標楷體" w:hAnsi="Times New Roman"/>
                <w:szCs w:val="24"/>
              </w:rPr>
              <w:t>9</w:t>
            </w:r>
            <w:r w:rsidR="00C91722" w:rsidRPr="00CF4D63">
              <w:rPr>
                <w:rFonts w:ascii="Times New Roman" w:eastAsia="標楷體" w:hAnsi="Times New Roman"/>
                <w:szCs w:val="24"/>
              </w:rPr>
              <w:t>）</w:t>
            </w:r>
            <w:r w:rsidRPr="00CF4D63">
              <w:rPr>
                <w:rFonts w:ascii="Times New Roman" w:eastAsia="標楷體" w:hAnsi="Times New Roman"/>
                <w:szCs w:val="24"/>
              </w:rPr>
              <w:t>財務和</w:t>
            </w:r>
            <w:r w:rsidR="00C91722" w:rsidRPr="00CF4D63">
              <w:rPr>
                <w:rFonts w:ascii="Times New Roman" w:eastAsia="標楷體" w:hAnsi="Times New Roman"/>
                <w:szCs w:val="24"/>
              </w:rPr>
              <w:t>（</w:t>
            </w:r>
            <w:r w:rsidRPr="00CF4D63">
              <w:rPr>
                <w:rFonts w:ascii="Times New Roman" w:eastAsia="標楷體" w:hAnsi="Times New Roman"/>
                <w:szCs w:val="24"/>
              </w:rPr>
              <w:t>10</w:t>
            </w:r>
            <w:r w:rsidR="00C91722" w:rsidRPr="00CF4D63">
              <w:rPr>
                <w:rFonts w:ascii="Times New Roman" w:eastAsia="標楷體" w:hAnsi="Times New Roman"/>
                <w:szCs w:val="24"/>
              </w:rPr>
              <w:t>）</w:t>
            </w:r>
            <w:r w:rsidRPr="00CF4D63">
              <w:rPr>
                <w:rFonts w:ascii="Times New Roman" w:eastAsia="標楷體" w:hAnsi="Times New Roman"/>
                <w:szCs w:val="24"/>
              </w:rPr>
              <w:t>其他。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推動校務研究</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IR</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建置校務資料系統</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6"/>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校務專案議題之研究：依秘書室的指示，不定期進行校務專案議題之研究。目前正在執行之專案研究包含</w:t>
            </w:r>
            <w:r w:rsidRPr="00CF4D63">
              <w:rPr>
                <w:rFonts w:ascii="Times New Roman" w:eastAsia="標楷體" w:hAnsi="Times New Roman"/>
                <w:szCs w:val="24"/>
              </w:rPr>
              <w:t>103</w:t>
            </w:r>
            <w:r w:rsidRPr="00CF4D63">
              <w:rPr>
                <w:rFonts w:ascii="Times New Roman" w:eastAsia="標楷體" w:hAnsi="Times New Roman"/>
                <w:szCs w:val="24"/>
              </w:rPr>
              <w:t>和</w:t>
            </w:r>
            <w:r w:rsidRPr="00CF4D63">
              <w:rPr>
                <w:rFonts w:ascii="Times New Roman" w:eastAsia="標楷體" w:hAnsi="Times New Roman"/>
                <w:szCs w:val="24"/>
              </w:rPr>
              <w:t>104</w:t>
            </w:r>
            <w:r w:rsidRPr="00CF4D63">
              <w:rPr>
                <w:rFonts w:ascii="Times New Roman" w:eastAsia="標楷體" w:hAnsi="Times New Roman"/>
                <w:szCs w:val="24"/>
              </w:rPr>
              <w:t>學年度各學術單位之教育成本分析報告；還有預計在</w:t>
            </w:r>
            <w:r w:rsidRPr="00CF4D63">
              <w:rPr>
                <w:rFonts w:ascii="Times New Roman" w:eastAsia="標楷體" w:hAnsi="Times New Roman"/>
                <w:szCs w:val="24"/>
              </w:rPr>
              <w:t>11</w:t>
            </w:r>
            <w:r w:rsidRPr="00CF4D63">
              <w:rPr>
                <w:rFonts w:ascii="Times New Roman" w:eastAsia="標楷體" w:hAnsi="Times New Roman"/>
                <w:szCs w:val="24"/>
              </w:rPr>
              <w:t>月中旬即將執行的</w:t>
            </w:r>
            <w:r w:rsidRPr="00CF4D63">
              <w:rPr>
                <w:rFonts w:ascii="Times New Roman" w:eastAsia="標楷體" w:hAnsi="Times New Roman"/>
                <w:szCs w:val="24"/>
              </w:rPr>
              <w:t>106</w:t>
            </w:r>
            <w:r w:rsidRPr="00CF4D63">
              <w:rPr>
                <w:rFonts w:ascii="Times New Roman" w:eastAsia="標楷體" w:hAnsi="Times New Roman"/>
                <w:szCs w:val="24"/>
              </w:rPr>
              <w:t>學年度入學新生調查。這些議題將提供本校董事會以及各決策層級參考。</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推動校務研究</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IR</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發展校務研究</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
              </w:numPr>
              <w:adjustRightInd w:val="0"/>
              <w:snapToGrid w:val="0"/>
              <w:ind w:leftChars="0"/>
              <w:rPr>
                <w:rFonts w:ascii="Times New Roman" w:eastAsia="標楷體" w:hAnsi="Times New Roman"/>
                <w:b/>
                <w:szCs w:val="24"/>
              </w:rPr>
            </w:pPr>
            <w:r w:rsidRPr="00CF4D63">
              <w:rPr>
                <w:rFonts w:ascii="Times New Roman" w:eastAsia="標楷體" w:hAnsi="Times New Roman"/>
                <w:b/>
                <w:szCs w:val="24"/>
              </w:rPr>
              <w:t>落實評鑑機制</w:t>
            </w:r>
          </w:p>
          <w:p w:rsidR="00E03485" w:rsidRPr="00CF4D63" w:rsidRDefault="00E03485" w:rsidP="00D85A89">
            <w:pPr>
              <w:pStyle w:val="a4"/>
              <w:numPr>
                <w:ilvl w:val="0"/>
                <w:numId w:val="1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學校經營風險管理：落實各處、室以及學術單位的作業風險評估，還有各項</w:t>
            </w:r>
            <w:r w:rsidRPr="00CF4D63">
              <w:rPr>
                <w:rFonts w:ascii="Times New Roman" w:eastAsia="標楷體" w:hAnsi="Times New Roman"/>
                <w:szCs w:val="24"/>
              </w:rPr>
              <w:t>SOP</w:t>
            </w:r>
            <w:r w:rsidRPr="00CF4D63">
              <w:rPr>
                <w:rFonts w:ascii="Times New Roman" w:eastAsia="標楷體" w:hAnsi="Times New Roman"/>
                <w:szCs w:val="24"/>
              </w:rPr>
              <w:t>作業的稽查工作，如：招生、經營風險</w:t>
            </w:r>
            <w:r w:rsidR="00C91722" w:rsidRPr="00CF4D63">
              <w:rPr>
                <w:rFonts w:ascii="Times New Roman" w:eastAsia="標楷體" w:hAnsi="Times New Roman"/>
                <w:szCs w:val="24"/>
              </w:rPr>
              <w:t>（</w:t>
            </w:r>
            <w:r w:rsidRPr="00CF4D63">
              <w:rPr>
                <w:rFonts w:ascii="Times New Roman" w:eastAsia="標楷體" w:hAnsi="Times New Roman"/>
                <w:szCs w:val="24"/>
              </w:rPr>
              <w:t>法規面之生師比規定等</w:t>
            </w:r>
            <w:r w:rsidR="00C91722" w:rsidRPr="00CF4D63">
              <w:rPr>
                <w:rFonts w:ascii="Times New Roman" w:eastAsia="標楷體" w:hAnsi="Times New Roman"/>
                <w:szCs w:val="24"/>
              </w:rPr>
              <w:t>）</w:t>
            </w:r>
            <w:r w:rsidRPr="00CF4D63">
              <w:rPr>
                <w:rFonts w:ascii="Times New Roman" w:eastAsia="標楷體" w:hAnsi="Times New Roman"/>
                <w:szCs w:val="24"/>
              </w:rPr>
              <w:t>、產學實習合作單位、推廣教學班隊等</w:t>
            </w:r>
            <w:r w:rsidRPr="00CF4D63">
              <w:rPr>
                <w:rFonts w:ascii="Times New Roman" w:eastAsia="標楷體" w:hAnsi="Times New Roman"/>
                <w:szCs w:val="24"/>
              </w:rPr>
              <w:t>SOP</w:t>
            </w:r>
            <w:r w:rsidRPr="00CF4D63">
              <w:rPr>
                <w:rFonts w:ascii="Times New Roman" w:eastAsia="標楷體" w:hAnsi="Times New Roman"/>
                <w:szCs w:val="24"/>
              </w:rPr>
              <w:t>，嚴謹檢視並落實自主管理精神。</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健全財務管理制度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校務基金決策機制透明化</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學校財產設備管理：每年依財產設備清點辦法，實施清點學校財產；各專業學科對各購置設備之使用紀錄與成效詳實記載。</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健全財務管理制度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資源分配控管制度化</w:t>
            </w:r>
            <w:r w:rsidR="00C91722" w:rsidRPr="00CF4D63">
              <w:rPr>
                <w:rFonts w:ascii="Times New Roman" w:eastAsia="標楷體" w:hAnsi="Times New Roman"/>
                <w:color w:val="FF0000"/>
                <w:szCs w:val="24"/>
                <w:shd w:val="pct15" w:color="auto" w:fill="FFFFFF"/>
              </w:rPr>
              <w:t>）</w:t>
            </w:r>
          </w:p>
          <w:p w:rsidR="00E03485" w:rsidRPr="00CF4D63" w:rsidRDefault="00E03485" w:rsidP="00D85A89">
            <w:pPr>
              <w:pStyle w:val="a4"/>
              <w:numPr>
                <w:ilvl w:val="0"/>
                <w:numId w:val="1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整體支用計畫及高教深耕計畫稽核：每年依內部稽核小組詳實稽核，並要求各處、室以及學術單位依稽核之缺失，完成自我改善之追蹤程序。</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健全財務管理制度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建立財務透明稽核制度</w:t>
            </w:r>
            <w:r w:rsidR="00C91722" w:rsidRPr="00CF4D63">
              <w:rPr>
                <w:rFonts w:ascii="Times New Roman" w:eastAsia="標楷體" w:hAnsi="Times New Roman"/>
                <w:color w:val="FF0000"/>
                <w:szCs w:val="24"/>
                <w:shd w:val="pct15" w:color="auto" w:fill="FFFFFF"/>
              </w:rPr>
              <w:t>）</w:t>
            </w:r>
          </w:p>
          <w:p w:rsidR="00E03485" w:rsidRPr="00CF4D63" w:rsidRDefault="00E03485" w:rsidP="00F73DD9">
            <w:pPr>
              <w:pStyle w:val="a4"/>
              <w:numPr>
                <w:ilvl w:val="0"/>
                <w:numId w:val="117"/>
              </w:numPr>
              <w:adjustRightInd w:val="0"/>
              <w:snapToGrid w:val="0"/>
              <w:ind w:leftChars="0"/>
              <w:rPr>
                <w:rFonts w:ascii="Times New Roman" w:eastAsia="標楷體" w:hAnsi="Times New Roman"/>
                <w:szCs w:val="24"/>
              </w:rPr>
            </w:pPr>
            <w:r w:rsidRPr="00CF4D63">
              <w:rPr>
                <w:rFonts w:ascii="Times New Roman" w:eastAsia="標楷體" w:hAnsi="Times New Roman"/>
                <w:szCs w:val="24"/>
              </w:rPr>
              <w:t>落實學校財務暨校務資訊公開實施：每年度依教育部流程，公開「學校財務暨校務資訊」於網頁上，公開前經校內內部控制之流程嚴謹檢視。</w:t>
            </w:r>
            <w:r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健全財務管理制度</w:t>
            </w:r>
            <w:r w:rsidR="00C91722" w:rsidRPr="00CF4D63">
              <w:rPr>
                <w:rFonts w:ascii="Times New Roman" w:eastAsia="標楷體" w:hAnsi="Times New Roman"/>
                <w:color w:val="FF0000"/>
                <w:szCs w:val="24"/>
                <w:shd w:val="pct15" w:color="auto" w:fill="FFFFFF"/>
              </w:rPr>
              <w:t>（</w:t>
            </w:r>
            <w:r w:rsidRPr="00CF4D63">
              <w:rPr>
                <w:rFonts w:ascii="Times New Roman" w:eastAsia="標楷體" w:hAnsi="Times New Roman"/>
                <w:color w:val="FF0000"/>
                <w:szCs w:val="24"/>
                <w:shd w:val="pct15" w:color="auto" w:fill="FFFFFF"/>
              </w:rPr>
              <w:t>校務基金決策機制透明化</w:t>
            </w:r>
            <w:r w:rsidR="00C91722" w:rsidRPr="00CF4D63">
              <w:rPr>
                <w:rFonts w:ascii="Times New Roman" w:eastAsia="標楷體" w:hAnsi="Times New Roman"/>
                <w:color w:val="FF0000"/>
                <w:szCs w:val="24"/>
                <w:shd w:val="pct15" w:color="auto" w:fill="FFFFFF"/>
              </w:rPr>
              <w:t>）</w:t>
            </w:r>
            <w:r w:rsidR="00F73DD9" w:rsidRPr="00CF4D63">
              <w:rPr>
                <w:rFonts w:ascii="Times New Roman" w:eastAsia="標楷體" w:hAnsi="Times New Roman"/>
                <w:szCs w:val="24"/>
              </w:rPr>
              <w:t>(p</w:t>
            </w:r>
            <w:r w:rsidR="00CF4D63">
              <w:rPr>
                <w:rFonts w:ascii="Times New Roman" w:eastAsia="標楷體" w:hAnsi="Times New Roman"/>
                <w:szCs w:val="24"/>
              </w:rPr>
              <w:t>.73-</w:t>
            </w:r>
            <w:r w:rsidR="00F73DD9" w:rsidRPr="00CF4D63">
              <w:rPr>
                <w:rFonts w:ascii="Times New Roman" w:eastAsia="標楷體" w:hAnsi="Times New Roman"/>
                <w:szCs w:val="24"/>
              </w:rPr>
              <w:t>74)</w:t>
            </w:r>
          </w:p>
        </w:tc>
      </w:tr>
    </w:tbl>
    <w:p w:rsidR="002F1C74" w:rsidRPr="00CF4D63" w:rsidRDefault="002F1C74" w:rsidP="00A209F3">
      <w:pPr>
        <w:rPr>
          <w:rFonts w:ascii="Times New Roman" w:eastAsia="標楷體" w:hAnsi="Times New Roman" w:cs="Times New Roman"/>
        </w:rPr>
      </w:pPr>
    </w:p>
    <w:sectPr w:rsidR="002F1C74" w:rsidRPr="00CF4D63"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C03" w:rsidRDefault="00C73C03" w:rsidP="00CE0CB7">
      <w:r>
        <w:separator/>
      </w:r>
    </w:p>
  </w:endnote>
  <w:endnote w:type="continuationSeparator" w:id="0">
    <w:p w:rsidR="00C73C03" w:rsidRDefault="00C73C03"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A153E0" w:rsidRPr="0005754C" w:rsidRDefault="00A153E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0C2926" w:rsidRPr="000C2926">
          <w:rPr>
            <w:rFonts w:ascii="Times New Roman" w:hAnsi="Times New Roman" w:cs="Times New Roman"/>
            <w:noProof/>
            <w:lang w:val="zh-TW"/>
          </w:rPr>
          <w:t>1</w:t>
        </w:r>
        <w:r w:rsidRPr="0005754C">
          <w:rPr>
            <w:rFonts w:ascii="Times New Roman" w:hAnsi="Times New Roman" w:cs="Times New Roman"/>
          </w:rPr>
          <w:fldChar w:fldCharType="end"/>
        </w:r>
      </w:p>
    </w:sdtContent>
  </w:sdt>
  <w:p w:rsidR="00A153E0" w:rsidRDefault="00A153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C03" w:rsidRDefault="00C73C03" w:rsidP="00CE0CB7">
      <w:r>
        <w:separator/>
      </w:r>
    </w:p>
  </w:footnote>
  <w:footnote w:type="continuationSeparator" w:id="0">
    <w:p w:rsidR="00C73C03" w:rsidRDefault="00C73C03"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13E"/>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B01506"/>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0D054D5"/>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931075"/>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1D6210B"/>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14288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14328A"/>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485B40"/>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51B11B0"/>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5BA578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6372736"/>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6F22A71"/>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B514910"/>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B5D2508"/>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C7F09E0"/>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56619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DB340BF"/>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E7E310B"/>
    <w:multiLevelType w:val="hybridMultilevel"/>
    <w:tmpl w:val="3E6E9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0FA029CD"/>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FD049A9"/>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0541F8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4257622"/>
    <w:multiLevelType w:val="hybridMultilevel"/>
    <w:tmpl w:val="17D0D4C2"/>
    <w:lvl w:ilvl="0" w:tplc="9836C462">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48604D5"/>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4C86B1A"/>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818778A"/>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93E2678"/>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B1D61A9"/>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E194F76"/>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EE871FA"/>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F4F5AE9"/>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0813AA8"/>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1462599"/>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1FC0036"/>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5196D87"/>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58F1C7A"/>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63B5F1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79C522C"/>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7A51444"/>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8A45F64"/>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9E16772"/>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B07545F"/>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C631392"/>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CAC07BD"/>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DC51266"/>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DDE4738"/>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EB63336"/>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0491A3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13578E0"/>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2354699"/>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2720815"/>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45A24A9"/>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4916749"/>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626084E"/>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86955CF"/>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8CA6BB7"/>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8FD75CB"/>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ACA0ADC"/>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AF50A84"/>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D035A73"/>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D0B1D21"/>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EB903C9"/>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FF85D5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05715E9"/>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0677B39"/>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1773627"/>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35E2FBA"/>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50E69B5"/>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6987AAC"/>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6B41A54"/>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7513256"/>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78C15C8"/>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7F25D58"/>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998188A"/>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9D95692"/>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A9D3B9B"/>
    <w:multiLevelType w:val="hybridMultilevel"/>
    <w:tmpl w:val="B4268EA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B375022"/>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B972B61"/>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0F330E6"/>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1003099"/>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4EB139C"/>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50E3291"/>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59635AC"/>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64132C2"/>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64F6C87"/>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A8431D3"/>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A9D08EA"/>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B1D3D97"/>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BD82A8B"/>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5C6856B9"/>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DC6354B"/>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5EF657A5"/>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1BB11C8"/>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1C8051A"/>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630617D7"/>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5E41E78"/>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7D4728F"/>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837508E"/>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9761237"/>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9CE544E"/>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A3E24C8"/>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C83322C"/>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C891486"/>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CE13408"/>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DA80B2B"/>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E550BA4"/>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6F06161B"/>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34F664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75A32FF2"/>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5F7528E"/>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6555EBB"/>
    <w:multiLevelType w:val="hybridMultilevel"/>
    <w:tmpl w:val="DE9CBD0A"/>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6876649"/>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7B94C47"/>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7C63060"/>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8577B5C"/>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88F49FC"/>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8E9487F"/>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79172AE6"/>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79673FB5"/>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A711E7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AEC7AA7"/>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C657214"/>
    <w:multiLevelType w:val="hybridMultilevel"/>
    <w:tmpl w:val="D3027FF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C900418"/>
    <w:multiLevelType w:val="hybridMultilevel"/>
    <w:tmpl w:val="E7729054"/>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7CF87F36"/>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7E7B1814"/>
    <w:multiLevelType w:val="hybridMultilevel"/>
    <w:tmpl w:val="EB244380"/>
    <w:lvl w:ilvl="0" w:tplc="4510CC9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7"/>
  </w:num>
  <w:num w:numId="2">
    <w:abstractNumId w:val="109"/>
  </w:num>
  <w:num w:numId="3">
    <w:abstractNumId w:val="19"/>
  </w:num>
  <w:num w:numId="4">
    <w:abstractNumId w:val="101"/>
  </w:num>
  <w:num w:numId="5">
    <w:abstractNumId w:val="62"/>
  </w:num>
  <w:num w:numId="6">
    <w:abstractNumId w:val="39"/>
  </w:num>
  <w:num w:numId="7">
    <w:abstractNumId w:val="56"/>
  </w:num>
  <w:num w:numId="8">
    <w:abstractNumId w:val="70"/>
  </w:num>
  <w:num w:numId="9">
    <w:abstractNumId w:val="86"/>
  </w:num>
  <w:num w:numId="10">
    <w:abstractNumId w:val="26"/>
  </w:num>
  <w:num w:numId="11">
    <w:abstractNumId w:val="88"/>
  </w:num>
  <w:num w:numId="12">
    <w:abstractNumId w:val="48"/>
  </w:num>
  <w:num w:numId="13">
    <w:abstractNumId w:val="118"/>
  </w:num>
  <w:num w:numId="14">
    <w:abstractNumId w:val="38"/>
  </w:num>
  <w:num w:numId="15">
    <w:abstractNumId w:val="120"/>
  </w:num>
  <w:num w:numId="16">
    <w:abstractNumId w:val="20"/>
  </w:num>
  <w:num w:numId="17">
    <w:abstractNumId w:val="15"/>
  </w:num>
  <w:num w:numId="18">
    <w:abstractNumId w:val="84"/>
  </w:num>
  <w:num w:numId="19">
    <w:abstractNumId w:val="106"/>
  </w:num>
  <w:num w:numId="20">
    <w:abstractNumId w:val="13"/>
  </w:num>
  <w:num w:numId="21">
    <w:abstractNumId w:val="77"/>
  </w:num>
  <w:num w:numId="22">
    <w:abstractNumId w:val="25"/>
  </w:num>
  <w:num w:numId="23">
    <w:abstractNumId w:val="104"/>
  </w:num>
  <w:num w:numId="24">
    <w:abstractNumId w:val="54"/>
  </w:num>
  <w:num w:numId="25">
    <w:abstractNumId w:val="105"/>
  </w:num>
  <w:num w:numId="26">
    <w:abstractNumId w:val="6"/>
  </w:num>
  <w:num w:numId="27">
    <w:abstractNumId w:val="87"/>
  </w:num>
  <w:num w:numId="28">
    <w:abstractNumId w:val="74"/>
  </w:num>
  <w:num w:numId="29">
    <w:abstractNumId w:val="40"/>
  </w:num>
  <w:num w:numId="30">
    <w:abstractNumId w:val="33"/>
  </w:num>
  <w:num w:numId="31">
    <w:abstractNumId w:val="51"/>
  </w:num>
  <w:num w:numId="32">
    <w:abstractNumId w:val="57"/>
  </w:num>
  <w:num w:numId="33">
    <w:abstractNumId w:val="55"/>
  </w:num>
  <w:num w:numId="34">
    <w:abstractNumId w:val="23"/>
  </w:num>
  <w:num w:numId="35">
    <w:abstractNumId w:val="83"/>
  </w:num>
  <w:num w:numId="36">
    <w:abstractNumId w:val="79"/>
  </w:num>
  <w:num w:numId="37">
    <w:abstractNumId w:val="67"/>
  </w:num>
  <w:num w:numId="38">
    <w:abstractNumId w:val="60"/>
  </w:num>
  <w:num w:numId="39">
    <w:abstractNumId w:val="85"/>
  </w:num>
  <w:num w:numId="40">
    <w:abstractNumId w:val="100"/>
  </w:num>
  <w:num w:numId="41">
    <w:abstractNumId w:val="11"/>
  </w:num>
  <w:num w:numId="42">
    <w:abstractNumId w:val="107"/>
  </w:num>
  <w:num w:numId="43">
    <w:abstractNumId w:val="7"/>
  </w:num>
  <w:num w:numId="44">
    <w:abstractNumId w:val="96"/>
  </w:num>
  <w:num w:numId="45">
    <w:abstractNumId w:val="53"/>
  </w:num>
  <w:num w:numId="46">
    <w:abstractNumId w:val="121"/>
  </w:num>
  <w:num w:numId="47">
    <w:abstractNumId w:val="72"/>
  </w:num>
  <w:num w:numId="48">
    <w:abstractNumId w:val="37"/>
  </w:num>
  <w:num w:numId="49">
    <w:abstractNumId w:val="59"/>
  </w:num>
  <w:num w:numId="50">
    <w:abstractNumId w:val="91"/>
  </w:num>
  <w:num w:numId="51">
    <w:abstractNumId w:val="47"/>
  </w:num>
  <w:num w:numId="52">
    <w:abstractNumId w:val="3"/>
  </w:num>
  <w:num w:numId="53">
    <w:abstractNumId w:val="8"/>
  </w:num>
  <w:num w:numId="54">
    <w:abstractNumId w:val="18"/>
  </w:num>
  <w:num w:numId="55">
    <w:abstractNumId w:val="1"/>
  </w:num>
  <w:num w:numId="56">
    <w:abstractNumId w:val="9"/>
  </w:num>
  <w:num w:numId="57">
    <w:abstractNumId w:val="30"/>
  </w:num>
  <w:num w:numId="58">
    <w:abstractNumId w:val="58"/>
  </w:num>
  <w:num w:numId="59">
    <w:abstractNumId w:val="108"/>
  </w:num>
  <w:num w:numId="60">
    <w:abstractNumId w:val="80"/>
  </w:num>
  <w:num w:numId="61">
    <w:abstractNumId w:val="31"/>
  </w:num>
  <w:num w:numId="62">
    <w:abstractNumId w:val="103"/>
  </w:num>
  <w:num w:numId="63">
    <w:abstractNumId w:val="64"/>
  </w:num>
  <w:num w:numId="64">
    <w:abstractNumId w:val="81"/>
  </w:num>
  <w:num w:numId="65">
    <w:abstractNumId w:val="52"/>
  </w:num>
  <w:num w:numId="66">
    <w:abstractNumId w:val="110"/>
  </w:num>
  <w:num w:numId="67">
    <w:abstractNumId w:val="97"/>
  </w:num>
  <w:num w:numId="68">
    <w:abstractNumId w:val="14"/>
  </w:num>
  <w:num w:numId="69">
    <w:abstractNumId w:val="99"/>
  </w:num>
  <w:num w:numId="70">
    <w:abstractNumId w:val="50"/>
  </w:num>
  <w:num w:numId="71">
    <w:abstractNumId w:val="76"/>
  </w:num>
  <w:num w:numId="72">
    <w:abstractNumId w:val="90"/>
  </w:num>
  <w:num w:numId="73">
    <w:abstractNumId w:val="12"/>
  </w:num>
  <w:num w:numId="74">
    <w:abstractNumId w:val="28"/>
  </w:num>
  <w:num w:numId="75">
    <w:abstractNumId w:val="82"/>
  </w:num>
  <w:num w:numId="76">
    <w:abstractNumId w:val="71"/>
  </w:num>
  <w:num w:numId="77">
    <w:abstractNumId w:val="69"/>
  </w:num>
  <w:num w:numId="78">
    <w:abstractNumId w:val="61"/>
  </w:num>
  <w:num w:numId="79">
    <w:abstractNumId w:val="44"/>
  </w:num>
  <w:num w:numId="80">
    <w:abstractNumId w:val="24"/>
  </w:num>
  <w:num w:numId="81">
    <w:abstractNumId w:val="41"/>
  </w:num>
  <w:num w:numId="82">
    <w:abstractNumId w:val="116"/>
  </w:num>
  <w:num w:numId="83">
    <w:abstractNumId w:val="10"/>
  </w:num>
  <w:num w:numId="84">
    <w:abstractNumId w:val="35"/>
  </w:num>
  <w:num w:numId="85">
    <w:abstractNumId w:val="45"/>
  </w:num>
  <w:num w:numId="86">
    <w:abstractNumId w:val="93"/>
  </w:num>
  <w:num w:numId="87">
    <w:abstractNumId w:val="66"/>
  </w:num>
  <w:num w:numId="88">
    <w:abstractNumId w:val="46"/>
  </w:num>
  <w:num w:numId="89">
    <w:abstractNumId w:val="5"/>
  </w:num>
  <w:num w:numId="90">
    <w:abstractNumId w:val="95"/>
  </w:num>
  <w:num w:numId="91">
    <w:abstractNumId w:val="36"/>
  </w:num>
  <w:num w:numId="92">
    <w:abstractNumId w:val="78"/>
  </w:num>
  <w:num w:numId="93">
    <w:abstractNumId w:val="32"/>
  </w:num>
  <w:num w:numId="94">
    <w:abstractNumId w:val="112"/>
  </w:num>
  <w:num w:numId="95">
    <w:abstractNumId w:val="29"/>
  </w:num>
  <w:num w:numId="96">
    <w:abstractNumId w:val="114"/>
  </w:num>
  <w:num w:numId="97">
    <w:abstractNumId w:val="123"/>
  </w:num>
  <w:num w:numId="98">
    <w:abstractNumId w:val="113"/>
  </w:num>
  <w:num w:numId="99">
    <w:abstractNumId w:val="122"/>
  </w:num>
  <w:num w:numId="100">
    <w:abstractNumId w:val="42"/>
  </w:num>
  <w:num w:numId="101">
    <w:abstractNumId w:val="21"/>
  </w:num>
  <w:num w:numId="102">
    <w:abstractNumId w:val="98"/>
  </w:num>
  <w:num w:numId="103">
    <w:abstractNumId w:val="94"/>
  </w:num>
  <w:num w:numId="104">
    <w:abstractNumId w:val="0"/>
  </w:num>
  <w:num w:numId="105">
    <w:abstractNumId w:val="73"/>
  </w:num>
  <w:num w:numId="106">
    <w:abstractNumId w:val="4"/>
  </w:num>
  <w:num w:numId="107">
    <w:abstractNumId w:val="16"/>
  </w:num>
  <w:num w:numId="108">
    <w:abstractNumId w:val="22"/>
  </w:num>
  <w:num w:numId="109">
    <w:abstractNumId w:val="65"/>
  </w:num>
  <w:num w:numId="110">
    <w:abstractNumId w:val="89"/>
  </w:num>
  <w:num w:numId="111">
    <w:abstractNumId w:val="63"/>
  </w:num>
  <w:num w:numId="112">
    <w:abstractNumId w:val="27"/>
  </w:num>
  <w:num w:numId="113">
    <w:abstractNumId w:val="102"/>
  </w:num>
  <w:num w:numId="114">
    <w:abstractNumId w:val="75"/>
  </w:num>
  <w:num w:numId="115">
    <w:abstractNumId w:val="49"/>
  </w:num>
  <w:num w:numId="116">
    <w:abstractNumId w:val="115"/>
  </w:num>
  <w:num w:numId="117">
    <w:abstractNumId w:val="92"/>
  </w:num>
  <w:num w:numId="118">
    <w:abstractNumId w:val="119"/>
  </w:num>
  <w:num w:numId="119">
    <w:abstractNumId w:val="34"/>
  </w:num>
  <w:num w:numId="120">
    <w:abstractNumId w:val="68"/>
  </w:num>
  <w:num w:numId="121">
    <w:abstractNumId w:val="2"/>
  </w:num>
  <w:num w:numId="122">
    <w:abstractNumId w:val="43"/>
  </w:num>
  <w:num w:numId="123">
    <w:abstractNumId w:val="111"/>
  </w:num>
  <w:num w:numId="124">
    <w:abstractNumId w:val="1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438CC"/>
    <w:rsid w:val="00051953"/>
    <w:rsid w:val="00053930"/>
    <w:rsid w:val="0005754C"/>
    <w:rsid w:val="000677CF"/>
    <w:rsid w:val="00074B99"/>
    <w:rsid w:val="00090FB7"/>
    <w:rsid w:val="000B6AA9"/>
    <w:rsid w:val="000C2926"/>
    <w:rsid w:val="000E20E3"/>
    <w:rsid w:val="000E697E"/>
    <w:rsid w:val="000E7341"/>
    <w:rsid w:val="00103B55"/>
    <w:rsid w:val="001074E9"/>
    <w:rsid w:val="0018510E"/>
    <w:rsid w:val="00190D6F"/>
    <w:rsid w:val="001B0206"/>
    <w:rsid w:val="001C68C5"/>
    <w:rsid w:val="00221BC9"/>
    <w:rsid w:val="002435BA"/>
    <w:rsid w:val="002F1C74"/>
    <w:rsid w:val="0031317B"/>
    <w:rsid w:val="00335352"/>
    <w:rsid w:val="003503B4"/>
    <w:rsid w:val="00363EDC"/>
    <w:rsid w:val="00381054"/>
    <w:rsid w:val="003D2A95"/>
    <w:rsid w:val="003D46FA"/>
    <w:rsid w:val="00416447"/>
    <w:rsid w:val="00422E7B"/>
    <w:rsid w:val="00451C1E"/>
    <w:rsid w:val="004A7935"/>
    <w:rsid w:val="004D4316"/>
    <w:rsid w:val="00514979"/>
    <w:rsid w:val="00533223"/>
    <w:rsid w:val="00535D96"/>
    <w:rsid w:val="00547BF1"/>
    <w:rsid w:val="005543E4"/>
    <w:rsid w:val="00591C42"/>
    <w:rsid w:val="00592A2C"/>
    <w:rsid w:val="005B78DC"/>
    <w:rsid w:val="006725B9"/>
    <w:rsid w:val="00715059"/>
    <w:rsid w:val="00745C2E"/>
    <w:rsid w:val="00776074"/>
    <w:rsid w:val="007A3D2F"/>
    <w:rsid w:val="007A6A57"/>
    <w:rsid w:val="007B0CBC"/>
    <w:rsid w:val="007C0B27"/>
    <w:rsid w:val="007D791D"/>
    <w:rsid w:val="008008E3"/>
    <w:rsid w:val="00827127"/>
    <w:rsid w:val="00832971"/>
    <w:rsid w:val="00850A77"/>
    <w:rsid w:val="0086425E"/>
    <w:rsid w:val="00890551"/>
    <w:rsid w:val="008926B4"/>
    <w:rsid w:val="008B0166"/>
    <w:rsid w:val="009320D2"/>
    <w:rsid w:val="009511F5"/>
    <w:rsid w:val="00984A95"/>
    <w:rsid w:val="00A0609B"/>
    <w:rsid w:val="00A153E0"/>
    <w:rsid w:val="00A209F3"/>
    <w:rsid w:val="00A31129"/>
    <w:rsid w:val="00A67280"/>
    <w:rsid w:val="00AA0665"/>
    <w:rsid w:val="00AE7EDB"/>
    <w:rsid w:val="00AF0A2A"/>
    <w:rsid w:val="00AF450A"/>
    <w:rsid w:val="00AF5B54"/>
    <w:rsid w:val="00B03ABB"/>
    <w:rsid w:val="00B11058"/>
    <w:rsid w:val="00B31949"/>
    <w:rsid w:val="00B85937"/>
    <w:rsid w:val="00BA6A3E"/>
    <w:rsid w:val="00BB2A9A"/>
    <w:rsid w:val="00BB6289"/>
    <w:rsid w:val="00BC4472"/>
    <w:rsid w:val="00BC5183"/>
    <w:rsid w:val="00BE5BBC"/>
    <w:rsid w:val="00C305B5"/>
    <w:rsid w:val="00C72231"/>
    <w:rsid w:val="00C73C03"/>
    <w:rsid w:val="00C74920"/>
    <w:rsid w:val="00C91722"/>
    <w:rsid w:val="00CA3E32"/>
    <w:rsid w:val="00CC2800"/>
    <w:rsid w:val="00CE0CB7"/>
    <w:rsid w:val="00CF1098"/>
    <w:rsid w:val="00CF4D63"/>
    <w:rsid w:val="00D062EA"/>
    <w:rsid w:val="00D10DA3"/>
    <w:rsid w:val="00D177F4"/>
    <w:rsid w:val="00D85A89"/>
    <w:rsid w:val="00D85AF4"/>
    <w:rsid w:val="00DA54B6"/>
    <w:rsid w:val="00DE0F24"/>
    <w:rsid w:val="00DF2BB0"/>
    <w:rsid w:val="00DF3B98"/>
    <w:rsid w:val="00E03485"/>
    <w:rsid w:val="00E57296"/>
    <w:rsid w:val="00E916DF"/>
    <w:rsid w:val="00E9341E"/>
    <w:rsid w:val="00E952B8"/>
    <w:rsid w:val="00ED5840"/>
    <w:rsid w:val="00ED7C64"/>
    <w:rsid w:val="00EE0DB0"/>
    <w:rsid w:val="00F138E6"/>
    <w:rsid w:val="00F51683"/>
    <w:rsid w:val="00F57706"/>
    <w:rsid w:val="00F57AF0"/>
    <w:rsid w:val="00F57C69"/>
    <w:rsid w:val="00F73DD9"/>
    <w:rsid w:val="00FA067E"/>
    <w:rsid w:val="00FA1673"/>
    <w:rsid w:val="00FB21AA"/>
    <w:rsid w:val="00FC4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標題一"/>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標題一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標題一"/>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標題一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5107</Words>
  <Characters>29115</Characters>
  <Application>Microsoft Office Word</Application>
  <DocSecurity>0</DocSecurity>
  <Lines>242</Lines>
  <Paragraphs>68</Paragraphs>
  <ScaleCrop>false</ScaleCrop>
  <Company/>
  <LinksUpToDate>false</LinksUpToDate>
  <CharactersWithSpaces>34154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39</cp:revision>
  <dcterms:created xsi:type="dcterms:W3CDTF">2018-03-14T08:10:00Z</dcterms:created>
  <dcterms:modified xsi:type="dcterms:W3CDTF">2018-06-27T02:25:00Z</dcterms:modified>
</cp:coreProperties>
</file>