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6D386B" w:rsidRDefault="006918A4" w:rsidP="00CE3EC3">
      <w:pPr>
        <w:widowControl/>
        <w:jc w:val="center"/>
        <w:rPr>
          <w:rFonts w:ascii="Times New Roman" w:eastAsia="微軟正黑體" w:hAnsi="Times New Roman" w:cs="Times New Roman"/>
          <w:b/>
          <w:kern w:val="0"/>
          <w:sz w:val="32"/>
          <w:szCs w:val="32"/>
        </w:rPr>
      </w:pPr>
      <w:r w:rsidRPr="006D386B">
        <w:rPr>
          <w:rFonts w:ascii="Times New Roman" w:eastAsia="微軟正黑體" w:hAnsi="Times New Roman" w:cs="Times New Roman"/>
          <w:b/>
          <w:sz w:val="32"/>
        </w:rPr>
        <w:t>樹人醫護管理專科學校</w:t>
      </w:r>
      <w:proofErr w:type="gramStart"/>
      <w:r w:rsidR="009E77A4" w:rsidRPr="006D386B">
        <w:rPr>
          <w:rFonts w:ascii="Times New Roman" w:eastAsia="微軟正黑體" w:hAnsi="Times New Roman" w:cs="Times New Roman"/>
          <w:b/>
          <w:kern w:val="0"/>
          <w:sz w:val="32"/>
          <w:szCs w:val="32"/>
        </w:rPr>
        <w:t>107</w:t>
      </w:r>
      <w:proofErr w:type="gramEnd"/>
      <w:r w:rsidR="00710A63" w:rsidRPr="006D386B">
        <w:rPr>
          <w:rFonts w:ascii="Times New Roman" w:eastAsia="微軟正黑體" w:hAnsi="Times New Roman" w:cs="Times New Roman"/>
          <w:b/>
          <w:kern w:val="0"/>
          <w:sz w:val="32"/>
          <w:szCs w:val="32"/>
        </w:rPr>
        <w:t>年度計畫書（簡版摘要表）</w:t>
      </w:r>
    </w:p>
    <w:p w:rsidR="00CE3EC3" w:rsidRPr="006D386B"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6D386B">
        <w:rPr>
          <w:rFonts w:ascii="Times New Roman" w:eastAsia="微軟正黑體" w:hAnsi="Times New Roman" w:cs="Times New Roman"/>
          <w:b/>
          <w:sz w:val="28"/>
          <w:szCs w:val="24"/>
        </w:rPr>
        <w:t>表</w:t>
      </w:r>
      <w:r w:rsidR="00C4195E" w:rsidRPr="006D386B">
        <w:rPr>
          <w:rFonts w:ascii="Times New Roman" w:eastAsia="微軟正黑體" w:hAnsi="Times New Roman" w:cs="Times New Roman"/>
          <w:b/>
          <w:sz w:val="28"/>
          <w:szCs w:val="24"/>
        </w:rPr>
        <w:t>A.</w:t>
      </w:r>
      <w:r w:rsidRPr="006D386B">
        <w:rPr>
          <w:rFonts w:ascii="Times New Roman" w:eastAsia="微軟正黑體" w:hAnsi="Times New Roman" w:cs="Times New Roman"/>
          <w:b/>
          <w:sz w:val="28"/>
          <w:szCs w:val="24"/>
        </w:rPr>
        <w:t xml:space="preserve"> </w:t>
      </w:r>
      <w:r w:rsidRPr="006D386B">
        <w:rPr>
          <w:rFonts w:ascii="Times New Roman" w:eastAsia="微軟正黑體" w:hAnsi="Times New Roman" w:cs="Times New Roman"/>
          <w:b/>
          <w:sz w:val="28"/>
          <w:szCs w:val="24"/>
        </w:rPr>
        <w:t>推動重點摘要表</w:t>
      </w:r>
      <w:r w:rsidRPr="006D386B">
        <w:rPr>
          <w:rFonts w:ascii="Times New Roman" w:eastAsia="微軟正黑體" w:hAnsi="Times New Roman" w:cs="Times New Roman"/>
          <w:b/>
          <w:sz w:val="28"/>
          <w:szCs w:val="24"/>
        </w:rPr>
        <w:t xml:space="preserve"> </w:t>
      </w:r>
      <w:r w:rsidR="00A1391E">
        <w:rPr>
          <w:rFonts w:ascii="Times New Roman" w:eastAsia="微軟正黑體" w:hAnsi="Times New Roman" w:cs="Times New Roman" w:hint="eastAsia"/>
          <w:b/>
          <w:sz w:val="28"/>
          <w:szCs w:val="24"/>
        </w:rPr>
        <w:t>(</w:t>
      </w:r>
      <w:r w:rsidRPr="006D386B">
        <w:rPr>
          <w:rFonts w:ascii="Times New Roman" w:eastAsia="微軟正黑體" w:hAnsi="Times New Roman" w:cs="Times New Roman"/>
          <w:b/>
          <w:sz w:val="28"/>
          <w:szCs w:val="24"/>
        </w:rPr>
        <w:t>Reference Table A</w:t>
      </w:r>
      <w:r w:rsidR="00A1391E">
        <w:rPr>
          <w:rFonts w:ascii="Times New Roman" w:eastAsia="微軟正黑體" w:hAnsi="Times New Roman" w:cs="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26869" w:rsidRPr="00DF1BEB" w:rsidTr="0003218B">
        <w:trPr>
          <w:trHeight w:val="227"/>
          <w:jc w:val="center"/>
        </w:trPr>
        <w:tc>
          <w:tcPr>
            <w:tcW w:w="850" w:type="dxa"/>
            <w:shd w:val="clear" w:color="auto" w:fill="D9D9D9" w:themeFill="background1" w:themeFillShade="D9"/>
          </w:tcPr>
          <w:p w:rsidR="00D26869" w:rsidRPr="00DF1BEB" w:rsidRDefault="00D26869" w:rsidP="0003218B">
            <w:pPr>
              <w:jc w:val="center"/>
              <w:rPr>
                <w:rStyle w:val="af7"/>
                <w:rFonts w:ascii="Times New Roman" w:eastAsia="標楷體" w:hAnsi="Times New Roman" w:cs="Times New Roman"/>
                <w:szCs w:val="24"/>
              </w:rPr>
            </w:pPr>
            <w:r w:rsidRPr="00DF1BEB">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rsidR="00D26869" w:rsidRPr="00DF1BEB" w:rsidRDefault="00D26869" w:rsidP="003006F5">
            <w:pPr>
              <w:jc w:val="center"/>
              <w:rPr>
                <w:rStyle w:val="af7"/>
                <w:rFonts w:ascii="Times New Roman" w:eastAsia="標楷體" w:hAnsi="Times New Roman" w:cs="Times New Roman"/>
                <w:szCs w:val="24"/>
              </w:rPr>
            </w:pPr>
            <w:r w:rsidRPr="00DF1BEB">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D26869" w:rsidRPr="00DF1BEB" w:rsidRDefault="00D26869" w:rsidP="003006F5">
            <w:pPr>
              <w:jc w:val="center"/>
              <w:rPr>
                <w:rFonts w:ascii="Times New Roman" w:eastAsia="標楷體" w:hAnsi="Times New Roman" w:cs="Times New Roman"/>
                <w:b/>
                <w:szCs w:val="24"/>
              </w:rPr>
            </w:pPr>
            <w:r w:rsidRPr="00DF1BEB">
              <w:rPr>
                <w:rFonts w:ascii="Times New Roman" w:eastAsia="標楷體" w:hAnsi="Times New Roman" w:cs="Times New Roman"/>
                <w:b/>
                <w:szCs w:val="24"/>
              </w:rPr>
              <w:t>作法（統一用詞）</w:t>
            </w:r>
          </w:p>
        </w:tc>
      </w:tr>
      <w:tr w:rsidR="00D26869" w:rsidRPr="00DF1BEB" w:rsidTr="0003218B">
        <w:trPr>
          <w:trHeight w:val="227"/>
          <w:jc w:val="center"/>
        </w:trPr>
        <w:tc>
          <w:tcPr>
            <w:tcW w:w="850" w:type="dxa"/>
            <w:vMerge w:val="restart"/>
            <w:shd w:val="clear" w:color="auto" w:fill="auto"/>
          </w:tcPr>
          <w:p w:rsidR="00D26869" w:rsidRPr="00DF1BEB" w:rsidRDefault="00D26869" w:rsidP="0003218B">
            <w:pPr>
              <w:jc w:val="center"/>
              <w:rPr>
                <w:rFonts w:ascii="Times New Roman" w:eastAsia="標楷體" w:hAnsi="Times New Roman" w:cs="Times New Roman"/>
                <w:szCs w:val="24"/>
              </w:rPr>
            </w:pPr>
            <w:r w:rsidRPr="00DF1BEB">
              <w:rPr>
                <w:rFonts w:ascii="Times New Roman" w:eastAsia="標楷體" w:hAnsi="Times New Roman" w:cs="Times New Roman"/>
                <w:szCs w:val="24"/>
              </w:rPr>
              <w:t>教學</w:t>
            </w:r>
            <w:bookmarkStart w:id="0" w:name="_GoBack"/>
            <w:bookmarkEnd w:id="0"/>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強化教學品質</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推廣創新教學模式</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訂定核心能力，規劃課程地圖</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調整課程規劃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培育優良教學助教</w:t>
            </w:r>
            <w:r w:rsidRPr="00DF1BEB">
              <w:rPr>
                <w:rFonts w:ascii="Times New Roman" w:eastAsia="標楷體" w:hAnsi="Times New Roman" w:cs="Times New Roman"/>
              </w:rPr>
              <w:t>/</w:t>
            </w:r>
            <w:r w:rsidRPr="00DF1BEB">
              <w:rPr>
                <w:rFonts w:ascii="Times New Roman" w:eastAsia="標楷體" w:hAnsi="Times New Roman" w:cs="Times New Roman"/>
              </w:rPr>
              <w:t>人力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教師專業分享輔導機制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健全教師</w:t>
            </w:r>
            <w:r w:rsidR="00A1391E">
              <w:rPr>
                <w:rFonts w:ascii="Times New Roman" w:eastAsia="標楷體" w:hAnsi="Times New Roman" w:cs="Times New Roman"/>
              </w:rPr>
              <w:t>（</w:t>
            </w:r>
            <w:r w:rsidRPr="00DF1BEB">
              <w:rPr>
                <w:rFonts w:ascii="Times New Roman" w:eastAsia="標楷體" w:hAnsi="Times New Roman" w:cs="Times New Roman"/>
              </w:rPr>
              <w:t>學</w:t>
            </w:r>
            <w:r w:rsidR="00A1391E">
              <w:rPr>
                <w:rFonts w:ascii="Times New Roman" w:eastAsia="標楷體" w:hAnsi="Times New Roman" w:cs="Times New Roman"/>
              </w:rPr>
              <w:t>）</w:t>
            </w:r>
            <w:r w:rsidRPr="00DF1BEB">
              <w:rPr>
                <w:rFonts w:ascii="Times New Roman" w:eastAsia="標楷體" w:hAnsi="Times New Roman" w:cs="Times New Roman"/>
              </w:rPr>
              <w:t>評鑑制度</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推動多元升等</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健全教學獎勵制度</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減輕教師教學負擔</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建立教學改善回饋系統</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課程外審</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成立教學品保委員會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跨領域學習</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規劃跨領域學位</w:t>
            </w:r>
            <w:r w:rsidR="00A1391E">
              <w:rPr>
                <w:rFonts w:ascii="Times New Roman" w:eastAsia="標楷體" w:hAnsi="Times New Roman" w:cs="Times New Roman"/>
              </w:rPr>
              <w:t>（</w:t>
            </w:r>
            <w:r w:rsidRPr="00DF1BEB">
              <w:rPr>
                <w:rFonts w:ascii="Times New Roman" w:eastAsia="標楷體" w:hAnsi="Times New Roman" w:cs="Times New Roman"/>
              </w:rPr>
              <w:t>分</w:t>
            </w:r>
            <w:r w:rsidR="00A1391E">
              <w:rPr>
                <w:rFonts w:ascii="Times New Roman" w:eastAsia="標楷體" w:hAnsi="Times New Roman" w:cs="Times New Roman"/>
              </w:rPr>
              <w:t>）</w:t>
            </w:r>
            <w:r w:rsidRPr="00DF1BEB">
              <w:rPr>
                <w:rFonts w:ascii="Times New Roman" w:eastAsia="標楷體" w:hAnsi="Times New Roman" w:cs="Times New Roman"/>
              </w:rPr>
              <w:t>學程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跨領域教學</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人才國際化</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增進外語能力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多元文化</w:t>
            </w:r>
            <w:r w:rsidRPr="00DF1BEB">
              <w:rPr>
                <w:rFonts w:ascii="Times New Roman" w:eastAsia="標楷體" w:hAnsi="Times New Roman" w:cs="Times New Roman"/>
              </w:rPr>
              <w:t>/</w:t>
            </w:r>
            <w:r w:rsidRPr="00DF1BEB">
              <w:rPr>
                <w:rFonts w:ascii="Times New Roman" w:eastAsia="標楷體" w:hAnsi="Times New Roman" w:cs="Times New Roman"/>
              </w:rPr>
              <w:t>文化交流</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交換學生</w:t>
            </w:r>
          </w:p>
        </w:tc>
      </w:tr>
      <w:tr w:rsidR="00D26869" w:rsidRPr="00DF1BEB" w:rsidTr="0003218B">
        <w:trPr>
          <w:trHeight w:val="75"/>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推動英語授課</w:t>
            </w:r>
            <w:r w:rsidRPr="00DF1BEB">
              <w:rPr>
                <w:rFonts w:ascii="Times New Roman" w:eastAsia="標楷體" w:hAnsi="Times New Roman" w:cs="Times New Roman"/>
              </w:rPr>
              <w:t>/</w:t>
            </w:r>
            <w:r w:rsidRPr="00DF1BEB">
              <w:rPr>
                <w:rFonts w:ascii="Times New Roman" w:eastAsia="標楷體" w:hAnsi="Times New Roman" w:cs="Times New Roman"/>
              </w:rPr>
              <w:t>全英語學程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hint="eastAsia"/>
                <w:szCs w:val="24"/>
              </w:rPr>
              <w:t>產學合作教學</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hint="eastAsia"/>
              </w:rPr>
              <w:t>（詳見產學構面）</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提升基礎能力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強化國文能力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強化表達溝通能力</w:t>
            </w:r>
            <w:r w:rsidRPr="00DF1BEB">
              <w:rPr>
                <w:rFonts w:ascii="Times New Roman" w:eastAsia="標楷體" w:hAnsi="Times New Roman" w:cs="Times New Roman"/>
              </w:rPr>
              <w:t>/</w:t>
            </w:r>
            <w:r w:rsidRPr="00DF1BEB">
              <w:rPr>
                <w:rFonts w:ascii="Times New Roman" w:eastAsia="標楷體" w:hAnsi="Times New Roman" w:cs="Times New Roman"/>
              </w:rPr>
              <w:t>領導能力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提升實作能力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推動各類競賽（實作能力）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建立校外競賽鼓勵機制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呈現、檢核或評估實作成果</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開設增進實務能力導向課程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聘請業師</w:t>
            </w:r>
            <w:proofErr w:type="gramStart"/>
            <w:r w:rsidRPr="00DF1BEB">
              <w:rPr>
                <w:rFonts w:ascii="Times New Roman" w:eastAsia="標楷體" w:hAnsi="Times New Roman" w:cs="Times New Roman"/>
              </w:rPr>
              <w:t>或雙師協同</w:t>
            </w:r>
            <w:proofErr w:type="gramEnd"/>
            <w:r w:rsidRPr="00DF1BEB">
              <w:rPr>
                <w:rFonts w:ascii="Times New Roman" w:eastAsia="標楷體" w:hAnsi="Times New Roman" w:cs="Times New Roman"/>
              </w:rPr>
              <w:t>教學</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提升教師實務能力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強化實習制度</w:t>
            </w:r>
          </w:p>
        </w:tc>
      </w:tr>
      <w:tr w:rsidR="00D26869" w:rsidRPr="00DF1BEB" w:rsidTr="0003218B">
        <w:trPr>
          <w:trHeight w:val="315"/>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6C5AEE" w:rsidP="003006F5">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開設證照專業課程</w:t>
            </w:r>
          </w:p>
        </w:tc>
      </w:tr>
      <w:tr w:rsidR="00D26869" w:rsidRPr="00DF1BEB" w:rsidTr="0003218B">
        <w:trPr>
          <w:trHeight w:val="204"/>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tcBorders>
              <w:top w:val="single" w:sz="4" w:space="0" w:color="auto"/>
            </w:tcBorders>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專業技能檢定之輔導機制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制訂專業證照獎勵辦法</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數位化</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建置</w:t>
            </w:r>
            <w:proofErr w:type="gramStart"/>
            <w:r w:rsidRPr="00DF1BEB">
              <w:rPr>
                <w:rFonts w:ascii="Times New Roman" w:eastAsia="標楷體" w:hAnsi="Times New Roman" w:cs="Times New Roman"/>
              </w:rPr>
              <w:t>開放式線上課程</w:t>
            </w:r>
            <w:proofErr w:type="gramEnd"/>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教材雲端化</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數位教學創新</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電子學習歷程（</w:t>
            </w:r>
            <w:r w:rsidRPr="00DF1BEB">
              <w:rPr>
                <w:rFonts w:ascii="Times New Roman" w:eastAsia="標楷體" w:hAnsi="Times New Roman" w:cs="Times New Roman"/>
              </w:rPr>
              <w:t>e-Portfolio</w:t>
            </w:r>
            <w:r w:rsidRPr="00DF1BEB">
              <w:rPr>
                <w:rFonts w:ascii="Times New Roman" w:eastAsia="標楷體" w:hAnsi="Times New Roman" w:cs="Times New Roman"/>
              </w:rPr>
              <w:t>）</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資訊力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開設程式設計課程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博雅教育</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通識課程革新</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辦理藝術展覽或藝文活動</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品德教育</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服務學習</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其他</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培養自主學習能力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自主學習計畫獎勵機制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激勵社團相關活動與競賽</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住宿書院（及自主學習相關課程與活動）</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培育創新創業人才</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創新創業學程或課程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聘請業師參與育才</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發明展（或競賽）鼓勵機制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其他創業輔導及補助</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健康力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促進學生生理健康</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促進學生心理健康</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就業力</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強化職場連結</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生涯</w:t>
            </w:r>
            <w:r w:rsidRPr="00DF1BEB">
              <w:rPr>
                <w:rFonts w:ascii="Times New Roman" w:eastAsia="標楷體" w:hAnsi="Times New Roman" w:cs="Times New Roman"/>
              </w:rPr>
              <w:t>/</w:t>
            </w:r>
            <w:r w:rsidRPr="00DF1BEB">
              <w:rPr>
                <w:rFonts w:ascii="Times New Roman" w:eastAsia="標楷體" w:hAnsi="Times New Roman" w:cs="Times New Roman"/>
              </w:rPr>
              <w:t>職</w:t>
            </w:r>
            <w:proofErr w:type="gramStart"/>
            <w:r w:rsidRPr="00DF1BEB">
              <w:rPr>
                <w:rFonts w:ascii="Times New Roman" w:eastAsia="標楷體" w:hAnsi="Times New Roman" w:cs="Times New Roman"/>
              </w:rPr>
              <w:t>涯</w:t>
            </w:r>
            <w:proofErr w:type="gramEnd"/>
            <w:r w:rsidRPr="00DF1BEB">
              <w:rPr>
                <w:rFonts w:ascii="Times New Roman" w:eastAsia="標楷體" w:hAnsi="Times New Roman" w:cs="Times New Roman"/>
              </w:rPr>
              <w:t>輔導</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就業博覽會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畢業生流向調查</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雇主滿意度調查</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充實與改善硬體設備</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跨校學習資源整合與共享</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學生輔導</w:t>
            </w:r>
          </w:p>
        </w:tc>
      </w:tr>
      <w:tr w:rsidR="00D26869" w:rsidRPr="00DF1BEB" w:rsidTr="0003218B">
        <w:trPr>
          <w:trHeight w:val="227"/>
          <w:jc w:val="center"/>
        </w:trPr>
        <w:tc>
          <w:tcPr>
            <w:tcW w:w="850" w:type="dxa"/>
            <w:vMerge w:val="restart"/>
            <w:shd w:val="clear" w:color="auto" w:fill="auto"/>
          </w:tcPr>
          <w:p w:rsidR="00D26869" w:rsidRPr="00DF1BEB" w:rsidRDefault="00D26869" w:rsidP="0003218B">
            <w:pPr>
              <w:jc w:val="center"/>
              <w:rPr>
                <w:rFonts w:ascii="Times New Roman" w:eastAsia="標楷體" w:hAnsi="Times New Roman" w:cs="Times New Roman"/>
                <w:szCs w:val="24"/>
              </w:rPr>
            </w:pPr>
            <w:r w:rsidRPr="00DF1BEB">
              <w:rPr>
                <w:rFonts w:ascii="Times New Roman" w:eastAsia="標楷體" w:hAnsi="Times New Roman" w:cs="Times New Roman"/>
                <w:szCs w:val="24"/>
              </w:rPr>
              <w:t>研究</w:t>
            </w: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提升研究能量</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提供研究人力支援</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提供研究獎勵及補助</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與國內其他研究單位合作</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提供研究分享輔導機制</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學術國際化</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強化師生國際交流</w:t>
            </w:r>
          </w:p>
        </w:tc>
      </w:tr>
      <w:tr w:rsidR="00D26869" w:rsidRPr="00DF1BEB" w:rsidTr="0003218B">
        <w:trPr>
          <w:trHeight w:val="227"/>
          <w:jc w:val="center"/>
        </w:trPr>
        <w:tc>
          <w:tcPr>
            <w:tcW w:w="850" w:type="dxa"/>
            <w:vMerge w:val="restart"/>
            <w:shd w:val="clear" w:color="auto" w:fill="auto"/>
          </w:tcPr>
          <w:p w:rsidR="00D26869" w:rsidRPr="00DF1BEB" w:rsidRDefault="00D26869" w:rsidP="0003218B">
            <w:pPr>
              <w:jc w:val="center"/>
              <w:rPr>
                <w:rFonts w:ascii="Times New Roman" w:eastAsia="標楷體" w:hAnsi="Times New Roman" w:cs="Times New Roman"/>
                <w:szCs w:val="24"/>
              </w:rPr>
            </w:pPr>
            <w:r w:rsidRPr="00DF1BEB">
              <w:rPr>
                <w:rFonts w:ascii="Times New Roman" w:eastAsia="標楷體" w:hAnsi="Times New Roman" w:cs="Times New Roman"/>
                <w:szCs w:val="24"/>
              </w:rPr>
              <w:t>產學</w:t>
            </w: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產學合作教學</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開設產業專班</w:t>
            </w:r>
            <w:r w:rsidRPr="00DF1BEB">
              <w:rPr>
                <w:rFonts w:ascii="Times New Roman" w:eastAsia="標楷體" w:hAnsi="Times New Roman" w:cs="Times New Roman"/>
              </w:rPr>
              <w:t>/</w:t>
            </w:r>
            <w:r w:rsidRPr="00DF1BEB">
              <w:rPr>
                <w:rFonts w:ascii="Times New Roman" w:eastAsia="標楷體" w:hAnsi="Times New Roman" w:cs="Times New Roman"/>
              </w:rPr>
              <w:t>學院</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依產業需求</w:t>
            </w:r>
            <w:proofErr w:type="gramStart"/>
            <w:r w:rsidRPr="00DF1BEB">
              <w:rPr>
                <w:rFonts w:ascii="Times New Roman" w:eastAsia="標楷體" w:hAnsi="Times New Roman" w:cs="Times New Roman"/>
              </w:rPr>
              <w:t>研</w:t>
            </w:r>
            <w:proofErr w:type="gramEnd"/>
            <w:r w:rsidRPr="00DF1BEB">
              <w:rPr>
                <w:rFonts w:ascii="Times New Roman" w:eastAsia="標楷體" w:hAnsi="Times New Roman" w:cs="Times New Roman"/>
              </w:rPr>
              <w:t>訂課程</w:t>
            </w:r>
            <w:r w:rsidRPr="00DF1BEB">
              <w:rPr>
                <w:rFonts w:ascii="Times New Roman" w:eastAsia="標楷體" w:hAnsi="Times New Roman" w:cs="Times New Roman"/>
              </w:rPr>
              <w:t>/</w:t>
            </w:r>
            <w:r w:rsidRPr="00DF1BEB">
              <w:rPr>
                <w:rFonts w:ascii="Times New Roman" w:eastAsia="標楷體" w:hAnsi="Times New Roman" w:cs="Times New Roman"/>
              </w:rPr>
              <w:t>學程規劃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提升教師產業實務能力</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產業實務知識融入教學</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產業實務講座</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聘請業師</w:t>
            </w:r>
            <w:proofErr w:type="gramStart"/>
            <w:r w:rsidRPr="00DF1BEB">
              <w:rPr>
                <w:rFonts w:ascii="Times New Roman" w:eastAsia="標楷體" w:hAnsi="Times New Roman" w:cs="Times New Roman"/>
              </w:rPr>
              <w:t>或雙師協同</w:t>
            </w:r>
            <w:proofErr w:type="gramEnd"/>
            <w:r w:rsidRPr="00DF1BEB">
              <w:rPr>
                <w:rFonts w:ascii="Times New Roman" w:eastAsia="標楷體" w:hAnsi="Times New Roman" w:cs="Times New Roman"/>
              </w:rPr>
              <w:t>教學</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建立</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完善</w:t>
            </w:r>
          </w:p>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lastRenderedPageBreak/>
              <w:t>實習制度</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lastRenderedPageBreak/>
              <w:t>建立</w:t>
            </w:r>
            <w:r w:rsidRPr="00DF1BEB">
              <w:rPr>
                <w:rFonts w:ascii="Times New Roman" w:eastAsia="標楷體" w:hAnsi="Times New Roman" w:cs="Times New Roman"/>
              </w:rPr>
              <w:t>/</w:t>
            </w:r>
            <w:r w:rsidRPr="00DF1BEB">
              <w:rPr>
                <w:rFonts w:ascii="Times New Roman" w:eastAsia="標楷體" w:hAnsi="Times New Roman" w:cs="Times New Roman"/>
              </w:rPr>
              <w:t>健全實習制度</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強化實習課程</w:t>
            </w:r>
            <w:r w:rsidRPr="00DF1BEB">
              <w:rPr>
                <w:rFonts w:ascii="Times New Roman" w:eastAsia="標楷體" w:hAnsi="Times New Roman" w:cs="Times New Roman"/>
              </w:rPr>
              <w:t>/</w:t>
            </w:r>
            <w:r w:rsidRPr="00DF1BEB">
              <w:rPr>
                <w:rFonts w:ascii="Times New Roman" w:eastAsia="標楷體" w:hAnsi="Times New Roman" w:cs="Times New Roman"/>
              </w:rPr>
              <w:t>實習講座</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檢驗</w:t>
            </w:r>
            <w:r w:rsidRPr="00DF1BEB">
              <w:rPr>
                <w:rFonts w:ascii="Times New Roman" w:eastAsia="標楷體" w:hAnsi="Times New Roman" w:cs="Times New Roman"/>
              </w:rPr>
              <w:t>/</w:t>
            </w:r>
            <w:r w:rsidRPr="00DF1BEB">
              <w:rPr>
                <w:rFonts w:ascii="Times New Roman" w:eastAsia="標楷體" w:hAnsi="Times New Roman" w:cs="Times New Roman"/>
              </w:rPr>
              <w:t>評估實習成果</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加強企業實習合作</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強化企業實習平台</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拓展海外實習機會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強化產學連結</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強化產學溝通管道</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成立</w:t>
            </w:r>
            <w:r w:rsidRPr="00DF1BEB">
              <w:rPr>
                <w:rFonts w:ascii="Times New Roman" w:eastAsia="標楷體" w:hAnsi="Times New Roman" w:cs="Times New Roman"/>
              </w:rPr>
              <w:t>/</w:t>
            </w:r>
            <w:r w:rsidRPr="00DF1BEB">
              <w:rPr>
                <w:rFonts w:ascii="Times New Roman" w:eastAsia="標楷體" w:hAnsi="Times New Roman" w:cs="Times New Roman"/>
              </w:rPr>
              <w:t>強化產學中心</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建立產學合作制度</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落實研發成果</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促進智財應用</w:t>
            </w:r>
            <w:r w:rsidRPr="00DF1BEB">
              <w:rPr>
                <w:rFonts w:ascii="Times New Roman" w:eastAsia="標楷體" w:hAnsi="Times New Roman" w:cs="Times New Roman"/>
              </w:rPr>
              <w:t>/</w:t>
            </w:r>
            <w:r w:rsidRPr="00DF1BEB">
              <w:rPr>
                <w:rFonts w:ascii="Times New Roman" w:eastAsia="標楷體" w:hAnsi="Times New Roman" w:cs="Times New Roman"/>
              </w:rPr>
              <w:t>技轉</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5669" w:type="dxa"/>
            <w:shd w:val="clear" w:color="auto" w:fill="auto"/>
          </w:tcPr>
          <w:p w:rsidR="00D26869" w:rsidRPr="00DF1BEB" w:rsidRDefault="00D26869" w:rsidP="003006F5">
            <w:pPr>
              <w:rPr>
                <w:rFonts w:ascii="Times New Roman" w:eastAsia="標楷體" w:hAnsi="Times New Roman" w:cs="Times New Roman"/>
                <w:highlight w:val="yellow"/>
              </w:rPr>
            </w:pPr>
            <w:r w:rsidRPr="00DF1BEB">
              <w:rPr>
                <w:rFonts w:ascii="Times New Roman" w:eastAsia="標楷體" w:hAnsi="Times New Roman" w:cs="Times New Roman"/>
              </w:rPr>
              <w:t>充實硬體設備</w:t>
            </w:r>
          </w:p>
        </w:tc>
      </w:tr>
      <w:tr w:rsidR="00D26869" w:rsidRPr="00DF1BEB" w:rsidTr="0003218B">
        <w:trPr>
          <w:trHeight w:val="227"/>
          <w:jc w:val="center"/>
        </w:trPr>
        <w:tc>
          <w:tcPr>
            <w:tcW w:w="850" w:type="dxa"/>
            <w:vMerge w:val="restart"/>
            <w:shd w:val="clear" w:color="auto" w:fill="auto"/>
          </w:tcPr>
          <w:p w:rsidR="00D26869" w:rsidRPr="00DF1BEB" w:rsidRDefault="00D26869" w:rsidP="0003218B">
            <w:pPr>
              <w:jc w:val="center"/>
              <w:rPr>
                <w:rFonts w:ascii="Times New Roman" w:eastAsia="標楷體" w:hAnsi="Times New Roman" w:cs="Times New Roman"/>
                <w:szCs w:val="24"/>
              </w:rPr>
            </w:pPr>
            <w:r w:rsidRPr="00DF1BEB">
              <w:rPr>
                <w:rFonts w:ascii="Times New Roman" w:eastAsia="標楷體" w:hAnsi="Times New Roman" w:cs="Times New Roman"/>
                <w:szCs w:val="24"/>
              </w:rPr>
              <w:t>社會責任</w:t>
            </w: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與地方</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或中央</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政府連結</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擔任政府智庫</w:t>
            </w:r>
          </w:p>
        </w:tc>
      </w:tr>
      <w:tr w:rsidR="00D26869" w:rsidRPr="00DF1BEB" w:rsidTr="0003218B">
        <w:trPr>
          <w:trHeight w:val="199"/>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tcBorders>
              <w:top w:val="single" w:sz="4" w:space="0" w:color="auto"/>
            </w:tcBorders>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配合政策提供專業資訊</w:t>
            </w:r>
            <w:r w:rsidRPr="00DF1BEB">
              <w:rPr>
                <w:rFonts w:ascii="Times New Roman" w:eastAsia="標楷體" w:hAnsi="Times New Roman" w:cs="Times New Roman"/>
              </w:rPr>
              <w:t>/</w:t>
            </w:r>
            <w:r w:rsidRPr="00DF1BEB">
              <w:rPr>
                <w:rFonts w:ascii="Times New Roman" w:eastAsia="標楷體" w:hAnsi="Times New Roman" w:cs="Times New Roman"/>
              </w:rPr>
              <w:t>服務</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支援在地教育機構</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支援在地中小學教育</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區域學習資源共享</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促進地區</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社區</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發展</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參與了解地區</w:t>
            </w:r>
            <w:r w:rsidR="00A1391E">
              <w:rPr>
                <w:rFonts w:ascii="Times New Roman" w:eastAsia="標楷體" w:hAnsi="Times New Roman" w:cs="Times New Roman"/>
              </w:rPr>
              <w:t>（</w:t>
            </w:r>
            <w:r w:rsidRPr="00DF1BEB">
              <w:rPr>
                <w:rFonts w:ascii="Times New Roman" w:eastAsia="標楷體" w:hAnsi="Times New Roman" w:cs="Times New Roman"/>
              </w:rPr>
              <w:t>社區</w:t>
            </w:r>
            <w:r w:rsidR="00A1391E">
              <w:rPr>
                <w:rFonts w:ascii="Times New Roman" w:eastAsia="標楷體" w:hAnsi="Times New Roman" w:cs="Times New Roman"/>
              </w:rPr>
              <w:t>）</w:t>
            </w:r>
            <w:r w:rsidRPr="00DF1BEB">
              <w:rPr>
                <w:rFonts w:ascii="Times New Roman" w:eastAsia="標楷體" w:hAnsi="Times New Roman" w:cs="Times New Roman"/>
              </w:rPr>
              <w:t>需求</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開設在地相關課程</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協助在地社區規劃</w:t>
            </w:r>
            <w:r w:rsidRPr="00DF1BEB">
              <w:rPr>
                <w:rFonts w:ascii="Times New Roman" w:eastAsia="標楷體" w:hAnsi="Times New Roman" w:cs="Times New Roman"/>
              </w:rPr>
              <w:t>/</w:t>
            </w:r>
            <w:r w:rsidRPr="00DF1BEB">
              <w:rPr>
                <w:rFonts w:ascii="Times New Roman" w:eastAsia="標楷體" w:hAnsi="Times New Roman" w:cs="Times New Roman"/>
              </w:rPr>
              <w:t>改善</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提供在地服務</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服務特定群體</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提供在地專業服務</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發展</w:t>
            </w:r>
            <w:r w:rsidRPr="00DF1BEB">
              <w:rPr>
                <w:rFonts w:ascii="Times New Roman" w:eastAsia="標楷體" w:hAnsi="Times New Roman" w:cs="Times New Roman"/>
              </w:rPr>
              <w:t>/</w:t>
            </w:r>
            <w:r w:rsidRPr="00DF1BEB">
              <w:rPr>
                <w:rFonts w:ascii="Times New Roman" w:eastAsia="標楷體" w:hAnsi="Times New Roman" w:cs="Times New Roman"/>
              </w:rPr>
              <w:t>優化在地服務模式</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發起</w:t>
            </w:r>
            <w:r w:rsidRPr="00DF1BEB">
              <w:rPr>
                <w:rFonts w:ascii="Times New Roman" w:eastAsia="標楷體" w:hAnsi="Times New Roman" w:cs="Times New Roman"/>
              </w:rPr>
              <w:t>/</w:t>
            </w:r>
            <w:r w:rsidRPr="00DF1BEB">
              <w:rPr>
                <w:rFonts w:ascii="Times New Roman" w:eastAsia="標楷體" w:hAnsi="Times New Roman" w:cs="Times New Roman"/>
              </w:rPr>
              <w:t>參與公益活動</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打造永續校園</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宣導永續校園概念及意識</w:t>
            </w:r>
          </w:p>
        </w:tc>
      </w:tr>
      <w:tr w:rsidR="00D26869" w:rsidRPr="00DF1BEB" w:rsidTr="0003218B">
        <w:trPr>
          <w:trHeight w:val="227"/>
          <w:jc w:val="center"/>
        </w:trPr>
        <w:tc>
          <w:tcPr>
            <w:tcW w:w="850" w:type="dxa"/>
            <w:vMerge/>
            <w:shd w:val="clear" w:color="auto" w:fill="auto"/>
          </w:tcPr>
          <w:p w:rsidR="00D26869" w:rsidRPr="00DF1BEB" w:rsidRDefault="00D26869" w:rsidP="0003218B">
            <w:pPr>
              <w:jc w:val="cente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拓展國際社會服務</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培植國際志工團隊</w:t>
            </w:r>
          </w:p>
        </w:tc>
      </w:tr>
      <w:tr w:rsidR="00D26869" w:rsidRPr="00DF1BEB" w:rsidTr="0003218B">
        <w:trPr>
          <w:trHeight w:val="227"/>
          <w:jc w:val="center"/>
        </w:trPr>
        <w:tc>
          <w:tcPr>
            <w:tcW w:w="850" w:type="dxa"/>
            <w:vMerge w:val="restart"/>
            <w:shd w:val="clear" w:color="auto" w:fill="auto"/>
          </w:tcPr>
          <w:p w:rsidR="00D26869" w:rsidRPr="00DF1BEB" w:rsidRDefault="00D26869" w:rsidP="0003218B">
            <w:pPr>
              <w:jc w:val="center"/>
              <w:rPr>
                <w:rFonts w:ascii="Times New Roman" w:eastAsia="標楷體" w:hAnsi="Times New Roman" w:cs="Times New Roman"/>
                <w:szCs w:val="24"/>
              </w:rPr>
            </w:pPr>
            <w:r w:rsidRPr="00DF1BEB">
              <w:rPr>
                <w:rFonts w:ascii="Times New Roman" w:eastAsia="標楷體" w:hAnsi="Times New Roman" w:cs="Times New Roman"/>
                <w:szCs w:val="24"/>
              </w:rPr>
              <w:t>大學治理與公共性</w:t>
            </w: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組織調整</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組織定位及策略發展</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Style w:val="ace-all-bold-hthree"/>
                <w:rFonts w:ascii="Times New Roman" w:eastAsia="標楷體" w:hAnsi="Times New Roman" w:cs="Times New Roman"/>
                <w:bCs/>
              </w:rPr>
            </w:pPr>
            <w:r w:rsidRPr="00DF1BEB">
              <w:rPr>
                <w:rFonts w:ascii="Times New Roman" w:eastAsia="標楷體" w:hAnsi="Times New Roman" w:cs="Times New Roman"/>
              </w:rPr>
              <w:t>增設組織單位</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拓展財源</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爭取政府經費補助</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強化進修推廣教育營收</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健全財務管理制度</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建立財務透明稽核制度</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推動校務研究</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IR</w:t>
            </w:r>
            <w:r w:rsidR="00A1391E">
              <w:rPr>
                <w:rFonts w:ascii="Times New Roman" w:eastAsia="標楷體" w:hAnsi="Times New Roman" w:cs="Times New Roman"/>
                <w:szCs w:val="24"/>
              </w:rPr>
              <w:t>）</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建置校務資料系統</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成立校務研究中心</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發展校務研究</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健全改革董事會</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私校</w:t>
            </w:r>
            <w:r w:rsidR="00A1391E">
              <w:rPr>
                <w:rFonts w:ascii="Times New Roman" w:eastAsia="標楷體" w:hAnsi="Times New Roman" w:cs="Times New Roman"/>
                <w:szCs w:val="24"/>
              </w:rPr>
              <w:t>）</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董事遴選制度公開透明</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健全大學治理參與制度</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建立資訊公開透明機制</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弱勢學生支持系統</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弱勢學生獎補助制度</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強化弱勢生支持系統</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建立外部募款基金</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val="restart"/>
            <w:shd w:val="clear" w:color="auto" w:fill="auto"/>
          </w:tcPr>
          <w:p w:rsidR="00D26869" w:rsidRPr="00DF1BEB" w:rsidRDefault="00D26869" w:rsidP="003006F5">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強化行政職能</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建立計畫管考機制</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基礎建設及硬體設備提升</w:t>
            </w:r>
          </w:p>
        </w:tc>
      </w:tr>
      <w:tr w:rsidR="00D26869" w:rsidRPr="00DF1BEB" w:rsidTr="0003218B">
        <w:trPr>
          <w:trHeight w:val="227"/>
          <w:jc w:val="center"/>
        </w:trPr>
        <w:tc>
          <w:tcPr>
            <w:tcW w:w="850" w:type="dxa"/>
            <w:vMerge/>
            <w:shd w:val="clear" w:color="auto" w:fill="auto"/>
          </w:tcPr>
          <w:p w:rsidR="00D26869" w:rsidRPr="00DF1BEB" w:rsidRDefault="00D26869" w:rsidP="003006F5">
            <w:pPr>
              <w:rPr>
                <w:rFonts w:ascii="Times New Roman" w:eastAsia="標楷體" w:hAnsi="Times New Roman" w:cs="Times New Roman"/>
                <w:szCs w:val="24"/>
              </w:rPr>
            </w:pPr>
          </w:p>
        </w:tc>
        <w:tc>
          <w:tcPr>
            <w:tcW w:w="3118" w:type="dxa"/>
            <w:vMerge/>
            <w:shd w:val="clear" w:color="auto" w:fill="auto"/>
          </w:tcPr>
          <w:p w:rsidR="00D26869" w:rsidRPr="00DF1BEB" w:rsidRDefault="00D26869" w:rsidP="003006F5">
            <w:pPr>
              <w:rPr>
                <w:rFonts w:ascii="Times New Roman" w:eastAsia="標楷體" w:hAnsi="Times New Roman" w:cs="Times New Roman"/>
                <w:szCs w:val="24"/>
              </w:rPr>
            </w:pPr>
          </w:p>
        </w:tc>
        <w:tc>
          <w:tcPr>
            <w:tcW w:w="5669" w:type="dxa"/>
            <w:shd w:val="clear" w:color="auto" w:fill="auto"/>
          </w:tcPr>
          <w:p w:rsidR="00D26869" w:rsidRPr="00DF1BEB" w:rsidRDefault="00D26869" w:rsidP="003006F5">
            <w:pPr>
              <w:rPr>
                <w:rFonts w:ascii="Times New Roman" w:eastAsia="標楷體" w:hAnsi="Times New Roman" w:cs="Times New Roman"/>
              </w:rPr>
            </w:pPr>
            <w:r w:rsidRPr="00DF1BEB">
              <w:rPr>
                <w:rFonts w:ascii="Times New Roman" w:eastAsia="標楷體" w:hAnsi="Times New Roman" w:cs="Times New Roman"/>
              </w:rPr>
              <w:t>提升學校知名度</w:t>
            </w:r>
          </w:p>
        </w:tc>
      </w:tr>
    </w:tbl>
    <w:p w:rsidR="00710A63" w:rsidRPr="00D26869" w:rsidRDefault="00710A63" w:rsidP="00710A63">
      <w:pPr>
        <w:widowControl/>
        <w:rPr>
          <w:rFonts w:ascii="Times New Roman" w:hAnsi="Times New Roman" w:cs="Times New Roman"/>
          <w:b/>
          <w:sz w:val="28"/>
          <w:szCs w:val="28"/>
        </w:rPr>
        <w:sectPr w:rsidR="00710A63" w:rsidRPr="00D26869" w:rsidSect="00A72F46">
          <w:footerReference w:type="default" r:id="rId9"/>
          <w:pgSz w:w="11906" w:h="16838"/>
          <w:pgMar w:top="1418" w:right="1021" w:bottom="1418" w:left="1021" w:header="851" w:footer="992" w:gutter="0"/>
          <w:cols w:space="425"/>
          <w:docGrid w:type="lines" w:linePitch="360"/>
        </w:sectPr>
      </w:pPr>
    </w:p>
    <w:p w:rsidR="0009779D" w:rsidRPr="006D386B" w:rsidRDefault="00710A63" w:rsidP="00526F8A">
      <w:pPr>
        <w:spacing w:afterLines="50" w:after="180"/>
        <w:outlineLvl w:val="0"/>
        <w:rPr>
          <w:rFonts w:ascii="Times New Roman" w:eastAsia="微軟正黑體" w:hAnsi="Times New Roman" w:cs="Times New Roman"/>
          <w:b/>
          <w:sz w:val="32"/>
          <w:szCs w:val="28"/>
        </w:rPr>
      </w:pPr>
      <w:r w:rsidRPr="006D386B">
        <w:rPr>
          <w:rFonts w:ascii="Times New Roman" w:eastAsia="微軟正黑體" w:hAnsi="Times New Roman" w:cs="Times New Roman"/>
          <w:b/>
          <w:sz w:val="28"/>
          <w:szCs w:val="24"/>
        </w:rPr>
        <w:lastRenderedPageBreak/>
        <w:t>表</w:t>
      </w:r>
      <w:r w:rsidRPr="006D386B">
        <w:rPr>
          <w:rFonts w:ascii="Times New Roman" w:eastAsia="微軟正黑體" w:hAnsi="Times New Roman" w:cs="Times New Roman"/>
          <w:b/>
          <w:sz w:val="28"/>
          <w:szCs w:val="24"/>
        </w:rPr>
        <w:t>B</w:t>
      </w:r>
      <w:r w:rsidR="00C4195E" w:rsidRPr="006D386B">
        <w:rPr>
          <w:rFonts w:ascii="Times New Roman" w:eastAsia="微軟正黑體" w:hAnsi="Times New Roman" w:cs="Times New Roman"/>
          <w:b/>
          <w:sz w:val="28"/>
          <w:szCs w:val="24"/>
        </w:rPr>
        <w:t>.</w:t>
      </w:r>
      <w:r w:rsidRPr="006D386B">
        <w:rPr>
          <w:rFonts w:ascii="Times New Roman" w:eastAsia="微軟正黑體" w:hAnsi="Times New Roman" w:cs="Times New Roman"/>
          <w:b/>
          <w:sz w:val="28"/>
          <w:szCs w:val="24"/>
        </w:rPr>
        <w:t xml:space="preserve"> </w:t>
      </w:r>
      <w:r w:rsidR="00771996" w:rsidRPr="006D386B">
        <w:rPr>
          <w:rFonts w:ascii="Times New Roman" w:eastAsia="微軟正黑體" w:hAnsi="Times New Roman" w:cs="Times New Roman"/>
          <w:b/>
          <w:sz w:val="28"/>
          <w:szCs w:val="24"/>
        </w:rPr>
        <w:t>具體作</w:t>
      </w:r>
      <w:r w:rsidRPr="006D386B">
        <w:rPr>
          <w:rFonts w:ascii="Times New Roman" w:eastAsia="微軟正黑體" w:hAnsi="Times New Roman" w:cs="Times New Roman"/>
          <w:b/>
          <w:sz w:val="28"/>
          <w:szCs w:val="24"/>
        </w:rPr>
        <w:t>法摘要表</w:t>
      </w:r>
      <w:r w:rsidRPr="006D386B">
        <w:rPr>
          <w:rFonts w:ascii="Times New Roman" w:eastAsia="微軟正黑體" w:hAnsi="Times New Roman" w:cs="Times New Roman"/>
          <w:b/>
          <w:sz w:val="28"/>
          <w:szCs w:val="24"/>
        </w:rPr>
        <w:t xml:space="preserve"> </w:t>
      </w:r>
      <w:r w:rsidR="00A1391E">
        <w:rPr>
          <w:rFonts w:ascii="Times New Roman" w:eastAsia="微軟正黑體" w:hAnsi="Times New Roman" w:cs="Times New Roman" w:hint="eastAsia"/>
          <w:b/>
          <w:sz w:val="28"/>
          <w:szCs w:val="24"/>
        </w:rPr>
        <w:t>(</w:t>
      </w:r>
      <w:r w:rsidRPr="006D386B">
        <w:rPr>
          <w:rFonts w:ascii="Times New Roman" w:eastAsia="微軟正黑體" w:hAnsi="Times New Roman" w:cs="Times New Roman"/>
          <w:b/>
          <w:sz w:val="28"/>
          <w:szCs w:val="24"/>
        </w:rPr>
        <w:t>Reference Table B</w:t>
      </w:r>
      <w:r w:rsidR="00A1391E">
        <w:rPr>
          <w:rFonts w:ascii="Times New Roman" w:eastAsia="微軟正黑體" w:hAnsi="Times New Roman" w:cs="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F1BEB" w:rsidTr="0070272A">
        <w:trPr>
          <w:trHeight w:val="227"/>
        </w:trPr>
        <w:tc>
          <w:tcPr>
            <w:tcW w:w="582" w:type="dxa"/>
            <w:shd w:val="clear" w:color="auto" w:fill="D9D9D9" w:themeFill="background1" w:themeFillShade="D9"/>
          </w:tcPr>
          <w:p w:rsidR="00A72F46" w:rsidRPr="00DF1BEB" w:rsidRDefault="00A72F46" w:rsidP="00DF1BEB">
            <w:pPr>
              <w:jc w:val="center"/>
              <w:rPr>
                <w:rStyle w:val="af7"/>
                <w:rFonts w:ascii="Times New Roman" w:eastAsia="標楷體" w:hAnsi="Times New Roman" w:cs="Times New Roman"/>
                <w:szCs w:val="24"/>
              </w:rPr>
            </w:pPr>
            <w:r w:rsidRPr="00DF1BEB">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F1BEB" w:rsidRDefault="00A72F46" w:rsidP="00DF1BEB">
            <w:pPr>
              <w:jc w:val="center"/>
              <w:rPr>
                <w:rStyle w:val="af7"/>
                <w:rFonts w:ascii="Times New Roman" w:eastAsia="標楷體" w:hAnsi="Times New Roman" w:cs="Times New Roman"/>
                <w:szCs w:val="24"/>
              </w:rPr>
            </w:pPr>
            <w:r w:rsidRPr="00DF1BEB">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F1BEB" w:rsidRDefault="00A72F46" w:rsidP="00DF1BEB">
            <w:pPr>
              <w:jc w:val="center"/>
              <w:rPr>
                <w:rFonts w:ascii="Times New Roman" w:eastAsia="標楷體" w:hAnsi="Times New Roman" w:cs="Times New Roman"/>
                <w:b/>
                <w:szCs w:val="24"/>
              </w:rPr>
            </w:pPr>
            <w:r w:rsidRPr="00DF1BEB">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F1BEB" w:rsidRDefault="00A72F46" w:rsidP="00DF1BEB">
            <w:pPr>
              <w:jc w:val="center"/>
              <w:rPr>
                <w:rFonts w:ascii="Times New Roman" w:eastAsia="標楷體" w:hAnsi="Times New Roman" w:cs="Times New Roman"/>
                <w:b/>
                <w:szCs w:val="24"/>
              </w:rPr>
            </w:pPr>
            <w:r w:rsidRPr="00DF1BEB">
              <w:rPr>
                <w:rFonts w:ascii="Times New Roman" w:eastAsia="標楷體" w:hAnsi="Times New Roman" w:cs="Times New Roman"/>
                <w:b/>
                <w:szCs w:val="24"/>
              </w:rPr>
              <w:t>本校具體作法</w:t>
            </w:r>
          </w:p>
        </w:tc>
      </w:tr>
      <w:tr w:rsidR="009D6DAE" w:rsidRPr="00DF1BEB" w:rsidTr="0070272A">
        <w:trPr>
          <w:trHeight w:val="227"/>
        </w:trPr>
        <w:tc>
          <w:tcPr>
            <w:tcW w:w="582" w:type="dxa"/>
            <w:vMerge w:val="restart"/>
            <w:shd w:val="clear" w:color="auto" w:fill="auto"/>
            <w:textDirection w:val="tbRlV"/>
          </w:tcPr>
          <w:p w:rsidR="009D6DAE" w:rsidRPr="00DF1BEB" w:rsidRDefault="009D6DAE" w:rsidP="00DF1BEB">
            <w:pPr>
              <w:ind w:left="113" w:right="113"/>
              <w:rPr>
                <w:rFonts w:ascii="Times New Roman" w:eastAsia="標楷體" w:hAnsi="Times New Roman" w:cs="Times New Roman"/>
                <w:szCs w:val="24"/>
              </w:rPr>
            </w:pPr>
            <w:r w:rsidRPr="00DF1BEB">
              <w:rPr>
                <w:rFonts w:ascii="Times New Roman" w:eastAsia="標楷體" w:hAnsi="Times New Roman" w:cs="Times New Roman"/>
                <w:szCs w:val="24"/>
              </w:rPr>
              <w:t>教學</w:t>
            </w: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強化教學品質</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推廣創新教學模式</w:t>
            </w:r>
          </w:p>
        </w:tc>
        <w:tc>
          <w:tcPr>
            <w:tcW w:w="4375" w:type="dxa"/>
            <w:shd w:val="clear" w:color="auto" w:fill="auto"/>
          </w:tcPr>
          <w:p w:rsidR="009D6DAE" w:rsidRPr="00DF1BEB" w:rsidRDefault="009D6DAE" w:rsidP="00DF1BEB">
            <w:pPr>
              <w:pStyle w:val="a3"/>
              <w:numPr>
                <w:ilvl w:val="0"/>
                <w:numId w:val="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每學期開設翻轉教室概念教學之通識課程</w:t>
            </w:r>
          </w:p>
          <w:p w:rsidR="009D6DAE" w:rsidRPr="00DF1BEB" w:rsidRDefault="009D6DAE" w:rsidP="00DF1BEB">
            <w:pPr>
              <w:pStyle w:val="a3"/>
              <w:numPr>
                <w:ilvl w:val="0"/>
                <w:numId w:val="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每學年視實際需求開設問題解決導向課程</w:t>
            </w:r>
          </w:p>
          <w:p w:rsidR="009D6DAE" w:rsidRPr="00DF1BEB" w:rsidRDefault="009D6DAE" w:rsidP="00DF1BEB">
            <w:pPr>
              <w:pStyle w:val="a3"/>
              <w:numPr>
                <w:ilvl w:val="0"/>
                <w:numId w:val="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統計各科開設「問題導向教學」課程數</w:t>
            </w:r>
          </w:p>
          <w:p w:rsidR="009D6DAE" w:rsidRPr="00DF1BEB" w:rsidRDefault="009D6DAE" w:rsidP="00DF1BEB">
            <w:pPr>
              <w:pStyle w:val="a3"/>
              <w:numPr>
                <w:ilvl w:val="0"/>
                <w:numId w:val="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每學期醫護科系開設問題解決導向課程</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訂定核心能力，規劃課程地圖</w:t>
            </w:r>
          </w:p>
        </w:tc>
        <w:tc>
          <w:tcPr>
            <w:tcW w:w="4375" w:type="dxa"/>
            <w:shd w:val="clear" w:color="auto" w:fill="auto"/>
          </w:tcPr>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邀請產業界、專業團體、學會、公會或校友代表，共同檢視實作課程規劃</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邀請通識領域專家學者及畢業校友檢視本校通識課程，以滾動式修正與調整課程內容</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各科每學年訂定及修訂各學年入學課程地圖系統</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全面檢視學生所修習之課程</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邀請諮詢顧問</w:t>
            </w:r>
            <w:r w:rsidR="008D4CFB" w:rsidRPr="00DF1BEB">
              <w:rPr>
                <w:rFonts w:ascii="Times New Roman" w:eastAsia="標楷體" w:hAnsi="Times New Roman" w:cs="Times New Roman"/>
                <w:szCs w:val="24"/>
              </w:rPr>
              <w:t>、</w:t>
            </w:r>
            <w:r w:rsidRPr="00DF1BEB">
              <w:rPr>
                <w:rFonts w:ascii="Times New Roman" w:eastAsia="標楷體" w:hAnsi="Times New Roman" w:cs="Times New Roman"/>
                <w:szCs w:val="24"/>
              </w:rPr>
              <w:t>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委員</w:t>
            </w:r>
            <w:r w:rsidR="008D4CFB" w:rsidRPr="00DF1BEB">
              <w:rPr>
                <w:rFonts w:ascii="Times New Roman" w:eastAsia="標楷體" w:hAnsi="Times New Roman" w:cs="Times New Roman"/>
                <w:szCs w:val="24"/>
              </w:rPr>
              <w:t>、</w:t>
            </w:r>
            <w:r w:rsidRPr="00DF1BEB">
              <w:rPr>
                <w:rFonts w:ascii="Times New Roman" w:eastAsia="標楷體" w:hAnsi="Times New Roman" w:cs="Times New Roman"/>
                <w:szCs w:val="24"/>
              </w:rPr>
              <w:t>業界合作夥伴共同</w:t>
            </w:r>
            <w:proofErr w:type="gramStart"/>
            <w:r w:rsidRPr="00DF1BEB">
              <w:rPr>
                <w:rFonts w:ascii="Times New Roman" w:eastAsia="標楷體" w:hAnsi="Times New Roman" w:cs="Times New Roman"/>
                <w:szCs w:val="24"/>
              </w:rPr>
              <w:t>研</w:t>
            </w:r>
            <w:proofErr w:type="gramEnd"/>
            <w:r w:rsidRPr="00DF1BEB">
              <w:rPr>
                <w:rFonts w:ascii="Times New Roman" w:eastAsia="標楷體" w:hAnsi="Times New Roman" w:cs="Times New Roman"/>
                <w:szCs w:val="24"/>
              </w:rPr>
              <w:t>議產業所需工作能力和基本素養</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每學年邀請產業界共同</w:t>
            </w:r>
            <w:proofErr w:type="gramStart"/>
            <w:r w:rsidRPr="00DF1BEB">
              <w:rPr>
                <w:rFonts w:ascii="Times New Roman" w:eastAsia="標楷體" w:hAnsi="Times New Roman" w:cs="Times New Roman"/>
                <w:szCs w:val="24"/>
              </w:rPr>
              <w:t>研議職</w:t>
            </w:r>
            <w:proofErr w:type="gramEnd"/>
            <w:r w:rsidRPr="00DF1BEB">
              <w:rPr>
                <w:rFonts w:ascii="Times New Roman" w:eastAsia="標楷體" w:hAnsi="Times New Roman" w:cs="Times New Roman"/>
                <w:szCs w:val="24"/>
              </w:rPr>
              <w:t>場所需工作能力、基本素養以及常見問題</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諮詢學界、產業界專家委員，整合性質相近課程</w:t>
            </w:r>
          </w:p>
          <w:p w:rsidR="009D6DAE" w:rsidRPr="00DF1BEB" w:rsidRDefault="009D6DAE" w:rsidP="00DF1BEB">
            <w:pPr>
              <w:pStyle w:val="a3"/>
              <w:numPr>
                <w:ilvl w:val="0"/>
                <w:numId w:val="2"/>
              </w:numPr>
              <w:snapToGrid w:val="0"/>
              <w:ind w:leftChars="0"/>
              <w:contextualSpacing/>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訂定系科</w:t>
            </w:r>
            <w:proofErr w:type="gramEnd"/>
            <w:r w:rsidRPr="00DF1BEB">
              <w:rPr>
                <w:rFonts w:ascii="Times New Roman" w:eastAsia="標楷體" w:hAnsi="Times New Roman" w:cs="Times New Roman"/>
                <w:szCs w:val="24"/>
              </w:rPr>
              <w:t>學生職場能力及基本素養</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調整課程規劃</w:t>
            </w:r>
          </w:p>
        </w:tc>
        <w:tc>
          <w:tcPr>
            <w:tcW w:w="4375" w:type="dxa"/>
            <w:shd w:val="clear" w:color="auto" w:fill="auto"/>
          </w:tcPr>
          <w:p w:rsidR="009D6DAE" w:rsidRPr="00DF1BEB" w:rsidRDefault="009D6DAE" w:rsidP="00DF1BEB">
            <w:pPr>
              <w:pStyle w:val="a3"/>
              <w:numPr>
                <w:ilvl w:val="0"/>
                <w:numId w:val="3"/>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各科每學年分析鄰近區域內同級學校相同科系人才培育位階</w:t>
            </w:r>
            <w:r w:rsidR="001F7851">
              <w:rPr>
                <w:rFonts w:ascii="Times New Roman" w:eastAsia="標楷體" w:hAnsi="Times New Roman" w:cs="Times New Roman" w:hint="eastAsia"/>
                <w:szCs w:val="24"/>
              </w:rPr>
              <w:t>d</w:t>
            </w:r>
            <w:r w:rsidRPr="00DF1BEB">
              <w:rPr>
                <w:rFonts w:ascii="Times New Roman" w:eastAsia="標楷體" w:hAnsi="Times New Roman" w:cs="Times New Roman"/>
                <w:szCs w:val="24"/>
              </w:rPr>
              <w:t>，</w:t>
            </w:r>
            <w:proofErr w:type="gramStart"/>
            <w:r w:rsidRPr="00DF1BEB">
              <w:rPr>
                <w:rFonts w:ascii="Times New Roman" w:eastAsia="標楷體" w:hAnsi="Times New Roman" w:cs="Times New Roman"/>
                <w:szCs w:val="24"/>
              </w:rPr>
              <w:t>俾</w:t>
            </w:r>
            <w:proofErr w:type="gramEnd"/>
            <w:r w:rsidRPr="00DF1BEB">
              <w:rPr>
                <w:rFonts w:ascii="Times New Roman" w:eastAsia="標楷體" w:hAnsi="Times New Roman" w:cs="Times New Roman"/>
                <w:szCs w:val="24"/>
              </w:rPr>
              <w:t>利瞭解推展課程之精進方向</w:t>
            </w:r>
          </w:p>
          <w:p w:rsidR="009D6DAE" w:rsidRPr="00DF1BEB" w:rsidRDefault="009D6DAE" w:rsidP="00DF1BEB">
            <w:pPr>
              <w:pStyle w:val="a3"/>
              <w:numPr>
                <w:ilvl w:val="0"/>
                <w:numId w:val="3"/>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召開校級課程委員會，審議課程規劃</w:t>
            </w:r>
          </w:p>
          <w:p w:rsidR="009D6DAE" w:rsidRPr="00DF1BEB" w:rsidRDefault="009D6DAE" w:rsidP="00DF1BEB">
            <w:pPr>
              <w:pStyle w:val="a3"/>
              <w:numPr>
                <w:ilvl w:val="0"/>
                <w:numId w:val="3"/>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科</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中心</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邀請專家定期檢視自我本位課程之專業實驗課程，進行課程大綱微調</w:t>
            </w:r>
          </w:p>
          <w:p w:rsidR="009D6DAE" w:rsidRPr="00DF1BEB" w:rsidRDefault="009D6DAE" w:rsidP="00DF1BEB">
            <w:pPr>
              <w:pStyle w:val="a3"/>
              <w:numPr>
                <w:ilvl w:val="0"/>
                <w:numId w:val="3"/>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利用課程評鑑制度診斷課程規劃及成效</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培育優良教學助教</w:t>
            </w:r>
            <w:r w:rsidRPr="00DF1BEB">
              <w:rPr>
                <w:rFonts w:ascii="Times New Roman" w:eastAsia="標楷體" w:hAnsi="Times New Roman" w:cs="Times New Roman"/>
              </w:rPr>
              <w:t>/</w:t>
            </w:r>
            <w:r w:rsidRPr="00DF1BEB">
              <w:rPr>
                <w:rFonts w:ascii="Times New Roman" w:eastAsia="標楷體" w:hAnsi="Times New Roman" w:cs="Times New Roman"/>
              </w:rPr>
              <w:t>人力</w:t>
            </w:r>
          </w:p>
        </w:tc>
        <w:tc>
          <w:tcPr>
            <w:tcW w:w="4375" w:type="dxa"/>
            <w:shd w:val="clear" w:color="auto" w:fill="auto"/>
          </w:tcPr>
          <w:p w:rsidR="009D6DAE" w:rsidRPr="00DF1BEB" w:rsidRDefault="009D6DAE" w:rsidP="00DF1BEB">
            <w:pPr>
              <w:pStyle w:val="a3"/>
              <w:numPr>
                <w:ilvl w:val="0"/>
                <w:numId w:val="4"/>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各科遴選及培訓教學助理</w:t>
            </w:r>
          </w:p>
          <w:p w:rsidR="009D6DAE" w:rsidRPr="00DF1BEB" w:rsidRDefault="009D6DAE" w:rsidP="00DF1BEB">
            <w:pPr>
              <w:pStyle w:val="a3"/>
              <w:numPr>
                <w:ilvl w:val="0"/>
                <w:numId w:val="4"/>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每學期辦理選拔與獎勵表現優秀之教學助理及輔導小老師</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教師專業分享輔導機制</w:t>
            </w:r>
          </w:p>
        </w:tc>
        <w:tc>
          <w:tcPr>
            <w:tcW w:w="4375" w:type="dxa"/>
            <w:shd w:val="clear" w:color="auto" w:fill="auto"/>
          </w:tcPr>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由課</w:t>
            </w:r>
            <w:proofErr w:type="gramStart"/>
            <w:r w:rsidRPr="00DF1BEB">
              <w:rPr>
                <w:rFonts w:ascii="Times New Roman" w:eastAsia="標楷體" w:hAnsi="Times New Roman" w:cs="Times New Roman"/>
                <w:kern w:val="0"/>
                <w:szCs w:val="24"/>
              </w:rPr>
              <w:t>務</w:t>
            </w:r>
            <w:proofErr w:type="gramEnd"/>
            <w:r w:rsidRPr="00DF1BEB">
              <w:rPr>
                <w:rFonts w:ascii="Times New Roman" w:eastAsia="標楷體" w:hAnsi="Times New Roman" w:cs="Times New Roman"/>
                <w:kern w:val="0"/>
                <w:szCs w:val="24"/>
              </w:rPr>
              <w:t>組陳核授課教師教學評量欠佳者名冊及教師所屬科別之主任建議輔導措施</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辦理社團指導老師經驗分享講習</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召開社團大會</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邀請教育專家或校友返校回饋教學</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輔導人員依相關輔導議題參與教育訓練</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每學年辦理導師輔導知能活動</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辦理義務輔導教師訓練與工作座談</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辦理新進導師研習與座談</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舉辦專題演講、</w:t>
            </w:r>
            <w:proofErr w:type="gramStart"/>
            <w:r w:rsidRPr="00DF1BEB">
              <w:rPr>
                <w:rFonts w:ascii="Times New Roman" w:eastAsia="標楷體" w:hAnsi="Times New Roman" w:cs="Times New Roman"/>
                <w:szCs w:val="24"/>
              </w:rPr>
              <w:t>學術演討會</w:t>
            </w:r>
            <w:proofErr w:type="gramEnd"/>
            <w:r w:rsidRPr="00DF1BEB">
              <w:rPr>
                <w:rFonts w:ascii="Times New Roman" w:eastAsia="標楷體" w:hAnsi="Times New Roman" w:cs="Times New Roman"/>
                <w:szCs w:val="24"/>
              </w:rPr>
              <w:t>、教師教學經驗與教學心得分享</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辦理新進教師研習與觀摩活動、舉辦教學優良教師經驗分享</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辦理優良教具與教材製作經驗分享</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成立教學實踐研究工作坊</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持續推動教師專業成長社群</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鼓勵教師組織專業成長社群</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邀請具互動教學之教師進行校內創意師資培訓</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辦理設計思考教學研習營</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舉辦新進教師</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兼任</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座談，並開設教師教學知能增能課程</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各科開設教師專業知能增能課程</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各科建立教師教學薪傳</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輔導新進教師</w:t>
            </w:r>
            <w:r w:rsidR="00A1391E">
              <w:rPr>
                <w:rFonts w:ascii="Times New Roman" w:eastAsia="標楷體" w:hAnsi="Times New Roman" w:cs="Times New Roman"/>
                <w:szCs w:val="24"/>
              </w:rPr>
              <w:t>）</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辦理教師第二專長增能課程</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每學期各科成立創意商品製作相關之教師社群</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舉辦大湖文化種子教師培訓班</w:t>
            </w:r>
          </w:p>
          <w:p w:rsidR="009D6DAE" w:rsidRPr="00DF1BEB" w:rsidRDefault="009D6DAE" w:rsidP="00DF1BEB">
            <w:pPr>
              <w:pStyle w:val="a3"/>
              <w:numPr>
                <w:ilvl w:val="0"/>
                <w:numId w:val="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獎勵教職員參與各項校內外專業研習、研討會、教育訓練</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健全教師</w:t>
            </w:r>
            <w:r w:rsidR="00A1391E">
              <w:rPr>
                <w:rFonts w:ascii="Times New Roman" w:eastAsia="標楷體" w:hAnsi="Times New Roman" w:cs="Times New Roman"/>
              </w:rPr>
              <w:t>（</w:t>
            </w:r>
            <w:r w:rsidRPr="00DF1BEB">
              <w:rPr>
                <w:rFonts w:ascii="Times New Roman" w:eastAsia="標楷體" w:hAnsi="Times New Roman" w:cs="Times New Roman"/>
              </w:rPr>
              <w:t>學</w:t>
            </w:r>
            <w:r w:rsidR="00A1391E">
              <w:rPr>
                <w:rFonts w:ascii="Times New Roman" w:eastAsia="標楷體" w:hAnsi="Times New Roman" w:cs="Times New Roman"/>
              </w:rPr>
              <w:t>）</w:t>
            </w:r>
            <w:r w:rsidRPr="00DF1BEB">
              <w:rPr>
                <w:rFonts w:ascii="Times New Roman" w:eastAsia="標楷體" w:hAnsi="Times New Roman" w:cs="Times New Roman"/>
              </w:rPr>
              <w:t>評鑑制度</w:t>
            </w:r>
          </w:p>
        </w:tc>
        <w:tc>
          <w:tcPr>
            <w:tcW w:w="4375" w:type="dxa"/>
            <w:shd w:val="clear" w:color="auto" w:fill="auto"/>
          </w:tcPr>
          <w:p w:rsidR="009D6DAE" w:rsidRPr="00DF1BEB" w:rsidRDefault="009D6DAE" w:rsidP="00DF1BEB">
            <w:pPr>
              <w:pStyle w:val="a3"/>
              <w:numPr>
                <w:ilvl w:val="0"/>
                <w:numId w:val="6"/>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每學年辦理教師評鑑作業</w:t>
            </w:r>
          </w:p>
          <w:p w:rsidR="009D6DAE" w:rsidRPr="00DF1BEB" w:rsidRDefault="009D6DAE" w:rsidP="00DF1BEB">
            <w:pPr>
              <w:pStyle w:val="a3"/>
              <w:numPr>
                <w:ilvl w:val="0"/>
                <w:numId w:val="6"/>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落實教師評鑑</w:t>
            </w:r>
            <w:proofErr w:type="gramStart"/>
            <w:r w:rsidRPr="00DF1BEB">
              <w:rPr>
                <w:rFonts w:ascii="Times New Roman" w:eastAsia="標楷體" w:hAnsi="Times New Roman" w:cs="Times New Roman"/>
                <w:szCs w:val="24"/>
              </w:rPr>
              <w:t>獎優扶</w:t>
            </w:r>
            <w:proofErr w:type="gramEnd"/>
            <w:r w:rsidRPr="00DF1BEB">
              <w:rPr>
                <w:rFonts w:ascii="Times New Roman" w:eastAsia="標楷體" w:hAnsi="Times New Roman" w:cs="Times New Roman"/>
                <w:szCs w:val="24"/>
              </w:rPr>
              <w:t>弱機制</w:t>
            </w:r>
          </w:p>
          <w:p w:rsidR="009D6DAE" w:rsidRPr="00DF1BEB" w:rsidRDefault="009D6DAE" w:rsidP="00DF1BEB">
            <w:pPr>
              <w:pStyle w:val="a3"/>
              <w:numPr>
                <w:ilvl w:val="0"/>
                <w:numId w:val="6"/>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逐年檢討教師評鑑辦法</w:t>
            </w:r>
          </w:p>
          <w:p w:rsidR="009D6DAE" w:rsidRPr="00DF1BEB" w:rsidRDefault="009D6DAE" w:rsidP="00DF1BEB">
            <w:pPr>
              <w:pStyle w:val="a3"/>
              <w:numPr>
                <w:ilvl w:val="0"/>
                <w:numId w:val="6"/>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鼓勵教師積極申請教學實踐研究補助計畫，並納入教師評鑑計分項目</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推動多元升等</w:t>
            </w:r>
          </w:p>
        </w:tc>
        <w:tc>
          <w:tcPr>
            <w:tcW w:w="4375" w:type="dxa"/>
            <w:shd w:val="clear" w:color="auto" w:fill="auto"/>
          </w:tcPr>
          <w:p w:rsidR="009D6DAE" w:rsidRPr="00DF1BEB" w:rsidRDefault="009D6DAE" w:rsidP="00DF1BEB">
            <w:pPr>
              <w:pStyle w:val="a3"/>
              <w:numPr>
                <w:ilvl w:val="0"/>
                <w:numId w:val="7"/>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舉辦教師多元升等研習會</w:t>
            </w:r>
          </w:p>
          <w:p w:rsidR="009D6DAE" w:rsidRPr="00DF1BEB" w:rsidRDefault="009D6DAE" w:rsidP="00DF1BEB">
            <w:pPr>
              <w:pStyle w:val="a3"/>
              <w:numPr>
                <w:ilvl w:val="0"/>
                <w:numId w:val="7"/>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辦理教師多元升等工作坊</w:t>
            </w:r>
          </w:p>
          <w:p w:rsidR="009D6DAE" w:rsidRPr="00DF1BEB" w:rsidRDefault="009D6DAE" w:rsidP="00DF1BEB">
            <w:pPr>
              <w:pStyle w:val="a3"/>
              <w:numPr>
                <w:ilvl w:val="0"/>
                <w:numId w:val="7"/>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成立教師多元升等社群</w:t>
            </w:r>
          </w:p>
          <w:p w:rsidR="009D6DAE" w:rsidRPr="00DF1BEB" w:rsidRDefault="009D6DAE" w:rsidP="00DF1BEB">
            <w:pPr>
              <w:pStyle w:val="a3"/>
              <w:numPr>
                <w:ilvl w:val="0"/>
                <w:numId w:val="7"/>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逐年提高申請多元升等教師人數</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健全教學獎勵制度</w:t>
            </w:r>
          </w:p>
        </w:tc>
        <w:tc>
          <w:tcPr>
            <w:tcW w:w="4375" w:type="dxa"/>
            <w:shd w:val="clear" w:color="auto" w:fill="auto"/>
          </w:tcPr>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每年辦理「改進教學競賽」，並擇優獎助優良教材、教具之製作</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定期檢視教師各項競賽之獎勵措施</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獎勵考照教學與輔導績優獲獎教師</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完善教師從事實務性研究獎勵制度</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每學年辦理教學優良教師選拔</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辦理遴選</w:t>
            </w:r>
            <w:r w:rsidRPr="00DF1BEB">
              <w:rPr>
                <w:rFonts w:ascii="Times New Roman" w:eastAsia="標楷體" w:hAnsi="Times New Roman" w:cs="Times New Roman"/>
                <w:kern w:val="0"/>
                <w:szCs w:val="24"/>
              </w:rPr>
              <w:t>PBL</w:t>
            </w:r>
            <w:r w:rsidRPr="00DF1BEB">
              <w:rPr>
                <w:rFonts w:ascii="Times New Roman" w:eastAsia="標楷體" w:hAnsi="Times New Roman" w:cs="Times New Roman"/>
                <w:kern w:val="0"/>
                <w:szCs w:val="24"/>
              </w:rPr>
              <w:t>教學績優之教師，並給予獎勵</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明訂彈性薪資支給方式</w:t>
            </w:r>
          </w:p>
          <w:p w:rsidR="009D6DAE" w:rsidRPr="00DF1BEB" w:rsidRDefault="009D6DAE" w:rsidP="00DF1BEB">
            <w:pPr>
              <w:pStyle w:val="a3"/>
              <w:numPr>
                <w:ilvl w:val="0"/>
                <w:numId w:val="8"/>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定期召開教職員工成績考核委員會，發給年終獎金、獎勵金</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減輕教師教學負擔</w:t>
            </w:r>
          </w:p>
        </w:tc>
        <w:tc>
          <w:tcPr>
            <w:tcW w:w="4375" w:type="dxa"/>
            <w:shd w:val="clear" w:color="auto" w:fill="auto"/>
          </w:tcPr>
          <w:p w:rsidR="009D6DAE" w:rsidRPr="00DF1BEB" w:rsidRDefault="009D6DAE" w:rsidP="00DF1BEB">
            <w:pPr>
              <w:pStyle w:val="a3"/>
              <w:numPr>
                <w:ilvl w:val="0"/>
                <w:numId w:val="9"/>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刊登求才啟事</w:t>
            </w:r>
          </w:p>
          <w:p w:rsidR="009D6DAE" w:rsidRPr="00DF1BEB" w:rsidRDefault="009D6DAE" w:rsidP="00DF1BEB">
            <w:pPr>
              <w:pStyle w:val="a3"/>
              <w:numPr>
                <w:ilvl w:val="0"/>
                <w:numId w:val="9"/>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協請各職業公會發布求才訊息</w:t>
            </w:r>
          </w:p>
          <w:p w:rsidR="009D6DAE" w:rsidRPr="00DF1BEB" w:rsidRDefault="009D6DAE" w:rsidP="00DF1BEB">
            <w:pPr>
              <w:pStyle w:val="a3"/>
              <w:numPr>
                <w:ilvl w:val="0"/>
                <w:numId w:val="9"/>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協請醫護類相關大專校院推薦優秀畢業生以求才</w:t>
            </w:r>
          </w:p>
          <w:p w:rsidR="009D6DAE" w:rsidRPr="00DF1BEB" w:rsidRDefault="009D6DAE" w:rsidP="00DF1BEB">
            <w:pPr>
              <w:pStyle w:val="a3"/>
              <w:numPr>
                <w:ilvl w:val="0"/>
                <w:numId w:val="9"/>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延攬優秀兼任教師</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建立教學改善回饋系統</w:t>
            </w:r>
          </w:p>
        </w:tc>
        <w:tc>
          <w:tcPr>
            <w:tcW w:w="4375" w:type="dxa"/>
            <w:shd w:val="clear" w:color="auto" w:fill="auto"/>
          </w:tcPr>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每學期調查實施分級授課的滿意度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分析各科學生參加校外英日語能力檢定成績</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利用教學反應評量系統，提升教學品質及水準</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組公告填寫期中教學意見調查</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組公告填寫期末教學反應評量</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針對教師及學生抽樣調查教學評量內容合適性及使用便利性之滿意度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組統計並轉</w:t>
            </w:r>
            <w:proofErr w:type="gramStart"/>
            <w:r w:rsidRPr="00DF1BEB">
              <w:rPr>
                <w:rFonts w:ascii="Times New Roman" w:eastAsia="標楷體" w:hAnsi="Times New Roman" w:cs="Times New Roman"/>
                <w:szCs w:val="24"/>
              </w:rPr>
              <w:t>介</w:t>
            </w:r>
            <w:proofErr w:type="gramEnd"/>
            <w:r w:rsidRPr="00DF1BEB">
              <w:rPr>
                <w:rFonts w:ascii="Times New Roman" w:eastAsia="標楷體" w:hAnsi="Times New Roman" w:cs="Times New Roman"/>
                <w:szCs w:val="24"/>
              </w:rPr>
              <w:t>授課教師教學評量欠佳者名冊給所屬科別之主任，</w:t>
            </w:r>
            <w:proofErr w:type="gramStart"/>
            <w:r w:rsidRPr="00DF1BEB">
              <w:rPr>
                <w:rFonts w:ascii="Times New Roman" w:eastAsia="標楷體" w:hAnsi="Times New Roman" w:cs="Times New Roman"/>
                <w:szCs w:val="24"/>
              </w:rPr>
              <w:t>俾</w:t>
            </w:r>
            <w:proofErr w:type="gramEnd"/>
            <w:r w:rsidRPr="00DF1BEB">
              <w:rPr>
                <w:rFonts w:ascii="Times New Roman" w:eastAsia="標楷體" w:hAnsi="Times New Roman" w:cs="Times New Roman"/>
                <w:szCs w:val="24"/>
              </w:rPr>
              <w:t>利科主任瞭解所屬教師授課狀況及進行輔導</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邀請教育專家或所屬學門教授，協助診斷問題，併入各科本位課程會議討論，以修改上課內容難易度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調查業界專家協同教學滿意度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依據業界專家之教學評量結果，作為續聘該專家參與協同教學之標準</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w:t>
            </w:r>
            <w:r w:rsidRPr="00DF1BEB">
              <w:rPr>
                <w:rFonts w:ascii="Times New Roman" w:eastAsia="標楷體" w:hAnsi="Times New Roman" w:cs="Times New Roman"/>
                <w:szCs w:val="24"/>
              </w:rPr>
              <w:t>2</w:t>
            </w:r>
            <w:r w:rsidRPr="00DF1BEB">
              <w:rPr>
                <w:rFonts w:ascii="Times New Roman" w:eastAsia="標楷體" w:hAnsi="Times New Roman" w:cs="Times New Roman"/>
                <w:szCs w:val="24"/>
              </w:rPr>
              <w:t>學年至少召開</w:t>
            </w:r>
            <w:r w:rsidRPr="00DF1BEB">
              <w:rPr>
                <w:rFonts w:ascii="Times New Roman" w:eastAsia="標楷體" w:hAnsi="Times New Roman" w:cs="Times New Roman"/>
                <w:szCs w:val="24"/>
              </w:rPr>
              <w:t>1</w:t>
            </w:r>
            <w:r w:rsidRPr="00DF1BEB">
              <w:rPr>
                <w:rFonts w:ascii="Times New Roman" w:eastAsia="標楷體" w:hAnsi="Times New Roman" w:cs="Times New Roman"/>
                <w:szCs w:val="24"/>
              </w:rPr>
              <w:t>次本位課程諮詢會議</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各科每學年舉辦「本位課程推展現況」相關講座</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針對教師以情境學習或教學的滿意度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各科調查學生對情境學習的滿意度</w:t>
            </w:r>
          </w:p>
          <w:p w:rsidR="009D6DAE" w:rsidRPr="00DF1BEB" w:rsidRDefault="009D6DAE" w:rsidP="00DF1BEB">
            <w:pPr>
              <w:pStyle w:val="a3"/>
              <w:numPr>
                <w:ilvl w:val="0"/>
                <w:numId w:val="10"/>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畢業生與雇主意見調查與分析結果</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滿意度調查</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回饋到本位課程</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課程外審</w:t>
            </w:r>
          </w:p>
        </w:tc>
        <w:tc>
          <w:tcPr>
            <w:tcW w:w="4375" w:type="dxa"/>
            <w:shd w:val="clear" w:color="auto" w:fill="auto"/>
          </w:tcPr>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每學年自辦校外專家審查檢視國際領導能力課程</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proofErr w:type="gramStart"/>
            <w:r w:rsidRPr="00DF1BEB">
              <w:rPr>
                <w:rFonts w:ascii="Times New Roman" w:eastAsia="標楷體" w:hAnsi="Times New Roman" w:cs="Times New Roman"/>
                <w:kern w:val="0"/>
                <w:szCs w:val="24"/>
              </w:rPr>
              <w:lastRenderedPageBreak/>
              <w:t>遴</w:t>
            </w:r>
            <w:proofErr w:type="gramEnd"/>
            <w:r w:rsidRPr="00DF1BEB">
              <w:rPr>
                <w:rFonts w:ascii="Times New Roman" w:eastAsia="標楷體" w:hAnsi="Times New Roman" w:cs="Times New Roman"/>
                <w:kern w:val="0"/>
                <w:szCs w:val="24"/>
              </w:rPr>
              <w:t>聘外部委員評審教材教具</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w:t>
            </w:r>
            <w:r w:rsidRPr="00DF1BEB">
              <w:rPr>
                <w:rFonts w:ascii="Times New Roman" w:eastAsia="標楷體" w:hAnsi="Times New Roman" w:cs="Times New Roman"/>
                <w:kern w:val="0"/>
                <w:szCs w:val="24"/>
              </w:rPr>
              <w:t>2</w:t>
            </w:r>
            <w:r w:rsidRPr="00DF1BEB">
              <w:rPr>
                <w:rFonts w:ascii="Times New Roman" w:eastAsia="標楷體" w:hAnsi="Times New Roman" w:cs="Times New Roman"/>
                <w:kern w:val="0"/>
                <w:szCs w:val="24"/>
              </w:rPr>
              <w:t>學年邀請產業界、專業團體、學會、公會或校友等代表若干人，擔任諮詢顧問或課程委員</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定期實施系科自我課程評鑑與檢視本位課程設計，其諮詢委員須涵蓋業界、學界及校友代表</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邀請且諮詢業界專家委員，檢視系科基本能力，協助調整系科跨領域課程</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邀請且諮詢業界專家委員，檢核本位課程發展、規劃與實施情形</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召開產業實務導向的課程諮詢會議</w:t>
            </w:r>
          </w:p>
          <w:p w:rsidR="009D6DAE" w:rsidRPr="00DF1BEB" w:rsidRDefault="009D6DAE" w:rsidP="00DF1BEB">
            <w:pPr>
              <w:pStyle w:val="a3"/>
              <w:numPr>
                <w:ilvl w:val="0"/>
                <w:numId w:val="11"/>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教學單位委託評鑑中心辦理專業類評鑑</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成立教學品保委員會</w:t>
            </w:r>
          </w:p>
        </w:tc>
        <w:tc>
          <w:tcPr>
            <w:tcW w:w="4375" w:type="dxa"/>
            <w:shd w:val="clear" w:color="auto" w:fill="auto"/>
          </w:tcPr>
          <w:p w:rsidR="009D6DAE" w:rsidRPr="00DF1BEB" w:rsidRDefault="009D6DAE" w:rsidP="00DF1BEB">
            <w:pPr>
              <w:pStyle w:val="a3"/>
              <w:numPr>
                <w:ilvl w:val="0"/>
                <w:numId w:val="12"/>
              </w:numPr>
              <w:snapToGrid w:val="0"/>
              <w:ind w:leftChars="0"/>
              <w:contextualSpacing/>
              <w:jc w:val="both"/>
              <w:rPr>
                <w:rFonts w:ascii="Times New Roman" w:eastAsia="標楷體" w:hAnsi="Times New Roman" w:cs="Times New Roman"/>
                <w:szCs w:val="24"/>
              </w:rPr>
            </w:pPr>
            <w:proofErr w:type="gramStart"/>
            <w:r w:rsidRPr="00DF1BEB">
              <w:rPr>
                <w:rFonts w:ascii="Times New Roman" w:eastAsia="標楷體" w:hAnsi="Times New Roman" w:cs="Times New Roman"/>
                <w:kern w:val="0"/>
                <w:szCs w:val="24"/>
              </w:rPr>
              <w:t>完善系</w:t>
            </w:r>
            <w:proofErr w:type="gramEnd"/>
            <w:r w:rsidRPr="00DF1BEB">
              <w:rPr>
                <w:rFonts w:ascii="Times New Roman" w:eastAsia="標楷體" w:hAnsi="Times New Roman" w:cs="Times New Roman"/>
                <w:kern w:val="0"/>
                <w:szCs w:val="24"/>
              </w:rPr>
              <w:t>科自我教學品保機制</w:t>
            </w:r>
          </w:p>
          <w:p w:rsidR="009D6DAE" w:rsidRPr="00DF1BEB" w:rsidRDefault="009D6DAE" w:rsidP="00DF1BEB">
            <w:pPr>
              <w:pStyle w:val="a3"/>
              <w:numPr>
                <w:ilvl w:val="0"/>
                <w:numId w:val="1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每二學年辦理各科課程自我評鑑諮詢會議</w:t>
            </w:r>
          </w:p>
          <w:p w:rsidR="009D6DAE" w:rsidRPr="00DF1BEB" w:rsidRDefault="009D6DAE" w:rsidP="00DF1BEB">
            <w:pPr>
              <w:pStyle w:val="a3"/>
              <w:numPr>
                <w:ilvl w:val="0"/>
                <w:numId w:val="1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召開專業類系科評鑑與輔導改善會議</w:t>
            </w:r>
          </w:p>
          <w:p w:rsidR="009D6DAE" w:rsidRPr="00DF1BEB" w:rsidRDefault="009D6DAE" w:rsidP="00DF1BEB">
            <w:pPr>
              <w:pStyle w:val="a3"/>
              <w:numPr>
                <w:ilvl w:val="0"/>
                <w:numId w:val="12"/>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每四年辦理行政類及專業類自我評鑑</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跨領域學習</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規劃跨領域學位</w:t>
            </w:r>
            <w:r w:rsidR="00A1391E">
              <w:rPr>
                <w:rFonts w:ascii="Times New Roman" w:eastAsia="標楷體" w:hAnsi="Times New Roman" w:cs="Times New Roman"/>
              </w:rPr>
              <w:t>（</w:t>
            </w:r>
            <w:r w:rsidRPr="00DF1BEB">
              <w:rPr>
                <w:rFonts w:ascii="Times New Roman" w:eastAsia="標楷體" w:hAnsi="Times New Roman" w:cs="Times New Roman"/>
              </w:rPr>
              <w:t>分</w:t>
            </w:r>
            <w:r w:rsidR="00A1391E">
              <w:rPr>
                <w:rFonts w:ascii="Times New Roman" w:eastAsia="標楷體" w:hAnsi="Times New Roman" w:cs="Times New Roman"/>
              </w:rPr>
              <w:t>）</w:t>
            </w:r>
            <w:r w:rsidRPr="00DF1BEB">
              <w:rPr>
                <w:rFonts w:ascii="Times New Roman" w:eastAsia="標楷體" w:hAnsi="Times New Roman" w:cs="Times New Roman"/>
              </w:rPr>
              <w:t>學程</w:t>
            </w:r>
          </w:p>
        </w:tc>
        <w:tc>
          <w:tcPr>
            <w:tcW w:w="4375" w:type="dxa"/>
            <w:shd w:val="clear" w:color="auto" w:fill="auto"/>
          </w:tcPr>
          <w:p w:rsidR="009D6DAE" w:rsidRPr="00DF1BEB" w:rsidRDefault="009D6DAE" w:rsidP="00DF1BEB">
            <w:pPr>
              <w:pStyle w:val="a3"/>
              <w:numPr>
                <w:ilvl w:val="0"/>
                <w:numId w:val="1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增設跨領域學程</w:t>
            </w:r>
          </w:p>
          <w:p w:rsidR="009D6DAE" w:rsidRPr="00DF1BEB" w:rsidRDefault="009D6DAE" w:rsidP="00DF1BEB">
            <w:pPr>
              <w:pStyle w:val="a3"/>
              <w:numPr>
                <w:ilvl w:val="0"/>
                <w:numId w:val="1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各科每學年依據評鑑結果，審視與盤點專業</w:t>
            </w:r>
            <w:proofErr w:type="gramStart"/>
            <w:r w:rsidRPr="00DF1BEB">
              <w:rPr>
                <w:rFonts w:ascii="Times New Roman" w:eastAsia="標楷體" w:hAnsi="Times New Roman" w:cs="Times New Roman"/>
                <w:kern w:val="0"/>
                <w:szCs w:val="24"/>
              </w:rPr>
              <w:t>與跨域的</w:t>
            </w:r>
            <w:proofErr w:type="gramEnd"/>
            <w:r w:rsidRPr="00DF1BEB">
              <w:rPr>
                <w:rFonts w:ascii="Times New Roman" w:eastAsia="標楷體" w:hAnsi="Times New Roman" w:cs="Times New Roman"/>
                <w:kern w:val="0"/>
                <w:szCs w:val="24"/>
              </w:rPr>
              <w:t>基本能力，及跨科學程設置要點</w:t>
            </w:r>
          </w:p>
          <w:p w:rsidR="009D6DAE" w:rsidRPr="00DF1BEB" w:rsidRDefault="009D6DAE" w:rsidP="00DF1BEB">
            <w:pPr>
              <w:pStyle w:val="a3"/>
              <w:numPr>
                <w:ilvl w:val="0"/>
                <w:numId w:val="1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各科修訂或增設符合業界所需能力之跨領域課程</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跨領域教學</w:t>
            </w:r>
          </w:p>
        </w:tc>
        <w:tc>
          <w:tcPr>
            <w:tcW w:w="4375" w:type="dxa"/>
            <w:shd w:val="clear" w:color="auto" w:fill="auto"/>
          </w:tcPr>
          <w:p w:rsidR="009D6DAE" w:rsidRPr="00DF1BEB" w:rsidRDefault="009D6DAE" w:rsidP="00DF1BEB">
            <w:pPr>
              <w:pStyle w:val="a3"/>
              <w:numPr>
                <w:ilvl w:val="0"/>
                <w:numId w:val="1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規劃可跨科選修課程</w:t>
            </w:r>
          </w:p>
          <w:p w:rsidR="009D6DAE" w:rsidRPr="00DF1BEB" w:rsidRDefault="009D6DAE" w:rsidP="00DF1BEB">
            <w:pPr>
              <w:pStyle w:val="a3"/>
              <w:numPr>
                <w:ilvl w:val="0"/>
                <w:numId w:val="1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依據課程規劃實施辦法相關會議結果，檢視調整</w:t>
            </w:r>
            <w:proofErr w:type="gramStart"/>
            <w:r w:rsidRPr="00DF1BEB">
              <w:rPr>
                <w:rFonts w:ascii="Times New Roman" w:eastAsia="標楷體" w:hAnsi="Times New Roman" w:cs="Times New Roman"/>
                <w:szCs w:val="24"/>
              </w:rPr>
              <w:t>可跨修課程</w:t>
            </w:r>
            <w:proofErr w:type="gramEnd"/>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人才國際化</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增進外語能力</w:t>
            </w:r>
          </w:p>
        </w:tc>
        <w:tc>
          <w:tcPr>
            <w:tcW w:w="4375" w:type="dxa"/>
            <w:shd w:val="clear" w:color="auto" w:fill="auto"/>
          </w:tcPr>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擬訂各科學生之英日文檢定通過率</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或獲取張數</w:t>
            </w:r>
            <w:r w:rsidR="00A1391E">
              <w:rPr>
                <w:rFonts w:ascii="Times New Roman" w:eastAsia="標楷體" w:hAnsi="Times New Roman" w:cs="Times New Roman"/>
                <w:szCs w:val="24"/>
              </w:rPr>
              <w:t>）</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開設英日語會話班</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每學年辦理英日語競賽</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辦理外文報告設計成長營</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邀請外文報告設計成長營學長</w:t>
            </w:r>
            <w:proofErr w:type="gramStart"/>
            <w:r w:rsidRPr="00DF1BEB">
              <w:rPr>
                <w:rFonts w:ascii="Times New Roman" w:eastAsia="標楷體" w:hAnsi="Times New Roman" w:cs="Times New Roman"/>
                <w:szCs w:val="24"/>
              </w:rPr>
              <w:t>姊</w:t>
            </w:r>
            <w:proofErr w:type="gramEnd"/>
            <w:r w:rsidRPr="00DF1BEB">
              <w:rPr>
                <w:rFonts w:ascii="Times New Roman" w:eastAsia="標楷體" w:hAnsi="Times New Roman" w:cs="Times New Roman"/>
                <w:szCs w:val="24"/>
              </w:rPr>
              <w:t>經驗分享</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辦理專業知識暨專業英文競賽</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建立護理專業英語平台</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szCs w:val="24"/>
              </w:rPr>
              <w:t>建立普通英日語平台</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提供語言與文化學習課程</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每學期辦理的英語表達競賽</w:t>
            </w:r>
          </w:p>
          <w:p w:rsidR="009D6DAE" w:rsidRPr="00DF1BEB" w:rsidRDefault="009D6DAE" w:rsidP="00DF1BEB">
            <w:pPr>
              <w:pStyle w:val="a3"/>
              <w:numPr>
                <w:ilvl w:val="0"/>
                <w:numId w:val="15"/>
              </w:numPr>
              <w:snapToGrid w:val="0"/>
              <w:ind w:leftChars="0"/>
              <w:contextualSpacing/>
              <w:jc w:val="both"/>
              <w:rPr>
                <w:rFonts w:ascii="Times New Roman" w:eastAsia="標楷體" w:hAnsi="Times New Roman" w:cs="Times New Roman"/>
                <w:szCs w:val="24"/>
              </w:rPr>
            </w:pPr>
            <w:r w:rsidRPr="00DF1BEB">
              <w:rPr>
                <w:rFonts w:ascii="Times New Roman" w:eastAsia="標楷體" w:hAnsi="Times New Roman" w:cs="Times New Roman"/>
                <w:kern w:val="0"/>
                <w:szCs w:val="24"/>
              </w:rPr>
              <w:lastRenderedPageBreak/>
              <w:t>逐年增加英日語輔導班參與學生數</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多元文化</w:t>
            </w:r>
            <w:r w:rsidRPr="00DF1BEB">
              <w:rPr>
                <w:rFonts w:ascii="Times New Roman" w:eastAsia="標楷體" w:hAnsi="Times New Roman" w:cs="Times New Roman"/>
              </w:rPr>
              <w:t>/</w:t>
            </w:r>
            <w:r w:rsidRPr="00DF1BEB">
              <w:rPr>
                <w:rFonts w:ascii="Times New Roman" w:eastAsia="標楷體" w:hAnsi="Times New Roman" w:cs="Times New Roman"/>
              </w:rPr>
              <w:t>文化交流</w:t>
            </w:r>
          </w:p>
        </w:tc>
        <w:tc>
          <w:tcPr>
            <w:tcW w:w="4375" w:type="dxa"/>
            <w:shd w:val="clear" w:color="auto" w:fill="auto"/>
          </w:tcPr>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各科辦理與國際學術文化機構合作交流</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各科每學年舉辦國際交流分享會</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辦理師生國際交流經驗分享會</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訂定具學校及各科特色之國際交流辦法或法規</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定期審視國際交流相關法規之周延性</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各單位規劃相關國際文化交流計畫</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積極邀請各學校單位來台交流互訪</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邀請國外</w:t>
            </w:r>
            <w:proofErr w:type="gramStart"/>
            <w:r w:rsidRPr="00DF1BEB">
              <w:rPr>
                <w:rFonts w:ascii="Times New Roman" w:eastAsia="標楷體" w:hAnsi="Times New Roman" w:cs="Times New Roman"/>
                <w:szCs w:val="24"/>
              </w:rPr>
              <w:t>講者蒞校</w:t>
            </w:r>
            <w:proofErr w:type="gramEnd"/>
            <w:r w:rsidRPr="00DF1BEB">
              <w:rPr>
                <w:rFonts w:ascii="Times New Roman" w:eastAsia="標楷體" w:hAnsi="Times New Roman" w:cs="Times New Roman"/>
                <w:szCs w:val="24"/>
              </w:rPr>
              <w:t>演講</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辦理國際自我探索活動</w:t>
            </w:r>
          </w:p>
          <w:p w:rsidR="009D6DAE" w:rsidRPr="00DF1BEB" w:rsidRDefault="009D6DAE" w:rsidP="00DF1BEB">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參與國際領導課程學生擔任英語交流活動志工</w:t>
            </w:r>
          </w:p>
          <w:p w:rsidR="009D6DAE" w:rsidRPr="00DF1BEB" w:rsidRDefault="009D6DAE" w:rsidP="00D26869">
            <w:pPr>
              <w:pStyle w:val="a3"/>
              <w:numPr>
                <w:ilvl w:val="0"/>
                <w:numId w:val="16"/>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辦理海外職場體驗或參訪活動</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交換學生</w:t>
            </w:r>
          </w:p>
        </w:tc>
        <w:tc>
          <w:tcPr>
            <w:tcW w:w="4375" w:type="dxa"/>
            <w:shd w:val="clear" w:color="auto" w:fill="auto"/>
          </w:tcPr>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推動與亞太地區和歐美等國家學術學府締結姊妹校或建立合作關係</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推動與姊妹校簽署學術交流合作協議書等合作計畫</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持續與日本、加拿大、美國與新加坡之姊妹學校，進行交流</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積極拓展日本姊妹校，簽訂長期交換留學制度</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協助學生申請海外研習相關獎助學金</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各科訂定學生出國交流甄選要點</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進行學生出國交流甄選活動</w:t>
            </w:r>
          </w:p>
          <w:p w:rsidR="009D6DAE" w:rsidRPr="00DF1BEB" w:rsidRDefault="009D6DAE" w:rsidP="00DF1BEB">
            <w:pPr>
              <w:pStyle w:val="a3"/>
              <w:numPr>
                <w:ilvl w:val="0"/>
                <w:numId w:val="1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提供學生獎學金赴日短期遊學</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推動英語授課</w:t>
            </w:r>
            <w:r w:rsidRPr="00DF1BEB">
              <w:rPr>
                <w:rFonts w:ascii="Times New Roman" w:eastAsia="標楷體" w:hAnsi="Times New Roman" w:cs="Times New Roman"/>
              </w:rPr>
              <w:t>/</w:t>
            </w:r>
            <w:r w:rsidRPr="00DF1BEB">
              <w:rPr>
                <w:rFonts w:ascii="Times New Roman" w:eastAsia="標楷體" w:hAnsi="Times New Roman" w:cs="Times New Roman"/>
              </w:rPr>
              <w:t>全英語學程</w:t>
            </w:r>
          </w:p>
        </w:tc>
        <w:tc>
          <w:tcPr>
            <w:tcW w:w="4375" w:type="dxa"/>
            <w:shd w:val="clear" w:color="auto" w:fill="auto"/>
          </w:tcPr>
          <w:p w:rsidR="009D6DAE" w:rsidRPr="00DF1BEB" w:rsidRDefault="009D6DAE" w:rsidP="00DF1BEB">
            <w:pPr>
              <w:pStyle w:val="a3"/>
              <w:numPr>
                <w:ilvl w:val="0"/>
                <w:numId w:val="1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每學年辦理全英語文化學習體驗營</w:t>
            </w:r>
          </w:p>
        </w:tc>
      </w:tr>
      <w:tr w:rsidR="006D386B" w:rsidRPr="00DF1BEB" w:rsidTr="0070272A">
        <w:trPr>
          <w:trHeight w:val="227"/>
        </w:trPr>
        <w:tc>
          <w:tcPr>
            <w:tcW w:w="582" w:type="dxa"/>
            <w:vMerge/>
            <w:shd w:val="clear" w:color="auto" w:fill="auto"/>
          </w:tcPr>
          <w:p w:rsidR="006D386B" w:rsidRPr="00DF1BEB" w:rsidRDefault="006D386B" w:rsidP="00DF1BEB">
            <w:pPr>
              <w:rPr>
                <w:rFonts w:ascii="Times New Roman" w:eastAsia="標楷體" w:hAnsi="Times New Roman" w:cs="Times New Roman"/>
                <w:szCs w:val="24"/>
              </w:rPr>
            </w:pPr>
          </w:p>
        </w:tc>
        <w:tc>
          <w:tcPr>
            <w:tcW w:w="1705" w:type="dxa"/>
            <w:shd w:val="clear" w:color="auto" w:fill="auto"/>
          </w:tcPr>
          <w:p w:rsidR="006D386B" w:rsidRPr="00DF1BEB" w:rsidRDefault="006D386B" w:rsidP="00DF1BEB">
            <w:pPr>
              <w:rPr>
                <w:rFonts w:ascii="Times New Roman" w:eastAsia="標楷體" w:hAnsi="Times New Roman" w:cs="Times New Roman"/>
                <w:szCs w:val="24"/>
              </w:rPr>
            </w:pPr>
            <w:r w:rsidRPr="00DF1BEB">
              <w:rPr>
                <w:rFonts w:ascii="Times New Roman" w:eastAsia="標楷體" w:hAnsi="Times New Roman" w:cs="Times New Roman" w:hint="eastAsia"/>
                <w:szCs w:val="24"/>
              </w:rPr>
              <w:t>產學合作教學</w:t>
            </w:r>
          </w:p>
        </w:tc>
        <w:tc>
          <w:tcPr>
            <w:tcW w:w="3261" w:type="dxa"/>
            <w:shd w:val="clear" w:color="auto" w:fill="auto"/>
          </w:tcPr>
          <w:p w:rsidR="006D386B" w:rsidRPr="00DF1BEB" w:rsidRDefault="006D386B" w:rsidP="00DF1BEB">
            <w:pPr>
              <w:rPr>
                <w:rFonts w:ascii="Times New Roman" w:eastAsia="標楷體" w:hAnsi="Times New Roman" w:cs="Times New Roman"/>
              </w:rPr>
            </w:pPr>
            <w:r w:rsidRPr="00DF1BEB">
              <w:rPr>
                <w:rFonts w:ascii="Times New Roman" w:eastAsia="標楷體" w:hAnsi="Times New Roman" w:cs="Times New Roman" w:hint="eastAsia"/>
              </w:rPr>
              <w:t>（詳見產學構面）</w:t>
            </w:r>
          </w:p>
        </w:tc>
        <w:tc>
          <w:tcPr>
            <w:tcW w:w="4375" w:type="dxa"/>
            <w:shd w:val="clear" w:color="auto" w:fill="auto"/>
          </w:tcPr>
          <w:p w:rsidR="006D386B" w:rsidRPr="00DF1BEB" w:rsidRDefault="006D386B" w:rsidP="00DF1BEB">
            <w:pPr>
              <w:jc w:val="both"/>
              <w:rPr>
                <w:rFonts w:ascii="Times New Roman" w:eastAsia="標楷體" w:hAnsi="Times New Roman" w:cs="Times New Roman"/>
                <w:szCs w:val="24"/>
              </w:rPr>
            </w:pP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提升基礎能力</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強化國文能力</w:t>
            </w:r>
          </w:p>
        </w:tc>
        <w:tc>
          <w:tcPr>
            <w:tcW w:w="4375" w:type="dxa"/>
            <w:shd w:val="clear" w:color="auto" w:fill="auto"/>
          </w:tcPr>
          <w:p w:rsidR="009D6DAE" w:rsidRPr="00DF1BEB" w:rsidRDefault="009D6DAE" w:rsidP="00DF1BEB">
            <w:pPr>
              <w:pStyle w:val="a3"/>
              <w:numPr>
                <w:ilvl w:val="0"/>
                <w:numId w:val="1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w:t>
            </w:r>
            <w:r w:rsidRPr="00DF1BEB">
              <w:rPr>
                <w:rFonts w:ascii="Times New Roman" w:eastAsia="標楷體" w:hAnsi="Times New Roman" w:cs="Times New Roman"/>
                <w:szCs w:val="24"/>
              </w:rPr>
              <w:t>1</w:t>
            </w:r>
            <w:r w:rsidRPr="00DF1BEB">
              <w:rPr>
                <w:rFonts w:ascii="Times New Roman" w:eastAsia="標楷體" w:hAnsi="Times New Roman" w:cs="Times New Roman"/>
                <w:szCs w:val="24"/>
              </w:rPr>
              <w:t>次國語文大會考或國語文競賽</w:t>
            </w:r>
          </w:p>
          <w:p w:rsidR="009D6DAE" w:rsidRPr="00DF1BEB" w:rsidRDefault="009D6DAE" w:rsidP="00DF1BEB">
            <w:pPr>
              <w:pStyle w:val="a3"/>
              <w:numPr>
                <w:ilvl w:val="0"/>
                <w:numId w:val="1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遴選優秀學生參加校外國語文競賽</w:t>
            </w:r>
          </w:p>
          <w:p w:rsidR="009D6DAE" w:rsidRPr="00DF1BEB" w:rsidRDefault="009D6DAE" w:rsidP="00DF1BEB">
            <w:pPr>
              <w:pStyle w:val="a3"/>
              <w:numPr>
                <w:ilvl w:val="0"/>
                <w:numId w:val="1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開設國語文撰寫能力課程</w:t>
            </w:r>
          </w:p>
          <w:p w:rsidR="009D6DAE" w:rsidRPr="00DF1BEB" w:rsidRDefault="009D6DAE" w:rsidP="00DF1BEB">
            <w:pPr>
              <w:pStyle w:val="a3"/>
              <w:numPr>
                <w:ilvl w:val="0"/>
                <w:numId w:val="1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每學年辦理現代文學閱讀心得徵件比賽</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強化表達溝通能力</w:t>
            </w:r>
            <w:r w:rsidRPr="00DF1BEB">
              <w:rPr>
                <w:rFonts w:ascii="Times New Roman" w:eastAsia="標楷體" w:hAnsi="Times New Roman" w:cs="Times New Roman"/>
              </w:rPr>
              <w:t>/</w:t>
            </w:r>
            <w:r w:rsidRPr="00DF1BEB">
              <w:rPr>
                <w:rFonts w:ascii="Times New Roman" w:eastAsia="標楷體" w:hAnsi="Times New Roman" w:cs="Times New Roman"/>
              </w:rPr>
              <w:t>領導能力</w:t>
            </w:r>
          </w:p>
        </w:tc>
        <w:tc>
          <w:tcPr>
            <w:tcW w:w="4375" w:type="dxa"/>
            <w:shd w:val="clear" w:color="auto" w:fill="auto"/>
          </w:tcPr>
          <w:p w:rsidR="009D6DAE" w:rsidRPr="00DF1BEB" w:rsidRDefault="009D6DAE" w:rsidP="00DF1BEB">
            <w:pPr>
              <w:pStyle w:val="a3"/>
              <w:numPr>
                <w:ilvl w:val="0"/>
                <w:numId w:val="2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開設國際領導能力課程</w:t>
            </w:r>
          </w:p>
          <w:p w:rsidR="009D6DAE" w:rsidRPr="00DF1BEB" w:rsidRDefault="009D6DAE" w:rsidP="00DF1BEB">
            <w:pPr>
              <w:pStyle w:val="a3"/>
              <w:numPr>
                <w:ilvl w:val="0"/>
                <w:numId w:val="2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每學期辦理國際化領導學程學生甄選活動</w:t>
            </w:r>
          </w:p>
          <w:p w:rsidR="009D6DAE" w:rsidRPr="00DF1BEB" w:rsidRDefault="009D6DAE" w:rsidP="00DF1BEB">
            <w:pPr>
              <w:pStyle w:val="a3"/>
              <w:numPr>
                <w:ilvl w:val="0"/>
                <w:numId w:val="2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每學年辦理領導人才講座與國際化相關論壇</w:t>
            </w:r>
          </w:p>
          <w:p w:rsidR="009D6DAE" w:rsidRPr="00DF1BEB" w:rsidRDefault="009D6DAE" w:rsidP="00DF1BEB">
            <w:pPr>
              <w:pStyle w:val="a3"/>
              <w:numPr>
                <w:ilvl w:val="0"/>
                <w:numId w:val="2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w:t>
            </w:r>
            <w:proofErr w:type="gramStart"/>
            <w:r w:rsidRPr="00DF1BEB">
              <w:rPr>
                <w:rFonts w:ascii="Times New Roman" w:eastAsia="標楷體" w:hAnsi="Times New Roman" w:cs="Times New Roman"/>
                <w:szCs w:val="24"/>
              </w:rPr>
              <w:t>醫</w:t>
            </w:r>
            <w:proofErr w:type="gramEnd"/>
            <w:r w:rsidRPr="00DF1BEB">
              <w:rPr>
                <w:rFonts w:ascii="Times New Roman" w:eastAsia="標楷體" w:hAnsi="Times New Roman" w:cs="Times New Roman"/>
                <w:szCs w:val="24"/>
              </w:rPr>
              <w:t>事領導人培訓活動</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提升實作能力</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推動各類競賽（實作能力）</w:t>
            </w:r>
          </w:p>
        </w:tc>
        <w:tc>
          <w:tcPr>
            <w:tcW w:w="4375" w:type="dxa"/>
            <w:shd w:val="clear" w:color="auto" w:fill="auto"/>
          </w:tcPr>
          <w:p w:rsidR="009D6DAE" w:rsidRPr="00DF1BEB" w:rsidRDefault="009D6DAE" w:rsidP="00DF1BEB">
            <w:pPr>
              <w:pStyle w:val="a3"/>
              <w:numPr>
                <w:ilvl w:val="0"/>
                <w:numId w:val="2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各科每學期鼓勵學生參加實務專題製作競賽</w:t>
            </w:r>
          </w:p>
          <w:p w:rsidR="009D6DAE" w:rsidRPr="00DF1BEB" w:rsidRDefault="009D6DAE" w:rsidP="00DF1BEB">
            <w:pPr>
              <w:pStyle w:val="a3"/>
              <w:numPr>
                <w:ilvl w:val="0"/>
                <w:numId w:val="2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各科每學期辦理學生實務專題製作競賽</w:t>
            </w:r>
          </w:p>
          <w:p w:rsidR="009D6DAE" w:rsidRPr="00DF1BEB" w:rsidRDefault="009D6DAE" w:rsidP="00DF1BEB">
            <w:pPr>
              <w:pStyle w:val="a3"/>
              <w:numPr>
                <w:ilvl w:val="0"/>
                <w:numId w:val="21"/>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辦理全國</w:t>
            </w:r>
            <w:r w:rsidRPr="00DF1BEB">
              <w:rPr>
                <w:rFonts w:ascii="Times New Roman" w:eastAsia="標楷體" w:hAnsi="Times New Roman" w:cs="Times New Roman"/>
                <w:kern w:val="0"/>
                <w:szCs w:val="24"/>
              </w:rPr>
              <w:t>OSCE</w:t>
            </w:r>
            <w:r w:rsidRPr="00DF1BEB">
              <w:rPr>
                <w:rFonts w:ascii="Times New Roman" w:eastAsia="標楷體" w:hAnsi="Times New Roman" w:cs="Times New Roman"/>
                <w:kern w:val="0"/>
                <w:szCs w:val="24"/>
              </w:rPr>
              <w:t>競賽</w:t>
            </w:r>
          </w:p>
          <w:p w:rsidR="009D6DAE" w:rsidRPr="00DF1BEB" w:rsidRDefault="009D6DAE" w:rsidP="00DF1BEB">
            <w:pPr>
              <w:pStyle w:val="a3"/>
              <w:numPr>
                <w:ilvl w:val="0"/>
                <w:numId w:val="21"/>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辦理護理典範話劇競賽</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建立校外競賽鼓勵機制</w:t>
            </w:r>
          </w:p>
        </w:tc>
        <w:tc>
          <w:tcPr>
            <w:tcW w:w="4375" w:type="dxa"/>
            <w:shd w:val="clear" w:color="auto" w:fill="auto"/>
          </w:tcPr>
          <w:p w:rsidR="009D6DAE" w:rsidRPr="00DF1BEB" w:rsidRDefault="009D6DAE" w:rsidP="00DF1BEB">
            <w:pPr>
              <w:pStyle w:val="a3"/>
              <w:numPr>
                <w:ilvl w:val="0"/>
                <w:numId w:val="22"/>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鼓勵師生參加校外各類專業競賽</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呈現、檢核或評估實作成果</w:t>
            </w:r>
          </w:p>
        </w:tc>
        <w:tc>
          <w:tcPr>
            <w:tcW w:w="4375" w:type="dxa"/>
            <w:shd w:val="clear" w:color="auto" w:fill="auto"/>
          </w:tcPr>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修習專業實作課結束後，至少衍生</w:t>
            </w:r>
            <w:r w:rsidRPr="00DF1BEB">
              <w:rPr>
                <w:rFonts w:ascii="Times New Roman" w:eastAsia="標楷體" w:hAnsi="Times New Roman" w:cs="Times New Roman"/>
                <w:kern w:val="0"/>
                <w:szCs w:val="24"/>
              </w:rPr>
              <w:t>1</w:t>
            </w:r>
            <w:r w:rsidRPr="00DF1BEB">
              <w:rPr>
                <w:rFonts w:ascii="Times New Roman" w:eastAsia="標楷體" w:hAnsi="Times New Roman" w:cs="Times New Roman"/>
                <w:kern w:val="0"/>
                <w:szCs w:val="24"/>
              </w:rPr>
              <w:t>項優秀成果作品</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每學年邀請學生或專題指導老師成果發表分享</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各科擬提出申請獎勵參加專題製作表現優異學生</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每年辦理護理科能力檢核</w:t>
            </w:r>
            <w:r w:rsidRPr="00DF1BEB">
              <w:rPr>
                <w:rFonts w:ascii="Times New Roman" w:eastAsia="標楷體" w:hAnsi="Times New Roman" w:cs="Times New Roman"/>
                <w:szCs w:val="24"/>
              </w:rPr>
              <w:t>OSCE</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檢測實作課程期中</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期末驗收學習成效制度</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遴選專業實作</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驗</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課程衍生之成果作品</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遴選各科優秀學生創作</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專利</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成果作品</w:t>
            </w:r>
          </w:p>
          <w:p w:rsidR="009D6DAE" w:rsidRPr="00DF1BEB" w:rsidRDefault="009D6DAE" w:rsidP="00DF1BEB">
            <w:pPr>
              <w:pStyle w:val="a3"/>
              <w:numPr>
                <w:ilvl w:val="0"/>
                <w:numId w:val="2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獎勵各科優秀學生創作</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專利</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成果作品</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開設增進實務能力導向課程</w:t>
            </w:r>
          </w:p>
        </w:tc>
        <w:tc>
          <w:tcPr>
            <w:tcW w:w="4375" w:type="dxa"/>
            <w:shd w:val="clear" w:color="auto" w:fill="auto"/>
          </w:tcPr>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各科持續</w:t>
            </w:r>
            <w:proofErr w:type="gramStart"/>
            <w:r w:rsidRPr="00DF1BEB">
              <w:rPr>
                <w:rFonts w:ascii="Times New Roman" w:eastAsia="標楷體" w:hAnsi="Times New Roman" w:cs="Times New Roman"/>
                <w:kern w:val="0"/>
                <w:szCs w:val="24"/>
              </w:rPr>
              <w:t>再造技優課程</w:t>
            </w:r>
            <w:proofErr w:type="gramEnd"/>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彙整各科開設由業界專家支援之專業實務性課程</w:t>
            </w:r>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每年持續開設再造</w:t>
            </w:r>
            <w:proofErr w:type="gramStart"/>
            <w:r w:rsidRPr="00DF1BEB">
              <w:rPr>
                <w:rFonts w:ascii="Times New Roman" w:eastAsia="標楷體" w:hAnsi="Times New Roman" w:cs="Times New Roman"/>
                <w:kern w:val="0"/>
                <w:szCs w:val="24"/>
              </w:rPr>
              <w:t>技優學</w:t>
            </w:r>
            <w:proofErr w:type="gramEnd"/>
            <w:r w:rsidRPr="00DF1BEB">
              <w:rPr>
                <w:rFonts w:ascii="Times New Roman" w:eastAsia="標楷體" w:hAnsi="Times New Roman" w:cs="Times New Roman"/>
                <w:kern w:val="0"/>
                <w:szCs w:val="24"/>
              </w:rPr>
              <w:t>程或課程</w:t>
            </w:r>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擬定「樹人醫護管理專科學校專題製作實施辦法</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草案</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」實施相關課程</w:t>
            </w:r>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開設學用合一之專業專題實作課程</w:t>
            </w:r>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各科每學年辦理專題實作成長營</w:t>
            </w:r>
          </w:p>
          <w:p w:rsidR="009D6DAE" w:rsidRPr="00DF1BEB" w:rsidRDefault="009D6DAE" w:rsidP="00DF1BEB">
            <w:pPr>
              <w:pStyle w:val="a3"/>
              <w:numPr>
                <w:ilvl w:val="0"/>
                <w:numId w:val="2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辦理商品設計實踐營隊</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聘請業師</w:t>
            </w:r>
            <w:proofErr w:type="gramStart"/>
            <w:r w:rsidRPr="00DF1BEB">
              <w:rPr>
                <w:rFonts w:ascii="Times New Roman" w:eastAsia="標楷體" w:hAnsi="Times New Roman" w:cs="Times New Roman"/>
              </w:rPr>
              <w:t>或雙師協同</w:t>
            </w:r>
            <w:proofErr w:type="gramEnd"/>
            <w:r w:rsidRPr="00DF1BEB">
              <w:rPr>
                <w:rFonts w:ascii="Times New Roman" w:eastAsia="標楷體" w:hAnsi="Times New Roman" w:cs="Times New Roman"/>
              </w:rPr>
              <w:t>教學</w:t>
            </w:r>
          </w:p>
        </w:tc>
        <w:tc>
          <w:tcPr>
            <w:tcW w:w="4375" w:type="dxa"/>
            <w:shd w:val="clear" w:color="auto" w:fill="auto"/>
          </w:tcPr>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邀請業界專家協同實作教學人數與</w:t>
            </w:r>
            <w:r w:rsidRPr="00DF1BEB">
              <w:rPr>
                <w:rFonts w:ascii="Times New Roman" w:eastAsia="標楷體" w:hAnsi="Times New Roman" w:cs="Times New Roman"/>
                <w:kern w:val="0"/>
                <w:szCs w:val="24"/>
              </w:rPr>
              <w:lastRenderedPageBreak/>
              <w:t>課程數</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szCs w:val="24"/>
              </w:rPr>
              <w:t>逐年提高醫護業界專家共同教授課程人次</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每學期邀請</w:t>
            </w:r>
            <w:r w:rsidR="00085A8F" w:rsidRPr="00DF1BEB">
              <w:rPr>
                <w:rFonts w:ascii="Times New Roman" w:eastAsia="標楷體" w:hAnsi="Times New Roman" w:cs="Times New Roman"/>
                <w:kern w:val="0"/>
                <w:szCs w:val="24"/>
              </w:rPr>
              <w:t>問題導向教學</w:t>
            </w:r>
            <w:r w:rsidRPr="00DF1BEB">
              <w:rPr>
                <w:rFonts w:ascii="Times New Roman" w:eastAsia="標楷體" w:hAnsi="Times New Roman" w:cs="Times New Roman"/>
                <w:szCs w:val="24"/>
              </w:rPr>
              <w:t>相關專家經驗分享</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辦理產品設計廠商經驗分享</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延攬具實務經驗或乙級以上相關證照師資</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延攬具</w:t>
            </w:r>
            <w:r w:rsidR="00085A8F" w:rsidRPr="00DF1BEB">
              <w:rPr>
                <w:rFonts w:ascii="Times New Roman" w:eastAsia="標楷體" w:hAnsi="Times New Roman" w:cs="Times New Roman"/>
                <w:szCs w:val="24"/>
              </w:rPr>
              <w:t>護理</w:t>
            </w:r>
            <w:r w:rsidRPr="00DF1BEB">
              <w:rPr>
                <w:rFonts w:ascii="Times New Roman" w:eastAsia="標楷體" w:hAnsi="Times New Roman" w:cs="Times New Roman"/>
                <w:szCs w:val="24"/>
              </w:rPr>
              <w:t>實務經驗之醫務相關科系教師</w:t>
            </w:r>
          </w:p>
          <w:p w:rsidR="009D6DAE" w:rsidRPr="00DF1BEB" w:rsidRDefault="009D6DAE" w:rsidP="00DF1BEB">
            <w:pPr>
              <w:pStyle w:val="a3"/>
              <w:numPr>
                <w:ilvl w:val="0"/>
                <w:numId w:val="25"/>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建立業界教師評核機制，延攬優秀專業及技術教師</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提升教師實務能力</w:t>
            </w:r>
          </w:p>
        </w:tc>
        <w:tc>
          <w:tcPr>
            <w:tcW w:w="4375" w:type="dxa"/>
            <w:shd w:val="clear" w:color="auto" w:fill="auto"/>
          </w:tcPr>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公告應進行產業研習或研究之教師</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每學期召開委員會審議教師進行產業研習或研究案</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每學年度每科至少</w:t>
            </w:r>
            <w:r w:rsidRPr="00DF1BEB">
              <w:rPr>
                <w:rFonts w:ascii="Times New Roman" w:eastAsia="標楷體" w:hAnsi="Times New Roman" w:cs="Times New Roman"/>
                <w:szCs w:val="24"/>
              </w:rPr>
              <w:t>1/6</w:t>
            </w:r>
            <w:r w:rsidRPr="00DF1BEB">
              <w:rPr>
                <w:rFonts w:ascii="Times New Roman" w:eastAsia="標楷體" w:hAnsi="Times New Roman" w:cs="Times New Roman"/>
                <w:szCs w:val="24"/>
              </w:rPr>
              <w:t>教師進行產業研習或研究</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定期召開委員會審議教師進行產業研習或研究之成果</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定期公告教師進行產業研習或研究之情形</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各科每學年分析所屬教師專長及其業界實務背景，</w:t>
            </w:r>
            <w:proofErr w:type="gramStart"/>
            <w:r w:rsidRPr="00DF1BEB">
              <w:rPr>
                <w:rFonts w:ascii="Times New Roman" w:eastAsia="標楷體" w:hAnsi="Times New Roman" w:cs="Times New Roman"/>
                <w:kern w:val="0"/>
                <w:szCs w:val="24"/>
              </w:rPr>
              <w:t>俾</w:t>
            </w:r>
            <w:proofErr w:type="gramEnd"/>
            <w:r w:rsidRPr="00DF1BEB">
              <w:rPr>
                <w:rFonts w:ascii="Times New Roman" w:eastAsia="標楷體" w:hAnsi="Times New Roman" w:cs="Times New Roman"/>
                <w:kern w:val="0"/>
                <w:szCs w:val="24"/>
              </w:rPr>
              <w:t>利瞭解教師實務經驗精進方向</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寒暑假</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辦理教師專題實作工作坊</w:t>
            </w:r>
          </w:p>
          <w:p w:rsidR="009D6DAE" w:rsidRPr="00DF1BEB" w:rsidRDefault="009D6DAE" w:rsidP="00DF1BEB">
            <w:pPr>
              <w:pStyle w:val="a3"/>
              <w:numPr>
                <w:ilvl w:val="0"/>
                <w:numId w:val="2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鼓勵各科派出種子教師每學期進行一次實地參訪業界創意工作坊</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強化實習制度</w:t>
            </w:r>
          </w:p>
        </w:tc>
        <w:tc>
          <w:tcPr>
            <w:tcW w:w="4375" w:type="dxa"/>
            <w:shd w:val="clear" w:color="auto" w:fill="auto"/>
          </w:tcPr>
          <w:p w:rsidR="009D6DAE" w:rsidRPr="00DF1BEB" w:rsidRDefault="009D6DAE" w:rsidP="00DF1BEB">
            <w:pPr>
              <w:pStyle w:val="a3"/>
              <w:numPr>
                <w:ilvl w:val="0"/>
                <w:numId w:val="27"/>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召開校級實習課程委員會</w:t>
            </w:r>
          </w:p>
          <w:p w:rsidR="009D6DAE" w:rsidRPr="00DF1BEB" w:rsidRDefault="009D6DAE" w:rsidP="00DF1BEB">
            <w:pPr>
              <w:pStyle w:val="a3"/>
              <w:numPr>
                <w:ilvl w:val="0"/>
                <w:numId w:val="27"/>
              </w:numPr>
              <w:ind w:leftChars="0"/>
              <w:rPr>
                <w:rFonts w:ascii="Times New Roman" w:eastAsia="標楷體" w:hAnsi="Times New Roman" w:cs="Times New Roman"/>
                <w:szCs w:val="24"/>
              </w:rPr>
            </w:pPr>
            <w:r w:rsidRPr="00DF1BEB">
              <w:rPr>
                <w:rFonts w:ascii="Times New Roman" w:eastAsia="標楷體" w:hAnsi="Times New Roman" w:cs="Times New Roman"/>
                <w:szCs w:val="24"/>
              </w:rPr>
              <w:t>科定期召開實習課程委員會以優化實習課程內容</w:t>
            </w:r>
          </w:p>
          <w:p w:rsidR="009D6DAE" w:rsidRPr="00DF1BEB" w:rsidRDefault="009D6DAE" w:rsidP="00DF1BEB">
            <w:pPr>
              <w:pStyle w:val="a3"/>
              <w:numPr>
                <w:ilvl w:val="0"/>
                <w:numId w:val="27"/>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每學期科召開實習學程檢討會</w:t>
            </w:r>
          </w:p>
        </w:tc>
      </w:tr>
      <w:tr w:rsidR="009D6DAE" w:rsidRPr="00DF1BEB" w:rsidTr="0070272A">
        <w:trPr>
          <w:trHeight w:val="315"/>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6C5AEE" w:rsidP="00DF1BEB">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9D6DAE" w:rsidRPr="00DF1BEB" w:rsidRDefault="009D6DAE" w:rsidP="00DF1BEB">
            <w:pPr>
              <w:pStyle w:val="a3"/>
              <w:numPr>
                <w:ilvl w:val="0"/>
                <w:numId w:val="2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系科專業核心證照融入課程內容</w:t>
            </w:r>
          </w:p>
          <w:p w:rsidR="009D6DAE" w:rsidRPr="00DF1BEB" w:rsidRDefault="009D6DAE" w:rsidP="00DF1BEB">
            <w:pPr>
              <w:pStyle w:val="a3"/>
              <w:numPr>
                <w:ilvl w:val="0"/>
                <w:numId w:val="2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增加開設非醫護科系專業證照輔導班時數</w:t>
            </w:r>
          </w:p>
          <w:p w:rsidR="009D6DAE" w:rsidRPr="00DF1BEB" w:rsidRDefault="009D6DAE" w:rsidP="00DF1BEB">
            <w:pPr>
              <w:pStyle w:val="a3"/>
              <w:numPr>
                <w:ilvl w:val="0"/>
                <w:numId w:val="2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增加開設醫護科系證照輔導班時數</w:t>
            </w:r>
          </w:p>
          <w:p w:rsidR="009D6DAE" w:rsidRPr="00DF1BEB" w:rsidRDefault="009D6DAE" w:rsidP="00DF1BEB">
            <w:pPr>
              <w:pStyle w:val="a3"/>
              <w:numPr>
                <w:ilvl w:val="0"/>
                <w:numId w:val="2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w:t>
            </w:r>
            <w:proofErr w:type="gramStart"/>
            <w:r w:rsidRPr="00DF1BEB">
              <w:rPr>
                <w:rFonts w:ascii="Times New Roman" w:eastAsia="標楷體" w:hAnsi="Times New Roman" w:cs="Times New Roman"/>
                <w:szCs w:val="24"/>
              </w:rPr>
              <w:t>開設多益暑期</w:t>
            </w:r>
            <w:proofErr w:type="gramEnd"/>
            <w:r w:rsidRPr="00DF1BEB">
              <w:rPr>
                <w:rFonts w:ascii="Times New Roman" w:eastAsia="標楷體" w:hAnsi="Times New Roman" w:cs="Times New Roman"/>
                <w:szCs w:val="24"/>
              </w:rPr>
              <w:t>輔導班時數</w:t>
            </w:r>
          </w:p>
          <w:p w:rsidR="009D6DAE" w:rsidRPr="00DF1BEB" w:rsidRDefault="009D6DAE" w:rsidP="00DF1BEB">
            <w:pPr>
              <w:pStyle w:val="a3"/>
              <w:numPr>
                <w:ilvl w:val="0"/>
                <w:numId w:val="2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強化證照輔導課程</w:t>
            </w:r>
          </w:p>
        </w:tc>
      </w:tr>
      <w:tr w:rsidR="009D6DAE" w:rsidRPr="00DF1BEB" w:rsidTr="0070272A">
        <w:trPr>
          <w:trHeight w:val="204"/>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tcBorders>
              <w:top w:val="single" w:sz="4" w:space="0" w:color="auto"/>
            </w:tcBorders>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專業技能檢定之輔導機制</w:t>
            </w:r>
          </w:p>
        </w:tc>
        <w:tc>
          <w:tcPr>
            <w:tcW w:w="4375" w:type="dxa"/>
            <w:tcBorders>
              <w:top w:val="single" w:sz="4" w:space="0" w:color="auto"/>
            </w:tcBorders>
            <w:shd w:val="clear" w:color="auto" w:fill="auto"/>
          </w:tcPr>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召開系科之專業核心證照檢視會議</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各科完成專業技術證照列表，制定專業證照考取規劃及作法</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各科依據課程輔導規劃，提升學生實習前技術合格比例</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輔導護理各類專業考照</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推動護理菁英班</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召開</w:t>
            </w:r>
            <w:proofErr w:type="gramStart"/>
            <w:r w:rsidRPr="00DF1BEB">
              <w:rPr>
                <w:rFonts w:ascii="Times New Roman" w:eastAsia="標楷體" w:hAnsi="Times New Roman" w:cs="Times New Roman"/>
                <w:szCs w:val="24"/>
              </w:rPr>
              <w:t>之國考與</w:t>
            </w:r>
            <w:proofErr w:type="gramEnd"/>
            <w:r w:rsidRPr="00DF1BEB">
              <w:rPr>
                <w:rFonts w:ascii="Times New Roman" w:eastAsia="標楷體" w:hAnsi="Times New Roman" w:cs="Times New Roman"/>
                <w:szCs w:val="24"/>
              </w:rPr>
              <w:t>非國考證照輔導會議，各科召開科</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會議擬定或規劃每學期的考照目標</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每學期各科辦理學生考照經驗分享座談會</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國考科</w:t>
            </w:r>
            <w:proofErr w:type="gramEnd"/>
            <w:r w:rsidRPr="00DF1BEB">
              <w:rPr>
                <w:rFonts w:ascii="Times New Roman" w:eastAsia="標楷體" w:hAnsi="Times New Roman" w:cs="Times New Roman"/>
                <w:szCs w:val="24"/>
              </w:rPr>
              <w:t>每學期檢視與更新題庫並定期分析模擬測驗之成效</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各科每學年統計自我專業證照的通過率</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各科每學年統計自我專業證照的通過張數</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依據考照情況提出成果報告分析，召開專業證照輔導會議檢討成效</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輔導課程與考照結束後實施問卷調查</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辦理應屆畢業生參加各科證照考試分享座談會</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增加應屆畢業生參加各科證照考試分享座談會比例與滿意度</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醫事類</w:t>
            </w:r>
            <w:proofErr w:type="gramEnd"/>
            <w:r w:rsidRPr="00DF1BEB">
              <w:rPr>
                <w:rFonts w:ascii="Times New Roman" w:eastAsia="標楷體" w:hAnsi="Times New Roman" w:cs="Times New Roman"/>
                <w:szCs w:val="24"/>
              </w:rPr>
              <w:t>科</w:t>
            </w:r>
            <w:proofErr w:type="gramStart"/>
            <w:r w:rsidRPr="00DF1BEB">
              <w:rPr>
                <w:rFonts w:ascii="Times New Roman" w:eastAsia="標楷體" w:hAnsi="Times New Roman" w:cs="Times New Roman"/>
                <w:szCs w:val="24"/>
              </w:rPr>
              <w:t>增加線上模擬考試</w:t>
            </w:r>
            <w:proofErr w:type="gramEnd"/>
            <w:r w:rsidRPr="00DF1BEB">
              <w:rPr>
                <w:rFonts w:ascii="Times New Roman" w:eastAsia="標楷體" w:hAnsi="Times New Roman" w:cs="Times New Roman"/>
                <w:szCs w:val="24"/>
              </w:rPr>
              <w:t>人次</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每年辦理醫護類科模擬考成績分析</w:t>
            </w:r>
          </w:p>
          <w:p w:rsidR="009D6DAE" w:rsidRPr="00DF1BEB" w:rsidRDefault="009D6DAE" w:rsidP="00DF1BEB">
            <w:pPr>
              <w:pStyle w:val="a3"/>
              <w:numPr>
                <w:ilvl w:val="0"/>
                <w:numId w:val="29"/>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調查通過專業實務能力認證率</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制訂專業證照獎勵辦法</w:t>
            </w:r>
          </w:p>
        </w:tc>
        <w:tc>
          <w:tcPr>
            <w:tcW w:w="4375" w:type="dxa"/>
            <w:shd w:val="clear" w:color="auto" w:fill="auto"/>
          </w:tcPr>
          <w:p w:rsidR="009D6DAE" w:rsidRPr="00DF1BEB" w:rsidRDefault="009D6DAE" w:rsidP="00DF1BEB">
            <w:pPr>
              <w:pStyle w:val="a3"/>
              <w:numPr>
                <w:ilvl w:val="0"/>
                <w:numId w:val="30"/>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每學期召開校級專業證照輔導規劃會議，針對各科考照成效提出具體鼓勵、獎勵與改善策略</w:t>
            </w:r>
          </w:p>
          <w:p w:rsidR="009D6DAE" w:rsidRPr="00DF1BEB" w:rsidRDefault="009D6DAE" w:rsidP="00DF1BEB">
            <w:pPr>
              <w:pStyle w:val="a3"/>
              <w:numPr>
                <w:ilvl w:val="0"/>
                <w:numId w:val="30"/>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每學期輔導各科學生參加校</w:t>
            </w:r>
            <w:proofErr w:type="gramStart"/>
            <w:r w:rsidRPr="00DF1BEB">
              <w:rPr>
                <w:rFonts w:ascii="Times New Roman" w:eastAsia="標楷體" w:hAnsi="Times New Roman" w:cs="Times New Roman"/>
                <w:kern w:val="0"/>
                <w:szCs w:val="24"/>
              </w:rPr>
              <w:t>內外英</w:t>
            </w:r>
            <w:proofErr w:type="gramEnd"/>
            <w:r w:rsidRPr="00DF1BEB">
              <w:rPr>
                <w:rFonts w:ascii="Times New Roman" w:eastAsia="標楷體" w:hAnsi="Times New Roman" w:cs="Times New Roman"/>
                <w:kern w:val="0"/>
                <w:szCs w:val="24"/>
              </w:rPr>
              <w:t>日語能力檢定，補助成績優秀者報名費</w:t>
            </w:r>
          </w:p>
          <w:p w:rsidR="009D6DAE" w:rsidRPr="00DF1BEB" w:rsidRDefault="009D6DAE" w:rsidP="00DF1BEB">
            <w:pPr>
              <w:pStyle w:val="a3"/>
              <w:numPr>
                <w:ilvl w:val="0"/>
                <w:numId w:val="3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每學年統計報考人數及通過率並獎勵</w:t>
            </w:r>
            <w:proofErr w:type="gramStart"/>
            <w:r w:rsidRPr="00DF1BEB">
              <w:rPr>
                <w:rFonts w:ascii="Times New Roman" w:eastAsia="標楷體" w:hAnsi="Times New Roman" w:cs="Times New Roman"/>
                <w:szCs w:val="24"/>
              </w:rPr>
              <w:t>考照績優</w:t>
            </w:r>
            <w:proofErr w:type="gramEnd"/>
            <w:r w:rsidRPr="00DF1BEB">
              <w:rPr>
                <w:rFonts w:ascii="Times New Roman" w:eastAsia="標楷體" w:hAnsi="Times New Roman" w:cs="Times New Roman"/>
                <w:szCs w:val="24"/>
              </w:rPr>
              <w:t>學生</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數位化</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建置</w:t>
            </w:r>
            <w:proofErr w:type="gramStart"/>
            <w:r w:rsidRPr="00DF1BEB">
              <w:rPr>
                <w:rFonts w:ascii="Times New Roman" w:eastAsia="標楷體" w:hAnsi="Times New Roman" w:cs="Times New Roman"/>
              </w:rPr>
              <w:t>開放式線上課程</w:t>
            </w:r>
            <w:proofErr w:type="gramEnd"/>
          </w:p>
        </w:tc>
        <w:tc>
          <w:tcPr>
            <w:tcW w:w="4375" w:type="dxa"/>
            <w:shd w:val="clear" w:color="auto" w:fill="auto"/>
          </w:tcPr>
          <w:p w:rsidR="009D6DAE" w:rsidRPr="00DF1BEB" w:rsidRDefault="009D6DAE" w:rsidP="00DF1BEB">
            <w:pPr>
              <w:pStyle w:val="a3"/>
              <w:numPr>
                <w:ilvl w:val="0"/>
                <w:numId w:val="31"/>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辦理雲端實務技術工作坊</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教材雲端化</w:t>
            </w:r>
          </w:p>
        </w:tc>
        <w:tc>
          <w:tcPr>
            <w:tcW w:w="4375" w:type="dxa"/>
            <w:shd w:val="clear" w:color="auto" w:fill="auto"/>
          </w:tcPr>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增加數位補救教學教材</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促使教師教材上網率達百分百</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建立雲端學習成效檢核系統</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建立雲端學習輔導關懷平台</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優化國考題庫系統</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優化網路學園行動模組</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開發校內自我行動化教材</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優化校園軟體及教材</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每學年成立</w:t>
            </w:r>
            <w:r w:rsidRPr="00DF1BEB">
              <w:rPr>
                <w:rFonts w:ascii="Times New Roman" w:eastAsia="標楷體" w:hAnsi="Times New Roman" w:cs="Times New Roman"/>
                <w:szCs w:val="24"/>
              </w:rPr>
              <w:t>1</w:t>
            </w:r>
            <w:r w:rsidRPr="00DF1BEB">
              <w:rPr>
                <w:rFonts w:ascii="Times New Roman" w:eastAsia="標楷體" w:hAnsi="Times New Roman" w:cs="Times New Roman"/>
                <w:szCs w:val="24"/>
              </w:rPr>
              <w:t>個雲端應用學習社群</w:t>
            </w:r>
          </w:p>
          <w:p w:rsidR="009D6DAE" w:rsidRPr="00DF1BEB" w:rsidRDefault="009D6DAE" w:rsidP="00DF1BEB">
            <w:pPr>
              <w:pStyle w:val="a3"/>
              <w:numPr>
                <w:ilvl w:val="0"/>
                <w:numId w:val="32"/>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持續增加雲端</w:t>
            </w:r>
            <w:proofErr w:type="gramStart"/>
            <w:r w:rsidRPr="00DF1BEB">
              <w:rPr>
                <w:rFonts w:ascii="Times New Roman" w:eastAsia="標楷體" w:hAnsi="Times New Roman" w:cs="Times New Roman"/>
                <w:kern w:val="0"/>
                <w:szCs w:val="24"/>
              </w:rPr>
              <w:t>醫事類</w:t>
            </w:r>
            <w:proofErr w:type="gramEnd"/>
            <w:r w:rsidRPr="00DF1BEB">
              <w:rPr>
                <w:rFonts w:ascii="Times New Roman" w:eastAsia="標楷體" w:hAnsi="Times New Roman" w:cs="Times New Roman"/>
                <w:kern w:val="0"/>
                <w:szCs w:val="24"/>
              </w:rPr>
              <w:t>科之國考題庫</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數位教學創新</w:t>
            </w:r>
          </w:p>
        </w:tc>
        <w:tc>
          <w:tcPr>
            <w:tcW w:w="4375" w:type="dxa"/>
            <w:shd w:val="clear" w:color="auto" w:fill="auto"/>
          </w:tcPr>
          <w:p w:rsidR="009D6DAE" w:rsidRPr="00DF1BEB" w:rsidRDefault="009D6DAE" w:rsidP="00DF1BEB">
            <w:pPr>
              <w:pStyle w:val="a3"/>
              <w:numPr>
                <w:ilvl w:val="0"/>
                <w:numId w:val="3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每學年辦理影音編輯製作教育訓練活動</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電子學習歷程（</w:t>
            </w:r>
            <w:r w:rsidRPr="00DF1BEB">
              <w:rPr>
                <w:rFonts w:ascii="Times New Roman" w:eastAsia="標楷體" w:hAnsi="Times New Roman" w:cs="Times New Roman"/>
              </w:rPr>
              <w:t>e-Portfolio</w:t>
            </w:r>
            <w:r w:rsidRPr="00DF1BEB">
              <w:rPr>
                <w:rFonts w:ascii="Times New Roman" w:eastAsia="標楷體" w:hAnsi="Times New Roman" w:cs="Times New Roman"/>
              </w:rPr>
              <w:t>）</w:t>
            </w:r>
          </w:p>
        </w:tc>
        <w:tc>
          <w:tcPr>
            <w:tcW w:w="4375" w:type="dxa"/>
            <w:shd w:val="clear" w:color="auto" w:fill="auto"/>
          </w:tcPr>
          <w:p w:rsidR="009D6DAE" w:rsidRPr="00DF1BEB" w:rsidRDefault="009D6DAE" w:rsidP="00DF1BEB">
            <w:pPr>
              <w:pStyle w:val="a3"/>
              <w:numPr>
                <w:ilvl w:val="0"/>
                <w:numId w:val="3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增設線上查詢成績系統</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資訊力</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開設程式設計課程</w:t>
            </w:r>
          </w:p>
        </w:tc>
        <w:tc>
          <w:tcPr>
            <w:tcW w:w="4375" w:type="dxa"/>
            <w:shd w:val="clear" w:color="auto" w:fill="auto"/>
          </w:tcPr>
          <w:p w:rsidR="009D6DAE" w:rsidRPr="00DF1BEB" w:rsidRDefault="009D6DAE" w:rsidP="00DF1BEB">
            <w:pPr>
              <w:pStyle w:val="a3"/>
              <w:numPr>
                <w:ilvl w:val="0"/>
                <w:numId w:val="3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每學年辦理跨領域基礎程式設計工作坊</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val="restart"/>
            <w:shd w:val="clear" w:color="auto" w:fill="auto"/>
          </w:tcPr>
          <w:p w:rsidR="009D6DAE" w:rsidRPr="00DF1BEB" w:rsidRDefault="009D6DAE" w:rsidP="00DF1BEB">
            <w:pPr>
              <w:rPr>
                <w:rFonts w:ascii="Times New Roman" w:eastAsia="標楷體" w:hAnsi="Times New Roman" w:cs="Times New Roman"/>
                <w:szCs w:val="24"/>
              </w:rPr>
            </w:pPr>
            <w:r w:rsidRPr="00DF1BEB">
              <w:rPr>
                <w:rFonts w:ascii="Times New Roman" w:eastAsia="標楷體" w:hAnsi="Times New Roman" w:cs="Times New Roman"/>
                <w:szCs w:val="24"/>
              </w:rPr>
              <w:t>博雅教育</w:t>
            </w: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通識課程革新</w:t>
            </w:r>
          </w:p>
        </w:tc>
        <w:tc>
          <w:tcPr>
            <w:tcW w:w="4375" w:type="dxa"/>
            <w:shd w:val="clear" w:color="auto" w:fill="auto"/>
          </w:tcPr>
          <w:p w:rsidR="009D6DAE" w:rsidRPr="00DF1BEB" w:rsidRDefault="009D6DAE" w:rsidP="00DF1BEB">
            <w:pPr>
              <w:pStyle w:val="a3"/>
              <w:numPr>
                <w:ilvl w:val="0"/>
                <w:numId w:val="36"/>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持續推動通識課程革新</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辦理藝術展覽或藝文活動</w:t>
            </w:r>
          </w:p>
        </w:tc>
        <w:tc>
          <w:tcPr>
            <w:tcW w:w="4375" w:type="dxa"/>
            <w:shd w:val="clear" w:color="auto" w:fill="auto"/>
          </w:tcPr>
          <w:p w:rsidR="009D6DAE" w:rsidRPr="00DF1BEB" w:rsidRDefault="009D6DAE" w:rsidP="00DF1BEB">
            <w:pPr>
              <w:pStyle w:val="a3"/>
              <w:numPr>
                <w:ilvl w:val="0"/>
                <w:numId w:val="3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每學年辦理藝文活動</w:t>
            </w:r>
          </w:p>
          <w:p w:rsidR="009D6DAE" w:rsidRPr="00DF1BEB" w:rsidRDefault="009D6DAE" w:rsidP="00DF1BEB">
            <w:pPr>
              <w:pStyle w:val="a3"/>
              <w:numPr>
                <w:ilvl w:val="0"/>
                <w:numId w:val="3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於多功能活動中心策展空間辦理校園藝術展覽</w:t>
            </w:r>
          </w:p>
          <w:p w:rsidR="009D6DAE" w:rsidRPr="00DF1BEB" w:rsidRDefault="009D6DAE" w:rsidP="00DF1BEB">
            <w:pPr>
              <w:pStyle w:val="a3"/>
              <w:numPr>
                <w:ilvl w:val="0"/>
                <w:numId w:val="3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每學年辦理繪畫比賽</w:t>
            </w:r>
          </w:p>
          <w:p w:rsidR="009D6DAE" w:rsidRPr="00DF1BEB" w:rsidRDefault="009D6DAE" w:rsidP="00DF1BEB">
            <w:pPr>
              <w:pStyle w:val="a3"/>
              <w:numPr>
                <w:ilvl w:val="0"/>
                <w:numId w:val="3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辦理圖書館主題書展</w:t>
            </w:r>
          </w:p>
          <w:p w:rsidR="009D6DAE" w:rsidRPr="00DF1BEB" w:rsidRDefault="009D6DAE" w:rsidP="00DF1BEB">
            <w:pPr>
              <w:pStyle w:val="a3"/>
              <w:numPr>
                <w:ilvl w:val="0"/>
                <w:numId w:val="3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w:t>
            </w:r>
            <w:proofErr w:type="gramStart"/>
            <w:r w:rsidRPr="00DF1BEB">
              <w:rPr>
                <w:rFonts w:ascii="Times New Roman" w:eastAsia="標楷體" w:hAnsi="Times New Roman" w:cs="Times New Roman"/>
                <w:kern w:val="0"/>
                <w:szCs w:val="24"/>
              </w:rPr>
              <w:t>護師節</w:t>
            </w:r>
            <w:proofErr w:type="gramEnd"/>
            <w:r w:rsidRPr="00DF1BEB">
              <w:rPr>
                <w:rFonts w:ascii="Times New Roman" w:eastAsia="標楷體" w:hAnsi="Times New Roman" w:cs="Times New Roman"/>
                <w:kern w:val="0"/>
                <w:szCs w:val="24"/>
              </w:rPr>
              <w:t>共同彩繪</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品德教育</w:t>
            </w:r>
          </w:p>
        </w:tc>
        <w:tc>
          <w:tcPr>
            <w:tcW w:w="4375" w:type="dxa"/>
            <w:shd w:val="clear" w:color="auto" w:fill="auto"/>
          </w:tcPr>
          <w:p w:rsidR="009D6DAE" w:rsidRPr="00DF1BEB" w:rsidRDefault="009D6DAE" w:rsidP="00DF1BEB">
            <w:pPr>
              <w:pStyle w:val="a3"/>
              <w:numPr>
                <w:ilvl w:val="0"/>
                <w:numId w:val="3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每學年辦理品德教育誠實商店相關活動</w:t>
            </w:r>
          </w:p>
          <w:p w:rsidR="009D6DAE" w:rsidRPr="00DF1BEB" w:rsidRDefault="009D6DAE" w:rsidP="00DF1BEB">
            <w:pPr>
              <w:pStyle w:val="a3"/>
              <w:numPr>
                <w:ilvl w:val="0"/>
                <w:numId w:val="3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辦理品德教育宣講及活動</w:t>
            </w:r>
          </w:p>
          <w:p w:rsidR="009D6DAE" w:rsidRPr="00DF1BEB" w:rsidRDefault="009D6DAE" w:rsidP="00DF1BEB">
            <w:pPr>
              <w:pStyle w:val="a3"/>
              <w:numPr>
                <w:ilvl w:val="0"/>
                <w:numId w:val="3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辦理教室布置競賽，以持續護理人員品格教育</w:t>
            </w:r>
          </w:p>
          <w:p w:rsidR="009D6DAE" w:rsidRPr="00DF1BEB" w:rsidRDefault="009D6DAE" w:rsidP="00DF1BEB">
            <w:pPr>
              <w:pStyle w:val="a3"/>
              <w:numPr>
                <w:ilvl w:val="0"/>
                <w:numId w:val="3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與通識協辦學生禮儀課程</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服務學習</w:t>
            </w:r>
          </w:p>
        </w:tc>
        <w:tc>
          <w:tcPr>
            <w:tcW w:w="4375" w:type="dxa"/>
            <w:shd w:val="clear" w:color="auto" w:fill="auto"/>
          </w:tcPr>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辦理服務學習演講</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辦理服務性社團</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辦理「志工訓練」研習，辦理社區服務關懷活動</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協助學生社團發展國內與海外服務學習活動</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每年申請與執行教育部資訊志工團隊計畫</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辦理體育志工研習營</w:t>
            </w:r>
          </w:p>
          <w:p w:rsidR="009D6DAE" w:rsidRPr="00DF1BEB" w:rsidRDefault="009D6DAE"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增加參與志工學生數</w:t>
            </w:r>
          </w:p>
          <w:p w:rsidR="00B009F5" w:rsidRPr="00DF1BEB" w:rsidRDefault="00B009F5" w:rsidP="00DF1BEB">
            <w:pPr>
              <w:pStyle w:val="a3"/>
              <w:numPr>
                <w:ilvl w:val="0"/>
                <w:numId w:val="39"/>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lastRenderedPageBreak/>
              <w:t>鼓勵社團透過社區服務，培養學生專業關懷及服務社會</w:t>
            </w:r>
          </w:p>
        </w:tc>
      </w:tr>
      <w:tr w:rsidR="009D6DAE" w:rsidRPr="00DF1BEB" w:rsidTr="0070272A">
        <w:trPr>
          <w:trHeight w:val="227"/>
        </w:trPr>
        <w:tc>
          <w:tcPr>
            <w:tcW w:w="582" w:type="dxa"/>
            <w:vMerge/>
            <w:shd w:val="clear" w:color="auto" w:fill="auto"/>
          </w:tcPr>
          <w:p w:rsidR="009D6DAE" w:rsidRPr="00DF1BEB" w:rsidRDefault="009D6DAE" w:rsidP="00DF1BEB">
            <w:pPr>
              <w:rPr>
                <w:rFonts w:ascii="Times New Roman" w:eastAsia="標楷體" w:hAnsi="Times New Roman" w:cs="Times New Roman"/>
                <w:szCs w:val="24"/>
              </w:rPr>
            </w:pPr>
          </w:p>
        </w:tc>
        <w:tc>
          <w:tcPr>
            <w:tcW w:w="1705" w:type="dxa"/>
            <w:vMerge/>
            <w:shd w:val="clear" w:color="auto" w:fill="auto"/>
          </w:tcPr>
          <w:p w:rsidR="009D6DAE" w:rsidRPr="00DF1BEB" w:rsidRDefault="009D6DAE" w:rsidP="00DF1BEB">
            <w:pPr>
              <w:rPr>
                <w:rFonts w:ascii="Times New Roman" w:eastAsia="標楷體" w:hAnsi="Times New Roman" w:cs="Times New Roman"/>
                <w:szCs w:val="24"/>
              </w:rPr>
            </w:pPr>
          </w:p>
        </w:tc>
        <w:tc>
          <w:tcPr>
            <w:tcW w:w="3261" w:type="dxa"/>
            <w:shd w:val="clear" w:color="auto" w:fill="auto"/>
          </w:tcPr>
          <w:p w:rsidR="009D6DAE" w:rsidRPr="00DF1BEB" w:rsidRDefault="009D6DAE" w:rsidP="00DF1BEB">
            <w:pPr>
              <w:rPr>
                <w:rFonts w:ascii="Times New Roman" w:eastAsia="標楷體" w:hAnsi="Times New Roman" w:cs="Times New Roman"/>
              </w:rPr>
            </w:pPr>
            <w:r w:rsidRPr="00DF1BEB">
              <w:rPr>
                <w:rFonts w:ascii="Times New Roman" w:eastAsia="標楷體" w:hAnsi="Times New Roman" w:cs="Times New Roman"/>
              </w:rPr>
              <w:t>其他</w:t>
            </w:r>
          </w:p>
        </w:tc>
        <w:tc>
          <w:tcPr>
            <w:tcW w:w="4375" w:type="dxa"/>
            <w:shd w:val="clear" w:color="auto" w:fill="auto"/>
          </w:tcPr>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每學年辦理新生新聞時事大會考</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每學期檢視新生新聞時事大會考到考率</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每學年辦理國家社會時事簡報評論心得展示</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每學年邀請專家，辦理民權初步與會議規則專題講座</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每學年辦理學生實彈射擊體驗活動</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每年辦理交通安全宣導活動</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每年辦理遠離</w:t>
            </w:r>
            <w:proofErr w:type="gramStart"/>
            <w:r w:rsidRPr="00DF1BEB">
              <w:rPr>
                <w:rFonts w:ascii="Times New Roman" w:eastAsia="標楷體" w:hAnsi="Times New Roman" w:cs="Times New Roman"/>
                <w:szCs w:val="24"/>
              </w:rPr>
              <w:t>菸</w:t>
            </w:r>
            <w:proofErr w:type="gramEnd"/>
            <w:r w:rsidRPr="00DF1BEB">
              <w:rPr>
                <w:rFonts w:ascii="Times New Roman" w:eastAsia="標楷體" w:hAnsi="Times New Roman" w:cs="Times New Roman"/>
                <w:szCs w:val="24"/>
              </w:rPr>
              <w:t>毒宣導活動</w:t>
            </w:r>
          </w:p>
          <w:p w:rsidR="009D6DAE" w:rsidRPr="00DF1BEB" w:rsidRDefault="009D6DAE" w:rsidP="00DF1BEB">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每年辦理生命教育體驗活動及講座</w:t>
            </w:r>
          </w:p>
          <w:p w:rsidR="009D6DAE" w:rsidRPr="00DF1BEB" w:rsidRDefault="009D6DAE" w:rsidP="00D26869">
            <w:pPr>
              <w:pStyle w:val="a3"/>
              <w:numPr>
                <w:ilvl w:val="0"/>
                <w:numId w:val="40"/>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辦理全校性健康促進活動</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培養自主學習能力</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自主學習計畫獎勵機制</w:t>
            </w:r>
          </w:p>
        </w:tc>
        <w:tc>
          <w:tcPr>
            <w:tcW w:w="4375" w:type="dxa"/>
            <w:shd w:val="clear" w:color="auto" w:fill="auto"/>
          </w:tcPr>
          <w:p w:rsidR="005652F6" w:rsidRPr="00DF1BEB" w:rsidRDefault="005652F6" w:rsidP="00DF1BEB">
            <w:pPr>
              <w:pStyle w:val="a3"/>
              <w:numPr>
                <w:ilvl w:val="0"/>
                <w:numId w:val="41"/>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各科訂定學生自主學習獎勵辦法</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激勵社團相關活動與競賽</w:t>
            </w:r>
          </w:p>
        </w:tc>
        <w:tc>
          <w:tcPr>
            <w:tcW w:w="4375" w:type="dxa"/>
            <w:shd w:val="clear" w:color="auto" w:fill="auto"/>
          </w:tcPr>
          <w:p w:rsidR="005652F6" w:rsidRPr="00DF1BEB" w:rsidRDefault="005652F6" w:rsidP="00DF1BEB">
            <w:pPr>
              <w:pStyle w:val="a3"/>
              <w:numPr>
                <w:ilvl w:val="0"/>
                <w:numId w:val="42"/>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每學期調查學生參與社團滿意度</w:t>
            </w:r>
          </w:p>
          <w:p w:rsidR="005652F6" w:rsidRPr="00DF1BEB" w:rsidRDefault="005652F6" w:rsidP="00DF1BEB">
            <w:pPr>
              <w:pStyle w:val="a3"/>
              <w:numPr>
                <w:ilvl w:val="0"/>
                <w:numId w:val="42"/>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每學年辦理社團博覽會</w:t>
            </w:r>
          </w:p>
          <w:p w:rsidR="005652F6" w:rsidRPr="00DF1BEB" w:rsidRDefault="005652F6" w:rsidP="00DF1BEB">
            <w:pPr>
              <w:pStyle w:val="a3"/>
              <w:numPr>
                <w:ilvl w:val="0"/>
                <w:numId w:val="4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協助運動性社團辦理相關運動競賽</w:t>
            </w:r>
          </w:p>
          <w:p w:rsidR="005652F6" w:rsidRPr="00DF1BEB" w:rsidRDefault="005652F6" w:rsidP="00DF1BEB">
            <w:pPr>
              <w:pStyle w:val="a3"/>
              <w:numPr>
                <w:ilvl w:val="0"/>
                <w:numId w:val="42"/>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協助運動性社團參與校外運動競賽</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住宿書院（及自主學習相關課程與活動）</w:t>
            </w:r>
          </w:p>
        </w:tc>
        <w:tc>
          <w:tcPr>
            <w:tcW w:w="4375" w:type="dxa"/>
            <w:shd w:val="clear" w:color="auto" w:fill="auto"/>
          </w:tcPr>
          <w:p w:rsidR="005652F6" w:rsidRPr="00DF1BEB" w:rsidRDefault="005652F6" w:rsidP="00DF1BEB">
            <w:pPr>
              <w:pStyle w:val="a3"/>
              <w:numPr>
                <w:ilvl w:val="0"/>
                <w:numId w:val="43"/>
              </w:numPr>
              <w:ind w:leftChars="0"/>
              <w:jc w:val="both"/>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各科開設如何學習讀書之教學班</w:t>
            </w:r>
          </w:p>
          <w:p w:rsidR="005652F6" w:rsidRPr="00DF1BEB" w:rsidRDefault="005652F6" w:rsidP="00DF1BEB">
            <w:pPr>
              <w:pStyle w:val="a3"/>
              <w:numPr>
                <w:ilvl w:val="0"/>
                <w:numId w:val="4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鼓勵校內學生進行小組的讀書社群團體</w:t>
            </w:r>
          </w:p>
          <w:p w:rsidR="005652F6" w:rsidRPr="00DF1BEB" w:rsidRDefault="005652F6" w:rsidP="00DF1BEB">
            <w:pPr>
              <w:pStyle w:val="a3"/>
              <w:numPr>
                <w:ilvl w:val="0"/>
                <w:numId w:val="4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成立班級讀書社群團體</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培育創新創業人才</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創新創業學程或課程</w:t>
            </w:r>
          </w:p>
        </w:tc>
        <w:tc>
          <w:tcPr>
            <w:tcW w:w="4375" w:type="dxa"/>
            <w:shd w:val="clear" w:color="auto" w:fill="auto"/>
          </w:tcPr>
          <w:p w:rsidR="005652F6" w:rsidRPr="00DF1BEB" w:rsidRDefault="005652F6" w:rsidP="00DF1BEB">
            <w:pPr>
              <w:pStyle w:val="a3"/>
              <w:numPr>
                <w:ilvl w:val="0"/>
                <w:numId w:val="4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開設產品設計與思考課程</w:t>
            </w:r>
          </w:p>
          <w:p w:rsidR="005652F6" w:rsidRPr="00DF1BEB" w:rsidRDefault="005652F6" w:rsidP="00DF1BEB">
            <w:pPr>
              <w:pStyle w:val="a3"/>
              <w:numPr>
                <w:ilvl w:val="0"/>
                <w:numId w:val="44"/>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開設具創新創意專業實作課程</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聘請業師參與育才</w:t>
            </w:r>
          </w:p>
        </w:tc>
        <w:tc>
          <w:tcPr>
            <w:tcW w:w="4375" w:type="dxa"/>
            <w:shd w:val="clear" w:color="auto" w:fill="auto"/>
          </w:tcPr>
          <w:p w:rsidR="005652F6" w:rsidRPr="00DF1BEB" w:rsidRDefault="005652F6" w:rsidP="00DF1BEB">
            <w:pPr>
              <w:pStyle w:val="a3"/>
              <w:numPr>
                <w:ilvl w:val="0"/>
                <w:numId w:val="4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延攬具創新創意實務經驗專家協同教學</w:t>
            </w:r>
          </w:p>
          <w:p w:rsidR="005652F6" w:rsidRPr="00DF1BEB" w:rsidRDefault="005652F6" w:rsidP="00DF1BEB">
            <w:pPr>
              <w:pStyle w:val="a3"/>
              <w:numPr>
                <w:ilvl w:val="0"/>
                <w:numId w:val="4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邀請專家進行創新技術經驗分享課程</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發明展（或競賽）鼓勵機制</w:t>
            </w:r>
          </w:p>
        </w:tc>
        <w:tc>
          <w:tcPr>
            <w:tcW w:w="4375" w:type="dxa"/>
            <w:shd w:val="clear" w:color="auto" w:fill="auto"/>
          </w:tcPr>
          <w:p w:rsidR="005652F6" w:rsidRPr="00DF1BEB" w:rsidRDefault="005652F6" w:rsidP="00DF1BEB">
            <w:pPr>
              <w:pStyle w:val="a3"/>
              <w:numPr>
                <w:ilvl w:val="0"/>
                <w:numId w:val="46"/>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每年全校補助</w:t>
            </w:r>
            <w:r w:rsidRPr="00DF1BEB">
              <w:rPr>
                <w:rFonts w:ascii="Times New Roman" w:eastAsia="標楷體" w:hAnsi="Times New Roman" w:cs="Times New Roman"/>
                <w:kern w:val="0"/>
                <w:szCs w:val="24"/>
              </w:rPr>
              <w:t>1-2</w:t>
            </w:r>
            <w:r w:rsidRPr="00DF1BEB">
              <w:rPr>
                <w:rFonts w:ascii="Times New Roman" w:eastAsia="標楷體" w:hAnsi="Times New Roman" w:cs="Times New Roman"/>
                <w:kern w:val="0"/>
                <w:szCs w:val="24"/>
              </w:rPr>
              <w:t>名教師的創意構想實體化</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其他創業輔導及補助</w:t>
            </w:r>
          </w:p>
        </w:tc>
        <w:tc>
          <w:tcPr>
            <w:tcW w:w="4375" w:type="dxa"/>
            <w:shd w:val="clear" w:color="auto" w:fill="auto"/>
          </w:tcPr>
          <w:p w:rsidR="005652F6" w:rsidRPr="00DF1BEB" w:rsidRDefault="005652F6" w:rsidP="00DF1BEB">
            <w:pPr>
              <w:pStyle w:val="a3"/>
              <w:numPr>
                <w:ilvl w:val="0"/>
                <w:numId w:val="4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邀請企業方給予實質的諮詢與意見回饋</w:t>
            </w:r>
          </w:p>
          <w:p w:rsidR="005652F6" w:rsidRPr="00DF1BEB" w:rsidRDefault="005652F6" w:rsidP="00DF1BEB">
            <w:pPr>
              <w:pStyle w:val="a3"/>
              <w:numPr>
                <w:ilvl w:val="0"/>
                <w:numId w:val="4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邀請專家進行創業導師諮詢服務</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健康力</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促進學生生理健康</w:t>
            </w:r>
          </w:p>
        </w:tc>
        <w:tc>
          <w:tcPr>
            <w:tcW w:w="4375" w:type="dxa"/>
            <w:shd w:val="clear" w:color="auto" w:fill="auto"/>
          </w:tcPr>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舉辦健康促進研習活動</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辦理水域安全講習及競賽</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開設課後游泳加強班</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增加課後自主使用體適能器材</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增加課後自主使用游泳池</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辦理運動競賽裁判講習</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增加全</w:t>
            </w:r>
            <w:proofErr w:type="gramStart"/>
            <w:r w:rsidRPr="00DF1BEB">
              <w:rPr>
                <w:rFonts w:ascii="Times New Roman" w:eastAsia="標楷體" w:hAnsi="Times New Roman" w:cs="Times New Roman"/>
                <w:szCs w:val="24"/>
              </w:rPr>
              <w:t>校性體適</w:t>
            </w:r>
            <w:proofErr w:type="gramEnd"/>
            <w:r w:rsidRPr="00DF1BEB">
              <w:rPr>
                <w:rFonts w:ascii="Times New Roman" w:eastAsia="標楷體" w:hAnsi="Times New Roman" w:cs="Times New Roman"/>
                <w:szCs w:val="24"/>
              </w:rPr>
              <w:t>能檢測率</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辦理獨輪車競賽</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參加鐵人三項活動</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辦理團體體育競賽</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辦理與主題相關之健康促進競賽</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培訓校園「健康小尖兵」，以班級宣導方式，協助健康促進活動推廣</w:t>
            </w:r>
          </w:p>
          <w:p w:rsidR="005652F6" w:rsidRPr="00DF1BEB" w:rsidRDefault="005652F6" w:rsidP="00DF1BEB">
            <w:pPr>
              <w:pStyle w:val="a3"/>
              <w:numPr>
                <w:ilvl w:val="0"/>
                <w:numId w:val="48"/>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推動新生基礎心肺復甦術</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促進學生心理健康</w:t>
            </w:r>
          </w:p>
        </w:tc>
        <w:tc>
          <w:tcPr>
            <w:tcW w:w="4375" w:type="dxa"/>
            <w:shd w:val="clear" w:color="auto" w:fill="auto"/>
          </w:tcPr>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每學年辦理新生情緒檢核施測</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每學期辦理高危險學生輔導活動</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每學期辦理高危險學生個案討論會</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每學期辦理高危險學生個案督導</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每學期辦理人際、情緒團體</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增加</w:t>
            </w:r>
            <w:proofErr w:type="gramStart"/>
            <w:r w:rsidRPr="00DF1BEB">
              <w:rPr>
                <w:rFonts w:ascii="Times New Roman" w:eastAsia="標楷體" w:hAnsi="Times New Roman" w:cs="Times New Roman"/>
                <w:szCs w:val="24"/>
              </w:rPr>
              <w:t>心理師駐診</w:t>
            </w:r>
            <w:proofErr w:type="gramEnd"/>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辦理憂鬱情緒篩檢活動</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辦理團體性正向情緒相關活動</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辦理高關懷個案關懷與諮商</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w:t>
            </w:r>
            <w:proofErr w:type="gramStart"/>
            <w:r w:rsidRPr="00DF1BEB">
              <w:rPr>
                <w:rFonts w:ascii="Times New Roman" w:eastAsia="標楷體" w:hAnsi="Times New Roman" w:cs="Times New Roman"/>
                <w:szCs w:val="24"/>
              </w:rPr>
              <w:t>辦理國考班級</w:t>
            </w:r>
            <w:proofErr w:type="gramEnd"/>
            <w:r w:rsidRPr="00DF1BEB">
              <w:rPr>
                <w:rFonts w:ascii="Times New Roman" w:eastAsia="標楷體" w:hAnsi="Times New Roman" w:cs="Times New Roman"/>
                <w:szCs w:val="24"/>
              </w:rPr>
              <w:t>壓力管理工作坊</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每學期辦理實習班級壓力管理工作坊</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「面對面，壓力紓解活動」</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每年新生情緒檢核</w:t>
            </w:r>
            <w:proofErr w:type="gramStart"/>
            <w:r w:rsidRPr="00DF1BEB">
              <w:rPr>
                <w:rFonts w:ascii="Times New Roman" w:eastAsia="標楷體" w:hAnsi="Times New Roman" w:cs="Times New Roman"/>
                <w:kern w:val="0"/>
                <w:szCs w:val="24"/>
              </w:rPr>
              <w:t>施測率達到</w:t>
            </w:r>
            <w:proofErr w:type="gramEnd"/>
            <w:r w:rsidRPr="00DF1BEB">
              <w:rPr>
                <w:rFonts w:ascii="Times New Roman" w:eastAsia="標楷體" w:hAnsi="Times New Roman" w:cs="Times New Roman"/>
                <w:kern w:val="0"/>
                <w:szCs w:val="24"/>
              </w:rPr>
              <w:t>百分之百</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每學期實施實習班級情緒檢核</w:t>
            </w:r>
          </w:p>
          <w:p w:rsidR="005652F6" w:rsidRPr="00DF1BEB" w:rsidRDefault="005652F6" w:rsidP="00DF1BEB">
            <w:pPr>
              <w:pStyle w:val="a3"/>
              <w:numPr>
                <w:ilvl w:val="0"/>
                <w:numId w:val="49"/>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每學期邀請專家教導實習班級學生如何進行自我壓力管理</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就業力</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強化職場連結</w:t>
            </w:r>
          </w:p>
        </w:tc>
        <w:tc>
          <w:tcPr>
            <w:tcW w:w="4375" w:type="dxa"/>
            <w:shd w:val="clear" w:color="auto" w:fill="auto"/>
          </w:tcPr>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各科每學年舉辦產業界實務現況參訪</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各科傑出校友返校分享</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szCs w:val="24"/>
              </w:rPr>
              <w:t>邀請業界傑出老闆蒞校分享</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各科每學年舉辦「學生就業領域之產業界發展重點」相關講座</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各科每學年舉辦產業界實務現況參訪</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邀請畢業校友分享成功案例</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每學年辦理就業市場分析與就業經驗分享活動</w:t>
            </w:r>
          </w:p>
          <w:p w:rsidR="005652F6" w:rsidRPr="00DF1BEB" w:rsidRDefault="005652F6" w:rsidP="00DF1BEB">
            <w:pPr>
              <w:pStyle w:val="a3"/>
              <w:numPr>
                <w:ilvl w:val="0"/>
                <w:numId w:val="50"/>
              </w:numPr>
              <w:ind w:leftChars="0"/>
              <w:rPr>
                <w:rFonts w:ascii="Times New Roman" w:eastAsia="標楷體" w:hAnsi="Times New Roman" w:cs="Times New Roman"/>
                <w:szCs w:val="24"/>
              </w:rPr>
            </w:pPr>
            <w:r w:rsidRPr="00DF1BEB">
              <w:rPr>
                <w:rFonts w:ascii="Times New Roman" w:eastAsia="標楷體" w:hAnsi="Times New Roman" w:cs="Times New Roman"/>
                <w:szCs w:val="24"/>
              </w:rPr>
              <w:t>就業市場分析與就業經驗分享活動滿意度</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生涯</w:t>
            </w:r>
            <w:r w:rsidRPr="00DF1BEB">
              <w:rPr>
                <w:rFonts w:ascii="Times New Roman" w:eastAsia="標楷體" w:hAnsi="Times New Roman" w:cs="Times New Roman"/>
              </w:rPr>
              <w:t>/</w:t>
            </w:r>
            <w:r w:rsidRPr="00DF1BEB">
              <w:rPr>
                <w:rFonts w:ascii="Times New Roman" w:eastAsia="標楷體" w:hAnsi="Times New Roman" w:cs="Times New Roman"/>
              </w:rPr>
              <w:t>職</w:t>
            </w:r>
            <w:proofErr w:type="gramStart"/>
            <w:r w:rsidRPr="00DF1BEB">
              <w:rPr>
                <w:rFonts w:ascii="Times New Roman" w:eastAsia="標楷體" w:hAnsi="Times New Roman" w:cs="Times New Roman"/>
              </w:rPr>
              <w:t>涯</w:t>
            </w:r>
            <w:proofErr w:type="gramEnd"/>
            <w:r w:rsidRPr="00DF1BEB">
              <w:rPr>
                <w:rFonts w:ascii="Times New Roman" w:eastAsia="標楷體" w:hAnsi="Times New Roman" w:cs="Times New Roman"/>
              </w:rPr>
              <w:t>輔導</w:t>
            </w:r>
          </w:p>
        </w:tc>
        <w:tc>
          <w:tcPr>
            <w:tcW w:w="4375" w:type="dxa"/>
            <w:shd w:val="clear" w:color="auto" w:fill="auto"/>
          </w:tcPr>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張貼徵才訊息於公布欄</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公告電子徵才訊息於</w:t>
            </w:r>
            <w:r w:rsidRPr="00DF1BEB">
              <w:rPr>
                <w:rFonts w:ascii="Times New Roman" w:eastAsia="標楷體" w:hAnsi="Times New Roman" w:cs="Times New Roman"/>
                <w:szCs w:val="24"/>
              </w:rPr>
              <w:t>EP</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辦理校內履歷研習活動</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協辦廠商走入校園之職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活動</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邀請企業協辦面試技巧講座</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協辦業界走入校園活動，引導廠商註冊</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主動邀請廠商註冊，並於</w:t>
            </w:r>
            <w:r w:rsidRPr="00DF1BEB">
              <w:rPr>
                <w:rFonts w:ascii="Times New Roman" w:eastAsia="標楷體" w:hAnsi="Times New Roman" w:cs="Times New Roman"/>
                <w:szCs w:val="24"/>
              </w:rPr>
              <w:t>EP</w:t>
            </w:r>
            <w:r w:rsidRPr="00DF1BEB">
              <w:rPr>
                <w:rFonts w:ascii="Times New Roman" w:eastAsia="標楷體" w:hAnsi="Times New Roman" w:cs="Times New Roman"/>
                <w:szCs w:val="24"/>
              </w:rPr>
              <w:t>發布徵才訊息</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提醒學生更新履歷</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辦理職場與職前準備相關講座</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辦理模擬面試情境教學研習營</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或課程</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工作坊</w:t>
            </w:r>
            <w:r w:rsidR="00A1391E">
              <w:rPr>
                <w:rFonts w:ascii="Times New Roman" w:eastAsia="標楷體" w:hAnsi="Times New Roman" w:cs="Times New Roman"/>
                <w:szCs w:val="24"/>
              </w:rPr>
              <w:t>）</w:t>
            </w:r>
          </w:p>
          <w:p w:rsidR="005652F6" w:rsidRPr="00DF1BEB" w:rsidRDefault="005652F6" w:rsidP="00DF1BEB">
            <w:pPr>
              <w:pStyle w:val="a3"/>
              <w:numPr>
                <w:ilvl w:val="0"/>
                <w:numId w:val="51"/>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每學年辦理畢業生進入職場前說明會</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就業博覽會</w:t>
            </w:r>
          </w:p>
        </w:tc>
        <w:tc>
          <w:tcPr>
            <w:tcW w:w="4375" w:type="dxa"/>
            <w:shd w:val="clear" w:color="auto" w:fill="auto"/>
          </w:tcPr>
          <w:p w:rsidR="005652F6" w:rsidRPr="00DF1BEB" w:rsidRDefault="005652F6" w:rsidP="00DF1BEB">
            <w:pPr>
              <w:pStyle w:val="a3"/>
              <w:numPr>
                <w:ilvl w:val="0"/>
                <w:numId w:val="52"/>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辦理就業博覽會</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畢業生流向調查</w:t>
            </w:r>
          </w:p>
        </w:tc>
        <w:tc>
          <w:tcPr>
            <w:tcW w:w="4375" w:type="dxa"/>
            <w:shd w:val="clear" w:color="auto" w:fill="auto"/>
          </w:tcPr>
          <w:p w:rsidR="005652F6" w:rsidRPr="00DF1BEB" w:rsidRDefault="005652F6" w:rsidP="00DF1BEB">
            <w:pPr>
              <w:pStyle w:val="a3"/>
              <w:numPr>
                <w:ilvl w:val="0"/>
                <w:numId w:val="53"/>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掌握應屆畢業生流向及就業率</w:t>
            </w:r>
          </w:p>
          <w:p w:rsidR="005652F6" w:rsidRPr="00DF1BEB" w:rsidRDefault="005652F6" w:rsidP="00DF1BEB">
            <w:pPr>
              <w:pStyle w:val="a3"/>
              <w:numPr>
                <w:ilvl w:val="0"/>
                <w:numId w:val="5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每年調查畢業生於職場專業能力表現</w:t>
            </w:r>
          </w:p>
          <w:p w:rsidR="005652F6" w:rsidRPr="00DF1BEB" w:rsidRDefault="005652F6" w:rsidP="00DF1BEB">
            <w:pPr>
              <w:pStyle w:val="a3"/>
              <w:numPr>
                <w:ilvl w:val="0"/>
                <w:numId w:val="5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每年調查畢業生於職場態度狀況</w:t>
            </w:r>
          </w:p>
          <w:p w:rsidR="005652F6" w:rsidRPr="00DF1BEB" w:rsidRDefault="005652F6" w:rsidP="00DF1BEB">
            <w:pPr>
              <w:pStyle w:val="a3"/>
              <w:numPr>
                <w:ilvl w:val="0"/>
                <w:numId w:val="53"/>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每年調查學生畢業後</w:t>
            </w:r>
            <w:r w:rsidRPr="00DF1BEB">
              <w:rPr>
                <w:rFonts w:ascii="Times New Roman" w:eastAsia="標楷體" w:hAnsi="Times New Roman" w:cs="Times New Roman"/>
                <w:szCs w:val="24"/>
              </w:rPr>
              <w:t>1-3</w:t>
            </w:r>
            <w:r w:rsidRPr="00DF1BEB">
              <w:rPr>
                <w:rFonts w:ascii="Times New Roman" w:eastAsia="標楷體" w:hAnsi="Times New Roman" w:cs="Times New Roman"/>
                <w:szCs w:val="24"/>
              </w:rPr>
              <w:t>年流向</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雇主滿意度調查</w:t>
            </w:r>
          </w:p>
        </w:tc>
        <w:tc>
          <w:tcPr>
            <w:tcW w:w="4375" w:type="dxa"/>
            <w:shd w:val="clear" w:color="auto" w:fill="auto"/>
          </w:tcPr>
          <w:p w:rsidR="005652F6" w:rsidRPr="00DF1BEB" w:rsidRDefault="005652F6" w:rsidP="00DF1BEB">
            <w:pPr>
              <w:pStyle w:val="a3"/>
              <w:numPr>
                <w:ilvl w:val="0"/>
                <w:numId w:val="5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各科每學年調查實習單位或畢業生雇主對畢業生職能及核心能力養成之滿意度</w:t>
            </w:r>
          </w:p>
          <w:p w:rsidR="005652F6" w:rsidRPr="00DF1BEB" w:rsidRDefault="005652F6" w:rsidP="00DF1BEB">
            <w:pPr>
              <w:pStyle w:val="a3"/>
              <w:numPr>
                <w:ilvl w:val="0"/>
                <w:numId w:val="54"/>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畢業生與雇主意見調查與分析</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充實與改善硬體設備</w:t>
            </w:r>
          </w:p>
        </w:tc>
        <w:tc>
          <w:tcPr>
            <w:tcW w:w="4375" w:type="dxa"/>
            <w:shd w:val="clear" w:color="auto" w:fill="auto"/>
          </w:tcPr>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邀請產業界檢視並建議技術或硬體設備上更新</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適時調整與更新技術實驗室與設備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檢視社團設備損壞程度，並依據結果報修更新設備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盤點社團設備使用率及需求</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建立專屬學習教室</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建置自學空間</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學輔位置</w:t>
            </w:r>
            <w:proofErr w:type="gramEnd"/>
            <w:r w:rsidRPr="00DF1BEB">
              <w:rPr>
                <w:rFonts w:ascii="Times New Roman" w:eastAsia="標楷體" w:hAnsi="Times New Roman" w:cs="Times New Roman"/>
                <w:szCs w:val="24"/>
              </w:rPr>
              <w:t>與動線重新規劃建置</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採購各類書籍雜誌影片</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專業教室環境標語設置</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優化護理學習環境</w:t>
            </w:r>
            <w:proofErr w:type="gramStart"/>
            <w:r w:rsidR="00A1391E">
              <w:rPr>
                <w:rFonts w:ascii="Times New Roman" w:eastAsia="標楷體" w:hAnsi="Times New Roman" w:cs="Times New Roman"/>
                <w:szCs w:val="24"/>
              </w:rPr>
              <w:t>（</w:t>
            </w:r>
            <w:proofErr w:type="gramEnd"/>
            <w:r w:rsidRPr="00DF1BEB">
              <w:rPr>
                <w:rFonts w:ascii="Times New Roman" w:eastAsia="標楷體" w:hAnsi="Times New Roman" w:cs="Times New Roman"/>
                <w:szCs w:val="24"/>
              </w:rPr>
              <w:t>如</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護理長廊</w:t>
            </w:r>
            <w:proofErr w:type="gramStart"/>
            <w:r w:rsidR="00A1391E">
              <w:rPr>
                <w:rFonts w:ascii="Times New Roman" w:eastAsia="標楷體" w:hAnsi="Times New Roman" w:cs="Times New Roman"/>
                <w:szCs w:val="24"/>
              </w:rPr>
              <w:t>）</w:t>
            </w:r>
            <w:proofErr w:type="gramEnd"/>
          </w:p>
          <w:p w:rsidR="005652F6" w:rsidRPr="00DF1BEB" w:rsidRDefault="005652F6" w:rsidP="00DF1BEB">
            <w:pPr>
              <w:pStyle w:val="a3"/>
              <w:numPr>
                <w:ilvl w:val="0"/>
                <w:numId w:val="55"/>
              </w:numPr>
              <w:ind w:leftChars="0"/>
              <w:jc w:val="both"/>
              <w:rPr>
                <w:rFonts w:ascii="Times New Roman" w:eastAsia="標楷體" w:hAnsi="Times New Roman" w:cs="Times New Roman"/>
                <w:kern w:val="0"/>
                <w:szCs w:val="24"/>
              </w:rPr>
            </w:pPr>
            <w:r w:rsidRPr="00DF1BEB">
              <w:rPr>
                <w:rFonts w:ascii="Times New Roman" w:eastAsia="標楷體" w:hAnsi="Times New Roman" w:cs="Times New Roman"/>
                <w:kern w:val="0"/>
                <w:szCs w:val="24"/>
              </w:rPr>
              <w:t>提高各科教材教具製作數</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含數位教材教具</w:t>
            </w:r>
            <w:r w:rsidR="00A1391E">
              <w:rPr>
                <w:rFonts w:ascii="Times New Roman" w:eastAsia="標楷體" w:hAnsi="Times New Roman" w:cs="Times New Roman"/>
                <w:kern w:val="0"/>
                <w:szCs w:val="24"/>
              </w:rPr>
              <w:t>）</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邀請專家協助檢視的結果，評估與改善現有實作教室</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各科建立學生專題討論空間、閱讀寫作區與</w:t>
            </w:r>
            <w:proofErr w:type="gramStart"/>
            <w:r w:rsidRPr="00DF1BEB">
              <w:rPr>
                <w:rFonts w:ascii="Times New Roman" w:eastAsia="標楷體" w:hAnsi="Times New Roman" w:cs="Times New Roman"/>
                <w:szCs w:val="24"/>
              </w:rPr>
              <w:t>表演等場域</w:t>
            </w:r>
            <w:proofErr w:type="gramEnd"/>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優化線上</w:t>
            </w:r>
            <w:proofErr w:type="gramEnd"/>
            <w:r w:rsidRPr="00DF1BEB">
              <w:rPr>
                <w:rFonts w:ascii="Times New Roman" w:eastAsia="標楷體" w:hAnsi="Times New Roman" w:cs="Times New Roman"/>
                <w:szCs w:val="24"/>
              </w:rPr>
              <w:t>選課軟、硬體設備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各科建立或強化職場情境教室</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各科充實情境練習所需耗材</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各科規劃學生自主學習空間</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規劃數位學習共享空間</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雲端軟體購置後使用滿意度調查</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更新現有圖書館硬體設備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增設雲端儲存設備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提升與穩定教學區無線網路</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kern w:val="0"/>
                <w:szCs w:val="24"/>
              </w:rPr>
              <w:t>充實系</w:t>
            </w:r>
            <w:proofErr w:type="gramEnd"/>
            <w:r w:rsidRPr="00DF1BEB">
              <w:rPr>
                <w:rFonts w:ascii="Times New Roman" w:eastAsia="標楷體" w:hAnsi="Times New Roman" w:cs="Times New Roman"/>
                <w:kern w:val="0"/>
                <w:szCs w:val="24"/>
              </w:rPr>
              <w:t>科教學軟硬體設備</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定期檢視並維護體適能設備</w:t>
            </w:r>
          </w:p>
          <w:p w:rsidR="005652F6" w:rsidRPr="00DF1BEB" w:rsidRDefault="005652F6" w:rsidP="00DF1BEB">
            <w:pPr>
              <w:pStyle w:val="a3"/>
              <w:numPr>
                <w:ilvl w:val="0"/>
                <w:numId w:val="55"/>
              </w:numPr>
              <w:ind w:leftChars="0"/>
              <w:jc w:val="both"/>
              <w:rPr>
                <w:rFonts w:ascii="Times New Roman" w:eastAsia="標楷體" w:hAnsi="Times New Roman" w:cs="Times New Roman"/>
                <w:kern w:val="0"/>
                <w:szCs w:val="24"/>
              </w:rPr>
            </w:pPr>
            <w:r w:rsidRPr="00DF1BEB">
              <w:rPr>
                <w:rFonts w:ascii="Times New Roman" w:eastAsia="標楷體" w:hAnsi="Times New Roman" w:cs="Times New Roman"/>
                <w:kern w:val="0"/>
                <w:szCs w:val="24"/>
              </w:rPr>
              <w:t>於校園及宿舍區建置</w:t>
            </w:r>
            <w:r w:rsidRPr="00DF1BEB">
              <w:rPr>
                <w:rFonts w:ascii="Times New Roman" w:eastAsia="標楷體" w:hAnsi="Times New Roman" w:cs="Times New Roman"/>
                <w:kern w:val="0"/>
                <w:szCs w:val="24"/>
              </w:rPr>
              <w:t>AED</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kern w:val="0"/>
                <w:szCs w:val="24"/>
              </w:rPr>
              <w:t>改善國考模擬</w:t>
            </w:r>
            <w:proofErr w:type="gramEnd"/>
            <w:r w:rsidRPr="00DF1BEB">
              <w:rPr>
                <w:rFonts w:ascii="Times New Roman" w:eastAsia="標楷體" w:hAnsi="Times New Roman" w:cs="Times New Roman"/>
                <w:kern w:val="0"/>
                <w:szCs w:val="24"/>
              </w:rPr>
              <w:t>系統</w:t>
            </w:r>
          </w:p>
          <w:p w:rsidR="005652F6" w:rsidRPr="00DF1BEB" w:rsidRDefault="005652F6" w:rsidP="00DF1BEB">
            <w:pPr>
              <w:pStyle w:val="a3"/>
              <w:numPr>
                <w:ilvl w:val="0"/>
                <w:numId w:val="55"/>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執行</w:t>
            </w:r>
            <w:proofErr w:type="gramStart"/>
            <w:r w:rsidRPr="00DF1BEB">
              <w:rPr>
                <w:rFonts w:ascii="Times New Roman" w:eastAsia="標楷體" w:hAnsi="Times New Roman" w:cs="Times New Roman"/>
                <w:kern w:val="0"/>
                <w:szCs w:val="24"/>
              </w:rPr>
              <w:t>再造技優計畫</w:t>
            </w:r>
            <w:proofErr w:type="gramEnd"/>
            <w:r w:rsidRPr="00DF1BEB">
              <w:rPr>
                <w:rFonts w:ascii="Times New Roman" w:eastAsia="標楷體" w:hAnsi="Times New Roman" w:cs="Times New Roman"/>
                <w:kern w:val="0"/>
                <w:szCs w:val="24"/>
              </w:rPr>
              <w:t>，更新教學設備</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跨校學習資源整合與共享</w:t>
            </w:r>
          </w:p>
        </w:tc>
        <w:tc>
          <w:tcPr>
            <w:tcW w:w="4375" w:type="dxa"/>
            <w:shd w:val="clear" w:color="auto" w:fill="auto"/>
          </w:tcPr>
          <w:p w:rsidR="005652F6" w:rsidRPr="00DF1BEB" w:rsidRDefault="005652F6" w:rsidP="00DF1BEB">
            <w:pPr>
              <w:pStyle w:val="a3"/>
              <w:numPr>
                <w:ilvl w:val="0"/>
                <w:numId w:val="56"/>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推動跨校及跨領域合作、相互支援優良課程</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學生輔導</w:t>
            </w:r>
          </w:p>
        </w:tc>
        <w:tc>
          <w:tcPr>
            <w:tcW w:w="4375" w:type="dxa"/>
            <w:shd w:val="clear" w:color="auto" w:fill="auto"/>
          </w:tcPr>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各科安排技術輔導課程</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審視與規劃辦理課後輔導課程</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辦理期中成績預警制度</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開設英日語輔導班</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建置教師輔導機制</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office hour</w:t>
            </w:r>
            <w:r w:rsidR="00A1391E">
              <w:rPr>
                <w:rFonts w:ascii="Times New Roman" w:eastAsia="標楷體" w:hAnsi="Times New Roman" w:cs="Times New Roman"/>
                <w:szCs w:val="24"/>
              </w:rPr>
              <w:t>）</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各科依需求</w:t>
            </w:r>
            <w:proofErr w:type="gramEnd"/>
            <w:r w:rsidRPr="00DF1BEB">
              <w:rPr>
                <w:rFonts w:ascii="Times New Roman" w:eastAsia="標楷體" w:hAnsi="Times New Roman" w:cs="Times New Roman"/>
                <w:szCs w:val="24"/>
              </w:rPr>
              <w:t>規劃教師輔導機制</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各科輔導學習成效低落學生</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對期中考前學習態度及成績表現不佳學生，進行期中評量學習輔導</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各班導師及學生隨時隨地查詢成績，作為期末考成績預警及輔導之參考</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開設課後補救教學課程</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依據課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組開課科目，再調查欲參加補救教學學生數，以利安排教室</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w:t>
            </w:r>
            <w:proofErr w:type="gramStart"/>
            <w:r w:rsidRPr="00DF1BEB">
              <w:rPr>
                <w:rFonts w:ascii="Times New Roman" w:eastAsia="標楷體" w:hAnsi="Times New Roman" w:cs="Times New Roman"/>
                <w:szCs w:val="24"/>
              </w:rPr>
              <w:t>期</w:t>
            </w:r>
            <w:proofErr w:type="gramEnd"/>
            <w:r w:rsidRPr="00DF1BEB">
              <w:rPr>
                <w:rFonts w:ascii="Times New Roman" w:eastAsia="標楷體" w:hAnsi="Times New Roman" w:cs="Times New Roman"/>
                <w:szCs w:val="24"/>
              </w:rPr>
              <w:t>初辦理</w:t>
            </w:r>
            <w:proofErr w:type="gramStart"/>
            <w:r w:rsidRPr="00DF1BEB">
              <w:rPr>
                <w:rFonts w:ascii="Times New Roman" w:eastAsia="標楷體" w:hAnsi="Times New Roman" w:cs="Times New Roman"/>
                <w:szCs w:val="24"/>
              </w:rPr>
              <w:t>課輔小老師</w:t>
            </w:r>
            <w:proofErr w:type="gramEnd"/>
            <w:r w:rsidRPr="00DF1BEB">
              <w:rPr>
                <w:rFonts w:ascii="Times New Roman" w:eastAsia="標楷體" w:hAnsi="Times New Roman" w:cs="Times New Roman"/>
                <w:szCs w:val="24"/>
              </w:rPr>
              <w:t>工作坊</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篩選各班課後輔導小老師</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每學期辦理課後輔導經驗分享活動</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各科教學助理提供學習成效不佳學生學習輔導</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教學助理協助落後學生隨時掌握自我成績</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各科每學年</w:t>
            </w:r>
            <w:proofErr w:type="gramStart"/>
            <w:r w:rsidRPr="00DF1BEB">
              <w:rPr>
                <w:rFonts w:ascii="Times New Roman" w:eastAsia="標楷體" w:hAnsi="Times New Roman" w:cs="Times New Roman"/>
                <w:szCs w:val="24"/>
              </w:rPr>
              <w:t>邀請國考成績</w:t>
            </w:r>
            <w:proofErr w:type="gramEnd"/>
            <w:r w:rsidRPr="00DF1BEB">
              <w:rPr>
                <w:rFonts w:ascii="Times New Roman" w:eastAsia="標楷體" w:hAnsi="Times New Roman" w:cs="Times New Roman"/>
                <w:szCs w:val="24"/>
              </w:rPr>
              <w:t>優秀學長姐返校傳授讀書技巧</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辦理班級輔導活動</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編制宿舍生活互助小組</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宿舍舉辦特殊節慶活動</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增加智慧化輔導平台使用率</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召開系科的課程委員會，並制定自我修課輔導辦法，規劃協助學生選課</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辦理新生課程標準與相關選課說明會</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優化線上</w:t>
            </w:r>
            <w:proofErr w:type="gramEnd"/>
            <w:r w:rsidRPr="00DF1BEB">
              <w:rPr>
                <w:rFonts w:ascii="Times New Roman" w:eastAsia="標楷體" w:hAnsi="Times New Roman" w:cs="Times New Roman"/>
                <w:szCs w:val="24"/>
              </w:rPr>
              <w:t>選課系統</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於前一學期末公告新學期選課時程表於網頁</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每年新生訓練說明會，宣導學生選課依該入學年度之課程標準進行選課</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於學期加選及退選課程後，列印班級選課一覽表，請學生確認當學期選課狀況</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提供面對面的選課諮詢與服務</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辦理圖書館導</w:t>
            </w:r>
            <w:proofErr w:type="gramStart"/>
            <w:r w:rsidRPr="00DF1BEB">
              <w:rPr>
                <w:rFonts w:ascii="Times New Roman" w:eastAsia="標楷體" w:hAnsi="Times New Roman" w:cs="Times New Roman"/>
                <w:szCs w:val="24"/>
              </w:rPr>
              <w:t>覽</w:t>
            </w:r>
            <w:proofErr w:type="gramEnd"/>
            <w:r w:rsidRPr="00DF1BEB">
              <w:rPr>
                <w:rFonts w:ascii="Times New Roman" w:eastAsia="標楷體" w:hAnsi="Times New Roman" w:cs="Times New Roman"/>
                <w:szCs w:val="24"/>
              </w:rPr>
              <w:t>說明會</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辦理圖書館資料檢索研習會</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kern w:val="0"/>
                <w:szCs w:val="24"/>
              </w:rPr>
              <w:t>學生自主學習的成績前後測</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開設專業技術學習落後輔導課程</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開設專業課程補救教學</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建立護理專業複合式課業輔導</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辦理護理科「我想成為你的朋友」大聲說活動</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lastRenderedPageBreak/>
              <w:t>辦理護理科師生感恩合唱活動</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辦理新生適性輔導工作坊</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訓練營</w:t>
            </w:r>
            <w:r w:rsidR="00A1391E">
              <w:rPr>
                <w:rFonts w:ascii="Times New Roman" w:eastAsia="標楷體" w:hAnsi="Times New Roman" w:cs="Times New Roman"/>
                <w:szCs w:val="24"/>
              </w:rPr>
              <w:t>）</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各科辦理新生第</w:t>
            </w:r>
            <w:r w:rsidRPr="00DF1BEB">
              <w:rPr>
                <w:rFonts w:ascii="Times New Roman" w:eastAsia="標楷體" w:hAnsi="Times New Roman" w:cs="Times New Roman"/>
                <w:szCs w:val="24"/>
              </w:rPr>
              <w:t>0</w:t>
            </w:r>
            <w:r w:rsidRPr="00DF1BEB">
              <w:rPr>
                <w:rFonts w:ascii="Times New Roman" w:eastAsia="標楷體" w:hAnsi="Times New Roman" w:cs="Times New Roman"/>
                <w:szCs w:val="24"/>
              </w:rPr>
              <w:t>哩學習輔導</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各科辦理親師座談會</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每學期進行各科成績預警分析</w:t>
            </w:r>
          </w:p>
          <w:p w:rsidR="005652F6" w:rsidRPr="00DF1BEB" w:rsidRDefault="005652F6" w:rsidP="00DF1BEB">
            <w:pPr>
              <w:pStyle w:val="a3"/>
              <w:numPr>
                <w:ilvl w:val="0"/>
                <w:numId w:val="57"/>
              </w:numPr>
              <w:ind w:leftChars="0"/>
              <w:jc w:val="both"/>
              <w:rPr>
                <w:rFonts w:ascii="Times New Roman" w:eastAsia="標楷體" w:hAnsi="Times New Roman" w:cs="Times New Roman"/>
                <w:szCs w:val="24"/>
              </w:rPr>
            </w:pPr>
            <w:r w:rsidRPr="00DF1BEB">
              <w:rPr>
                <w:rFonts w:ascii="Times New Roman" w:eastAsia="標楷體" w:hAnsi="Times New Roman" w:cs="Times New Roman"/>
                <w:szCs w:val="24"/>
              </w:rPr>
              <w:t>強化各科</w:t>
            </w:r>
            <w:r w:rsidRPr="00DF1BEB">
              <w:rPr>
                <w:rFonts w:ascii="Times New Roman" w:eastAsia="標楷體" w:hAnsi="Times New Roman" w:cs="Times New Roman"/>
                <w:szCs w:val="24"/>
              </w:rPr>
              <w:t>TA</w:t>
            </w:r>
            <w:r w:rsidRPr="00DF1BEB">
              <w:rPr>
                <w:rFonts w:ascii="Times New Roman" w:eastAsia="標楷體" w:hAnsi="Times New Roman" w:cs="Times New Roman"/>
                <w:szCs w:val="24"/>
              </w:rPr>
              <w:t>制度之成效</w:t>
            </w:r>
          </w:p>
        </w:tc>
      </w:tr>
      <w:tr w:rsidR="005652F6" w:rsidRPr="00DF1BEB" w:rsidTr="0070272A">
        <w:trPr>
          <w:trHeight w:val="227"/>
        </w:trPr>
        <w:tc>
          <w:tcPr>
            <w:tcW w:w="582" w:type="dxa"/>
            <w:vMerge w:val="restart"/>
            <w:shd w:val="clear" w:color="auto" w:fill="auto"/>
            <w:textDirection w:val="tbRlV"/>
          </w:tcPr>
          <w:p w:rsidR="005652F6" w:rsidRPr="00DF1BEB" w:rsidRDefault="005652F6" w:rsidP="00DF1BEB">
            <w:pPr>
              <w:ind w:left="113" w:right="113"/>
              <w:rPr>
                <w:rFonts w:ascii="Times New Roman" w:eastAsia="標楷體" w:hAnsi="Times New Roman" w:cs="Times New Roman"/>
                <w:szCs w:val="24"/>
              </w:rPr>
            </w:pPr>
            <w:r w:rsidRPr="00DF1BEB">
              <w:rPr>
                <w:rFonts w:ascii="Times New Roman" w:eastAsia="標楷體" w:hAnsi="Times New Roman" w:cs="Times New Roman"/>
                <w:szCs w:val="24"/>
              </w:rPr>
              <w:lastRenderedPageBreak/>
              <w:t>研究</w:t>
            </w: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提升研究能量</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提供研究人力支援</w:t>
            </w:r>
          </w:p>
        </w:tc>
        <w:tc>
          <w:tcPr>
            <w:tcW w:w="4375" w:type="dxa"/>
            <w:shd w:val="clear" w:color="auto" w:fill="auto"/>
          </w:tcPr>
          <w:p w:rsidR="005652F6" w:rsidRPr="00DF1BEB" w:rsidRDefault="005652F6" w:rsidP="00DF1BEB">
            <w:pPr>
              <w:pStyle w:val="a3"/>
              <w:numPr>
                <w:ilvl w:val="0"/>
                <w:numId w:val="58"/>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組成醫護研究團隊</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提供研究獎勵及補助</w:t>
            </w:r>
          </w:p>
        </w:tc>
        <w:tc>
          <w:tcPr>
            <w:tcW w:w="4375" w:type="dxa"/>
            <w:shd w:val="clear" w:color="auto" w:fill="auto"/>
          </w:tcPr>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審視訂定教師教學實踐研究補助計畫審核機制</w:t>
            </w:r>
          </w:p>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提供參與國際學術活動補助申請</w:t>
            </w:r>
          </w:p>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鼓勵教師申請執行校內研究計畫</w:t>
            </w:r>
          </w:p>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獎勵教師爭取公民營機構之產學合作計畫案</w:t>
            </w:r>
          </w:p>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獎勵教師踴躍將研究論文發表於國內外學術期刊</w:t>
            </w:r>
          </w:p>
          <w:p w:rsidR="005652F6" w:rsidRPr="00DF1BEB" w:rsidRDefault="005652F6" w:rsidP="00DF1BEB">
            <w:pPr>
              <w:pStyle w:val="a3"/>
              <w:numPr>
                <w:ilvl w:val="0"/>
                <w:numId w:val="5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鼓勵教師投稿於樹人學報</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與國內其他研究單位合作</w:t>
            </w:r>
          </w:p>
        </w:tc>
        <w:tc>
          <w:tcPr>
            <w:tcW w:w="4375" w:type="dxa"/>
            <w:shd w:val="clear" w:color="auto" w:fill="auto"/>
          </w:tcPr>
          <w:p w:rsidR="005652F6" w:rsidRPr="00DF1BEB" w:rsidRDefault="005652F6" w:rsidP="00DF1BEB">
            <w:pPr>
              <w:pStyle w:val="a3"/>
              <w:numPr>
                <w:ilvl w:val="0"/>
                <w:numId w:val="60"/>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鼓勵老師與外校進行跨校之整合型合作計畫</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提供研究分享輔導機制</w:t>
            </w:r>
          </w:p>
        </w:tc>
        <w:tc>
          <w:tcPr>
            <w:tcW w:w="4375" w:type="dxa"/>
            <w:shd w:val="clear" w:color="auto" w:fill="auto"/>
          </w:tcPr>
          <w:p w:rsidR="005652F6" w:rsidRPr="00DF1BEB" w:rsidRDefault="005652F6" w:rsidP="00DF1BEB">
            <w:pPr>
              <w:pStyle w:val="a3"/>
              <w:numPr>
                <w:ilvl w:val="0"/>
                <w:numId w:val="6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提升論文寫作及投稿之專題演講</w:t>
            </w:r>
          </w:p>
          <w:p w:rsidR="005652F6" w:rsidRPr="00DF1BEB" w:rsidRDefault="005652F6" w:rsidP="00DF1BEB">
            <w:pPr>
              <w:pStyle w:val="a3"/>
              <w:numPr>
                <w:ilvl w:val="0"/>
                <w:numId w:val="6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邀請學者專家蒞校進行提升論文品質之專題演講</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學術國際化</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強化師生國際交流</w:t>
            </w:r>
          </w:p>
        </w:tc>
        <w:tc>
          <w:tcPr>
            <w:tcW w:w="4375" w:type="dxa"/>
            <w:shd w:val="clear" w:color="auto" w:fill="auto"/>
          </w:tcPr>
          <w:p w:rsidR="005652F6" w:rsidRPr="00DF1BEB" w:rsidRDefault="005652F6" w:rsidP="00DF1BEB">
            <w:pPr>
              <w:pStyle w:val="a3"/>
              <w:numPr>
                <w:ilvl w:val="0"/>
                <w:numId w:val="62"/>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補助教師國際學術及文化交流</w:t>
            </w:r>
          </w:p>
          <w:p w:rsidR="005652F6" w:rsidRPr="00DF1BEB" w:rsidRDefault="005652F6" w:rsidP="00DF1BEB">
            <w:pPr>
              <w:pStyle w:val="a3"/>
              <w:numPr>
                <w:ilvl w:val="0"/>
                <w:numId w:val="62"/>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姐妹校</w:t>
            </w:r>
            <w:proofErr w:type="gramStart"/>
            <w:r w:rsidRPr="00DF1BEB">
              <w:rPr>
                <w:rFonts w:ascii="Times New Roman" w:eastAsia="標楷體" w:hAnsi="Times New Roman" w:cs="Times New Roman"/>
                <w:kern w:val="0"/>
                <w:szCs w:val="24"/>
              </w:rPr>
              <w:t>到校參訪</w:t>
            </w:r>
            <w:proofErr w:type="gramEnd"/>
            <w:r w:rsidRPr="00DF1BEB">
              <w:rPr>
                <w:rFonts w:ascii="Times New Roman" w:eastAsia="標楷體" w:hAnsi="Times New Roman" w:cs="Times New Roman"/>
                <w:kern w:val="0"/>
                <w:szCs w:val="24"/>
              </w:rPr>
              <w:t>，舉辦學術交流活動</w:t>
            </w:r>
          </w:p>
        </w:tc>
      </w:tr>
      <w:tr w:rsidR="005652F6" w:rsidRPr="00DF1BEB" w:rsidTr="0070272A">
        <w:trPr>
          <w:trHeight w:val="227"/>
        </w:trPr>
        <w:tc>
          <w:tcPr>
            <w:tcW w:w="582" w:type="dxa"/>
            <w:vMerge w:val="restart"/>
            <w:shd w:val="clear" w:color="auto" w:fill="auto"/>
            <w:textDirection w:val="tbRlV"/>
          </w:tcPr>
          <w:p w:rsidR="005652F6" w:rsidRPr="00DF1BEB" w:rsidRDefault="005652F6" w:rsidP="00DF1BEB">
            <w:pPr>
              <w:ind w:left="113" w:right="113"/>
              <w:rPr>
                <w:rFonts w:ascii="Times New Roman" w:eastAsia="標楷體" w:hAnsi="Times New Roman" w:cs="Times New Roman"/>
                <w:szCs w:val="24"/>
              </w:rPr>
            </w:pPr>
            <w:bookmarkStart w:id="1" w:name="_Hlk514513528"/>
            <w:r w:rsidRPr="00DF1BEB">
              <w:rPr>
                <w:rFonts w:ascii="Times New Roman" w:eastAsia="標楷體" w:hAnsi="Times New Roman" w:cs="Times New Roman"/>
                <w:szCs w:val="24"/>
              </w:rPr>
              <w:t>產學</w:t>
            </w: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產學合作教學</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開設產業專班</w:t>
            </w:r>
            <w:r w:rsidRPr="00DF1BEB">
              <w:rPr>
                <w:rFonts w:ascii="Times New Roman" w:eastAsia="標楷體" w:hAnsi="Times New Roman" w:cs="Times New Roman"/>
              </w:rPr>
              <w:t>/</w:t>
            </w:r>
            <w:r w:rsidRPr="00DF1BEB">
              <w:rPr>
                <w:rFonts w:ascii="Times New Roman" w:eastAsia="標楷體" w:hAnsi="Times New Roman" w:cs="Times New Roman"/>
              </w:rPr>
              <w:t>學院</w:t>
            </w:r>
          </w:p>
        </w:tc>
        <w:tc>
          <w:tcPr>
            <w:tcW w:w="4375" w:type="dxa"/>
            <w:shd w:val="clear" w:color="auto" w:fill="auto"/>
          </w:tcPr>
          <w:p w:rsidR="005652F6" w:rsidRPr="00DF1BEB" w:rsidRDefault="005652F6" w:rsidP="00DF1BEB">
            <w:pPr>
              <w:pStyle w:val="a3"/>
              <w:numPr>
                <w:ilvl w:val="0"/>
                <w:numId w:val="63"/>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每學期增加企業共同辦理人才培育課程</w:t>
            </w:r>
          </w:p>
          <w:p w:rsidR="005652F6" w:rsidRPr="00DF1BEB" w:rsidRDefault="005652F6" w:rsidP="00DF1BEB">
            <w:pPr>
              <w:pStyle w:val="a3"/>
              <w:numPr>
                <w:ilvl w:val="0"/>
                <w:numId w:val="63"/>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拓展</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5+2</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產學攜手專班成效</w:t>
            </w:r>
          </w:p>
          <w:p w:rsidR="005652F6" w:rsidRPr="00DF1BEB" w:rsidRDefault="005652F6" w:rsidP="00DF1BEB">
            <w:pPr>
              <w:pStyle w:val="a3"/>
              <w:numPr>
                <w:ilvl w:val="0"/>
                <w:numId w:val="63"/>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接受產業工會或公司機構委託，辦理技能訓練與檢定工作</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依產業需求</w:t>
            </w:r>
            <w:proofErr w:type="gramStart"/>
            <w:r w:rsidRPr="00DF1BEB">
              <w:rPr>
                <w:rFonts w:ascii="Times New Roman" w:eastAsia="標楷體" w:hAnsi="Times New Roman" w:cs="Times New Roman"/>
              </w:rPr>
              <w:t>研</w:t>
            </w:r>
            <w:proofErr w:type="gramEnd"/>
            <w:r w:rsidRPr="00DF1BEB">
              <w:rPr>
                <w:rFonts w:ascii="Times New Roman" w:eastAsia="標楷體" w:hAnsi="Times New Roman" w:cs="Times New Roman"/>
              </w:rPr>
              <w:t>訂課程</w:t>
            </w:r>
            <w:r w:rsidRPr="00DF1BEB">
              <w:rPr>
                <w:rFonts w:ascii="Times New Roman" w:eastAsia="標楷體" w:hAnsi="Times New Roman" w:cs="Times New Roman"/>
              </w:rPr>
              <w:t>/</w:t>
            </w:r>
            <w:r w:rsidRPr="00DF1BEB">
              <w:rPr>
                <w:rFonts w:ascii="Times New Roman" w:eastAsia="標楷體" w:hAnsi="Times New Roman" w:cs="Times New Roman"/>
              </w:rPr>
              <w:t>學程規劃</w:t>
            </w:r>
          </w:p>
        </w:tc>
        <w:tc>
          <w:tcPr>
            <w:tcW w:w="4375" w:type="dxa"/>
            <w:shd w:val="clear" w:color="auto" w:fill="auto"/>
          </w:tcPr>
          <w:p w:rsidR="005652F6" w:rsidRPr="00DF1BEB" w:rsidRDefault="005652F6" w:rsidP="00DF1BEB">
            <w:pPr>
              <w:pStyle w:val="a3"/>
              <w:numPr>
                <w:ilvl w:val="0"/>
                <w:numId w:val="6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以科教師代表、產業界等代表若干人，擔任諮詢顧問或課程委員</w:t>
            </w:r>
          </w:p>
          <w:p w:rsidR="005652F6" w:rsidRPr="00DF1BEB" w:rsidRDefault="005652F6" w:rsidP="00DF1BEB">
            <w:pPr>
              <w:pStyle w:val="a3"/>
              <w:numPr>
                <w:ilvl w:val="0"/>
                <w:numId w:val="6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依產業定位進行工作能力分析</w:t>
            </w:r>
          </w:p>
          <w:p w:rsidR="005652F6" w:rsidRPr="00DF1BEB" w:rsidRDefault="005652F6" w:rsidP="00DF1BEB">
            <w:pPr>
              <w:pStyle w:val="a3"/>
              <w:numPr>
                <w:ilvl w:val="0"/>
                <w:numId w:val="6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諮詢業界專家對課程建議，檢視核心能力與業界之連結</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提升教師產業實務能力</w:t>
            </w:r>
          </w:p>
        </w:tc>
        <w:tc>
          <w:tcPr>
            <w:tcW w:w="4375" w:type="dxa"/>
            <w:shd w:val="clear" w:color="auto" w:fill="auto"/>
          </w:tcPr>
          <w:p w:rsidR="005652F6" w:rsidRPr="00DF1BEB" w:rsidRDefault="005652F6" w:rsidP="00DF1BEB">
            <w:pPr>
              <w:pStyle w:val="a3"/>
              <w:numPr>
                <w:ilvl w:val="0"/>
                <w:numId w:val="65"/>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鼓勵教師進行產業實務參訪</w:t>
            </w:r>
          </w:p>
          <w:p w:rsidR="005652F6" w:rsidRPr="00DF1BEB" w:rsidRDefault="005652F6" w:rsidP="00DF1BEB">
            <w:pPr>
              <w:pStyle w:val="a3"/>
              <w:numPr>
                <w:ilvl w:val="0"/>
                <w:numId w:val="65"/>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鼓勵教師產業實務研習及研究</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產業實務知識融入教學</w:t>
            </w:r>
          </w:p>
        </w:tc>
        <w:tc>
          <w:tcPr>
            <w:tcW w:w="4375" w:type="dxa"/>
            <w:shd w:val="clear" w:color="auto" w:fill="auto"/>
          </w:tcPr>
          <w:p w:rsidR="005652F6" w:rsidRPr="00DF1BEB" w:rsidRDefault="005652F6" w:rsidP="00DF1BEB">
            <w:pPr>
              <w:pStyle w:val="a3"/>
              <w:numPr>
                <w:ilvl w:val="0"/>
                <w:numId w:val="66"/>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產學共同辦理專業技術輔導會議</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產業實務講座</w:t>
            </w:r>
          </w:p>
        </w:tc>
        <w:tc>
          <w:tcPr>
            <w:tcW w:w="4375" w:type="dxa"/>
            <w:shd w:val="clear" w:color="auto" w:fill="auto"/>
          </w:tcPr>
          <w:p w:rsidR="005652F6" w:rsidRPr="00DF1BEB" w:rsidRDefault="005652F6" w:rsidP="00DF1BEB">
            <w:pPr>
              <w:pStyle w:val="a3"/>
              <w:numPr>
                <w:ilvl w:val="0"/>
                <w:numId w:val="6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協助各科辦理企業要求之實務能力</w:t>
            </w:r>
            <w:r w:rsidRPr="00DF1BEB">
              <w:rPr>
                <w:rFonts w:ascii="Times New Roman" w:eastAsia="標楷體" w:hAnsi="Times New Roman" w:cs="Times New Roman"/>
                <w:kern w:val="0"/>
                <w:szCs w:val="24"/>
              </w:rPr>
              <w:lastRenderedPageBreak/>
              <w:t>說明會</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聘請業師</w:t>
            </w:r>
            <w:proofErr w:type="gramStart"/>
            <w:r w:rsidRPr="00DF1BEB">
              <w:rPr>
                <w:rFonts w:ascii="Times New Roman" w:eastAsia="標楷體" w:hAnsi="Times New Roman" w:cs="Times New Roman"/>
              </w:rPr>
              <w:t>或雙師協同</w:t>
            </w:r>
            <w:proofErr w:type="gramEnd"/>
            <w:r w:rsidRPr="00DF1BEB">
              <w:rPr>
                <w:rFonts w:ascii="Times New Roman" w:eastAsia="標楷體" w:hAnsi="Times New Roman" w:cs="Times New Roman"/>
              </w:rPr>
              <w:t>教學</w:t>
            </w:r>
          </w:p>
        </w:tc>
        <w:tc>
          <w:tcPr>
            <w:tcW w:w="4375" w:type="dxa"/>
            <w:shd w:val="clear" w:color="auto" w:fill="auto"/>
          </w:tcPr>
          <w:p w:rsidR="005652F6" w:rsidRPr="00DF1BEB" w:rsidRDefault="005652F6" w:rsidP="00DF1BEB">
            <w:pPr>
              <w:pStyle w:val="a3"/>
              <w:numPr>
                <w:ilvl w:val="0"/>
                <w:numId w:val="68"/>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從區域產業找到業界合作夥伴，並從中尋求業師協同教學</w:t>
            </w:r>
          </w:p>
          <w:p w:rsidR="005652F6" w:rsidRPr="00DF1BEB" w:rsidRDefault="005652F6" w:rsidP="00DF1BEB">
            <w:pPr>
              <w:pStyle w:val="a3"/>
              <w:numPr>
                <w:ilvl w:val="0"/>
                <w:numId w:val="68"/>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逐年提高業界專家共同教授產業實務專題課程</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建立</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完善</w:t>
            </w:r>
          </w:p>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實習制度</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健全實習制度</w:t>
            </w:r>
          </w:p>
        </w:tc>
        <w:tc>
          <w:tcPr>
            <w:tcW w:w="4375" w:type="dxa"/>
            <w:shd w:val="clear" w:color="auto" w:fill="auto"/>
          </w:tcPr>
          <w:p w:rsidR="005652F6" w:rsidRPr="00DF1BEB" w:rsidRDefault="005652F6" w:rsidP="00DF1BEB">
            <w:pPr>
              <w:pStyle w:val="a3"/>
              <w:numPr>
                <w:ilvl w:val="0"/>
                <w:numId w:val="6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與產業界共同辦理專業實務技術輔導會議，擬訂學生實習前，應具備合格技術能力項目</w:t>
            </w:r>
          </w:p>
          <w:p w:rsidR="005652F6" w:rsidRPr="00DF1BEB" w:rsidRDefault="005652F6" w:rsidP="00DF1BEB">
            <w:pPr>
              <w:pStyle w:val="a3"/>
              <w:numPr>
                <w:ilvl w:val="0"/>
                <w:numId w:val="6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召開校級實習委員會議，檢視與修訂學生校外實習辦法</w:t>
            </w:r>
          </w:p>
          <w:p w:rsidR="005652F6" w:rsidRPr="00DF1BEB" w:rsidRDefault="005652F6" w:rsidP="00DF1BEB">
            <w:pPr>
              <w:pStyle w:val="a3"/>
              <w:numPr>
                <w:ilvl w:val="0"/>
                <w:numId w:val="6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召開科實習委員會，檢視與修訂學生校外實習辦法</w:t>
            </w:r>
          </w:p>
          <w:p w:rsidR="005652F6" w:rsidRPr="00DF1BEB" w:rsidRDefault="005652F6" w:rsidP="00DF1BEB">
            <w:pPr>
              <w:pStyle w:val="a3"/>
              <w:numPr>
                <w:ilvl w:val="0"/>
                <w:numId w:val="6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全校各科開設校外實習課程</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強化實習課程</w:t>
            </w:r>
            <w:r w:rsidRPr="00DF1BEB">
              <w:rPr>
                <w:rFonts w:ascii="Times New Roman" w:eastAsia="標楷體" w:hAnsi="Times New Roman" w:cs="Times New Roman"/>
              </w:rPr>
              <w:t>/</w:t>
            </w:r>
            <w:r w:rsidRPr="00DF1BEB">
              <w:rPr>
                <w:rFonts w:ascii="Times New Roman" w:eastAsia="標楷體" w:hAnsi="Times New Roman" w:cs="Times New Roman"/>
              </w:rPr>
              <w:t>實習講座</w:t>
            </w:r>
          </w:p>
        </w:tc>
        <w:tc>
          <w:tcPr>
            <w:tcW w:w="4375" w:type="dxa"/>
            <w:shd w:val="clear" w:color="auto" w:fill="auto"/>
          </w:tcPr>
          <w:p w:rsidR="005652F6" w:rsidRPr="00DF1BEB" w:rsidRDefault="005652F6" w:rsidP="00DF1BEB">
            <w:pPr>
              <w:pStyle w:val="a3"/>
              <w:numPr>
                <w:ilvl w:val="0"/>
                <w:numId w:val="70"/>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辦理幼保科學生海外</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新加坡</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實務經驗分享</w:t>
            </w:r>
          </w:p>
          <w:p w:rsidR="005652F6" w:rsidRPr="00DF1BEB" w:rsidRDefault="005652F6" w:rsidP="00DF1BEB">
            <w:pPr>
              <w:pStyle w:val="a3"/>
              <w:numPr>
                <w:ilvl w:val="0"/>
                <w:numId w:val="70"/>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每學年辦理實習前說明會</w:t>
            </w:r>
          </w:p>
          <w:p w:rsidR="005652F6" w:rsidRPr="00DF1BEB" w:rsidRDefault="005652F6" w:rsidP="00DF1BEB">
            <w:pPr>
              <w:pStyle w:val="a3"/>
              <w:numPr>
                <w:ilvl w:val="0"/>
                <w:numId w:val="70"/>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各科每學年辦理同儕間</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表現優良學生</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實習經驗分享座談會</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檢驗</w:t>
            </w:r>
            <w:r w:rsidRPr="00DF1BEB">
              <w:rPr>
                <w:rFonts w:ascii="Times New Roman" w:eastAsia="標楷體" w:hAnsi="Times New Roman" w:cs="Times New Roman"/>
              </w:rPr>
              <w:t>/</w:t>
            </w:r>
            <w:r w:rsidRPr="00DF1BEB">
              <w:rPr>
                <w:rFonts w:ascii="Times New Roman" w:eastAsia="標楷體" w:hAnsi="Times New Roman" w:cs="Times New Roman"/>
              </w:rPr>
              <w:t>評估實習成果</w:t>
            </w:r>
          </w:p>
        </w:tc>
        <w:tc>
          <w:tcPr>
            <w:tcW w:w="4375" w:type="dxa"/>
            <w:shd w:val="clear" w:color="auto" w:fill="auto"/>
          </w:tcPr>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各科辦理實習學生返校之實務技術能力評核</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各科分析考照成效及實習單位對學生滿意度</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各科依據實習單位現況訪視與滿意度調查結果，藉由評選優劣實習單位</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召開實習委員會議，進行實習單位選優或</w:t>
            </w:r>
            <w:proofErr w:type="gramStart"/>
            <w:r w:rsidRPr="00DF1BEB">
              <w:rPr>
                <w:rFonts w:ascii="Times New Roman" w:eastAsia="標楷體" w:hAnsi="Times New Roman" w:cs="Times New Roman"/>
                <w:kern w:val="0"/>
                <w:szCs w:val="24"/>
              </w:rPr>
              <w:t>汰</w:t>
            </w:r>
            <w:proofErr w:type="gramEnd"/>
            <w:r w:rsidRPr="00DF1BEB">
              <w:rPr>
                <w:rFonts w:ascii="Times New Roman" w:eastAsia="標楷體" w:hAnsi="Times New Roman" w:cs="Times New Roman"/>
                <w:kern w:val="0"/>
                <w:szCs w:val="24"/>
              </w:rPr>
              <w:t>劣</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召開學生校外見習、實習成效評量會議</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篩選不佳單位予以輔導，或</w:t>
            </w:r>
            <w:proofErr w:type="gramStart"/>
            <w:r w:rsidRPr="00DF1BEB">
              <w:rPr>
                <w:rFonts w:ascii="Times New Roman" w:eastAsia="標楷體" w:hAnsi="Times New Roman" w:cs="Times New Roman"/>
                <w:kern w:val="0"/>
                <w:szCs w:val="24"/>
              </w:rPr>
              <w:t>汰</w:t>
            </w:r>
            <w:proofErr w:type="gramEnd"/>
            <w:r w:rsidRPr="00DF1BEB">
              <w:rPr>
                <w:rFonts w:ascii="Times New Roman" w:eastAsia="標楷體" w:hAnsi="Times New Roman" w:cs="Times New Roman"/>
                <w:kern w:val="0"/>
                <w:szCs w:val="24"/>
              </w:rPr>
              <w:t>除不良單位，並建立不佳或極需被輔導的實習單位資料庫</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依據實習單位評選結果，追蹤實習單位改善情形</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每學期辦理學生校外見習、實習滿意度調查</w:t>
            </w:r>
          </w:p>
          <w:p w:rsidR="005652F6" w:rsidRPr="00DF1BEB" w:rsidRDefault="005652F6" w:rsidP="00DF1BEB">
            <w:pPr>
              <w:pStyle w:val="a3"/>
              <w:numPr>
                <w:ilvl w:val="0"/>
                <w:numId w:val="71"/>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辦理校外見習、實習學生評量與實習地點評量報告</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加強企業實習合作</w:t>
            </w:r>
          </w:p>
        </w:tc>
        <w:tc>
          <w:tcPr>
            <w:tcW w:w="4375" w:type="dxa"/>
            <w:shd w:val="clear" w:color="auto" w:fill="auto"/>
          </w:tcPr>
          <w:p w:rsidR="005652F6" w:rsidRPr="00DF1BEB" w:rsidRDefault="005652F6" w:rsidP="00DF1BEB">
            <w:pPr>
              <w:pStyle w:val="a3"/>
              <w:numPr>
                <w:ilvl w:val="0"/>
                <w:numId w:val="72"/>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各科建立優良實習單位的資料庫</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強化企業實習平台</w:t>
            </w:r>
          </w:p>
        </w:tc>
        <w:tc>
          <w:tcPr>
            <w:tcW w:w="4375" w:type="dxa"/>
            <w:shd w:val="clear" w:color="auto" w:fill="auto"/>
          </w:tcPr>
          <w:p w:rsidR="005652F6" w:rsidRPr="00DF1BEB" w:rsidRDefault="005652F6" w:rsidP="00DF1BEB">
            <w:pPr>
              <w:pStyle w:val="a3"/>
              <w:numPr>
                <w:ilvl w:val="0"/>
                <w:numId w:val="73"/>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提升護理科實習平台實習指導教師使用率</w:t>
            </w:r>
          </w:p>
          <w:p w:rsidR="005652F6" w:rsidRPr="00DF1BEB" w:rsidRDefault="005652F6" w:rsidP="00DF1BEB">
            <w:pPr>
              <w:pStyle w:val="a3"/>
              <w:numPr>
                <w:ilvl w:val="0"/>
                <w:numId w:val="73"/>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提升護理科實習平台學生使用率</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拓展海外實習機會</w:t>
            </w:r>
          </w:p>
        </w:tc>
        <w:tc>
          <w:tcPr>
            <w:tcW w:w="4375" w:type="dxa"/>
            <w:shd w:val="clear" w:color="auto" w:fill="auto"/>
          </w:tcPr>
          <w:p w:rsidR="005652F6" w:rsidRPr="00DF1BEB" w:rsidRDefault="005652F6" w:rsidP="00DF1BEB">
            <w:pPr>
              <w:pStyle w:val="a3"/>
              <w:numPr>
                <w:ilvl w:val="0"/>
                <w:numId w:val="7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辦理國際實務研習與實習說明會</w:t>
            </w:r>
          </w:p>
          <w:p w:rsidR="005652F6" w:rsidRPr="00DF1BEB" w:rsidRDefault="005652F6" w:rsidP="00DF1BEB">
            <w:pPr>
              <w:pStyle w:val="a3"/>
              <w:numPr>
                <w:ilvl w:val="0"/>
                <w:numId w:val="7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積極拓展海外實習單位</w:t>
            </w:r>
          </w:p>
          <w:p w:rsidR="005652F6" w:rsidRPr="00DF1BEB" w:rsidRDefault="005652F6" w:rsidP="00DF1BEB">
            <w:pPr>
              <w:pStyle w:val="a3"/>
              <w:numPr>
                <w:ilvl w:val="0"/>
                <w:numId w:val="74"/>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申請海外實習相關計畫，為學生爭取旅費</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val="restart"/>
            <w:shd w:val="clear" w:color="auto" w:fill="auto"/>
          </w:tcPr>
          <w:p w:rsidR="005652F6" w:rsidRPr="00DF1BEB" w:rsidRDefault="005652F6" w:rsidP="00DF1BEB">
            <w:pPr>
              <w:rPr>
                <w:rFonts w:ascii="Times New Roman" w:eastAsia="標楷體" w:hAnsi="Times New Roman" w:cs="Times New Roman"/>
                <w:szCs w:val="24"/>
              </w:rPr>
            </w:pPr>
            <w:r w:rsidRPr="00DF1BEB">
              <w:rPr>
                <w:rFonts w:ascii="Times New Roman" w:eastAsia="標楷體" w:hAnsi="Times New Roman" w:cs="Times New Roman"/>
                <w:szCs w:val="24"/>
              </w:rPr>
              <w:t>強化產學連結</w:t>
            </w: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強化產學溝通管道</w:t>
            </w:r>
          </w:p>
        </w:tc>
        <w:tc>
          <w:tcPr>
            <w:tcW w:w="4375" w:type="dxa"/>
            <w:shd w:val="clear" w:color="auto" w:fill="auto"/>
          </w:tcPr>
          <w:p w:rsidR="005652F6" w:rsidRPr="00DF1BEB" w:rsidRDefault="005652F6" w:rsidP="00DF1BEB">
            <w:pPr>
              <w:pStyle w:val="a3"/>
              <w:numPr>
                <w:ilvl w:val="0"/>
                <w:numId w:val="75"/>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與產業公協會進行互動</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成立</w:t>
            </w:r>
            <w:r w:rsidRPr="00DF1BEB">
              <w:rPr>
                <w:rFonts w:ascii="Times New Roman" w:eastAsia="標楷體" w:hAnsi="Times New Roman" w:cs="Times New Roman"/>
              </w:rPr>
              <w:t>/</w:t>
            </w:r>
            <w:r w:rsidRPr="00DF1BEB">
              <w:rPr>
                <w:rFonts w:ascii="Times New Roman" w:eastAsia="標楷體" w:hAnsi="Times New Roman" w:cs="Times New Roman"/>
              </w:rPr>
              <w:t>強化產學中心</w:t>
            </w:r>
          </w:p>
        </w:tc>
        <w:tc>
          <w:tcPr>
            <w:tcW w:w="4375" w:type="dxa"/>
            <w:shd w:val="clear" w:color="auto" w:fill="auto"/>
          </w:tcPr>
          <w:p w:rsidR="005652F6" w:rsidRPr="00DF1BEB" w:rsidRDefault="005652F6" w:rsidP="00DF1BEB">
            <w:pPr>
              <w:pStyle w:val="a3"/>
              <w:numPr>
                <w:ilvl w:val="0"/>
                <w:numId w:val="76"/>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連結南區區域產學合作中心資源，建立資源分享制度</w:t>
            </w:r>
          </w:p>
        </w:tc>
      </w:tr>
      <w:tr w:rsidR="005652F6" w:rsidRPr="00DF1BEB" w:rsidTr="0070272A">
        <w:trPr>
          <w:trHeight w:val="227"/>
        </w:trPr>
        <w:tc>
          <w:tcPr>
            <w:tcW w:w="582" w:type="dxa"/>
            <w:vMerge/>
            <w:shd w:val="clear" w:color="auto" w:fill="auto"/>
          </w:tcPr>
          <w:p w:rsidR="005652F6" w:rsidRPr="00DF1BEB" w:rsidRDefault="005652F6" w:rsidP="00DF1BEB">
            <w:pPr>
              <w:rPr>
                <w:rFonts w:ascii="Times New Roman" w:eastAsia="標楷體" w:hAnsi="Times New Roman" w:cs="Times New Roman"/>
                <w:szCs w:val="24"/>
              </w:rPr>
            </w:pPr>
          </w:p>
        </w:tc>
        <w:tc>
          <w:tcPr>
            <w:tcW w:w="1705" w:type="dxa"/>
            <w:vMerge/>
            <w:shd w:val="clear" w:color="auto" w:fill="auto"/>
          </w:tcPr>
          <w:p w:rsidR="005652F6" w:rsidRPr="00DF1BEB" w:rsidRDefault="005652F6" w:rsidP="00DF1BEB">
            <w:pPr>
              <w:rPr>
                <w:rFonts w:ascii="Times New Roman" w:eastAsia="標楷體" w:hAnsi="Times New Roman" w:cs="Times New Roman"/>
                <w:szCs w:val="24"/>
              </w:rPr>
            </w:pPr>
          </w:p>
        </w:tc>
        <w:tc>
          <w:tcPr>
            <w:tcW w:w="3261" w:type="dxa"/>
            <w:shd w:val="clear" w:color="auto" w:fill="auto"/>
          </w:tcPr>
          <w:p w:rsidR="005652F6" w:rsidRPr="00DF1BEB" w:rsidRDefault="005652F6" w:rsidP="00DF1BEB">
            <w:pPr>
              <w:rPr>
                <w:rFonts w:ascii="Times New Roman" w:eastAsia="標楷體" w:hAnsi="Times New Roman" w:cs="Times New Roman"/>
              </w:rPr>
            </w:pPr>
            <w:r w:rsidRPr="00DF1BEB">
              <w:rPr>
                <w:rFonts w:ascii="Times New Roman" w:eastAsia="標楷體" w:hAnsi="Times New Roman" w:cs="Times New Roman"/>
              </w:rPr>
              <w:t>建立產學合作制度</w:t>
            </w:r>
          </w:p>
        </w:tc>
        <w:tc>
          <w:tcPr>
            <w:tcW w:w="4375" w:type="dxa"/>
            <w:shd w:val="clear" w:color="auto" w:fill="auto"/>
          </w:tcPr>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增加產學合作件數</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增加簽訂產學合作契約書</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每學年提升與知名醫療院所簽訂</w:t>
            </w:r>
            <w:r w:rsidRPr="00DF1BEB">
              <w:rPr>
                <w:rFonts w:ascii="Times New Roman" w:eastAsia="標楷體" w:hAnsi="Times New Roman" w:cs="Times New Roman"/>
                <w:kern w:val="0"/>
                <w:szCs w:val="24"/>
              </w:rPr>
              <w:t>MOU</w:t>
            </w:r>
            <w:r w:rsidRPr="00DF1BEB">
              <w:rPr>
                <w:rFonts w:ascii="Times New Roman" w:eastAsia="標楷體" w:hAnsi="Times New Roman" w:cs="Times New Roman"/>
                <w:kern w:val="0"/>
                <w:szCs w:val="24"/>
              </w:rPr>
              <w:t>合作件數</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定期每學年檢視</w:t>
            </w:r>
            <w:proofErr w:type="gramStart"/>
            <w:r w:rsidRPr="00DF1BEB">
              <w:rPr>
                <w:rFonts w:ascii="Times New Roman" w:eastAsia="標楷體" w:hAnsi="Times New Roman" w:cs="Times New Roman"/>
                <w:kern w:val="0"/>
                <w:szCs w:val="24"/>
              </w:rPr>
              <w:t>校級產學</w:t>
            </w:r>
            <w:proofErr w:type="gramEnd"/>
            <w:r w:rsidRPr="00DF1BEB">
              <w:rPr>
                <w:rFonts w:ascii="Times New Roman" w:eastAsia="標楷體" w:hAnsi="Times New Roman" w:cs="Times New Roman"/>
                <w:kern w:val="0"/>
                <w:szCs w:val="24"/>
              </w:rPr>
              <w:t>合作辦法</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增加與企業單位合作</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拜訪各養殖產業相關廠商，並簽訂產學合作意向書</w:t>
            </w:r>
          </w:p>
          <w:p w:rsidR="005652F6" w:rsidRPr="00DF1BEB" w:rsidRDefault="005652F6" w:rsidP="00DF1BEB">
            <w:pPr>
              <w:pStyle w:val="a3"/>
              <w:numPr>
                <w:ilvl w:val="0"/>
                <w:numId w:val="7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拜訪廠商說明創新商品及合作內容，並簽訂產學合作備忘錄</w:t>
            </w:r>
          </w:p>
        </w:tc>
      </w:tr>
      <w:bookmarkEnd w:id="1"/>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落實研發成果</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促進智財應用</w:t>
            </w:r>
            <w:r w:rsidRPr="00DF1BEB">
              <w:rPr>
                <w:rFonts w:ascii="Times New Roman" w:eastAsia="標楷體" w:hAnsi="Times New Roman" w:cs="Times New Roman"/>
              </w:rPr>
              <w:t>/</w:t>
            </w:r>
            <w:r w:rsidRPr="00DF1BEB">
              <w:rPr>
                <w:rFonts w:ascii="Times New Roman" w:eastAsia="標楷體" w:hAnsi="Times New Roman" w:cs="Times New Roman"/>
              </w:rPr>
              <w:t>技轉</w:t>
            </w:r>
          </w:p>
        </w:tc>
        <w:tc>
          <w:tcPr>
            <w:tcW w:w="4375" w:type="dxa"/>
            <w:shd w:val="clear" w:color="auto" w:fill="auto"/>
          </w:tcPr>
          <w:p w:rsidR="008D4CFB" w:rsidRPr="00DF1BEB" w:rsidRDefault="008D4CFB" w:rsidP="00DF1BEB">
            <w:pPr>
              <w:pStyle w:val="a3"/>
              <w:numPr>
                <w:ilvl w:val="0"/>
                <w:numId w:val="78"/>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連結南區區域產學合作中心資源，辦理技術移轉媒合會</w:t>
            </w:r>
          </w:p>
          <w:p w:rsidR="008D4CFB" w:rsidRPr="00DF1BEB" w:rsidRDefault="008D4CFB" w:rsidP="00DF1BEB">
            <w:pPr>
              <w:pStyle w:val="a3"/>
              <w:numPr>
                <w:ilvl w:val="0"/>
                <w:numId w:val="78"/>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評選後補助課程設計研發具技術移轉的成果申請專利</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3261" w:type="dxa"/>
            <w:shd w:val="clear" w:color="auto" w:fill="auto"/>
          </w:tcPr>
          <w:p w:rsidR="008D4CFB" w:rsidRPr="00DF1BEB" w:rsidRDefault="008D4CFB" w:rsidP="00DF1BEB">
            <w:pPr>
              <w:rPr>
                <w:rFonts w:ascii="Times New Roman" w:eastAsia="標楷體" w:hAnsi="Times New Roman" w:cs="Times New Roman"/>
                <w:highlight w:val="yellow"/>
              </w:rPr>
            </w:pPr>
            <w:r w:rsidRPr="00DF1BEB">
              <w:rPr>
                <w:rFonts w:ascii="Times New Roman" w:eastAsia="標楷體" w:hAnsi="Times New Roman" w:cs="Times New Roman"/>
              </w:rPr>
              <w:t>充實硬體設備</w:t>
            </w:r>
          </w:p>
        </w:tc>
        <w:tc>
          <w:tcPr>
            <w:tcW w:w="4375" w:type="dxa"/>
            <w:shd w:val="clear" w:color="auto" w:fill="auto"/>
          </w:tcPr>
          <w:p w:rsidR="008D4CFB" w:rsidRPr="00DF1BEB" w:rsidRDefault="008D4CFB" w:rsidP="00DF1BEB">
            <w:pPr>
              <w:pStyle w:val="a3"/>
              <w:numPr>
                <w:ilvl w:val="0"/>
                <w:numId w:val="7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共同檢視校內實作設備使用情況</w:t>
            </w:r>
          </w:p>
          <w:p w:rsidR="008D4CFB" w:rsidRPr="00DF1BEB" w:rsidRDefault="008D4CFB" w:rsidP="00DF1BEB">
            <w:pPr>
              <w:pStyle w:val="a3"/>
              <w:numPr>
                <w:ilvl w:val="0"/>
                <w:numId w:val="79"/>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申請</w:t>
            </w:r>
            <w:proofErr w:type="gramStart"/>
            <w:r w:rsidRPr="00DF1BEB">
              <w:rPr>
                <w:rFonts w:ascii="Times New Roman" w:eastAsia="標楷體" w:hAnsi="Times New Roman" w:cs="Times New Roman"/>
                <w:kern w:val="0"/>
                <w:szCs w:val="24"/>
              </w:rPr>
              <w:t>優化實</w:t>
            </w:r>
            <w:proofErr w:type="gramEnd"/>
            <w:r w:rsidRPr="00DF1BEB">
              <w:rPr>
                <w:rFonts w:ascii="Times New Roman" w:eastAsia="標楷體" w:hAnsi="Times New Roman" w:cs="Times New Roman"/>
                <w:kern w:val="0"/>
                <w:szCs w:val="24"/>
              </w:rPr>
              <w:t>作環境計畫</w:t>
            </w:r>
          </w:p>
        </w:tc>
      </w:tr>
      <w:tr w:rsidR="008D4CFB" w:rsidRPr="00DF1BEB" w:rsidTr="0070272A">
        <w:trPr>
          <w:trHeight w:val="227"/>
        </w:trPr>
        <w:tc>
          <w:tcPr>
            <w:tcW w:w="582" w:type="dxa"/>
            <w:vMerge w:val="restart"/>
            <w:shd w:val="clear" w:color="auto" w:fill="auto"/>
            <w:textDirection w:val="tbRlV"/>
          </w:tcPr>
          <w:p w:rsidR="008D4CFB" w:rsidRPr="00DF1BEB" w:rsidRDefault="008D4CFB" w:rsidP="00DF1BEB">
            <w:pPr>
              <w:ind w:left="113" w:right="113"/>
              <w:rPr>
                <w:rFonts w:ascii="Times New Roman" w:eastAsia="標楷體" w:hAnsi="Times New Roman" w:cs="Times New Roman"/>
                <w:szCs w:val="24"/>
              </w:rPr>
            </w:pPr>
            <w:bookmarkStart w:id="2" w:name="_Hlk514514654"/>
            <w:r w:rsidRPr="00DF1BEB">
              <w:rPr>
                <w:rFonts w:ascii="Times New Roman" w:eastAsia="標楷體" w:hAnsi="Times New Roman" w:cs="Times New Roman"/>
                <w:szCs w:val="24"/>
              </w:rPr>
              <w:t>社會責任</w:t>
            </w: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與地方</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或中央</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政府連結</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擔任政府智庫</w:t>
            </w:r>
          </w:p>
        </w:tc>
        <w:tc>
          <w:tcPr>
            <w:tcW w:w="4375" w:type="dxa"/>
            <w:shd w:val="clear" w:color="auto" w:fill="auto"/>
          </w:tcPr>
          <w:p w:rsidR="008D4CFB" w:rsidRPr="00DF1BEB" w:rsidRDefault="008D4CFB" w:rsidP="00DF1BEB">
            <w:pPr>
              <w:pStyle w:val="a3"/>
              <w:numPr>
                <w:ilvl w:val="0"/>
                <w:numId w:val="97"/>
              </w:numPr>
              <w:ind w:leftChars="0"/>
              <w:rPr>
                <w:rFonts w:ascii="Times New Roman" w:eastAsia="標楷體" w:hAnsi="Times New Roman" w:cs="Times New Roman"/>
                <w:kern w:val="0"/>
                <w:szCs w:val="24"/>
              </w:rPr>
            </w:pPr>
            <w:r w:rsidRPr="00DF1BEB">
              <w:rPr>
                <w:rFonts w:ascii="Times New Roman" w:eastAsia="標楷體" w:hAnsi="Times New Roman" w:cs="Times New Roman"/>
                <w:kern w:val="0"/>
                <w:szCs w:val="24"/>
              </w:rPr>
              <w:t>積極申請與高雄市政府合作案</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地方型</w:t>
            </w:r>
            <w:r w:rsidRPr="00DF1BEB">
              <w:rPr>
                <w:rFonts w:ascii="Times New Roman" w:eastAsia="標楷體" w:hAnsi="Times New Roman" w:cs="Times New Roman"/>
                <w:kern w:val="0"/>
                <w:szCs w:val="24"/>
              </w:rPr>
              <w:t>SBIR</w:t>
            </w:r>
            <w:r w:rsidRPr="00DF1BEB">
              <w:rPr>
                <w:rFonts w:ascii="Times New Roman" w:eastAsia="標楷體" w:hAnsi="Times New Roman" w:cs="Times New Roman"/>
                <w:kern w:val="0"/>
                <w:szCs w:val="24"/>
              </w:rPr>
              <w:t>計畫</w:t>
            </w:r>
            <w:r w:rsidR="00A1391E">
              <w:rPr>
                <w:rFonts w:ascii="Times New Roman" w:eastAsia="標楷體" w:hAnsi="Times New Roman" w:cs="Times New Roman"/>
                <w:kern w:val="0"/>
                <w:szCs w:val="24"/>
              </w:rPr>
              <w:t>）</w:t>
            </w:r>
          </w:p>
        </w:tc>
      </w:tr>
      <w:tr w:rsidR="008D4CFB" w:rsidRPr="00DF1BEB" w:rsidTr="0070272A">
        <w:trPr>
          <w:trHeight w:val="199"/>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tcBorders>
              <w:top w:val="single" w:sz="4" w:space="0" w:color="auto"/>
            </w:tcBorders>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配合政策提供專業資訊</w:t>
            </w:r>
            <w:r w:rsidRPr="00DF1BEB">
              <w:rPr>
                <w:rFonts w:ascii="Times New Roman" w:eastAsia="標楷體" w:hAnsi="Times New Roman" w:cs="Times New Roman"/>
              </w:rPr>
              <w:t>/</w:t>
            </w:r>
            <w:r w:rsidRPr="00DF1BEB">
              <w:rPr>
                <w:rFonts w:ascii="Times New Roman" w:eastAsia="標楷體" w:hAnsi="Times New Roman" w:cs="Times New Roman"/>
              </w:rPr>
              <w:t>服務</w:t>
            </w:r>
          </w:p>
        </w:tc>
        <w:tc>
          <w:tcPr>
            <w:tcW w:w="4375" w:type="dxa"/>
            <w:tcBorders>
              <w:top w:val="single" w:sz="4" w:space="0" w:color="auto"/>
            </w:tcBorders>
            <w:shd w:val="clear" w:color="auto" w:fill="auto"/>
          </w:tcPr>
          <w:p w:rsidR="008D4CFB" w:rsidRPr="00DF1BEB" w:rsidRDefault="008D4CFB" w:rsidP="00DF1BEB">
            <w:pPr>
              <w:pStyle w:val="a3"/>
              <w:numPr>
                <w:ilvl w:val="0"/>
                <w:numId w:val="98"/>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定期承辦勞動部全國技能檢定工作服務社區民眾與校內學生</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支援在地教育機構</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支援在地中小學教育</w:t>
            </w:r>
          </w:p>
        </w:tc>
        <w:tc>
          <w:tcPr>
            <w:tcW w:w="4375" w:type="dxa"/>
            <w:shd w:val="clear" w:color="auto" w:fill="auto"/>
          </w:tcPr>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每年推動校內服務性質社團，帶動附近中小學社團發展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開設補救教學班</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國、英、數、理化</w:t>
            </w:r>
            <w:r w:rsidR="00A1391E">
              <w:rPr>
                <w:rFonts w:ascii="Times New Roman" w:eastAsia="標楷體" w:hAnsi="Times New Roman" w:cs="Times New Roman"/>
                <w:szCs w:val="24"/>
              </w:rPr>
              <w:t>）</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開設英、日語會話教學班</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開設英語教師專業知能研習</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w:t>
            </w:r>
            <w:r w:rsidRPr="00DF1BEB">
              <w:rPr>
                <w:rFonts w:ascii="Times New Roman" w:eastAsia="標楷體" w:hAnsi="Times New Roman" w:cs="Times New Roman"/>
                <w:szCs w:val="24"/>
              </w:rPr>
              <w:t>VR</w:t>
            </w:r>
            <w:r w:rsidRPr="00DF1BEB">
              <w:rPr>
                <w:rFonts w:ascii="Times New Roman" w:eastAsia="標楷體" w:hAnsi="Times New Roman" w:cs="Times New Roman"/>
                <w:szCs w:val="24"/>
              </w:rPr>
              <w:t>及機器人體驗營隊</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開設歐美日及文化體驗營隊</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開設生活健康講座</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探索班</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托育人員</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探索班</w:t>
            </w:r>
            <w:r w:rsidRPr="00DF1BEB">
              <w:rPr>
                <w:rFonts w:ascii="Times New Roman" w:eastAsia="標楷體" w:hAnsi="Times New Roman" w:cs="Times New Roman"/>
                <w:szCs w:val="24"/>
              </w:rPr>
              <w:t>:</w:t>
            </w:r>
            <w:proofErr w:type="gramStart"/>
            <w:r w:rsidRPr="00DF1BEB">
              <w:rPr>
                <w:rFonts w:ascii="Times New Roman" w:eastAsia="標楷體" w:hAnsi="Times New Roman" w:cs="Times New Roman"/>
                <w:szCs w:val="24"/>
              </w:rPr>
              <w:t>照服人員</w:t>
            </w:r>
            <w:proofErr w:type="gramEnd"/>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開設職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探索班</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烘培班</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志工至湖內國小、國中帶領大湖文化體驗活動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志工至</w:t>
            </w:r>
            <w:proofErr w:type="gramStart"/>
            <w:r w:rsidRPr="00DF1BEB">
              <w:rPr>
                <w:rFonts w:ascii="Times New Roman" w:eastAsia="標楷體" w:hAnsi="Times New Roman" w:cs="Times New Roman"/>
                <w:szCs w:val="24"/>
              </w:rPr>
              <w:t>一</w:t>
            </w:r>
            <w:proofErr w:type="gramEnd"/>
            <w:r w:rsidRPr="00DF1BEB">
              <w:rPr>
                <w:rFonts w:ascii="Times New Roman" w:eastAsia="標楷體" w:hAnsi="Times New Roman" w:cs="Times New Roman"/>
                <w:szCs w:val="24"/>
              </w:rPr>
              <w:t>甲國小、國中帶領大湖文化體驗活動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志工至路竹國中帶領大湖文化體驗活動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志工至茄</w:t>
            </w:r>
            <w:proofErr w:type="gramStart"/>
            <w:r w:rsidRPr="00DF1BEB">
              <w:rPr>
                <w:rFonts w:ascii="Times New Roman" w:eastAsia="標楷體" w:hAnsi="Times New Roman" w:cs="Times New Roman"/>
                <w:szCs w:val="24"/>
              </w:rPr>
              <w:t>萣</w:t>
            </w:r>
            <w:proofErr w:type="gramEnd"/>
            <w:r w:rsidRPr="00DF1BEB">
              <w:rPr>
                <w:rFonts w:ascii="Times New Roman" w:eastAsia="標楷體" w:hAnsi="Times New Roman" w:cs="Times New Roman"/>
                <w:szCs w:val="24"/>
              </w:rPr>
              <w:t>國小帶領大湖文化體驗活動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w:t>
            </w:r>
            <w:proofErr w:type="gramStart"/>
            <w:r w:rsidRPr="00DF1BEB">
              <w:rPr>
                <w:rFonts w:ascii="Times New Roman" w:eastAsia="標楷體" w:hAnsi="Times New Roman" w:cs="Times New Roman"/>
                <w:szCs w:val="24"/>
              </w:rPr>
              <w:t>至茄地</w:t>
            </w:r>
            <w:proofErr w:type="gramEnd"/>
            <w:r w:rsidRPr="00DF1BEB">
              <w:rPr>
                <w:rFonts w:ascii="Times New Roman" w:eastAsia="標楷體" w:hAnsi="Times New Roman" w:cs="Times New Roman"/>
                <w:szCs w:val="24"/>
              </w:rPr>
              <w:t>國中帶領大湖文化體驗活動</w:t>
            </w:r>
          </w:p>
          <w:p w:rsidR="008D4CFB" w:rsidRPr="00DF1BEB" w:rsidRDefault="008D4CFB" w:rsidP="00DF1BEB">
            <w:pPr>
              <w:pStyle w:val="a3"/>
              <w:numPr>
                <w:ilvl w:val="0"/>
                <w:numId w:val="99"/>
              </w:numPr>
              <w:ind w:leftChars="0"/>
              <w:rPr>
                <w:rFonts w:ascii="Times New Roman" w:eastAsia="標楷體" w:hAnsi="Times New Roman" w:cs="Times New Roman"/>
                <w:szCs w:val="24"/>
              </w:rPr>
            </w:pPr>
            <w:r w:rsidRPr="00DF1BEB">
              <w:rPr>
                <w:rFonts w:ascii="Times New Roman" w:eastAsia="標楷體" w:hAnsi="Times New Roman" w:cs="Times New Roman"/>
                <w:szCs w:val="24"/>
              </w:rPr>
              <w:t>志工至永安國中帶領大湖文化體驗活動</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區域學習資源共享</w:t>
            </w:r>
          </w:p>
        </w:tc>
        <w:tc>
          <w:tcPr>
            <w:tcW w:w="4375" w:type="dxa"/>
            <w:shd w:val="clear" w:color="auto" w:fill="auto"/>
          </w:tcPr>
          <w:p w:rsidR="008D4CFB" w:rsidRPr="00DF1BEB" w:rsidRDefault="008D4CFB" w:rsidP="00DF1BEB">
            <w:pPr>
              <w:pStyle w:val="a3"/>
              <w:numPr>
                <w:ilvl w:val="0"/>
                <w:numId w:val="10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結合「南區教學資源中心」進行跨校及跨領域合作、相互支援優良課程</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促進地區</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社區</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發展</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參與了解地區</w:t>
            </w:r>
            <w:r w:rsidR="00A1391E">
              <w:rPr>
                <w:rFonts w:ascii="Times New Roman" w:eastAsia="標楷體" w:hAnsi="Times New Roman" w:cs="Times New Roman"/>
              </w:rPr>
              <w:t>（</w:t>
            </w:r>
            <w:r w:rsidRPr="00DF1BEB">
              <w:rPr>
                <w:rFonts w:ascii="Times New Roman" w:eastAsia="標楷體" w:hAnsi="Times New Roman" w:cs="Times New Roman"/>
              </w:rPr>
              <w:t>社區</w:t>
            </w:r>
            <w:r w:rsidR="00A1391E">
              <w:rPr>
                <w:rFonts w:ascii="Times New Roman" w:eastAsia="標楷體" w:hAnsi="Times New Roman" w:cs="Times New Roman"/>
              </w:rPr>
              <w:t>）</w:t>
            </w:r>
            <w:r w:rsidRPr="00DF1BEB">
              <w:rPr>
                <w:rFonts w:ascii="Times New Roman" w:eastAsia="標楷體" w:hAnsi="Times New Roman" w:cs="Times New Roman"/>
              </w:rPr>
              <w:t>需求</w:t>
            </w:r>
          </w:p>
        </w:tc>
        <w:tc>
          <w:tcPr>
            <w:tcW w:w="4375" w:type="dxa"/>
            <w:shd w:val="clear" w:color="auto" w:fill="auto"/>
          </w:tcPr>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了解及活化在地社區之長照網絡之單位、角色、功效及其品質</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了解在地社區之長照需求及服務現況</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了解在地社區之「遠距健康照護服務計畫」執行現況及問題</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社區及機構需求評估與資源盤點</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個案功能評估量表之發展</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在地物理環境評估量表之發展</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機構環境評估量表之發展</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評估量表之整合</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在地物理環境評估</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盤點在地社區人力狀況</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盤點鄰近社區及學校面臨困境</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瞭解各機構之需求</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進行湖內區養殖產業盤點</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召集湖內區養殖業進行區內產業會議</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lastRenderedPageBreak/>
              <w:t>產業行銷共識座談會</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產業國際行銷共識座談</w:t>
            </w:r>
          </w:p>
          <w:p w:rsidR="008D4CFB" w:rsidRPr="00DF1BEB" w:rsidRDefault="008D4CFB" w:rsidP="00DF1BEB">
            <w:pPr>
              <w:pStyle w:val="a3"/>
              <w:numPr>
                <w:ilvl w:val="0"/>
                <w:numId w:val="101"/>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參訪大湖文化遺址，並完成湖內區大湖文化現況調查報告書</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開設在地相關課程</w:t>
            </w:r>
          </w:p>
        </w:tc>
        <w:tc>
          <w:tcPr>
            <w:tcW w:w="4375" w:type="dxa"/>
            <w:shd w:val="clear" w:color="auto" w:fill="auto"/>
          </w:tcPr>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每學期結合社區於活動中心推廣健康體適能活動</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建置照顧服務員的培訓課程</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szCs w:val="24"/>
              </w:rPr>
              <w:t>規劃長照服務人員繼續教育課程</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szCs w:val="24"/>
              </w:rPr>
              <w:t>培育導</w:t>
            </w:r>
            <w:proofErr w:type="gramStart"/>
            <w:r w:rsidRPr="00DF1BEB">
              <w:rPr>
                <w:rFonts w:ascii="Times New Roman" w:eastAsia="標楷體" w:hAnsi="Times New Roman" w:cs="Times New Roman"/>
                <w:szCs w:val="24"/>
              </w:rPr>
              <w:t>覽</w:t>
            </w:r>
            <w:proofErr w:type="gramEnd"/>
            <w:r w:rsidRPr="00DF1BEB">
              <w:rPr>
                <w:rFonts w:ascii="Times New Roman" w:eastAsia="標楷體" w:hAnsi="Times New Roman" w:cs="Times New Roman"/>
                <w:szCs w:val="24"/>
              </w:rPr>
              <w:t>人員</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szCs w:val="24"/>
              </w:rPr>
              <w:t>訓練經營專頁人才</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szCs w:val="24"/>
              </w:rPr>
              <w:t>在地傳統藝術人才培育</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舉辦創新商品工作纺籌備工作紡</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針對養殖產業數位行銷平台進行設計課程</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針對養殖產業國際化行銷平台進行設計課程並邀請業界講者</w:t>
            </w:r>
          </w:p>
          <w:p w:rsidR="008D4CFB" w:rsidRPr="00DF1BEB" w:rsidRDefault="008D4CFB" w:rsidP="00DF1BEB">
            <w:pPr>
              <w:pStyle w:val="a3"/>
              <w:numPr>
                <w:ilvl w:val="0"/>
                <w:numId w:val="10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培訓養殖產業國際化行銷人員</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協助在地社區規劃</w:t>
            </w:r>
            <w:r w:rsidRPr="00DF1BEB">
              <w:rPr>
                <w:rFonts w:ascii="Times New Roman" w:eastAsia="標楷體" w:hAnsi="Times New Roman" w:cs="Times New Roman"/>
              </w:rPr>
              <w:t>/</w:t>
            </w:r>
            <w:r w:rsidRPr="00DF1BEB">
              <w:rPr>
                <w:rFonts w:ascii="Times New Roman" w:eastAsia="標楷體" w:hAnsi="Times New Roman" w:cs="Times New Roman"/>
              </w:rPr>
              <w:t>改善</w:t>
            </w:r>
          </w:p>
        </w:tc>
        <w:tc>
          <w:tcPr>
            <w:tcW w:w="4375" w:type="dxa"/>
            <w:shd w:val="clear" w:color="auto" w:fill="auto"/>
          </w:tcPr>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提升在地社區之長照資訊系統作業現況與需求</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整合相關資源及尋求社區合作夥伴</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與社區簽定合作協議契約</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大崗山生態環境維護</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協助建立中日英文大崗山導</w:t>
            </w:r>
            <w:proofErr w:type="gramStart"/>
            <w:r w:rsidRPr="00DF1BEB">
              <w:rPr>
                <w:rFonts w:ascii="Times New Roman" w:eastAsia="標楷體" w:hAnsi="Times New Roman" w:cs="Times New Roman"/>
                <w:szCs w:val="24"/>
              </w:rPr>
              <w:t>覽</w:t>
            </w:r>
            <w:proofErr w:type="gramEnd"/>
            <w:r w:rsidRPr="00DF1BEB">
              <w:rPr>
                <w:rFonts w:ascii="Times New Roman" w:eastAsia="標楷體" w:hAnsi="Times New Roman" w:cs="Times New Roman"/>
                <w:szCs w:val="24"/>
              </w:rPr>
              <w:t>資料</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建置在地社區</w:t>
            </w:r>
            <w:r w:rsidRPr="00DF1BEB">
              <w:rPr>
                <w:rFonts w:ascii="Times New Roman" w:eastAsia="標楷體" w:hAnsi="Times New Roman" w:cs="Times New Roman"/>
                <w:szCs w:val="24"/>
              </w:rPr>
              <w:t>FB</w:t>
            </w:r>
            <w:r w:rsidRPr="00DF1BEB">
              <w:rPr>
                <w:rFonts w:ascii="Times New Roman" w:eastAsia="標楷體" w:hAnsi="Times New Roman" w:cs="Times New Roman"/>
                <w:szCs w:val="24"/>
              </w:rPr>
              <w:t>粉絲專頁及</w:t>
            </w:r>
            <w:r w:rsidRPr="00DF1BEB">
              <w:rPr>
                <w:rFonts w:ascii="Times New Roman" w:eastAsia="標楷體" w:hAnsi="Times New Roman" w:cs="Times New Roman"/>
                <w:szCs w:val="24"/>
              </w:rPr>
              <w:t>IG</w:t>
            </w:r>
            <w:r w:rsidRPr="00DF1BEB">
              <w:rPr>
                <w:rFonts w:ascii="Times New Roman" w:eastAsia="標楷體" w:hAnsi="Times New Roman" w:cs="Times New Roman"/>
                <w:szCs w:val="24"/>
              </w:rPr>
              <w:t>社群</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在地傳統藝術推廣活動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招募在地民眾及本校大專生參與工作</w:t>
            </w:r>
            <w:proofErr w:type="gramStart"/>
            <w:r w:rsidRPr="00DF1BEB">
              <w:rPr>
                <w:rFonts w:ascii="Times New Roman" w:eastAsia="標楷體" w:hAnsi="Times New Roman" w:cs="Times New Roman"/>
                <w:kern w:val="0"/>
                <w:szCs w:val="24"/>
              </w:rPr>
              <w:t>紡</w:t>
            </w:r>
            <w:proofErr w:type="gramEnd"/>
            <w:r w:rsidRPr="00DF1BEB">
              <w:rPr>
                <w:rFonts w:ascii="Times New Roman" w:eastAsia="標楷體" w:hAnsi="Times New Roman" w:cs="Times New Roman"/>
                <w:kern w:val="0"/>
                <w:szCs w:val="24"/>
              </w:rPr>
              <w:t>，舉辦第一梯次</w:t>
            </w:r>
            <w:r w:rsidRPr="00DF1BEB">
              <w:rPr>
                <w:rFonts w:ascii="Times New Roman" w:eastAsia="標楷體" w:hAnsi="Times New Roman" w:cs="Times New Roman"/>
                <w:szCs w:val="24"/>
              </w:rPr>
              <w:t>養殖</w:t>
            </w:r>
            <w:r w:rsidRPr="00DF1BEB">
              <w:rPr>
                <w:rFonts w:ascii="Times New Roman" w:eastAsia="標楷體" w:hAnsi="Times New Roman" w:cs="Times New Roman"/>
                <w:kern w:val="0"/>
                <w:szCs w:val="24"/>
              </w:rPr>
              <w:t>產業創新商品工作纺並產出初步商品</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舉辦</w:t>
            </w:r>
            <w:proofErr w:type="gramStart"/>
            <w:r w:rsidRPr="00DF1BEB">
              <w:rPr>
                <w:rFonts w:ascii="Times New Roman" w:eastAsia="標楷體" w:hAnsi="Times New Roman" w:cs="Times New Roman"/>
                <w:kern w:val="0"/>
                <w:szCs w:val="24"/>
              </w:rPr>
              <w:t>第二梯</w:t>
            </w:r>
            <w:proofErr w:type="gramEnd"/>
            <w:r w:rsidRPr="00DF1BEB">
              <w:rPr>
                <w:rFonts w:ascii="Times New Roman" w:eastAsia="標楷體" w:hAnsi="Times New Roman" w:cs="Times New Roman"/>
                <w:szCs w:val="24"/>
              </w:rPr>
              <w:t>養殖</w:t>
            </w:r>
            <w:r w:rsidRPr="00DF1BEB">
              <w:rPr>
                <w:rFonts w:ascii="Times New Roman" w:eastAsia="標楷體" w:hAnsi="Times New Roman" w:cs="Times New Roman"/>
                <w:kern w:val="0"/>
                <w:szCs w:val="24"/>
              </w:rPr>
              <w:t>產業創新商品工作纺並產出初步商品</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開發養殖產業創新商品</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召開養殖</w:t>
            </w:r>
            <w:r w:rsidRPr="00DF1BEB">
              <w:rPr>
                <w:rFonts w:ascii="Times New Roman" w:eastAsia="標楷體" w:hAnsi="Times New Roman" w:cs="Times New Roman"/>
                <w:kern w:val="0"/>
                <w:szCs w:val="24"/>
              </w:rPr>
              <w:t>產業</w:t>
            </w:r>
            <w:r w:rsidRPr="00DF1BEB">
              <w:rPr>
                <w:rFonts w:ascii="Times New Roman" w:eastAsia="標楷體" w:hAnsi="Times New Roman" w:cs="Times New Roman"/>
                <w:szCs w:val="24"/>
              </w:rPr>
              <w:t>創新商品場成果展籌備會</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舉辦養殖產業創新商品成果展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養殖產業創新成果展報告撰寫</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舉辦數位行銷平台工作纺並產出數位行銷平台架構</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召開數位行銷平台成果展籌備會</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舉辦數位行銷平台成果展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養殖產業數位行銷平台成果展報告撰寫</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舉辦</w:t>
            </w:r>
            <w:r w:rsidRPr="00DF1BEB">
              <w:rPr>
                <w:rFonts w:ascii="Times New Roman" w:eastAsia="標楷體" w:hAnsi="Times New Roman" w:cs="Times New Roman"/>
                <w:szCs w:val="24"/>
              </w:rPr>
              <w:t>養殖</w:t>
            </w:r>
            <w:r w:rsidRPr="00DF1BEB">
              <w:rPr>
                <w:rFonts w:ascii="Times New Roman" w:eastAsia="標楷體" w:hAnsi="Times New Roman" w:cs="Times New Roman"/>
                <w:kern w:val="0"/>
                <w:szCs w:val="24"/>
              </w:rPr>
              <w:t>產業國際化行銷工作纺並產出國際化行銷初步架構</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各項養殖產品及網頁提供國際化語言</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召開養殖產業國際行銷成果展籌備會</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舉辦養殖產業國際行銷成果展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養殖產業國際行銷成果展報告撰寫</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設計在地文化體驗活動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召開在地文化創意比賽籌備會</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舉辦在地文化創意比賽</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產業在地文化創意比賽報告撰寫</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召開大湖文化推廣成果展籌備會</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舉辦大湖文化推廣成果展</w:t>
            </w:r>
          </w:p>
          <w:p w:rsidR="008D4CFB" w:rsidRPr="00DF1BEB" w:rsidRDefault="008D4CFB" w:rsidP="00DF1BEB">
            <w:pPr>
              <w:pStyle w:val="a3"/>
              <w:numPr>
                <w:ilvl w:val="0"/>
                <w:numId w:val="103"/>
              </w:numPr>
              <w:ind w:leftChars="0"/>
              <w:rPr>
                <w:rFonts w:ascii="Times New Roman" w:eastAsia="標楷體" w:hAnsi="Times New Roman" w:cs="Times New Roman"/>
                <w:szCs w:val="24"/>
              </w:rPr>
            </w:pPr>
            <w:r w:rsidRPr="00DF1BEB">
              <w:rPr>
                <w:rFonts w:ascii="Times New Roman" w:eastAsia="標楷體" w:hAnsi="Times New Roman" w:cs="Times New Roman"/>
                <w:szCs w:val="24"/>
              </w:rPr>
              <w:t>產業大湖文化推廣展報告撰寫</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提供在地服務</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服務特定群體</w:t>
            </w:r>
          </w:p>
        </w:tc>
        <w:tc>
          <w:tcPr>
            <w:tcW w:w="4375" w:type="dxa"/>
            <w:shd w:val="clear" w:color="auto" w:fill="auto"/>
          </w:tcPr>
          <w:p w:rsidR="008D4CFB" w:rsidRPr="00DF1BEB" w:rsidRDefault="008D4CFB" w:rsidP="00DF1BEB">
            <w:pPr>
              <w:pStyle w:val="a3"/>
              <w:numPr>
                <w:ilvl w:val="0"/>
                <w:numId w:val="104"/>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每學年持續辦理</w:t>
            </w:r>
            <w:proofErr w:type="gramStart"/>
            <w:r w:rsidRPr="00DF1BEB">
              <w:rPr>
                <w:rFonts w:ascii="Times New Roman" w:eastAsia="標楷體" w:hAnsi="Times New Roman" w:cs="Times New Roman"/>
                <w:szCs w:val="24"/>
              </w:rPr>
              <w:t>社區樂齡活動</w:t>
            </w:r>
            <w:proofErr w:type="gramEnd"/>
          </w:p>
          <w:p w:rsidR="008D4CFB" w:rsidRPr="00DF1BEB" w:rsidRDefault="008D4CFB" w:rsidP="00DF1BEB">
            <w:pPr>
              <w:pStyle w:val="a3"/>
              <w:numPr>
                <w:ilvl w:val="0"/>
                <w:numId w:val="104"/>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辦理銀髮族照顧服務員假日班</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提供在地專業服務</w:t>
            </w:r>
          </w:p>
        </w:tc>
        <w:tc>
          <w:tcPr>
            <w:tcW w:w="4375" w:type="dxa"/>
            <w:shd w:val="clear" w:color="auto" w:fill="auto"/>
          </w:tcPr>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辦理各項社區服務</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辦理社區關懷</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與健康天使社團合作，成立「健康促進志工隊」，進行健康促進主題活動之推廣</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每學年於活動中心辦理社區衛教或敬老活動</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與簽訂合作備忘錄單位達共識，滿足服務使用者多元、創新的照顧需求</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執行社區長者及機構住民健康服務</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關懷服務使用者多元照護之需求</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由專業教師與專題生共同建置養殖產品數位行銷平台</w:t>
            </w:r>
          </w:p>
          <w:p w:rsidR="008D4CFB" w:rsidRPr="00DF1BEB" w:rsidRDefault="008D4CFB" w:rsidP="00DF1BEB">
            <w:pPr>
              <w:pStyle w:val="a3"/>
              <w:numPr>
                <w:ilvl w:val="0"/>
                <w:numId w:val="10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由專業教師與專題生共同建置養殖產業國際化行銷流程</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發展</w:t>
            </w:r>
            <w:r w:rsidRPr="00DF1BEB">
              <w:rPr>
                <w:rFonts w:ascii="Times New Roman" w:eastAsia="標楷體" w:hAnsi="Times New Roman" w:cs="Times New Roman"/>
              </w:rPr>
              <w:t>/</w:t>
            </w:r>
            <w:r w:rsidRPr="00DF1BEB">
              <w:rPr>
                <w:rFonts w:ascii="Times New Roman" w:eastAsia="標楷體" w:hAnsi="Times New Roman" w:cs="Times New Roman"/>
              </w:rPr>
              <w:t>優化在地服務模式</w:t>
            </w:r>
          </w:p>
        </w:tc>
        <w:tc>
          <w:tcPr>
            <w:tcW w:w="4375" w:type="dxa"/>
            <w:shd w:val="clear" w:color="auto" w:fill="auto"/>
          </w:tcPr>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整合多元照顧模式，增強初級預防</w:t>
            </w:r>
            <w:r w:rsidRPr="00DF1BEB">
              <w:rPr>
                <w:rFonts w:ascii="Times New Roman" w:eastAsia="標楷體" w:hAnsi="Times New Roman" w:cs="Times New Roman"/>
                <w:szCs w:val="24"/>
              </w:rPr>
              <w:lastRenderedPageBreak/>
              <w:t>功能</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建立與服務對象之優質溝通互動模式</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深化社區及機構服務範圍</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與簽約聯盟單位建立長照服務標準及制度</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整合多元照護團隊</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建立與長照服務對象的優質互動模式</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對應社區需求，訓練長照專業服務團隊</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建立長照人員服務能力檢核表</w:t>
            </w:r>
          </w:p>
          <w:p w:rsidR="008D4CFB" w:rsidRPr="00DF1BEB" w:rsidRDefault="008D4CFB" w:rsidP="00DF1BEB">
            <w:pPr>
              <w:pStyle w:val="a3"/>
              <w:numPr>
                <w:ilvl w:val="0"/>
                <w:numId w:val="106"/>
              </w:numPr>
              <w:ind w:leftChars="0"/>
              <w:rPr>
                <w:rFonts w:ascii="Times New Roman" w:eastAsia="標楷體" w:hAnsi="Times New Roman" w:cs="Times New Roman"/>
                <w:szCs w:val="24"/>
              </w:rPr>
            </w:pPr>
            <w:proofErr w:type="gramStart"/>
            <w:r w:rsidRPr="00DF1BEB">
              <w:rPr>
                <w:rFonts w:ascii="Times New Roman" w:eastAsia="標楷體" w:hAnsi="Times New Roman" w:cs="Times New Roman"/>
                <w:szCs w:val="24"/>
              </w:rPr>
              <w:t>評值長</w:t>
            </w:r>
            <w:proofErr w:type="gramEnd"/>
            <w:r w:rsidRPr="00DF1BEB">
              <w:rPr>
                <w:rFonts w:ascii="Times New Roman" w:eastAsia="標楷體" w:hAnsi="Times New Roman" w:cs="Times New Roman"/>
                <w:szCs w:val="24"/>
              </w:rPr>
              <w:t>照服務品質</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滿意度調查</w:t>
            </w:r>
            <w:r w:rsidR="00A1391E">
              <w:rPr>
                <w:rFonts w:ascii="Times New Roman" w:eastAsia="標楷體" w:hAnsi="Times New Roman" w:cs="Times New Roman"/>
                <w:szCs w:val="24"/>
              </w:rPr>
              <w:t>）</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鏈結社區長照人力資源與永續經營</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szCs w:val="24"/>
              </w:rPr>
              <w:t>推廣長照服務成功模式至鄰近社區</w:t>
            </w:r>
          </w:p>
          <w:p w:rsidR="008D4CFB" w:rsidRPr="00DF1BEB" w:rsidRDefault="008D4CFB" w:rsidP="00DF1BEB">
            <w:pPr>
              <w:pStyle w:val="a3"/>
              <w:numPr>
                <w:ilvl w:val="0"/>
                <w:numId w:val="10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建構社區照護實務教學中心</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發起</w:t>
            </w:r>
            <w:r w:rsidRPr="00DF1BEB">
              <w:rPr>
                <w:rFonts w:ascii="Times New Roman" w:eastAsia="標楷體" w:hAnsi="Times New Roman" w:cs="Times New Roman"/>
              </w:rPr>
              <w:t>/</w:t>
            </w:r>
            <w:r w:rsidRPr="00DF1BEB">
              <w:rPr>
                <w:rFonts w:ascii="Times New Roman" w:eastAsia="標楷體" w:hAnsi="Times New Roman" w:cs="Times New Roman"/>
              </w:rPr>
              <w:t>參與公益活動</w:t>
            </w:r>
          </w:p>
        </w:tc>
        <w:tc>
          <w:tcPr>
            <w:tcW w:w="4375" w:type="dxa"/>
            <w:shd w:val="clear" w:color="auto" w:fill="auto"/>
          </w:tcPr>
          <w:p w:rsidR="008D4CFB" w:rsidRPr="00DF1BEB" w:rsidRDefault="008D4CFB" w:rsidP="00DF1BEB">
            <w:pPr>
              <w:pStyle w:val="a3"/>
              <w:numPr>
                <w:ilvl w:val="0"/>
                <w:numId w:val="107"/>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舉辦大湖文化志工培訓營</w:t>
            </w:r>
          </w:p>
        </w:tc>
      </w:tr>
      <w:bookmarkEnd w:id="2"/>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打造永續校園</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宣導永續校園概念及意識</w:t>
            </w:r>
          </w:p>
        </w:tc>
        <w:tc>
          <w:tcPr>
            <w:tcW w:w="4375" w:type="dxa"/>
            <w:shd w:val="clear" w:color="auto" w:fill="auto"/>
          </w:tcPr>
          <w:p w:rsidR="008D4CFB" w:rsidRPr="00DF1BEB" w:rsidRDefault="008D4CFB" w:rsidP="00DF1BEB">
            <w:pPr>
              <w:pStyle w:val="a3"/>
              <w:numPr>
                <w:ilvl w:val="0"/>
                <w:numId w:val="108"/>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每學年開設永續校園生活園藝課程</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拓展國際社會服務</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培植國際志工團隊</w:t>
            </w:r>
          </w:p>
        </w:tc>
        <w:tc>
          <w:tcPr>
            <w:tcW w:w="4375" w:type="dxa"/>
            <w:shd w:val="clear" w:color="auto" w:fill="auto"/>
          </w:tcPr>
          <w:p w:rsidR="008D4CFB" w:rsidRPr="00DF1BEB" w:rsidRDefault="008D4CFB" w:rsidP="00DF1BEB">
            <w:pPr>
              <w:pStyle w:val="a3"/>
              <w:numPr>
                <w:ilvl w:val="0"/>
                <w:numId w:val="109"/>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鼓勵校內績優之服務性質社團參與國際志工服務活動</w:t>
            </w:r>
          </w:p>
        </w:tc>
      </w:tr>
      <w:tr w:rsidR="008D4CFB" w:rsidRPr="00DF1BEB" w:rsidTr="0070272A">
        <w:trPr>
          <w:trHeight w:val="227"/>
        </w:trPr>
        <w:tc>
          <w:tcPr>
            <w:tcW w:w="582" w:type="dxa"/>
            <w:vMerge w:val="restart"/>
            <w:shd w:val="clear" w:color="auto" w:fill="auto"/>
            <w:textDirection w:val="tbRlV"/>
          </w:tcPr>
          <w:p w:rsidR="008D4CFB" w:rsidRPr="00DF1BEB" w:rsidRDefault="008D4CFB" w:rsidP="00DF1BEB">
            <w:pPr>
              <w:ind w:left="113" w:right="113"/>
              <w:rPr>
                <w:rFonts w:ascii="Times New Roman" w:eastAsia="標楷體" w:hAnsi="Times New Roman" w:cs="Times New Roman"/>
                <w:szCs w:val="24"/>
              </w:rPr>
            </w:pPr>
            <w:bookmarkStart w:id="3" w:name="_Hlk514515850"/>
            <w:r w:rsidRPr="00DF1BEB">
              <w:rPr>
                <w:rFonts w:ascii="Times New Roman" w:eastAsia="標楷體" w:hAnsi="Times New Roman" w:cs="Times New Roman"/>
                <w:szCs w:val="24"/>
              </w:rPr>
              <w:t>大學治理與公共性</w:t>
            </w: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組織調整</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組織定位及策略發展</w:t>
            </w:r>
          </w:p>
        </w:tc>
        <w:tc>
          <w:tcPr>
            <w:tcW w:w="4375" w:type="dxa"/>
            <w:shd w:val="clear" w:color="auto" w:fill="auto"/>
          </w:tcPr>
          <w:p w:rsidR="008D4CFB" w:rsidRPr="00DF1BEB" w:rsidRDefault="008D4CFB" w:rsidP="00DF1BEB">
            <w:pPr>
              <w:pStyle w:val="a3"/>
              <w:numPr>
                <w:ilvl w:val="0"/>
                <w:numId w:val="8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每學期召開校務會議，檢視並滾動式調整校務發展</w:t>
            </w:r>
          </w:p>
          <w:p w:rsidR="008D4CFB" w:rsidRPr="00DF1BEB" w:rsidRDefault="008D4CFB" w:rsidP="00DF1BEB">
            <w:pPr>
              <w:pStyle w:val="a3"/>
              <w:numPr>
                <w:ilvl w:val="0"/>
                <w:numId w:val="80"/>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建立滾動式檢視及改善整體校務發展及科系運作機制</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Style w:val="ace-all-bold-hthree"/>
                <w:rFonts w:ascii="Times New Roman" w:eastAsia="標楷體" w:hAnsi="Times New Roman" w:cs="Times New Roman"/>
                <w:bCs/>
              </w:rPr>
            </w:pPr>
            <w:r w:rsidRPr="00DF1BEB">
              <w:rPr>
                <w:rFonts w:ascii="Times New Roman" w:eastAsia="標楷體" w:hAnsi="Times New Roman" w:cs="Times New Roman"/>
              </w:rPr>
              <w:t>增設組織單位</w:t>
            </w:r>
          </w:p>
        </w:tc>
        <w:tc>
          <w:tcPr>
            <w:tcW w:w="4375" w:type="dxa"/>
            <w:shd w:val="clear" w:color="auto" w:fill="auto"/>
          </w:tcPr>
          <w:p w:rsidR="008D4CFB" w:rsidRPr="00DF1BEB" w:rsidRDefault="008D4CFB" w:rsidP="00DF1BEB">
            <w:pPr>
              <w:pStyle w:val="a3"/>
              <w:numPr>
                <w:ilvl w:val="0"/>
                <w:numId w:val="81"/>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成立募款推動委員會</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拓展財源</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爭取政府經費補助</w:t>
            </w:r>
          </w:p>
        </w:tc>
        <w:tc>
          <w:tcPr>
            <w:tcW w:w="4375" w:type="dxa"/>
            <w:shd w:val="clear" w:color="auto" w:fill="auto"/>
          </w:tcPr>
          <w:p w:rsidR="008D4CFB" w:rsidRPr="00DF1BEB" w:rsidRDefault="008D4CFB" w:rsidP="00DF1BEB">
            <w:pPr>
              <w:pStyle w:val="a3"/>
              <w:numPr>
                <w:ilvl w:val="0"/>
                <w:numId w:val="82"/>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爭取政府相關國際文化交流補助</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強化進修推廣教育營收</w:t>
            </w:r>
          </w:p>
        </w:tc>
        <w:tc>
          <w:tcPr>
            <w:tcW w:w="4375" w:type="dxa"/>
            <w:shd w:val="clear" w:color="auto" w:fill="auto"/>
          </w:tcPr>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配合市民</w:t>
            </w:r>
            <w:proofErr w:type="gramStart"/>
            <w:r w:rsidRPr="00DF1BEB">
              <w:rPr>
                <w:rFonts w:ascii="Times New Roman" w:eastAsia="標楷體" w:hAnsi="Times New Roman" w:cs="Times New Roman"/>
                <w:kern w:val="0"/>
                <w:szCs w:val="24"/>
              </w:rPr>
              <w:t>學苑或鄰近</w:t>
            </w:r>
            <w:proofErr w:type="gramEnd"/>
            <w:r w:rsidRPr="00DF1BEB">
              <w:rPr>
                <w:rFonts w:ascii="Times New Roman" w:eastAsia="標楷體" w:hAnsi="Times New Roman" w:cs="Times New Roman"/>
                <w:kern w:val="0"/>
                <w:szCs w:val="24"/>
              </w:rPr>
              <w:t>社區開設相關推廣教育課程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開設球類與游泳等運動類推廣教育研習班</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辦理保養品</w:t>
            </w:r>
            <w:r w:rsidRPr="00DF1BEB">
              <w:rPr>
                <w:rFonts w:ascii="Times New Roman" w:eastAsia="標楷體" w:hAnsi="Times New Roman" w:cs="Times New Roman"/>
                <w:szCs w:val="24"/>
              </w:rPr>
              <w:t>DIY</w:t>
            </w:r>
            <w:r w:rsidRPr="00DF1BEB">
              <w:rPr>
                <w:rFonts w:ascii="Times New Roman" w:eastAsia="標楷體" w:hAnsi="Times New Roman" w:cs="Times New Roman"/>
                <w:szCs w:val="24"/>
              </w:rPr>
              <w:t>製作相關推廣教育課程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辦理照顧服務相關推廣教育課程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辦理保母相關推廣教育課程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各科接洽移民署等單位辦理新住民技藝教育課程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各科與相關慈善團體開辦弱勢族群之語言能力或醫護技能等課程</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以各科之特色與教學資源推展終身教育</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開辦推廣教育，協助高中職以下民眾取得就讀本校二專之入學資格</w:t>
            </w:r>
          </w:p>
          <w:p w:rsidR="008D4CFB" w:rsidRPr="00DF1BEB" w:rsidRDefault="008D4CFB" w:rsidP="00DF1BEB">
            <w:pPr>
              <w:pStyle w:val="a3"/>
              <w:numPr>
                <w:ilvl w:val="0"/>
                <w:numId w:val="8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各科辦理在職教育說明會</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健全財務管理制度</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建立財務透明稽核制度</w:t>
            </w:r>
          </w:p>
        </w:tc>
        <w:tc>
          <w:tcPr>
            <w:tcW w:w="4375" w:type="dxa"/>
            <w:shd w:val="clear" w:color="auto" w:fill="auto"/>
          </w:tcPr>
          <w:p w:rsidR="008D4CFB" w:rsidRPr="00DF1BEB" w:rsidRDefault="008D4CFB" w:rsidP="00DF1BEB">
            <w:pPr>
              <w:pStyle w:val="a3"/>
              <w:numPr>
                <w:ilvl w:val="0"/>
                <w:numId w:val="84"/>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定期於會計室網頁公布財務報表財務狀況</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推動校務研究</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IR</w:t>
            </w:r>
            <w:r w:rsidR="00A1391E">
              <w:rPr>
                <w:rFonts w:ascii="Times New Roman" w:eastAsia="標楷體" w:hAnsi="Times New Roman" w:cs="Times New Roman"/>
                <w:szCs w:val="24"/>
              </w:rPr>
              <w:t>）</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建置校務資料系統</w:t>
            </w:r>
          </w:p>
        </w:tc>
        <w:tc>
          <w:tcPr>
            <w:tcW w:w="4375" w:type="dxa"/>
            <w:shd w:val="clear" w:color="auto" w:fill="auto"/>
          </w:tcPr>
          <w:p w:rsidR="008D4CFB" w:rsidRPr="00DF1BEB" w:rsidRDefault="008D4CFB" w:rsidP="00DF1BEB">
            <w:pPr>
              <w:pStyle w:val="a3"/>
              <w:numPr>
                <w:ilvl w:val="0"/>
                <w:numId w:val="85"/>
              </w:numPr>
              <w:ind w:leftChars="0"/>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國考科</w:t>
            </w:r>
            <w:proofErr w:type="gramEnd"/>
            <w:r w:rsidRPr="00DF1BEB">
              <w:rPr>
                <w:rFonts w:ascii="Times New Roman" w:eastAsia="標楷體" w:hAnsi="Times New Roman" w:cs="Times New Roman"/>
                <w:szCs w:val="24"/>
              </w:rPr>
              <w:t>模擬測驗分析結果，提供</w:t>
            </w:r>
            <w:r w:rsidRPr="00DF1BEB">
              <w:rPr>
                <w:rFonts w:ascii="Times New Roman" w:eastAsia="標楷體" w:hAnsi="Times New Roman" w:cs="Times New Roman"/>
                <w:szCs w:val="24"/>
              </w:rPr>
              <w:t>IR</w:t>
            </w:r>
            <w:r w:rsidRPr="00DF1BEB">
              <w:rPr>
                <w:rFonts w:ascii="Times New Roman" w:eastAsia="標楷體" w:hAnsi="Times New Roman" w:cs="Times New Roman"/>
                <w:szCs w:val="24"/>
              </w:rPr>
              <w:t>推動委員會資料建檔</w:t>
            </w:r>
          </w:p>
          <w:p w:rsidR="008D4CFB" w:rsidRPr="00DF1BEB" w:rsidRDefault="008D4CFB" w:rsidP="00DF1BEB">
            <w:pPr>
              <w:pStyle w:val="a3"/>
              <w:numPr>
                <w:ilvl w:val="0"/>
                <w:numId w:val="8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依</w:t>
            </w:r>
            <w:proofErr w:type="gramStart"/>
            <w:r w:rsidRPr="00DF1BEB">
              <w:rPr>
                <w:rFonts w:ascii="Times New Roman" w:eastAsia="標楷體" w:hAnsi="Times New Roman" w:cs="Times New Roman"/>
                <w:kern w:val="0"/>
                <w:szCs w:val="24"/>
              </w:rPr>
              <w:t>考選部或各</w:t>
            </w:r>
            <w:proofErr w:type="gramEnd"/>
            <w:r w:rsidRPr="00DF1BEB">
              <w:rPr>
                <w:rFonts w:ascii="Times New Roman" w:eastAsia="標楷體" w:hAnsi="Times New Roman" w:cs="Times New Roman"/>
                <w:kern w:val="0"/>
                <w:szCs w:val="24"/>
              </w:rPr>
              <w:t>科每學年考照成果，統一彙整提供</w:t>
            </w:r>
            <w:r w:rsidRPr="00DF1BEB">
              <w:rPr>
                <w:rFonts w:ascii="Times New Roman" w:eastAsia="標楷體" w:hAnsi="Times New Roman" w:cs="Times New Roman"/>
                <w:kern w:val="0"/>
                <w:szCs w:val="24"/>
              </w:rPr>
              <w:t>IR</w:t>
            </w:r>
            <w:r w:rsidRPr="00DF1BEB">
              <w:rPr>
                <w:rFonts w:ascii="Times New Roman" w:eastAsia="標楷體" w:hAnsi="Times New Roman" w:cs="Times New Roman"/>
                <w:kern w:val="0"/>
                <w:szCs w:val="24"/>
              </w:rPr>
              <w:t>推動委員會建檔分析</w:t>
            </w:r>
          </w:p>
          <w:p w:rsidR="008D4CFB" w:rsidRPr="00DF1BEB" w:rsidRDefault="008D4CFB" w:rsidP="00DF1BEB">
            <w:pPr>
              <w:pStyle w:val="a3"/>
              <w:numPr>
                <w:ilvl w:val="0"/>
                <w:numId w:val="85"/>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建置所需</w:t>
            </w:r>
            <w:r w:rsidRPr="00DF1BEB">
              <w:rPr>
                <w:rFonts w:ascii="Times New Roman" w:eastAsia="標楷體" w:hAnsi="Times New Roman" w:cs="Times New Roman"/>
                <w:kern w:val="0"/>
                <w:szCs w:val="24"/>
              </w:rPr>
              <w:t>IR</w:t>
            </w:r>
            <w:r w:rsidRPr="00DF1BEB">
              <w:rPr>
                <w:rFonts w:ascii="Times New Roman" w:eastAsia="標楷體" w:hAnsi="Times New Roman" w:cs="Times New Roman"/>
                <w:kern w:val="0"/>
                <w:szCs w:val="24"/>
              </w:rPr>
              <w:t>平台</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成立校務研究中心</w:t>
            </w:r>
          </w:p>
        </w:tc>
        <w:tc>
          <w:tcPr>
            <w:tcW w:w="4375" w:type="dxa"/>
            <w:shd w:val="clear" w:color="auto" w:fill="auto"/>
          </w:tcPr>
          <w:p w:rsidR="008D4CFB" w:rsidRPr="00DF1BEB" w:rsidRDefault="008D4CFB" w:rsidP="00DF1BEB">
            <w:pPr>
              <w:pStyle w:val="a3"/>
              <w:numPr>
                <w:ilvl w:val="0"/>
                <w:numId w:val="8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成立校務專業管理</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IR</w:t>
            </w:r>
            <w:r w:rsidR="00A1391E">
              <w:rPr>
                <w:rFonts w:ascii="Times New Roman" w:eastAsia="標楷體" w:hAnsi="Times New Roman" w:cs="Times New Roman"/>
                <w:kern w:val="0"/>
                <w:szCs w:val="24"/>
              </w:rPr>
              <w:t>）</w:t>
            </w:r>
            <w:r w:rsidRPr="00DF1BEB">
              <w:rPr>
                <w:rFonts w:ascii="Times New Roman" w:eastAsia="標楷體" w:hAnsi="Times New Roman" w:cs="Times New Roman"/>
                <w:kern w:val="0"/>
                <w:szCs w:val="24"/>
              </w:rPr>
              <w:t>委員會</w:t>
            </w:r>
          </w:p>
          <w:p w:rsidR="008D4CFB" w:rsidRPr="00DF1BEB" w:rsidRDefault="008D4CFB" w:rsidP="00DF1BEB">
            <w:pPr>
              <w:pStyle w:val="a3"/>
              <w:numPr>
                <w:ilvl w:val="0"/>
                <w:numId w:val="8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各單位及各科成立</w:t>
            </w:r>
            <w:r w:rsidRPr="00DF1BEB">
              <w:rPr>
                <w:rFonts w:ascii="Times New Roman" w:eastAsia="標楷體" w:hAnsi="Times New Roman" w:cs="Times New Roman"/>
                <w:kern w:val="0"/>
                <w:szCs w:val="24"/>
              </w:rPr>
              <w:t>IR</w:t>
            </w:r>
            <w:r w:rsidRPr="00DF1BEB">
              <w:rPr>
                <w:rFonts w:ascii="Times New Roman" w:eastAsia="標楷體" w:hAnsi="Times New Roman" w:cs="Times New Roman"/>
                <w:kern w:val="0"/>
                <w:szCs w:val="24"/>
              </w:rPr>
              <w:t>相關小組與管理者</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發展校務研究</w:t>
            </w:r>
          </w:p>
        </w:tc>
        <w:tc>
          <w:tcPr>
            <w:tcW w:w="4375" w:type="dxa"/>
            <w:shd w:val="clear" w:color="auto" w:fill="auto"/>
          </w:tcPr>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建立完整資料庫以落實畢業生各項調查，以利追蹤分析</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每學期邀請專家蒞校進行教育訓練</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邀請已使用</w:t>
            </w:r>
            <w:r w:rsidRPr="00DF1BEB">
              <w:rPr>
                <w:rFonts w:ascii="Times New Roman" w:eastAsia="標楷體" w:hAnsi="Times New Roman" w:cs="Times New Roman"/>
                <w:szCs w:val="24"/>
              </w:rPr>
              <w:t>IR</w:t>
            </w:r>
            <w:r w:rsidRPr="00DF1BEB">
              <w:rPr>
                <w:rFonts w:ascii="Times New Roman" w:eastAsia="標楷體" w:hAnsi="Times New Roman" w:cs="Times New Roman"/>
                <w:szCs w:val="24"/>
              </w:rPr>
              <w:t>系統之科技大學，進行經驗分享</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每學期辦理</w:t>
            </w:r>
            <w:r w:rsidRPr="00DF1BEB">
              <w:rPr>
                <w:rFonts w:ascii="Times New Roman" w:eastAsia="標楷體" w:hAnsi="Times New Roman" w:cs="Times New Roman"/>
                <w:szCs w:val="24"/>
              </w:rPr>
              <w:t>IR</w:t>
            </w:r>
            <w:r w:rsidRPr="00DF1BEB">
              <w:rPr>
                <w:rFonts w:ascii="Times New Roman" w:eastAsia="標楷體" w:hAnsi="Times New Roman" w:cs="Times New Roman"/>
                <w:szCs w:val="24"/>
              </w:rPr>
              <w:t>系統使用教育訓練</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每學期統計校務行政系統使用率</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每學期檢視推動</w:t>
            </w:r>
            <w:r w:rsidRPr="00DF1BEB">
              <w:rPr>
                <w:rFonts w:ascii="Times New Roman" w:eastAsia="標楷體" w:hAnsi="Times New Roman" w:cs="Times New Roman"/>
                <w:szCs w:val="24"/>
              </w:rPr>
              <w:t>IR</w:t>
            </w:r>
            <w:r w:rsidRPr="00DF1BEB">
              <w:rPr>
                <w:rFonts w:ascii="Times New Roman" w:eastAsia="標楷體" w:hAnsi="Times New Roman" w:cs="Times New Roman"/>
                <w:szCs w:val="24"/>
              </w:rPr>
              <w:t>成效及檢討</w:t>
            </w:r>
          </w:p>
          <w:p w:rsidR="008D4CFB" w:rsidRPr="00DF1BEB" w:rsidRDefault="008D4CFB" w:rsidP="00DF1BEB">
            <w:pPr>
              <w:pStyle w:val="a3"/>
              <w:numPr>
                <w:ilvl w:val="0"/>
                <w:numId w:val="87"/>
              </w:numPr>
              <w:ind w:leftChars="0"/>
              <w:rPr>
                <w:rFonts w:ascii="Times New Roman" w:eastAsia="標楷體" w:hAnsi="Times New Roman" w:cs="Times New Roman"/>
                <w:szCs w:val="24"/>
              </w:rPr>
            </w:pPr>
            <w:r w:rsidRPr="00DF1BEB">
              <w:rPr>
                <w:rFonts w:ascii="Times New Roman" w:eastAsia="標楷體" w:hAnsi="Times New Roman" w:cs="Times New Roman"/>
                <w:szCs w:val="24"/>
              </w:rPr>
              <w:t>依據統計使用成效結果，實施駐點輔導使用</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健全改革董事會</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私校</w:t>
            </w:r>
            <w:r w:rsidR="00A1391E">
              <w:rPr>
                <w:rFonts w:ascii="Times New Roman" w:eastAsia="標楷體" w:hAnsi="Times New Roman" w:cs="Times New Roman"/>
                <w:szCs w:val="24"/>
              </w:rPr>
              <w:t>）</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董事遴選制度公開透明</w:t>
            </w:r>
          </w:p>
        </w:tc>
        <w:tc>
          <w:tcPr>
            <w:tcW w:w="4375" w:type="dxa"/>
            <w:shd w:val="clear" w:color="auto" w:fill="auto"/>
          </w:tcPr>
          <w:p w:rsidR="008D4CFB" w:rsidRPr="00DF1BEB" w:rsidRDefault="008D4CFB" w:rsidP="00DF1BEB">
            <w:pPr>
              <w:pStyle w:val="a3"/>
              <w:numPr>
                <w:ilvl w:val="0"/>
                <w:numId w:val="88"/>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於學校首頁網頁公開董事會資訊</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健全大學治理參與制度</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建立資訊公開透明機制</w:t>
            </w:r>
          </w:p>
        </w:tc>
        <w:tc>
          <w:tcPr>
            <w:tcW w:w="4375" w:type="dxa"/>
            <w:shd w:val="clear" w:color="auto" w:fill="auto"/>
          </w:tcPr>
          <w:p w:rsidR="008D4CFB" w:rsidRPr="00DF1BEB" w:rsidRDefault="008D4CFB" w:rsidP="00DF1BEB">
            <w:pPr>
              <w:pStyle w:val="a3"/>
              <w:numPr>
                <w:ilvl w:val="0"/>
                <w:numId w:val="89"/>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定期於網頁公布校務資訊</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弱勢學生支持系統</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弱勢學生獎補助制度</w:t>
            </w:r>
          </w:p>
        </w:tc>
        <w:tc>
          <w:tcPr>
            <w:tcW w:w="4375" w:type="dxa"/>
            <w:shd w:val="clear" w:color="auto" w:fill="auto"/>
          </w:tcPr>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依據募款推動委員會議結果，補助本校弱勢學生族群</w:t>
            </w:r>
          </w:p>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補助弱勢學生學雜費減免</w:t>
            </w:r>
          </w:p>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協助學生就學貸款</w:t>
            </w:r>
          </w:p>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提供弱勢學生獎助學金</w:t>
            </w:r>
          </w:p>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提供弱勢學生急難救助金</w:t>
            </w:r>
          </w:p>
          <w:p w:rsidR="008D4CFB" w:rsidRPr="00DF1BEB" w:rsidRDefault="008D4CFB" w:rsidP="00DF1BEB">
            <w:pPr>
              <w:pStyle w:val="a3"/>
              <w:numPr>
                <w:ilvl w:val="0"/>
                <w:numId w:val="90"/>
              </w:numPr>
              <w:ind w:leftChars="0"/>
              <w:rPr>
                <w:rFonts w:ascii="Times New Roman" w:eastAsia="標楷體" w:hAnsi="Times New Roman" w:cs="Times New Roman"/>
                <w:szCs w:val="24"/>
              </w:rPr>
            </w:pPr>
            <w:r w:rsidRPr="00DF1BEB">
              <w:rPr>
                <w:rFonts w:ascii="Times New Roman" w:eastAsia="標楷體" w:hAnsi="Times New Roman" w:cs="Times New Roman"/>
                <w:szCs w:val="24"/>
              </w:rPr>
              <w:t>提供弱勢學生住宿優惠</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建立</w:t>
            </w:r>
            <w:r w:rsidRPr="00DF1BEB">
              <w:rPr>
                <w:rFonts w:ascii="Times New Roman" w:eastAsia="標楷體" w:hAnsi="Times New Roman" w:cs="Times New Roman"/>
              </w:rPr>
              <w:t>/</w:t>
            </w:r>
            <w:r w:rsidRPr="00DF1BEB">
              <w:rPr>
                <w:rFonts w:ascii="Times New Roman" w:eastAsia="標楷體" w:hAnsi="Times New Roman" w:cs="Times New Roman"/>
              </w:rPr>
              <w:t>強化弱勢生支持系統</w:t>
            </w:r>
          </w:p>
        </w:tc>
        <w:tc>
          <w:tcPr>
            <w:tcW w:w="4375" w:type="dxa"/>
            <w:shd w:val="clear" w:color="auto" w:fill="auto"/>
          </w:tcPr>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持續經營資源教室</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辦理相關身心障礙學生體驗、實作、及講座等活動</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改善相關無障礙設施</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依據弱勢學生推動分級教學</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調查</w:t>
            </w:r>
            <w:r w:rsidRPr="00DF1BEB">
              <w:rPr>
                <w:rFonts w:ascii="Times New Roman" w:eastAsia="標楷體" w:hAnsi="Times New Roman" w:cs="Times New Roman"/>
                <w:kern w:val="0"/>
                <w:szCs w:val="24"/>
              </w:rPr>
              <w:t>弱勢生分級教學滿意度</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推動弱勢生</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含特殊與原住民</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課後補救教學</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推動弱勢生選課輔導</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各科推動弱勢生證照輔導課程</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推動弱勢生師生座談會。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弱勢生期中成績不及格之預警機制</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保障弱勢生擔任優秀</w:t>
            </w:r>
            <w:r w:rsidRPr="00DF1BEB">
              <w:rPr>
                <w:rFonts w:ascii="Times New Roman" w:eastAsia="標楷體" w:hAnsi="Times New Roman" w:cs="Times New Roman"/>
                <w:szCs w:val="24"/>
              </w:rPr>
              <w:t>TA</w:t>
            </w:r>
            <w:r w:rsidRPr="00DF1BEB">
              <w:rPr>
                <w:rFonts w:ascii="Times New Roman" w:eastAsia="標楷體" w:hAnsi="Times New Roman" w:cs="Times New Roman"/>
                <w:szCs w:val="24"/>
              </w:rPr>
              <w:t>教學助理</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配合課</w:t>
            </w:r>
            <w:proofErr w:type="gramStart"/>
            <w:r w:rsidRPr="00DF1BEB">
              <w:rPr>
                <w:rFonts w:ascii="Times New Roman" w:eastAsia="標楷體" w:hAnsi="Times New Roman" w:cs="Times New Roman"/>
                <w:szCs w:val="24"/>
              </w:rPr>
              <w:t>務</w:t>
            </w:r>
            <w:proofErr w:type="gramEnd"/>
            <w:r w:rsidRPr="00DF1BEB">
              <w:rPr>
                <w:rFonts w:ascii="Times New Roman" w:eastAsia="標楷體" w:hAnsi="Times New Roman" w:cs="Times New Roman"/>
                <w:szCs w:val="24"/>
              </w:rPr>
              <w:t>組持續進行</w:t>
            </w:r>
            <w:r w:rsidRPr="00DF1BEB">
              <w:rPr>
                <w:rFonts w:ascii="Times New Roman" w:eastAsia="標楷體" w:hAnsi="Times New Roman" w:cs="Times New Roman"/>
                <w:kern w:val="0"/>
                <w:szCs w:val="24"/>
              </w:rPr>
              <w:t>弱勢生缺曠課預警機制</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辦理關懷弱勢生住宿座談會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訪視寄宿校外</w:t>
            </w:r>
            <w:r w:rsidRPr="00DF1BEB">
              <w:rPr>
                <w:rFonts w:ascii="Times New Roman" w:eastAsia="標楷體" w:hAnsi="Times New Roman" w:cs="Times New Roman"/>
                <w:kern w:val="0"/>
                <w:szCs w:val="24"/>
              </w:rPr>
              <w:t>弱勢學生</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各科導師約談</w:t>
            </w:r>
            <w:r w:rsidRPr="00DF1BEB">
              <w:rPr>
                <w:rFonts w:ascii="Times New Roman" w:eastAsia="標楷體" w:hAnsi="Times New Roman" w:cs="Times New Roman"/>
                <w:kern w:val="0"/>
                <w:szCs w:val="24"/>
              </w:rPr>
              <w:t>弱勢學生並填寫輔導紀錄</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邀請專家學者辦理弱勢學生心靈輔導演講</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w:t>
            </w:r>
            <w:r w:rsidRPr="00DF1BEB">
              <w:rPr>
                <w:rFonts w:ascii="Times New Roman" w:eastAsia="標楷體" w:hAnsi="Times New Roman" w:cs="Times New Roman"/>
                <w:kern w:val="0"/>
                <w:szCs w:val="24"/>
              </w:rPr>
              <w:t>弱勢新生入學心理輔導活動</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每天皆有專業</w:t>
            </w:r>
            <w:proofErr w:type="gramStart"/>
            <w:r w:rsidRPr="00DF1BEB">
              <w:rPr>
                <w:rFonts w:ascii="Times New Roman" w:eastAsia="標楷體" w:hAnsi="Times New Roman" w:cs="Times New Roman"/>
                <w:szCs w:val="24"/>
              </w:rPr>
              <w:t>心理師駐診</w:t>
            </w:r>
            <w:proofErr w:type="gramEnd"/>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每年舉辦人際、情緒團體</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協助弱勢生於國內外實習參訪</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辦理受補助之弱勢生至社區長照中心服務學習</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協助優秀弱勢學生擔任國際志工</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建立「學習樂園」小角落</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建構弱勢生資訊輔導環境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強化</w:t>
            </w:r>
            <w:r w:rsidRPr="00DF1BEB">
              <w:rPr>
                <w:rFonts w:ascii="Times New Roman" w:eastAsia="標楷體" w:hAnsi="Times New Roman" w:cs="Times New Roman"/>
                <w:kern w:val="0"/>
                <w:szCs w:val="24"/>
              </w:rPr>
              <w:t>弱勢生智慧化輔導平台使用率</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改善現有輔導環境設施</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強化夜間輔導計畫</w:t>
            </w:r>
            <w:r w:rsidRPr="00DF1BEB">
              <w:rPr>
                <w:rFonts w:ascii="Times New Roman" w:eastAsia="標楷體" w:hAnsi="Times New Roman" w:cs="Times New Roman"/>
                <w:szCs w:val="24"/>
              </w:rPr>
              <w:t>/</w:t>
            </w:r>
            <w:r w:rsidRPr="00DF1BEB">
              <w:rPr>
                <w:rFonts w:ascii="Times New Roman" w:eastAsia="標楷體" w:hAnsi="Times New Roman" w:cs="Times New Roman"/>
                <w:szCs w:val="24"/>
              </w:rPr>
              <w:t>機制</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分級輔導安排課業輔導小天使</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針對特殊學生，安排陪伴小天使</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提供弱勢學生工讀機會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辦理弱勢生學習履歷填寫會議</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協助弱勢生職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診斷分析</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結合全校就輔組資源辦理就業博覽</w:t>
            </w:r>
            <w:r w:rsidRPr="00DF1BEB">
              <w:rPr>
                <w:rFonts w:ascii="Times New Roman" w:eastAsia="標楷體" w:hAnsi="Times New Roman" w:cs="Times New Roman"/>
                <w:szCs w:val="24"/>
              </w:rPr>
              <w:lastRenderedPageBreak/>
              <w:t>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UCAN</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職</w:t>
            </w:r>
            <w:proofErr w:type="gramStart"/>
            <w:r w:rsidRPr="00DF1BEB">
              <w:rPr>
                <w:rFonts w:ascii="Times New Roman" w:eastAsia="標楷體" w:hAnsi="Times New Roman" w:cs="Times New Roman"/>
                <w:szCs w:val="24"/>
              </w:rPr>
              <w:t>涯</w:t>
            </w:r>
            <w:proofErr w:type="gramEnd"/>
            <w:r w:rsidRPr="00DF1BEB">
              <w:rPr>
                <w:rFonts w:ascii="Times New Roman" w:eastAsia="標楷體" w:hAnsi="Times New Roman" w:cs="Times New Roman"/>
                <w:szCs w:val="24"/>
              </w:rPr>
              <w:t>探索演講</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辦理產業實習前講習會並給予弱勢生優先面試機會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辦理就業媒合會並給予弱勢生優先面試機會</w:t>
            </w:r>
          </w:p>
          <w:p w:rsidR="008D4CFB" w:rsidRPr="00DF1BEB" w:rsidRDefault="008D4CFB" w:rsidP="00DF1BEB">
            <w:pPr>
              <w:pStyle w:val="a3"/>
              <w:numPr>
                <w:ilvl w:val="0"/>
                <w:numId w:val="91"/>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辦理展翅計畫說明會並給予弱勢生優先面試機會</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建立外部募款基金</w:t>
            </w:r>
          </w:p>
        </w:tc>
        <w:tc>
          <w:tcPr>
            <w:tcW w:w="4375" w:type="dxa"/>
            <w:shd w:val="clear" w:color="auto" w:fill="auto"/>
          </w:tcPr>
          <w:p w:rsidR="008D4CFB" w:rsidRPr="00DF1BEB" w:rsidRDefault="008D4CFB" w:rsidP="00DF1BEB">
            <w:pPr>
              <w:pStyle w:val="a3"/>
              <w:numPr>
                <w:ilvl w:val="0"/>
                <w:numId w:val="92"/>
              </w:numPr>
              <w:ind w:leftChars="0"/>
              <w:rPr>
                <w:rFonts w:ascii="Times New Roman" w:eastAsia="標楷體" w:hAnsi="Times New Roman" w:cs="Times New Roman"/>
                <w:szCs w:val="24"/>
              </w:rPr>
            </w:pPr>
            <w:r w:rsidRPr="00DF1BEB">
              <w:rPr>
                <w:rFonts w:ascii="Times New Roman" w:eastAsia="標楷體" w:hAnsi="Times New Roman" w:cs="Times New Roman"/>
                <w:szCs w:val="24"/>
              </w:rPr>
              <w:t>擬定本校自我及外部募款基金辦法</w:t>
            </w:r>
          </w:p>
          <w:p w:rsidR="008D4CFB" w:rsidRPr="00DF1BEB" w:rsidRDefault="008D4CFB" w:rsidP="00DF1BEB">
            <w:pPr>
              <w:pStyle w:val="a3"/>
              <w:numPr>
                <w:ilvl w:val="0"/>
                <w:numId w:val="92"/>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每學期召開一次會議，確定募款目標與募款對象</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校友、企業、其他</w:t>
            </w:r>
            <w:r w:rsidR="00A1391E">
              <w:rPr>
                <w:rFonts w:ascii="Times New Roman" w:eastAsia="標楷體" w:hAnsi="Times New Roman" w:cs="Times New Roman"/>
                <w:szCs w:val="24"/>
              </w:rPr>
              <w:t>）</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val="restart"/>
            <w:shd w:val="clear" w:color="auto" w:fill="auto"/>
          </w:tcPr>
          <w:p w:rsidR="008D4CFB" w:rsidRPr="00DF1BEB" w:rsidRDefault="008D4CFB" w:rsidP="00DF1BEB">
            <w:pPr>
              <w:rPr>
                <w:rFonts w:ascii="Times New Roman" w:eastAsia="標楷體" w:hAnsi="Times New Roman" w:cs="Times New Roman"/>
                <w:szCs w:val="24"/>
              </w:rPr>
            </w:pPr>
            <w:r w:rsidRPr="00DF1BEB">
              <w:rPr>
                <w:rFonts w:ascii="Times New Roman" w:eastAsia="標楷體" w:hAnsi="Times New Roman" w:cs="Times New Roman"/>
                <w:szCs w:val="24"/>
              </w:rPr>
              <w:t>其他</w:t>
            </w: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強化行政職能</w:t>
            </w:r>
          </w:p>
        </w:tc>
        <w:tc>
          <w:tcPr>
            <w:tcW w:w="4375" w:type="dxa"/>
            <w:shd w:val="clear" w:color="auto" w:fill="auto"/>
          </w:tcPr>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每月召開行政會議</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每週召開行政主管協調會報</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定期召開跨單位協調會議</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推動成效改進相關行政工作</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落實各單位行政標準化作業與內控制度，簡化行政程序</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定期召開內控會議滾動修正</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定期更新標準化作業</w:t>
            </w:r>
            <w:r w:rsidR="00A1391E">
              <w:rPr>
                <w:rFonts w:ascii="Times New Roman" w:eastAsia="標楷體" w:hAnsi="Times New Roman" w:cs="Times New Roman"/>
                <w:szCs w:val="24"/>
              </w:rPr>
              <w:t>（</w:t>
            </w:r>
            <w:r w:rsidRPr="00DF1BEB">
              <w:rPr>
                <w:rFonts w:ascii="Times New Roman" w:eastAsia="標楷體" w:hAnsi="Times New Roman" w:cs="Times New Roman"/>
                <w:szCs w:val="24"/>
              </w:rPr>
              <w:t>SOP</w:t>
            </w:r>
            <w:r w:rsidR="00A1391E">
              <w:rPr>
                <w:rFonts w:ascii="Times New Roman" w:eastAsia="標楷體" w:hAnsi="Times New Roman" w:cs="Times New Roman"/>
                <w:szCs w:val="24"/>
              </w:rPr>
              <w:t>）</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定期召開稽核會議滾動修正</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辦理行政作業稽核</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辦理行政單位服務評鑑</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評鑑篩選出最佳行政服務人員</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獎勵及公開表揚最佳的行政服務人員</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建立新進教職員輔導機制</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成立離職人員交接小組</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加強行政人員教育訓練</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每評鑑前一年召開校級行政類與專業類評鑑協調會議</w:t>
            </w:r>
          </w:p>
          <w:p w:rsidR="008D4CFB" w:rsidRPr="00DF1BEB" w:rsidRDefault="008D4CFB" w:rsidP="00DF1BEB">
            <w:pPr>
              <w:pStyle w:val="a3"/>
              <w:numPr>
                <w:ilvl w:val="0"/>
                <w:numId w:val="93"/>
              </w:numPr>
              <w:ind w:leftChars="0"/>
              <w:rPr>
                <w:rFonts w:ascii="Times New Roman" w:eastAsia="標楷體" w:hAnsi="Times New Roman" w:cs="Times New Roman"/>
                <w:szCs w:val="24"/>
              </w:rPr>
            </w:pPr>
            <w:r w:rsidRPr="00DF1BEB">
              <w:rPr>
                <w:rFonts w:ascii="Times New Roman" w:eastAsia="標楷體" w:hAnsi="Times New Roman" w:cs="Times New Roman"/>
                <w:szCs w:val="24"/>
              </w:rPr>
              <w:t>行政單位委託評鑑中心辦理行政類評鑑</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建立計畫管考機制</w:t>
            </w:r>
          </w:p>
        </w:tc>
        <w:tc>
          <w:tcPr>
            <w:tcW w:w="4375" w:type="dxa"/>
            <w:shd w:val="clear" w:color="auto" w:fill="auto"/>
          </w:tcPr>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t>持續定期執行計畫之協調會</w:t>
            </w:r>
          </w:p>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t>持續定期計畫管考</w:t>
            </w:r>
          </w:p>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定期召開執行計畫之管考與協調會議</w:t>
            </w:r>
          </w:p>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t>每學期邀請專家指導計畫執行並學習他校作法</w:t>
            </w:r>
          </w:p>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lastRenderedPageBreak/>
              <w:t>建立計畫執行經驗傳承機制</w:t>
            </w:r>
          </w:p>
          <w:p w:rsidR="008D4CFB" w:rsidRPr="00DF1BEB" w:rsidRDefault="008D4CFB" w:rsidP="00DF1BEB">
            <w:pPr>
              <w:pStyle w:val="a3"/>
              <w:numPr>
                <w:ilvl w:val="0"/>
                <w:numId w:val="94"/>
              </w:numPr>
              <w:ind w:leftChars="0"/>
              <w:rPr>
                <w:rFonts w:ascii="Times New Roman" w:eastAsia="標楷體" w:hAnsi="Times New Roman" w:cs="Times New Roman"/>
                <w:szCs w:val="24"/>
              </w:rPr>
            </w:pPr>
            <w:r w:rsidRPr="00DF1BEB">
              <w:rPr>
                <w:rFonts w:ascii="Times New Roman" w:eastAsia="標楷體" w:hAnsi="Times New Roman" w:cs="Times New Roman"/>
                <w:szCs w:val="24"/>
              </w:rPr>
              <w:t>邀請專家蒞校進行各項業務之經驗分享，進行計畫成果分析與檢討</w:t>
            </w:r>
          </w:p>
          <w:p w:rsidR="008D4CFB" w:rsidRPr="00DF1BEB" w:rsidRDefault="008D4CFB" w:rsidP="00DF1BEB">
            <w:pPr>
              <w:pStyle w:val="a3"/>
              <w:numPr>
                <w:ilvl w:val="0"/>
                <w:numId w:val="94"/>
              </w:numPr>
              <w:ind w:leftChars="0"/>
              <w:rPr>
                <w:rFonts w:ascii="Times New Roman" w:eastAsia="標楷體" w:hAnsi="Times New Roman" w:cs="Times New Roman"/>
                <w:szCs w:val="24"/>
              </w:rPr>
            </w:pPr>
            <w:proofErr w:type="gramStart"/>
            <w:r w:rsidRPr="00DF1BEB">
              <w:rPr>
                <w:rFonts w:ascii="Times New Roman" w:eastAsia="標楷體" w:hAnsi="Times New Roman" w:cs="Times New Roman"/>
                <w:szCs w:val="24"/>
              </w:rPr>
              <w:t>彙整每期</w:t>
            </w:r>
            <w:proofErr w:type="gramEnd"/>
            <w:r w:rsidRPr="00DF1BEB">
              <w:rPr>
                <w:rFonts w:ascii="Times New Roman" w:eastAsia="標楷體" w:hAnsi="Times New Roman" w:cs="Times New Roman"/>
                <w:szCs w:val="24"/>
              </w:rPr>
              <w:t>計畫執行成果</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基礎建設及硬體設備提升</w:t>
            </w:r>
          </w:p>
        </w:tc>
        <w:tc>
          <w:tcPr>
            <w:tcW w:w="4375" w:type="dxa"/>
            <w:shd w:val="clear" w:color="auto" w:fill="auto"/>
          </w:tcPr>
          <w:p w:rsidR="008D4CFB" w:rsidRPr="00DF1BEB" w:rsidRDefault="008D4CFB" w:rsidP="00DF1BEB">
            <w:pPr>
              <w:pStyle w:val="a3"/>
              <w:numPr>
                <w:ilvl w:val="0"/>
                <w:numId w:val="95"/>
              </w:numPr>
              <w:ind w:leftChars="0"/>
              <w:rPr>
                <w:rFonts w:ascii="Times New Roman" w:eastAsia="標楷體" w:hAnsi="Times New Roman" w:cs="Times New Roman"/>
                <w:szCs w:val="24"/>
              </w:rPr>
            </w:pPr>
            <w:r w:rsidRPr="00DF1BEB">
              <w:rPr>
                <w:rFonts w:ascii="Times New Roman" w:eastAsia="標楷體" w:hAnsi="Times New Roman" w:cs="Times New Roman"/>
                <w:szCs w:val="24"/>
              </w:rPr>
              <w:t>定期維護計畫專屬網頁</w:t>
            </w:r>
          </w:p>
          <w:p w:rsidR="008D4CFB" w:rsidRPr="00DF1BEB" w:rsidRDefault="008D4CFB" w:rsidP="00DF1BEB">
            <w:pPr>
              <w:pStyle w:val="a3"/>
              <w:numPr>
                <w:ilvl w:val="0"/>
                <w:numId w:val="95"/>
              </w:numPr>
              <w:ind w:leftChars="0"/>
              <w:rPr>
                <w:rFonts w:ascii="Times New Roman" w:eastAsia="標楷體" w:hAnsi="Times New Roman" w:cs="Times New Roman"/>
                <w:szCs w:val="24"/>
              </w:rPr>
            </w:pPr>
            <w:r w:rsidRPr="00DF1BEB">
              <w:rPr>
                <w:rFonts w:ascii="Times New Roman" w:eastAsia="標楷體" w:hAnsi="Times New Roman" w:cs="Times New Roman"/>
                <w:szCs w:val="24"/>
              </w:rPr>
              <w:t>依據計畫目標</w:t>
            </w:r>
            <w:proofErr w:type="gramStart"/>
            <w:r w:rsidRPr="00DF1BEB">
              <w:rPr>
                <w:rFonts w:ascii="Times New Roman" w:eastAsia="標楷體" w:hAnsi="Times New Roman" w:cs="Times New Roman"/>
                <w:szCs w:val="24"/>
              </w:rPr>
              <w:t>進行線上回饋</w:t>
            </w:r>
            <w:proofErr w:type="gramEnd"/>
            <w:r w:rsidRPr="00DF1BEB">
              <w:rPr>
                <w:rFonts w:ascii="Times New Roman" w:eastAsia="標楷體" w:hAnsi="Times New Roman" w:cs="Times New Roman"/>
                <w:szCs w:val="24"/>
              </w:rPr>
              <w:t>表單設計</w:t>
            </w:r>
          </w:p>
          <w:p w:rsidR="008D4CFB" w:rsidRPr="00DF1BEB" w:rsidRDefault="008D4CFB" w:rsidP="00DF1BEB">
            <w:pPr>
              <w:pStyle w:val="a3"/>
              <w:numPr>
                <w:ilvl w:val="0"/>
                <w:numId w:val="95"/>
              </w:numPr>
              <w:ind w:leftChars="0"/>
              <w:rPr>
                <w:rFonts w:ascii="Times New Roman" w:eastAsia="標楷體" w:hAnsi="Times New Roman" w:cs="Times New Roman"/>
                <w:szCs w:val="24"/>
              </w:rPr>
            </w:pPr>
            <w:r w:rsidRPr="00DF1BEB">
              <w:rPr>
                <w:rFonts w:ascii="Times New Roman" w:eastAsia="標楷體" w:hAnsi="Times New Roman" w:cs="Times New Roman"/>
                <w:szCs w:val="24"/>
              </w:rPr>
              <w:t>建構與優化電腦與辦公室處理設備</w:t>
            </w:r>
          </w:p>
        </w:tc>
      </w:tr>
      <w:tr w:rsidR="008D4CFB" w:rsidRPr="00DF1BEB" w:rsidTr="0070272A">
        <w:trPr>
          <w:trHeight w:val="227"/>
        </w:trPr>
        <w:tc>
          <w:tcPr>
            <w:tcW w:w="582" w:type="dxa"/>
            <w:vMerge/>
            <w:shd w:val="clear" w:color="auto" w:fill="auto"/>
          </w:tcPr>
          <w:p w:rsidR="008D4CFB" w:rsidRPr="00DF1BEB" w:rsidRDefault="008D4CFB" w:rsidP="00DF1BEB">
            <w:pPr>
              <w:rPr>
                <w:rFonts w:ascii="Times New Roman" w:eastAsia="標楷體" w:hAnsi="Times New Roman" w:cs="Times New Roman"/>
                <w:szCs w:val="24"/>
              </w:rPr>
            </w:pPr>
          </w:p>
        </w:tc>
        <w:tc>
          <w:tcPr>
            <w:tcW w:w="1705" w:type="dxa"/>
            <w:vMerge/>
            <w:shd w:val="clear" w:color="auto" w:fill="auto"/>
          </w:tcPr>
          <w:p w:rsidR="008D4CFB" w:rsidRPr="00DF1BEB" w:rsidRDefault="008D4CFB" w:rsidP="00DF1BEB">
            <w:pPr>
              <w:rPr>
                <w:rFonts w:ascii="Times New Roman" w:eastAsia="標楷體" w:hAnsi="Times New Roman" w:cs="Times New Roman"/>
                <w:szCs w:val="24"/>
              </w:rPr>
            </w:pPr>
          </w:p>
        </w:tc>
        <w:tc>
          <w:tcPr>
            <w:tcW w:w="3261" w:type="dxa"/>
            <w:shd w:val="clear" w:color="auto" w:fill="auto"/>
          </w:tcPr>
          <w:p w:rsidR="008D4CFB" w:rsidRPr="00DF1BEB" w:rsidRDefault="008D4CFB" w:rsidP="00DF1BEB">
            <w:pPr>
              <w:rPr>
                <w:rFonts w:ascii="Times New Roman" w:eastAsia="標楷體" w:hAnsi="Times New Roman" w:cs="Times New Roman"/>
              </w:rPr>
            </w:pPr>
            <w:r w:rsidRPr="00DF1BEB">
              <w:rPr>
                <w:rFonts w:ascii="Times New Roman" w:eastAsia="標楷體" w:hAnsi="Times New Roman" w:cs="Times New Roman"/>
              </w:rPr>
              <w:t>提升學校知名度</w:t>
            </w:r>
          </w:p>
        </w:tc>
        <w:tc>
          <w:tcPr>
            <w:tcW w:w="4375" w:type="dxa"/>
            <w:shd w:val="clear" w:color="auto" w:fill="auto"/>
          </w:tcPr>
          <w:p w:rsidR="008D4CFB" w:rsidRPr="00DF1BEB" w:rsidRDefault="008D4CFB" w:rsidP="00DF1BEB">
            <w:pPr>
              <w:pStyle w:val="a3"/>
              <w:numPr>
                <w:ilvl w:val="0"/>
                <w:numId w:val="96"/>
              </w:numPr>
              <w:ind w:leftChars="0"/>
              <w:rPr>
                <w:rFonts w:ascii="Times New Roman" w:eastAsia="標楷體" w:hAnsi="Times New Roman" w:cs="Times New Roman"/>
                <w:szCs w:val="24"/>
              </w:rPr>
            </w:pPr>
            <w:r w:rsidRPr="00DF1BEB">
              <w:rPr>
                <w:rFonts w:ascii="Times New Roman" w:eastAsia="標楷體" w:hAnsi="Times New Roman" w:cs="Times New Roman"/>
                <w:kern w:val="0"/>
                <w:szCs w:val="24"/>
              </w:rPr>
              <w:t>每年辦理計畫期末成果發表會</w:t>
            </w:r>
          </w:p>
        </w:tc>
      </w:tr>
      <w:bookmarkEnd w:id="3"/>
    </w:tbl>
    <w:p w:rsidR="001439A7" w:rsidRPr="006D386B" w:rsidRDefault="001439A7" w:rsidP="00E95164">
      <w:pPr>
        <w:rPr>
          <w:rFonts w:ascii="Times New Roman" w:hAnsi="Times New Roman" w:cs="Times New Roman"/>
          <w:szCs w:val="24"/>
        </w:rPr>
      </w:pPr>
    </w:p>
    <w:sectPr w:rsidR="001439A7" w:rsidRPr="006D386B"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611" w:rsidRDefault="00A82611" w:rsidP="006D3F54">
      <w:r>
        <w:separator/>
      </w:r>
    </w:p>
  </w:endnote>
  <w:endnote w:type="continuationSeparator" w:id="0">
    <w:p w:rsidR="00A82611" w:rsidRDefault="00A82611"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DF1BEB" w:rsidRPr="009E77A4" w:rsidRDefault="00DF1BEB">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03218B" w:rsidRPr="0003218B">
          <w:rPr>
            <w:rFonts w:ascii="Times New Roman" w:hAnsi="Times New Roman" w:cs="Times New Roman"/>
            <w:noProof/>
            <w:lang w:val="zh-TW"/>
          </w:rPr>
          <w:t>6</w:t>
        </w:r>
        <w:r w:rsidRPr="009E77A4">
          <w:rPr>
            <w:rFonts w:ascii="Times New Roman" w:hAnsi="Times New Roman" w:cs="Times New Roman"/>
            <w:noProof/>
            <w:lang w:val="zh-TW"/>
          </w:rPr>
          <w:fldChar w:fldCharType="end"/>
        </w:r>
      </w:p>
    </w:sdtContent>
  </w:sdt>
  <w:p w:rsidR="00DF1BEB" w:rsidRDefault="00DF1B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611" w:rsidRDefault="00A82611" w:rsidP="006D3F54">
      <w:r>
        <w:separator/>
      </w:r>
    </w:p>
  </w:footnote>
  <w:footnote w:type="continuationSeparator" w:id="0">
    <w:p w:rsidR="00A82611" w:rsidRDefault="00A82611"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1489"/>
    <w:multiLevelType w:val="hybridMultilevel"/>
    <w:tmpl w:val="FF4ED86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4C5BA4"/>
    <w:multiLevelType w:val="hybridMultilevel"/>
    <w:tmpl w:val="66FA168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740148"/>
    <w:multiLevelType w:val="hybridMultilevel"/>
    <w:tmpl w:val="BDE0B17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51513AF"/>
    <w:multiLevelType w:val="hybridMultilevel"/>
    <w:tmpl w:val="CCD6E0A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51A66DF"/>
    <w:multiLevelType w:val="hybridMultilevel"/>
    <w:tmpl w:val="AF8C00F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096A6661"/>
    <w:multiLevelType w:val="hybridMultilevel"/>
    <w:tmpl w:val="D75C5FD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0AD65C40"/>
    <w:multiLevelType w:val="hybridMultilevel"/>
    <w:tmpl w:val="8C760EA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0B3A6789"/>
    <w:multiLevelType w:val="hybridMultilevel"/>
    <w:tmpl w:val="768EAC7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0D97F15"/>
    <w:multiLevelType w:val="hybridMultilevel"/>
    <w:tmpl w:val="BFD87B9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nsid w:val="10F41362"/>
    <w:multiLevelType w:val="hybridMultilevel"/>
    <w:tmpl w:val="A328A64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3123E0E"/>
    <w:multiLevelType w:val="hybridMultilevel"/>
    <w:tmpl w:val="ADFAF74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13596007"/>
    <w:multiLevelType w:val="hybridMultilevel"/>
    <w:tmpl w:val="9280D8E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13717FBC"/>
    <w:multiLevelType w:val="hybridMultilevel"/>
    <w:tmpl w:val="2D36D06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13892D6C"/>
    <w:multiLevelType w:val="hybridMultilevel"/>
    <w:tmpl w:val="6230463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18287B25"/>
    <w:multiLevelType w:val="hybridMultilevel"/>
    <w:tmpl w:val="2564DE6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nsid w:val="18DE2D98"/>
    <w:multiLevelType w:val="hybridMultilevel"/>
    <w:tmpl w:val="C8EA70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1ADB7B4E"/>
    <w:multiLevelType w:val="hybridMultilevel"/>
    <w:tmpl w:val="4CDADAE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1B332446"/>
    <w:multiLevelType w:val="hybridMultilevel"/>
    <w:tmpl w:val="AA82D8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nsid w:val="1B74760E"/>
    <w:multiLevelType w:val="hybridMultilevel"/>
    <w:tmpl w:val="8466BCB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nsid w:val="1CC7311F"/>
    <w:multiLevelType w:val="hybridMultilevel"/>
    <w:tmpl w:val="A8B2377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nsid w:val="1CF35D4A"/>
    <w:multiLevelType w:val="hybridMultilevel"/>
    <w:tmpl w:val="58D0A91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1D1857EB"/>
    <w:multiLevelType w:val="hybridMultilevel"/>
    <w:tmpl w:val="15D258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1E142E99"/>
    <w:multiLevelType w:val="hybridMultilevel"/>
    <w:tmpl w:val="DA8E39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nsid w:val="1E276860"/>
    <w:multiLevelType w:val="hybridMultilevel"/>
    <w:tmpl w:val="95066D4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4">
    <w:nsid w:val="21D1020F"/>
    <w:multiLevelType w:val="hybridMultilevel"/>
    <w:tmpl w:val="62B2CD9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5">
    <w:nsid w:val="258F2289"/>
    <w:multiLevelType w:val="hybridMultilevel"/>
    <w:tmpl w:val="CD90C4E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265002B8"/>
    <w:multiLevelType w:val="hybridMultilevel"/>
    <w:tmpl w:val="DCD0A28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nsid w:val="26B34CE5"/>
    <w:multiLevelType w:val="hybridMultilevel"/>
    <w:tmpl w:val="FBA819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2B1747E3"/>
    <w:multiLevelType w:val="hybridMultilevel"/>
    <w:tmpl w:val="05B8C1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2B9D6F49"/>
    <w:multiLevelType w:val="hybridMultilevel"/>
    <w:tmpl w:val="3D20653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0">
    <w:nsid w:val="2C8B1A3D"/>
    <w:multiLevelType w:val="hybridMultilevel"/>
    <w:tmpl w:val="CC440BB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nsid w:val="2DA30316"/>
    <w:multiLevelType w:val="hybridMultilevel"/>
    <w:tmpl w:val="48868DB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nsid w:val="303B7A48"/>
    <w:multiLevelType w:val="hybridMultilevel"/>
    <w:tmpl w:val="E9B41D7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3">
    <w:nsid w:val="3170623C"/>
    <w:multiLevelType w:val="hybridMultilevel"/>
    <w:tmpl w:val="D34A622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35786BAF"/>
    <w:multiLevelType w:val="hybridMultilevel"/>
    <w:tmpl w:val="B8F631F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nsid w:val="368F5BC2"/>
    <w:multiLevelType w:val="hybridMultilevel"/>
    <w:tmpl w:val="0EB81A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6">
    <w:nsid w:val="37324A1F"/>
    <w:multiLevelType w:val="hybridMultilevel"/>
    <w:tmpl w:val="BDE0B17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385D0BBB"/>
    <w:multiLevelType w:val="hybridMultilevel"/>
    <w:tmpl w:val="760E596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8">
    <w:nsid w:val="39A81A0D"/>
    <w:multiLevelType w:val="hybridMultilevel"/>
    <w:tmpl w:val="13F85DF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9">
    <w:nsid w:val="3A0933D9"/>
    <w:multiLevelType w:val="hybridMultilevel"/>
    <w:tmpl w:val="A8B2377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0">
    <w:nsid w:val="3B491A6D"/>
    <w:multiLevelType w:val="hybridMultilevel"/>
    <w:tmpl w:val="B386A20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1">
    <w:nsid w:val="3B4A55F7"/>
    <w:multiLevelType w:val="hybridMultilevel"/>
    <w:tmpl w:val="62CECD1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2">
    <w:nsid w:val="3D412C51"/>
    <w:multiLevelType w:val="hybridMultilevel"/>
    <w:tmpl w:val="9770309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nsid w:val="3F6C47D8"/>
    <w:multiLevelType w:val="hybridMultilevel"/>
    <w:tmpl w:val="E1609F8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4">
    <w:nsid w:val="3FAE3916"/>
    <w:multiLevelType w:val="hybridMultilevel"/>
    <w:tmpl w:val="AA82D8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5">
    <w:nsid w:val="40153324"/>
    <w:multiLevelType w:val="hybridMultilevel"/>
    <w:tmpl w:val="B386A20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42532870"/>
    <w:multiLevelType w:val="hybridMultilevel"/>
    <w:tmpl w:val="35FC581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nsid w:val="425E3F28"/>
    <w:multiLevelType w:val="hybridMultilevel"/>
    <w:tmpl w:val="30FA43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nsid w:val="43DD2EA2"/>
    <w:multiLevelType w:val="hybridMultilevel"/>
    <w:tmpl w:val="8688AC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
    <w:nsid w:val="441F1DB9"/>
    <w:multiLevelType w:val="hybridMultilevel"/>
    <w:tmpl w:val="30BC283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0">
    <w:nsid w:val="45161684"/>
    <w:multiLevelType w:val="hybridMultilevel"/>
    <w:tmpl w:val="59DCA3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nsid w:val="4630615C"/>
    <w:multiLevelType w:val="hybridMultilevel"/>
    <w:tmpl w:val="B26E93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2">
    <w:nsid w:val="46A61F69"/>
    <w:multiLevelType w:val="hybridMultilevel"/>
    <w:tmpl w:val="FDA2ED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3">
    <w:nsid w:val="470F5094"/>
    <w:multiLevelType w:val="hybridMultilevel"/>
    <w:tmpl w:val="E4E4AC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nsid w:val="47BB0F6D"/>
    <w:multiLevelType w:val="hybridMultilevel"/>
    <w:tmpl w:val="DEE8F30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5">
    <w:nsid w:val="491D1CD5"/>
    <w:multiLevelType w:val="hybridMultilevel"/>
    <w:tmpl w:val="C03A144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6">
    <w:nsid w:val="4B872F41"/>
    <w:multiLevelType w:val="hybridMultilevel"/>
    <w:tmpl w:val="AD38EC6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nsid w:val="4C53541E"/>
    <w:multiLevelType w:val="hybridMultilevel"/>
    <w:tmpl w:val="75A6D64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8">
    <w:nsid w:val="4C9A75E6"/>
    <w:multiLevelType w:val="hybridMultilevel"/>
    <w:tmpl w:val="99FCC26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nsid w:val="4F9664A4"/>
    <w:multiLevelType w:val="hybridMultilevel"/>
    <w:tmpl w:val="091A8F5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0">
    <w:nsid w:val="50C8504F"/>
    <w:multiLevelType w:val="hybridMultilevel"/>
    <w:tmpl w:val="4928D6E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1">
    <w:nsid w:val="513C238E"/>
    <w:multiLevelType w:val="hybridMultilevel"/>
    <w:tmpl w:val="7614436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
    <w:nsid w:val="51F4569F"/>
    <w:multiLevelType w:val="hybridMultilevel"/>
    <w:tmpl w:val="CC440BB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3">
    <w:nsid w:val="5287440A"/>
    <w:multiLevelType w:val="hybridMultilevel"/>
    <w:tmpl w:val="E0C2FDF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4">
    <w:nsid w:val="53232B36"/>
    <w:multiLevelType w:val="hybridMultilevel"/>
    <w:tmpl w:val="CD8E39A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5">
    <w:nsid w:val="552F3851"/>
    <w:multiLevelType w:val="hybridMultilevel"/>
    <w:tmpl w:val="956E00F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6">
    <w:nsid w:val="55393EDE"/>
    <w:multiLevelType w:val="hybridMultilevel"/>
    <w:tmpl w:val="F5926BF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7">
    <w:nsid w:val="580E6672"/>
    <w:multiLevelType w:val="hybridMultilevel"/>
    <w:tmpl w:val="7614436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8">
    <w:nsid w:val="589935BA"/>
    <w:multiLevelType w:val="hybridMultilevel"/>
    <w:tmpl w:val="A14A252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9">
    <w:nsid w:val="5A397DC5"/>
    <w:multiLevelType w:val="hybridMultilevel"/>
    <w:tmpl w:val="81CCF8D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
    <w:nsid w:val="5B5504E7"/>
    <w:multiLevelType w:val="hybridMultilevel"/>
    <w:tmpl w:val="95E4F15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1">
    <w:nsid w:val="5B742911"/>
    <w:multiLevelType w:val="hybridMultilevel"/>
    <w:tmpl w:val="379E034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2">
    <w:nsid w:val="5ED559DA"/>
    <w:multiLevelType w:val="hybridMultilevel"/>
    <w:tmpl w:val="F286ABC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3">
    <w:nsid w:val="600F6EC9"/>
    <w:multiLevelType w:val="hybridMultilevel"/>
    <w:tmpl w:val="8D043E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4">
    <w:nsid w:val="60612A1D"/>
    <w:multiLevelType w:val="hybridMultilevel"/>
    <w:tmpl w:val="ACDC0F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5">
    <w:nsid w:val="60CE7B8F"/>
    <w:multiLevelType w:val="hybridMultilevel"/>
    <w:tmpl w:val="DDC6A04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6">
    <w:nsid w:val="62A52A06"/>
    <w:multiLevelType w:val="hybridMultilevel"/>
    <w:tmpl w:val="C5689C9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7">
    <w:nsid w:val="6401495D"/>
    <w:multiLevelType w:val="hybridMultilevel"/>
    <w:tmpl w:val="0EB81A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8">
    <w:nsid w:val="64EE5809"/>
    <w:multiLevelType w:val="hybridMultilevel"/>
    <w:tmpl w:val="7798845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9">
    <w:nsid w:val="67CD6222"/>
    <w:multiLevelType w:val="hybridMultilevel"/>
    <w:tmpl w:val="0B0AD4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0">
    <w:nsid w:val="68E905F2"/>
    <w:multiLevelType w:val="hybridMultilevel"/>
    <w:tmpl w:val="66A68E3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1">
    <w:nsid w:val="69E263B0"/>
    <w:multiLevelType w:val="hybridMultilevel"/>
    <w:tmpl w:val="2F1CBA2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2">
    <w:nsid w:val="6A9C3326"/>
    <w:multiLevelType w:val="hybridMultilevel"/>
    <w:tmpl w:val="66FA168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3">
    <w:nsid w:val="6DBD4C5E"/>
    <w:multiLevelType w:val="hybridMultilevel"/>
    <w:tmpl w:val="9D2C126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4">
    <w:nsid w:val="6DDE3F05"/>
    <w:multiLevelType w:val="hybridMultilevel"/>
    <w:tmpl w:val="09A0B2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5">
    <w:nsid w:val="6DE24EBE"/>
    <w:multiLevelType w:val="hybridMultilevel"/>
    <w:tmpl w:val="342A852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6">
    <w:nsid w:val="6E2425A1"/>
    <w:multiLevelType w:val="hybridMultilevel"/>
    <w:tmpl w:val="7B2CB61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
    <w:nsid w:val="6EA57D1E"/>
    <w:multiLevelType w:val="hybridMultilevel"/>
    <w:tmpl w:val="5FE2F0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8">
    <w:nsid w:val="6F1E2FDA"/>
    <w:multiLevelType w:val="hybridMultilevel"/>
    <w:tmpl w:val="BFD87B9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9">
    <w:nsid w:val="6F3D3BEF"/>
    <w:multiLevelType w:val="hybridMultilevel"/>
    <w:tmpl w:val="30BC283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0">
    <w:nsid w:val="707933F2"/>
    <w:multiLevelType w:val="hybridMultilevel"/>
    <w:tmpl w:val="1EC23C0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1">
    <w:nsid w:val="71761DB3"/>
    <w:multiLevelType w:val="hybridMultilevel"/>
    <w:tmpl w:val="04DEFD8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2">
    <w:nsid w:val="73764ABC"/>
    <w:multiLevelType w:val="hybridMultilevel"/>
    <w:tmpl w:val="98580E6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3">
    <w:nsid w:val="74FD58B6"/>
    <w:multiLevelType w:val="hybridMultilevel"/>
    <w:tmpl w:val="6DAE438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4">
    <w:nsid w:val="75AD4E0D"/>
    <w:multiLevelType w:val="hybridMultilevel"/>
    <w:tmpl w:val="AD38EC6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5">
    <w:nsid w:val="76B139DA"/>
    <w:multiLevelType w:val="hybridMultilevel"/>
    <w:tmpl w:val="310855E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6">
    <w:nsid w:val="773C7EEE"/>
    <w:multiLevelType w:val="hybridMultilevel"/>
    <w:tmpl w:val="917000B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7">
    <w:nsid w:val="777359EF"/>
    <w:multiLevelType w:val="hybridMultilevel"/>
    <w:tmpl w:val="CC962EF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8">
    <w:nsid w:val="77B40927"/>
    <w:multiLevelType w:val="hybridMultilevel"/>
    <w:tmpl w:val="B480139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
    <w:nsid w:val="77C34280"/>
    <w:multiLevelType w:val="hybridMultilevel"/>
    <w:tmpl w:val="09A0B2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0">
    <w:nsid w:val="791F657C"/>
    <w:multiLevelType w:val="hybridMultilevel"/>
    <w:tmpl w:val="0E0E8FF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1">
    <w:nsid w:val="79E8189D"/>
    <w:multiLevelType w:val="hybridMultilevel"/>
    <w:tmpl w:val="F758870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2">
    <w:nsid w:val="7A417021"/>
    <w:multiLevelType w:val="hybridMultilevel"/>
    <w:tmpl w:val="FBA8197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3">
    <w:nsid w:val="7B5D6210"/>
    <w:multiLevelType w:val="hybridMultilevel"/>
    <w:tmpl w:val="8D043E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4">
    <w:nsid w:val="7C855317"/>
    <w:multiLevelType w:val="hybridMultilevel"/>
    <w:tmpl w:val="30FA431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5">
    <w:nsid w:val="7D6D1E0D"/>
    <w:multiLevelType w:val="hybridMultilevel"/>
    <w:tmpl w:val="43486C0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6">
    <w:nsid w:val="7D9A51BD"/>
    <w:multiLevelType w:val="hybridMultilevel"/>
    <w:tmpl w:val="2B085CB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7">
    <w:nsid w:val="7E974059"/>
    <w:multiLevelType w:val="hybridMultilevel"/>
    <w:tmpl w:val="982AFC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8">
    <w:nsid w:val="7EC773CE"/>
    <w:multiLevelType w:val="hybridMultilevel"/>
    <w:tmpl w:val="59DCA3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18B"/>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85A8F"/>
    <w:rsid w:val="00090C08"/>
    <w:rsid w:val="0009242A"/>
    <w:rsid w:val="000939C9"/>
    <w:rsid w:val="00096F0C"/>
    <w:rsid w:val="00097229"/>
    <w:rsid w:val="0009779D"/>
    <w:rsid w:val="000A0FFE"/>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75C18"/>
    <w:rsid w:val="001770E3"/>
    <w:rsid w:val="0018101E"/>
    <w:rsid w:val="00183E94"/>
    <w:rsid w:val="00184B85"/>
    <w:rsid w:val="00184E0D"/>
    <w:rsid w:val="001859AC"/>
    <w:rsid w:val="00185BDC"/>
    <w:rsid w:val="00185CE2"/>
    <w:rsid w:val="00187B7A"/>
    <w:rsid w:val="0019187A"/>
    <w:rsid w:val="00193BD7"/>
    <w:rsid w:val="00195B70"/>
    <w:rsid w:val="001A05F2"/>
    <w:rsid w:val="001A148E"/>
    <w:rsid w:val="001A15D1"/>
    <w:rsid w:val="001A2CAC"/>
    <w:rsid w:val="001A54D2"/>
    <w:rsid w:val="001A6434"/>
    <w:rsid w:val="001A6EBF"/>
    <w:rsid w:val="001B315C"/>
    <w:rsid w:val="001B6DBB"/>
    <w:rsid w:val="001C07D1"/>
    <w:rsid w:val="001C340D"/>
    <w:rsid w:val="001C4D39"/>
    <w:rsid w:val="001C6099"/>
    <w:rsid w:val="001D11AF"/>
    <w:rsid w:val="001D361F"/>
    <w:rsid w:val="001D6AD5"/>
    <w:rsid w:val="001E57AE"/>
    <w:rsid w:val="001E6B2E"/>
    <w:rsid w:val="001F0F44"/>
    <w:rsid w:val="001F7851"/>
    <w:rsid w:val="001F7C7B"/>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49B"/>
    <w:rsid w:val="002E3DB2"/>
    <w:rsid w:val="002E5334"/>
    <w:rsid w:val="002E5609"/>
    <w:rsid w:val="002F0A70"/>
    <w:rsid w:val="00301FAD"/>
    <w:rsid w:val="00302AB7"/>
    <w:rsid w:val="00304EC4"/>
    <w:rsid w:val="00320204"/>
    <w:rsid w:val="00321F60"/>
    <w:rsid w:val="0032358C"/>
    <w:rsid w:val="0032557F"/>
    <w:rsid w:val="0033122C"/>
    <w:rsid w:val="00331686"/>
    <w:rsid w:val="00333071"/>
    <w:rsid w:val="003358D1"/>
    <w:rsid w:val="00335F69"/>
    <w:rsid w:val="0034196E"/>
    <w:rsid w:val="00345850"/>
    <w:rsid w:val="00347398"/>
    <w:rsid w:val="00350BDB"/>
    <w:rsid w:val="0035100D"/>
    <w:rsid w:val="003527D3"/>
    <w:rsid w:val="00356AB7"/>
    <w:rsid w:val="003638CB"/>
    <w:rsid w:val="00364FBB"/>
    <w:rsid w:val="00365ECA"/>
    <w:rsid w:val="00367003"/>
    <w:rsid w:val="00372C38"/>
    <w:rsid w:val="00374378"/>
    <w:rsid w:val="0037466D"/>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52F6"/>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18A4"/>
    <w:rsid w:val="00693439"/>
    <w:rsid w:val="0069455B"/>
    <w:rsid w:val="006945A6"/>
    <w:rsid w:val="00695402"/>
    <w:rsid w:val="00695D8C"/>
    <w:rsid w:val="00697620"/>
    <w:rsid w:val="006B0405"/>
    <w:rsid w:val="006C1928"/>
    <w:rsid w:val="006C57D1"/>
    <w:rsid w:val="006C5AEE"/>
    <w:rsid w:val="006C5F45"/>
    <w:rsid w:val="006D06F3"/>
    <w:rsid w:val="006D1649"/>
    <w:rsid w:val="006D386B"/>
    <w:rsid w:val="006D3F54"/>
    <w:rsid w:val="006D3FBE"/>
    <w:rsid w:val="006F3493"/>
    <w:rsid w:val="006F3899"/>
    <w:rsid w:val="006F3BA9"/>
    <w:rsid w:val="006F526A"/>
    <w:rsid w:val="0070272A"/>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16BE3"/>
    <w:rsid w:val="0082288D"/>
    <w:rsid w:val="00826184"/>
    <w:rsid w:val="00832936"/>
    <w:rsid w:val="008337A7"/>
    <w:rsid w:val="00834EF5"/>
    <w:rsid w:val="00840B4E"/>
    <w:rsid w:val="00841DF1"/>
    <w:rsid w:val="00843C1D"/>
    <w:rsid w:val="00850AD9"/>
    <w:rsid w:val="008552A1"/>
    <w:rsid w:val="00860748"/>
    <w:rsid w:val="008609FE"/>
    <w:rsid w:val="008627F3"/>
    <w:rsid w:val="00864A8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D4CFB"/>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963AB"/>
    <w:rsid w:val="009A2BE2"/>
    <w:rsid w:val="009A367C"/>
    <w:rsid w:val="009A7BEC"/>
    <w:rsid w:val="009B5B6F"/>
    <w:rsid w:val="009C377E"/>
    <w:rsid w:val="009D437C"/>
    <w:rsid w:val="009D44CF"/>
    <w:rsid w:val="009D6DAE"/>
    <w:rsid w:val="009E054D"/>
    <w:rsid w:val="009E5738"/>
    <w:rsid w:val="009E77A4"/>
    <w:rsid w:val="009F0F0B"/>
    <w:rsid w:val="009F124B"/>
    <w:rsid w:val="009F2804"/>
    <w:rsid w:val="009F5720"/>
    <w:rsid w:val="00A0241C"/>
    <w:rsid w:val="00A10C9F"/>
    <w:rsid w:val="00A132BC"/>
    <w:rsid w:val="00A1391E"/>
    <w:rsid w:val="00A13FFB"/>
    <w:rsid w:val="00A2279C"/>
    <w:rsid w:val="00A24A5D"/>
    <w:rsid w:val="00A33ABE"/>
    <w:rsid w:val="00A40D79"/>
    <w:rsid w:val="00A412BB"/>
    <w:rsid w:val="00A46FD1"/>
    <w:rsid w:val="00A64B87"/>
    <w:rsid w:val="00A72F46"/>
    <w:rsid w:val="00A7528A"/>
    <w:rsid w:val="00A75D88"/>
    <w:rsid w:val="00A76616"/>
    <w:rsid w:val="00A7782A"/>
    <w:rsid w:val="00A82611"/>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350D"/>
    <w:rsid w:val="00AE5A52"/>
    <w:rsid w:val="00AE6275"/>
    <w:rsid w:val="00AE79C0"/>
    <w:rsid w:val="00AF0241"/>
    <w:rsid w:val="00AF7032"/>
    <w:rsid w:val="00B009F5"/>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0A89"/>
    <w:rsid w:val="00B84972"/>
    <w:rsid w:val="00B8505B"/>
    <w:rsid w:val="00B86913"/>
    <w:rsid w:val="00B87CA7"/>
    <w:rsid w:val="00B927EB"/>
    <w:rsid w:val="00B93CEE"/>
    <w:rsid w:val="00B955F7"/>
    <w:rsid w:val="00B97261"/>
    <w:rsid w:val="00B972B9"/>
    <w:rsid w:val="00B97417"/>
    <w:rsid w:val="00BA2DBA"/>
    <w:rsid w:val="00BA5465"/>
    <w:rsid w:val="00BB24AA"/>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7F57"/>
    <w:rsid w:val="00D25F48"/>
    <w:rsid w:val="00D261EF"/>
    <w:rsid w:val="00D26869"/>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1BEB"/>
    <w:rsid w:val="00DF2653"/>
    <w:rsid w:val="00DF2ED6"/>
    <w:rsid w:val="00DF603F"/>
    <w:rsid w:val="00DF7489"/>
    <w:rsid w:val="00DF77F8"/>
    <w:rsid w:val="00E02856"/>
    <w:rsid w:val="00E05388"/>
    <w:rsid w:val="00E05D65"/>
    <w:rsid w:val="00E10CC2"/>
    <w:rsid w:val="00E1263B"/>
    <w:rsid w:val="00E14FB4"/>
    <w:rsid w:val="00E2352D"/>
    <w:rsid w:val="00E238CD"/>
    <w:rsid w:val="00E26448"/>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31DBD"/>
    <w:rsid w:val="00F31FA0"/>
    <w:rsid w:val="00F331B1"/>
    <w:rsid w:val="00F33F37"/>
    <w:rsid w:val="00F3570C"/>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9D6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卑南壹 字元,標1 字元"/>
    <w:link w:val="a3"/>
    <w:uiPriority w:val="34"/>
    <w:locked/>
    <w:rsid w:val="009D6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7A6A-B370-41BD-A129-9EDFC19C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29</Pages>
  <Words>2152</Words>
  <Characters>12273</Characters>
  <Application>Microsoft Office Word</Application>
  <DocSecurity>0</DocSecurity>
  <Lines>102</Lines>
  <Paragraphs>28</Paragraphs>
  <ScaleCrop>false</ScaleCrop>
  <Company>Toshiba</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13</cp:revision>
  <cp:lastPrinted>2017-09-06T08:30:00Z</cp:lastPrinted>
  <dcterms:created xsi:type="dcterms:W3CDTF">2018-05-18T17:44:00Z</dcterms:created>
  <dcterms:modified xsi:type="dcterms:W3CDTF">2018-06-28T08:46:00Z</dcterms:modified>
</cp:coreProperties>
</file>