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364FDD" w:rsidRDefault="005B0B54" w:rsidP="00364FDD">
      <w:pPr>
        <w:spacing w:afterLines="50" w:after="180"/>
        <w:jc w:val="center"/>
        <w:rPr>
          <w:rFonts w:ascii="Times New Roman" w:eastAsia="微軟正黑體" w:hAnsi="Times New Roman" w:cs="Times New Roman"/>
          <w:b/>
          <w:sz w:val="32"/>
        </w:rPr>
      </w:pPr>
      <w:bookmarkStart w:id="0" w:name="_GoBack"/>
      <w:bookmarkEnd w:id="0"/>
      <w:r w:rsidRPr="00364FDD">
        <w:rPr>
          <w:rFonts w:ascii="Times New Roman" w:eastAsia="微軟正黑體" w:hAnsi="Times New Roman" w:cs="Times New Roman"/>
          <w:b/>
          <w:sz w:val="32"/>
        </w:rPr>
        <w:t>大漢技術學院</w:t>
      </w:r>
      <w:r w:rsidR="0005754C" w:rsidRPr="00364FDD">
        <w:rPr>
          <w:rFonts w:ascii="Times New Roman" w:eastAsia="微軟正黑體" w:hAnsi="Times New Roman" w:cs="Times New Roman"/>
          <w:b/>
          <w:sz w:val="32"/>
        </w:rPr>
        <w:t>107</w:t>
      </w:r>
      <w:r w:rsidR="00715059" w:rsidRPr="00364FDD">
        <w:rPr>
          <w:rFonts w:ascii="Times New Roman" w:eastAsia="微軟正黑體" w:hAnsi="Times New Roman" w:cs="Times New Roman"/>
          <w:b/>
          <w:sz w:val="32"/>
        </w:rPr>
        <w:t>年度計畫書</w:t>
      </w:r>
      <w:r w:rsidR="00103B55" w:rsidRPr="00364FDD">
        <w:rPr>
          <w:rFonts w:ascii="Times New Roman" w:eastAsia="微軟正黑體" w:hAnsi="Times New Roman" w:cs="Times New Roman"/>
          <w:b/>
          <w:sz w:val="32"/>
        </w:rPr>
        <w:t>（</w:t>
      </w:r>
      <w:r w:rsidR="00190D6F" w:rsidRPr="00364FDD">
        <w:rPr>
          <w:rFonts w:ascii="Times New Roman" w:eastAsia="微軟正黑體" w:hAnsi="Times New Roman" w:cs="Times New Roman"/>
          <w:b/>
          <w:sz w:val="32"/>
        </w:rPr>
        <w:t>詳版</w:t>
      </w:r>
      <w:r w:rsidR="00715059" w:rsidRPr="00364FDD">
        <w:rPr>
          <w:rFonts w:ascii="Times New Roman" w:eastAsia="微軟正黑體" w:hAnsi="Times New Roman" w:cs="Times New Roman"/>
          <w:b/>
          <w:sz w:val="32"/>
        </w:rPr>
        <w:t>摘要表</w:t>
      </w:r>
      <w:r w:rsidR="00103B55" w:rsidRPr="00364FDD">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364FDD" w:rsidTr="00F57AF0">
        <w:trPr>
          <w:tblHeader/>
        </w:trPr>
        <w:tc>
          <w:tcPr>
            <w:tcW w:w="289" w:type="pct"/>
            <w:shd w:val="clear" w:color="auto" w:fill="B8CCE4" w:themeFill="accent1" w:themeFillTint="66"/>
          </w:tcPr>
          <w:p w:rsidR="00F57AF0" w:rsidRPr="00364FDD" w:rsidRDefault="00F57AF0" w:rsidP="001323D7">
            <w:pPr>
              <w:jc w:val="center"/>
              <w:rPr>
                <w:rFonts w:ascii="Times New Roman" w:eastAsia="標楷體" w:hAnsi="Times New Roman" w:cs="Times New Roman"/>
                <w:b/>
              </w:rPr>
            </w:pPr>
            <w:r w:rsidRPr="00364FDD">
              <w:rPr>
                <w:rFonts w:ascii="Times New Roman" w:eastAsia="標楷體" w:hAnsi="Times New Roman" w:cs="Times New Roman"/>
                <w:b/>
              </w:rPr>
              <w:t>構面</w:t>
            </w:r>
          </w:p>
        </w:tc>
        <w:tc>
          <w:tcPr>
            <w:tcW w:w="801" w:type="pct"/>
            <w:shd w:val="clear" w:color="auto" w:fill="B8CCE4" w:themeFill="accent1" w:themeFillTint="66"/>
          </w:tcPr>
          <w:p w:rsidR="00F57AF0" w:rsidRPr="00364FDD" w:rsidRDefault="00F57AF0" w:rsidP="00D177F4">
            <w:pPr>
              <w:jc w:val="center"/>
              <w:rPr>
                <w:rFonts w:ascii="Times New Roman" w:eastAsia="標楷體" w:hAnsi="Times New Roman" w:cs="Times New Roman"/>
                <w:b/>
                <w:szCs w:val="24"/>
              </w:rPr>
            </w:pPr>
            <w:r w:rsidRPr="00364FDD">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364FDD" w:rsidRDefault="00F57AF0" w:rsidP="001323D7">
            <w:pPr>
              <w:jc w:val="center"/>
              <w:rPr>
                <w:rFonts w:ascii="Times New Roman" w:eastAsia="標楷體" w:hAnsi="Times New Roman" w:cs="Times New Roman"/>
                <w:b/>
                <w:szCs w:val="24"/>
              </w:rPr>
            </w:pPr>
            <w:r w:rsidRPr="00364FDD">
              <w:rPr>
                <w:rFonts w:ascii="Times New Roman" w:eastAsia="標楷體" w:hAnsi="Times New Roman" w:cs="Times New Roman"/>
                <w:b/>
                <w:szCs w:val="24"/>
              </w:rPr>
              <w:t>策略</w:t>
            </w:r>
            <w:r w:rsidRPr="00364FDD">
              <w:rPr>
                <w:rFonts w:ascii="Times New Roman" w:eastAsia="標楷體" w:hAnsi="Times New Roman" w:cs="Times New Roman"/>
                <w:b/>
                <w:szCs w:val="24"/>
              </w:rPr>
              <w:t>/</w:t>
            </w:r>
            <w:r w:rsidRPr="00364FDD">
              <w:rPr>
                <w:rFonts w:ascii="Times New Roman" w:eastAsia="標楷體" w:hAnsi="Times New Roman" w:cs="Times New Roman"/>
                <w:b/>
                <w:szCs w:val="24"/>
              </w:rPr>
              <w:t>方案</w:t>
            </w:r>
            <w:r w:rsidRPr="00364FDD">
              <w:rPr>
                <w:rFonts w:ascii="Times New Roman" w:eastAsia="標楷體" w:hAnsi="Times New Roman" w:cs="Times New Roman"/>
                <w:b/>
                <w:szCs w:val="24"/>
              </w:rPr>
              <w:t>/</w:t>
            </w:r>
            <w:r w:rsidRPr="00364FDD">
              <w:rPr>
                <w:rFonts w:ascii="Times New Roman" w:eastAsia="標楷體" w:hAnsi="Times New Roman" w:cs="Times New Roman"/>
                <w:b/>
                <w:szCs w:val="24"/>
              </w:rPr>
              <w:t>實施與解決方法</w:t>
            </w:r>
          </w:p>
        </w:tc>
      </w:tr>
      <w:tr w:rsidR="00F57AF0" w:rsidRPr="00364FDD" w:rsidTr="00F57AF0">
        <w:trPr>
          <w:trHeight w:val="560"/>
        </w:trPr>
        <w:tc>
          <w:tcPr>
            <w:tcW w:w="289" w:type="pct"/>
            <w:vMerge w:val="restart"/>
            <w:vAlign w:val="center"/>
          </w:tcPr>
          <w:p w:rsidR="00F57AF0" w:rsidRPr="00364FDD" w:rsidRDefault="00F57AF0" w:rsidP="001323D7">
            <w:pPr>
              <w:jc w:val="center"/>
              <w:rPr>
                <w:rFonts w:ascii="Times New Roman" w:eastAsia="標楷體" w:hAnsi="Times New Roman" w:cs="Times New Roman"/>
                <w:b/>
                <w:szCs w:val="24"/>
              </w:rPr>
            </w:pPr>
            <w:r w:rsidRPr="00364FDD">
              <w:rPr>
                <w:rFonts w:ascii="Times New Roman" w:eastAsia="標楷體" w:hAnsi="Times New Roman" w:cs="Times New Roman"/>
                <w:b/>
                <w:szCs w:val="24"/>
              </w:rPr>
              <w:t>教學</w:t>
            </w:r>
          </w:p>
        </w:tc>
        <w:tc>
          <w:tcPr>
            <w:tcW w:w="801" w:type="pct"/>
          </w:tcPr>
          <w:p w:rsidR="00F57AF0" w:rsidRPr="00364FDD" w:rsidRDefault="00CC5299"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提升學生學習成效</w:t>
            </w:r>
          </w:p>
        </w:tc>
        <w:tc>
          <w:tcPr>
            <w:tcW w:w="3910" w:type="pct"/>
          </w:tcPr>
          <w:p w:rsidR="00F57AF0" w:rsidRPr="00364FDD" w:rsidRDefault="00CC5299" w:rsidP="00F577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學生基本能力檢核與更新</w:t>
            </w:r>
          </w:p>
          <w:p w:rsidR="00BC5AE5" w:rsidRPr="00364FDD" w:rsidRDefault="00B15BFE" w:rsidP="004E23CA">
            <w:pPr>
              <w:pStyle w:val="a4"/>
              <w:numPr>
                <w:ilvl w:val="0"/>
                <w:numId w:val="2"/>
              </w:numPr>
              <w:snapToGrid w:val="0"/>
              <w:ind w:leftChars="0"/>
              <w:jc w:val="both"/>
              <w:rPr>
                <w:rFonts w:ascii="Times New Roman" w:eastAsia="標楷體" w:hAnsi="Times New Roman"/>
              </w:rPr>
            </w:pPr>
            <w:r w:rsidRPr="00364FDD">
              <w:rPr>
                <w:rFonts w:ascii="Times New Roman" w:eastAsia="標楷體" w:hAnsi="Times New Roman"/>
                <w:szCs w:val="28"/>
              </w:rPr>
              <w:t>邀請產業界、學界、本校畢業校友與本校師生代表，檢討本校學生來源與學習背景，確認本校學生特質與應具備之能力，包括：基本語文能力、英文語言能力、思辨及領導及自我學習能力，創新能力、國際觀等等，每年重新檢核本校學生應有的基本能力，確認更新，並訂定基本能力之養成與認證方式。學生相關基本能力之培養成效建置於本校校務資訊平台，作為後續修正改進之依據。</w:t>
            </w:r>
            <w:r w:rsidR="00364FDD" w:rsidRPr="00364FDD">
              <w:rPr>
                <w:rFonts w:ascii="Times New Roman" w:eastAsia="標楷體" w:hAnsi="Times New Roman"/>
                <w:color w:val="C00000"/>
                <w:szCs w:val="24"/>
                <w:highlight w:val="lightGray"/>
                <w:shd w:val="pct15" w:color="auto" w:fill="FFFFFF"/>
              </w:rPr>
              <w:t>#</w:t>
            </w:r>
            <w:r w:rsidR="00BC5AE5" w:rsidRPr="00364FDD">
              <w:rPr>
                <w:rFonts w:ascii="Times New Roman" w:eastAsia="標楷體" w:hAnsi="Times New Roman"/>
                <w:color w:val="C00000"/>
                <w:szCs w:val="24"/>
                <w:highlight w:val="lightGray"/>
                <w:shd w:val="pct15" w:color="auto" w:fill="FFFFFF"/>
              </w:rPr>
              <w:t>強化教學品質（訂定核心能力，規劃課程地圖）</w:t>
            </w:r>
          </w:p>
          <w:p w:rsidR="008704C4" w:rsidRPr="00364FDD" w:rsidRDefault="002D592C" w:rsidP="004E23CA">
            <w:pPr>
              <w:pStyle w:val="a4"/>
              <w:numPr>
                <w:ilvl w:val="0"/>
                <w:numId w:val="2"/>
              </w:numPr>
              <w:snapToGrid w:val="0"/>
              <w:ind w:leftChars="0"/>
              <w:jc w:val="both"/>
              <w:rPr>
                <w:rFonts w:ascii="Times New Roman" w:eastAsia="標楷體" w:hAnsi="Times New Roman"/>
              </w:rPr>
            </w:pPr>
            <w:r w:rsidRPr="00364FDD">
              <w:rPr>
                <w:rFonts w:ascii="Times New Roman" w:eastAsia="標楷體" w:hAnsi="Times New Roman"/>
                <w:szCs w:val="24"/>
              </w:rPr>
              <w:t>每年度辦理</w:t>
            </w:r>
            <w:r w:rsidRPr="00364FDD">
              <w:rPr>
                <w:rFonts w:ascii="Times New Roman" w:eastAsia="標楷體" w:hAnsi="Times New Roman"/>
                <w:szCs w:val="24"/>
              </w:rPr>
              <w:t>2</w:t>
            </w:r>
            <w:r w:rsidRPr="00364FDD">
              <w:rPr>
                <w:rFonts w:ascii="Times New Roman" w:eastAsia="標楷體" w:hAnsi="Times New Roman"/>
                <w:szCs w:val="24"/>
              </w:rPr>
              <w:t>場學生基本能力建置講座，另外，全校性「學生基本能力檢核與更新」研討會議每年</w:t>
            </w:r>
            <w:r w:rsidRPr="00364FDD">
              <w:rPr>
                <w:rFonts w:ascii="Times New Roman" w:eastAsia="標楷體" w:hAnsi="Times New Roman"/>
                <w:szCs w:val="24"/>
              </w:rPr>
              <w:t>3~5</w:t>
            </w:r>
            <w:r w:rsidRPr="00364FDD">
              <w:rPr>
                <w:rFonts w:ascii="Times New Roman" w:eastAsia="標楷體" w:hAnsi="Times New Roman"/>
                <w:szCs w:val="24"/>
              </w:rPr>
              <w:t>月間辦理一次，會議更新結論，於次一學年度執行辦理。</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強化教學品質（建立教學改善回饋系統）</w:t>
            </w:r>
          </w:p>
          <w:p w:rsidR="00CC5299" w:rsidRPr="00364FDD" w:rsidRDefault="00CC5299" w:rsidP="00F577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學生專業知識與專業實作能力檢核與更新</w:t>
            </w:r>
          </w:p>
          <w:p w:rsidR="00BC5AE5" w:rsidRPr="00364FDD" w:rsidRDefault="00B15BFE" w:rsidP="004E23CA">
            <w:pPr>
              <w:pStyle w:val="a4"/>
              <w:numPr>
                <w:ilvl w:val="0"/>
                <w:numId w:val="3"/>
              </w:numPr>
              <w:snapToGrid w:val="0"/>
              <w:ind w:leftChars="0"/>
              <w:jc w:val="both"/>
              <w:rPr>
                <w:rFonts w:ascii="Times New Roman" w:eastAsia="標楷體" w:hAnsi="Times New Roman"/>
              </w:rPr>
            </w:pPr>
            <w:r w:rsidRPr="00364FDD">
              <w:rPr>
                <w:rFonts w:ascii="Times New Roman" w:eastAsia="標楷體" w:hAnsi="Times New Roman"/>
                <w:szCs w:val="28"/>
              </w:rPr>
              <w:t>學校分為三大學群：工業學群、管理學群、觀光學群，每學群建置各自專業的課程發展委員會，遴聘與學群專業發展相關領域之產業專家擔任委員，與學群教師及學生檢討產業發展趨勢，所需專業知識及實作能力，訂定專業核心能力指標，規劃專業課程與專業核心能力指標對應比重，建置學生學習成效衡量機制。</w:t>
            </w:r>
            <w:r w:rsidR="00364FDD" w:rsidRPr="00364FDD">
              <w:rPr>
                <w:rFonts w:ascii="Times New Roman" w:eastAsia="標楷體" w:hAnsi="Times New Roman"/>
                <w:color w:val="C00000"/>
                <w:szCs w:val="24"/>
                <w:highlight w:val="lightGray"/>
                <w:shd w:val="pct15" w:color="auto" w:fill="FFFFFF"/>
              </w:rPr>
              <w:t>#</w:t>
            </w:r>
            <w:r w:rsidR="00BC5AE5" w:rsidRPr="00364FDD">
              <w:rPr>
                <w:rFonts w:ascii="Times New Roman" w:eastAsia="標楷體" w:hAnsi="Times New Roman"/>
                <w:color w:val="C00000"/>
                <w:szCs w:val="24"/>
                <w:highlight w:val="lightGray"/>
                <w:shd w:val="pct15" w:color="auto" w:fill="FFFFFF"/>
              </w:rPr>
              <w:t>強化教學品質（訂定核心能力，規劃課程地圖）</w:t>
            </w:r>
          </w:p>
          <w:p w:rsidR="008704C4" w:rsidRPr="00364FDD" w:rsidRDefault="002D592C" w:rsidP="004E23CA">
            <w:pPr>
              <w:pStyle w:val="a4"/>
              <w:numPr>
                <w:ilvl w:val="0"/>
                <w:numId w:val="3"/>
              </w:numPr>
              <w:snapToGrid w:val="0"/>
              <w:ind w:leftChars="0"/>
              <w:jc w:val="both"/>
              <w:rPr>
                <w:rFonts w:ascii="Times New Roman" w:eastAsia="標楷體" w:hAnsi="Times New Roman"/>
              </w:rPr>
            </w:pPr>
            <w:r w:rsidRPr="00364FDD">
              <w:rPr>
                <w:rFonts w:ascii="Times New Roman" w:eastAsia="標楷體" w:hAnsi="Times New Roman"/>
                <w:szCs w:val="28"/>
              </w:rPr>
              <w:t>每學群每學期邀請不同產業代表辦理</w:t>
            </w:r>
            <w:r w:rsidRPr="00364FDD">
              <w:rPr>
                <w:rFonts w:ascii="Times New Roman" w:eastAsia="標楷體" w:hAnsi="Times New Roman"/>
                <w:szCs w:val="28"/>
              </w:rPr>
              <w:t>1</w:t>
            </w:r>
            <w:r w:rsidRPr="00364FDD">
              <w:rPr>
                <w:rFonts w:ascii="Times New Roman" w:eastAsia="標楷體" w:hAnsi="Times New Roman"/>
                <w:szCs w:val="28"/>
              </w:rPr>
              <w:t>場產業發展講座，另外，各學群每年辦理一次「學生專業知識與專業實作能力檢核與更新」研討會，檢核更新專業課程建置，確保確實衡量學生學習成效。</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強化教學品質（建立教學改善回饋系統）</w:t>
            </w:r>
          </w:p>
          <w:p w:rsidR="00CC5299" w:rsidRPr="00364FDD" w:rsidRDefault="00CC5299" w:rsidP="00F577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通識博雅教育課程建置</w:t>
            </w:r>
          </w:p>
          <w:p w:rsidR="00BC5AE5" w:rsidRPr="00364FDD" w:rsidRDefault="00BC5AE5" w:rsidP="004E23CA">
            <w:pPr>
              <w:pStyle w:val="a4"/>
              <w:numPr>
                <w:ilvl w:val="0"/>
                <w:numId w:val="4"/>
              </w:numPr>
              <w:snapToGrid w:val="0"/>
              <w:ind w:leftChars="0"/>
              <w:jc w:val="both"/>
              <w:rPr>
                <w:rFonts w:ascii="Times New Roman" w:eastAsia="標楷體" w:hAnsi="Times New Roman"/>
              </w:rPr>
            </w:pPr>
            <w:r w:rsidRPr="00364FDD">
              <w:rPr>
                <w:rFonts w:ascii="Times New Roman" w:eastAsia="標楷體" w:hAnsi="Times New Roman"/>
              </w:rPr>
              <w:t>辦理通識博雅課程發展會議、講座、課程。</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博雅教育（通識課程革新）</w:t>
            </w:r>
          </w:p>
          <w:p w:rsidR="00CC5299" w:rsidRPr="00364FDD" w:rsidRDefault="00CC5299" w:rsidP="00F577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建置台平，蒐集學生學習成效資訊</w:t>
            </w:r>
          </w:p>
          <w:p w:rsidR="00DF2C18" w:rsidRPr="00364FDD" w:rsidRDefault="002D592C" w:rsidP="004E23CA">
            <w:pPr>
              <w:pStyle w:val="a4"/>
              <w:numPr>
                <w:ilvl w:val="0"/>
                <w:numId w:val="5"/>
              </w:numPr>
              <w:snapToGrid w:val="0"/>
              <w:ind w:leftChars="0"/>
              <w:jc w:val="both"/>
              <w:rPr>
                <w:rFonts w:ascii="Times New Roman" w:eastAsia="標楷體" w:hAnsi="Times New Roman"/>
                <w:b/>
                <w:sz w:val="22"/>
                <w:szCs w:val="24"/>
              </w:rPr>
            </w:pPr>
            <w:r w:rsidRPr="00364FDD">
              <w:rPr>
                <w:rFonts w:ascii="Times New Roman" w:eastAsia="標楷體" w:hAnsi="Times New Roman"/>
                <w:szCs w:val="28"/>
              </w:rPr>
              <w:t>建</w:t>
            </w:r>
            <w:r w:rsidRPr="00364FDD">
              <w:rPr>
                <w:rFonts w:ascii="Times New Roman" w:eastAsia="標楷體" w:hAnsi="Times New Roman"/>
                <w:szCs w:val="24"/>
              </w:rPr>
              <w:t>置平台，將所有學生學習成效數據上傳平台，包括：基本能力指標、通識博雅能力指標、專業知識能力指標、專業實作能力指標、畢業生就業流向指標等等。持續累積數據庫資料，回饋教學發展與校務發展，達成學校永續目標。在</w:t>
            </w:r>
            <w:r w:rsidRPr="00364FDD">
              <w:rPr>
                <w:rFonts w:ascii="Times New Roman" w:eastAsia="標楷體" w:hAnsi="Times New Roman"/>
                <w:szCs w:val="24"/>
              </w:rPr>
              <w:t>107</w:t>
            </w:r>
            <w:r w:rsidRPr="00364FDD">
              <w:rPr>
                <w:rFonts w:ascii="Times New Roman" w:eastAsia="標楷體" w:hAnsi="Times New Roman"/>
                <w:szCs w:val="24"/>
              </w:rPr>
              <w:t>年度將平台資料庫建置完成，於</w:t>
            </w:r>
            <w:r w:rsidRPr="00364FDD">
              <w:rPr>
                <w:rFonts w:ascii="Times New Roman" w:eastAsia="標楷體" w:hAnsi="Times New Roman"/>
                <w:szCs w:val="24"/>
              </w:rPr>
              <w:t>3</w:t>
            </w:r>
            <w:r w:rsidRPr="00364FDD">
              <w:rPr>
                <w:rFonts w:ascii="Times New Roman" w:eastAsia="標楷體" w:hAnsi="Times New Roman"/>
                <w:szCs w:val="24"/>
              </w:rPr>
              <w:t>年內將所有學生學習資訊完整上傳平台，作為後續校務研究基礎資料庫。</w:t>
            </w:r>
            <w:r w:rsidR="00364FDD" w:rsidRPr="00364FDD">
              <w:rPr>
                <w:rFonts w:ascii="Times New Roman" w:eastAsia="標楷體" w:hAnsi="Times New Roman"/>
                <w:color w:val="C00000"/>
                <w:szCs w:val="24"/>
                <w:highlight w:val="lightGray"/>
                <w:shd w:val="pct15" w:color="auto" w:fill="FFFFFF"/>
              </w:rPr>
              <w:t>#</w:t>
            </w:r>
            <w:r w:rsidR="00DF2C18" w:rsidRPr="00364FDD">
              <w:rPr>
                <w:rFonts w:ascii="Times New Roman" w:eastAsia="標楷體" w:hAnsi="Times New Roman"/>
                <w:color w:val="C00000"/>
                <w:szCs w:val="24"/>
                <w:highlight w:val="lightGray"/>
                <w:shd w:val="pct15" w:color="auto" w:fill="FFFFFF"/>
              </w:rPr>
              <w:t>數位化</w:t>
            </w:r>
            <w:proofErr w:type="gramStart"/>
            <w:r w:rsidR="00DF2C18" w:rsidRPr="00364FDD">
              <w:rPr>
                <w:rFonts w:ascii="Times New Roman" w:eastAsia="標楷體" w:hAnsi="Times New Roman"/>
                <w:color w:val="C00000"/>
                <w:szCs w:val="24"/>
                <w:highlight w:val="lightGray"/>
                <w:shd w:val="pct15" w:color="auto" w:fill="FFFFFF"/>
              </w:rPr>
              <w:t>（</w:t>
            </w:r>
            <w:proofErr w:type="gramEnd"/>
            <w:r w:rsidR="00DF2C18" w:rsidRPr="00364FDD">
              <w:rPr>
                <w:rFonts w:ascii="Times New Roman" w:eastAsia="標楷體" w:hAnsi="Times New Roman"/>
                <w:color w:val="C00000"/>
                <w:szCs w:val="24"/>
                <w:highlight w:val="lightGray"/>
                <w:shd w:val="pct15" w:color="auto" w:fill="FFFFFF"/>
              </w:rPr>
              <w:t>電子學習歷程</w:t>
            </w:r>
            <w:proofErr w:type="gramStart"/>
            <w:r w:rsidR="002532B4" w:rsidRPr="00364FDD">
              <w:rPr>
                <w:rFonts w:ascii="Times New Roman" w:eastAsia="標楷體" w:hAnsi="Times New Roman"/>
                <w:color w:val="C00000"/>
                <w:szCs w:val="24"/>
                <w:highlight w:val="lightGray"/>
                <w:shd w:val="pct15" w:color="auto" w:fill="FFFFFF"/>
              </w:rPr>
              <w:t>（</w:t>
            </w:r>
            <w:proofErr w:type="gramEnd"/>
            <w:r w:rsidR="002532B4" w:rsidRPr="00364FDD">
              <w:rPr>
                <w:rFonts w:ascii="Times New Roman" w:eastAsia="標楷體" w:hAnsi="Times New Roman"/>
                <w:color w:val="C00000"/>
                <w:szCs w:val="24"/>
                <w:highlight w:val="lightGray"/>
                <w:shd w:val="pct15" w:color="auto" w:fill="FFFFFF"/>
              </w:rPr>
              <w:t>e-Portfolio</w:t>
            </w:r>
            <w:proofErr w:type="gramStart"/>
            <w:r w:rsidR="002532B4" w:rsidRPr="00364FDD">
              <w:rPr>
                <w:rFonts w:ascii="Times New Roman" w:eastAsia="標楷體" w:hAnsi="Times New Roman"/>
                <w:color w:val="C00000"/>
                <w:szCs w:val="24"/>
                <w:highlight w:val="lightGray"/>
                <w:shd w:val="pct15" w:color="auto" w:fill="FFFFFF"/>
              </w:rPr>
              <w:t>）</w:t>
            </w:r>
            <w:r w:rsidR="00DF2C18" w:rsidRPr="00364FDD">
              <w:rPr>
                <w:rFonts w:ascii="Times New Roman" w:eastAsia="標楷體" w:hAnsi="Times New Roman"/>
                <w:color w:val="C00000"/>
                <w:szCs w:val="24"/>
                <w:highlight w:val="lightGray"/>
                <w:shd w:val="pct15" w:color="auto" w:fill="FFFFFF"/>
              </w:rPr>
              <w:t>）</w:t>
            </w:r>
            <w:proofErr w:type="gramEnd"/>
          </w:p>
          <w:p w:rsidR="00CC5299" w:rsidRPr="00364FDD" w:rsidRDefault="00CC5299" w:rsidP="00F577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建立學生資訊資料庫，持續進行校務研究</w:t>
            </w:r>
          </w:p>
          <w:p w:rsidR="00776074" w:rsidRPr="00364FDD" w:rsidRDefault="00B15BFE" w:rsidP="004E23CA">
            <w:pPr>
              <w:pStyle w:val="a4"/>
              <w:numPr>
                <w:ilvl w:val="0"/>
                <w:numId w:val="6"/>
              </w:numPr>
              <w:snapToGrid w:val="0"/>
              <w:ind w:leftChars="0"/>
              <w:jc w:val="both"/>
              <w:rPr>
                <w:rFonts w:ascii="Times New Roman" w:eastAsia="標楷體" w:hAnsi="Times New Roman"/>
                <w:szCs w:val="24"/>
              </w:rPr>
            </w:pPr>
            <w:r w:rsidRPr="00364FDD">
              <w:rPr>
                <w:rFonts w:ascii="Times New Roman" w:eastAsia="標楷體" w:hAnsi="Times New Roman"/>
                <w:szCs w:val="28"/>
              </w:rPr>
              <w:t>透過定期的學生資料庫研習活動，讓全校教職員學習資料庫的功用，掌握學校全面性的資料，</w:t>
            </w:r>
            <w:r w:rsidRPr="00364FDD">
              <w:rPr>
                <w:rFonts w:ascii="Times New Roman" w:eastAsia="標楷體" w:hAnsi="Times New Roman"/>
                <w:szCs w:val="28"/>
              </w:rPr>
              <w:lastRenderedPageBreak/>
              <w:t>另一方面辦理校務研究主題研討會，各單位發表研究成果，作為後續校務發展政策研擬與執行之依據。</w:t>
            </w:r>
            <w:r w:rsidR="00DB7927">
              <w:rPr>
                <w:rFonts w:ascii="Times New Roman" w:eastAsia="標楷體" w:hAnsi="Times New Roman"/>
                <w:szCs w:val="24"/>
                <w:highlight w:val="lightGray"/>
                <w:shd w:val="pct15" w:color="auto" w:fill="FFFFFF"/>
              </w:rPr>
              <w:t>@</w:t>
            </w:r>
            <w:proofErr w:type="gramStart"/>
            <w:r w:rsidR="00B33D0A" w:rsidRPr="00364FDD">
              <w:rPr>
                <w:rFonts w:ascii="Times New Roman" w:eastAsia="標楷體" w:hAnsi="Times New Roman"/>
                <w:szCs w:val="24"/>
                <w:highlight w:val="lightGray"/>
                <w:shd w:val="pct15" w:color="auto" w:fill="FFFFFF"/>
              </w:rPr>
              <w:t>編按</w:t>
            </w:r>
            <w:proofErr w:type="gramEnd"/>
            <w:r w:rsidR="00B33D0A" w:rsidRPr="00364FDD">
              <w:rPr>
                <w:rFonts w:ascii="Times New Roman" w:eastAsia="標楷體" w:hAnsi="Times New Roman"/>
                <w:szCs w:val="24"/>
                <w:highlight w:val="lightGray"/>
                <w:shd w:val="pct15" w:color="auto" w:fill="FFFFFF"/>
              </w:rPr>
              <w:t>：</w:t>
            </w:r>
            <w:r w:rsidR="006D0AA6">
              <w:rPr>
                <w:rFonts w:ascii="Times New Roman" w:eastAsia="標楷體" w:hAnsi="Times New Roman"/>
                <w:szCs w:val="24"/>
                <w:highlight w:val="lightGray"/>
                <w:shd w:val="pct15" w:color="auto" w:fill="FFFFFF"/>
              </w:rPr>
              <w:t>大學治理與</w:t>
            </w:r>
            <w:proofErr w:type="gramStart"/>
            <w:r w:rsidR="006D0AA6">
              <w:rPr>
                <w:rFonts w:ascii="Times New Roman" w:eastAsia="標楷體" w:hAnsi="Times New Roman"/>
                <w:szCs w:val="24"/>
                <w:highlight w:val="lightGray"/>
                <w:shd w:val="pct15" w:color="auto" w:fill="FFFFFF"/>
              </w:rPr>
              <w:t>公共性</w:t>
            </w:r>
            <w:r w:rsidR="00B33D0A" w:rsidRPr="00364FDD">
              <w:rPr>
                <w:rFonts w:ascii="Times New Roman" w:eastAsia="標楷體" w:hAnsi="Times New Roman"/>
                <w:szCs w:val="24"/>
                <w:highlight w:val="lightGray"/>
                <w:shd w:val="pct15" w:color="auto" w:fill="FFFFFF"/>
              </w:rPr>
              <w:t>構面</w:t>
            </w:r>
            <w:proofErr w:type="gramEnd"/>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00B33D0A" w:rsidRPr="00364FDD">
              <w:rPr>
                <w:rFonts w:ascii="Times New Roman" w:eastAsia="標楷體" w:hAnsi="Times New Roman"/>
                <w:color w:val="C00000"/>
                <w:szCs w:val="24"/>
                <w:highlight w:val="lightGray"/>
                <w:shd w:val="pct15" w:color="auto" w:fill="FFFFFF"/>
              </w:rPr>
              <w:t>推動校務研究</w:t>
            </w:r>
            <w:r w:rsidR="00DB7927">
              <w:rPr>
                <w:rFonts w:ascii="Times New Roman" w:eastAsia="標楷體" w:hAnsi="Times New Roman"/>
                <w:color w:val="C00000"/>
                <w:szCs w:val="24"/>
                <w:highlight w:val="lightGray"/>
                <w:shd w:val="pct15" w:color="auto" w:fill="FFFFFF"/>
              </w:rPr>
              <w:t>（</w:t>
            </w:r>
            <w:r w:rsidR="00B33D0A" w:rsidRPr="00364FDD">
              <w:rPr>
                <w:rFonts w:ascii="Times New Roman" w:eastAsia="標楷體" w:hAnsi="Times New Roman"/>
                <w:color w:val="C00000"/>
                <w:szCs w:val="24"/>
                <w:highlight w:val="lightGray"/>
                <w:shd w:val="pct15" w:color="auto" w:fill="FFFFFF"/>
              </w:rPr>
              <w:t>IR</w:t>
            </w:r>
            <w:r w:rsidR="00DB7927">
              <w:rPr>
                <w:rFonts w:ascii="Times New Roman" w:eastAsia="標楷體" w:hAnsi="Times New Roman"/>
                <w:color w:val="C00000"/>
                <w:szCs w:val="24"/>
                <w:highlight w:val="lightGray"/>
                <w:shd w:val="pct15" w:color="auto" w:fill="FFFFFF"/>
              </w:rPr>
              <w:t>）</w:t>
            </w:r>
            <w:r w:rsidR="00B33D0A" w:rsidRPr="00364FDD">
              <w:rPr>
                <w:rFonts w:ascii="Times New Roman" w:eastAsia="標楷體" w:hAnsi="Times New Roman"/>
                <w:color w:val="C00000"/>
                <w:szCs w:val="24"/>
                <w:highlight w:val="lightGray"/>
                <w:shd w:val="pct15" w:color="auto" w:fill="FFFFFF"/>
              </w:rPr>
              <w:t>（發展校務研究）</w:t>
            </w:r>
            <w:r w:rsidR="00DB7927">
              <w:rPr>
                <w:rFonts w:ascii="Times New Roman" w:eastAsia="標楷體" w:hAnsi="Times New Roman"/>
                <w:szCs w:val="24"/>
              </w:rPr>
              <w:t>(p</w:t>
            </w:r>
            <w:r w:rsidR="003A11FD" w:rsidRPr="00364FDD">
              <w:rPr>
                <w:rFonts w:ascii="Times New Roman" w:eastAsia="標楷體" w:hAnsi="Times New Roman"/>
                <w:szCs w:val="24"/>
              </w:rPr>
              <w:t>.10-12</w:t>
            </w:r>
            <w:r w:rsidR="00DB7927">
              <w:rPr>
                <w:rFonts w:ascii="Times New Roman" w:eastAsia="標楷體" w:hAnsi="Times New Roman" w:hint="eastAsia"/>
                <w:szCs w:val="24"/>
              </w:rPr>
              <w:t>)</w:t>
            </w:r>
          </w:p>
        </w:tc>
      </w:tr>
      <w:tr w:rsidR="00F57AF0" w:rsidRPr="00364FDD" w:rsidTr="00F57AF0">
        <w:trPr>
          <w:trHeight w:val="578"/>
        </w:trPr>
        <w:tc>
          <w:tcPr>
            <w:tcW w:w="289" w:type="pct"/>
            <w:vMerge/>
            <w:vAlign w:val="center"/>
          </w:tcPr>
          <w:p w:rsidR="00F57AF0" w:rsidRPr="00364FDD" w:rsidRDefault="00F57AF0" w:rsidP="001323D7">
            <w:pPr>
              <w:jc w:val="center"/>
              <w:rPr>
                <w:rFonts w:ascii="Times New Roman" w:eastAsia="標楷體" w:hAnsi="Times New Roman" w:cs="Times New Roman"/>
                <w:b/>
              </w:rPr>
            </w:pPr>
          </w:p>
        </w:tc>
        <w:tc>
          <w:tcPr>
            <w:tcW w:w="801" w:type="pct"/>
          </w:tcPr>
          <w:p w:rsidR="00F57AF0" w:rsidRPr="00364FDD" w:rsidRDefault="00267AC0"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以創造力</w:t>
            </w:r>
            <w:r w:rsidR="00DB7927">
              <w:rPr>
                <w:rFonts w:ascii="Times New Roman" w:eastAsia="標楷體" w:hAnsi="Times New Roman" w:cs="Times New Roman"/>
                <w:b/>
                <w:kern w:val="0"/>
                <w:szCs w:val="24"/>
              </w:rPr>
              <w:t>（</w:t>
            </w:r>
            <w:r w:rsidRPr="00364FDD">
              <w:rPr>
                <w:rFonts w:ascii="Times New Roman" w:eastAsia="標楷體" w:hAnsi="Times New Roman" w:cs="Times New Roman"/>
                <w:b/>
                <w:kern w:val="0"/>
                <w:szCs w:val="24"/>
              </w:rPr>
              <w:t>Creation</w:t>
            </w:r>
            <w:r w:rsidR="00DB7927">
              <w:rPr>
                <w:rFonts w:ascii="Times New Roman" w:eastAsia="標楷體" w:hAnsi="Times New Roman" w:cs="Times New Roman"/>
                <w:b/>
                <w:kern w:val="0"/>
                <w:szCs w:val="24"/>
              </w:rPr>
              <w:t>）</w:t>
            </w:r>
            <w:r w:rsidRPr="00364FDD">
              <w:rPr>
                <w:rFonts w:ascii="Times New Roman" w:eastAsia="標楷體" w:hAnsi="Times New Roman" w:cs="Times New Roman"/>
                <w:b/>
                <w:kern w:val="0"/>
                <w:szCs w:val="24"/>
              </w:rPr>
              <w:t>「改善教學品質」</w:t>
            </w:r>
          </w:p>
        </w:tc>
        <w:tc>
          <w:tcPr>
            <w:tcW w:w="3910" w:type="pct"/>
          </w:tcPr>
          <w:p w:rsidR="00F57AF0" w:rsidRPr="00364FDD" w:rsidRDefault="005F7C06" w:rsidP="005F7C06">
            <w:pPr>
              <w:pStyle w:val="a4"/>
              <w:numPr>
                <w:ilvl w:val="0"/>
                <w:numId w:val="1"/>
              </w:numPr>
              <w:snapToGrid w:val="0"/>
              <w:ind w:leftChars="0"/>
              <w:jc w:val="both"/>
              <w:rPr>
                <w:rFonts w:ascii="Times New Roman" w:eastAsia="標楷體" w:hAnsi="Times New Roman"/>
                <w:b/>
                <w:sz w:val="22"/>
                <w:szCs w:val="24"/>
              </w:rPr>
            </w:pPr>
            <w:r w:rsidRPr="00364FDD">
              <w:rPr>
                <w:rFonts w:ascii="Times New Roman" w:eastAsia="標楷體" w:hAnsi="Times New Roman"/>
                <w:b/>
                <w:szCs w:val="28"/>
              </w:rPr>
              <w:t>增聘專案教師，強化學群專業師資</w:t>
            </w:r>
          </w:p>
          <w:p w:rsidR="00EF0CF8" w:rsidRPr="00364FDD" w:rsidRDefault="000F12DB" w:rsidP="004E23CA">
            <w:pPr>
              <w:pStyle w:val="a4"/>
              <w:numPr>
                <w:ilvl w:val="0"/>
                <w:numId w:val="7"/>
              </w:numPr>
              <w:snapToGrid w:val="0"/>
              <w:ind w:leftChars="0"/>
              <w:jc w:val="both"/>
              <w:rPr>
                <w:rFonts w:ascii="Times New Roman" w:eastAsia="標楷體" w:hAnsi="Times New Roman"/>
                <w:b/>
                <w:sz w:val="22"/>
                <w:szCs w:val="24"/>
              </w:rPr>
            </w:pPr>
            <w:r w:rsidRPr="00364FDD">
              <w:rPr>
                <w:rFonts w:ascii="Times New Roman" w:eastAsia="標楷體" w:hAnsi="Times New Roman"/>
                <w:szCs w:val="28"/>
              </w:rPr>
              <w:t>為提升師資質量，確保教師專長與教師授課內容相符，師資增聘以三學群產業相關之專業師資為聘任原則，新任專案教師以具備與學群專業科目相關的專長背景為基準，每年檢討應聘之師資數量，以降低生師比，改善授課品質。</w:t>
            </w:r>
            <w:r w:rsidR="00364FDD" w:rsidRPr="00364FDD">
              <w:rPr>
                <w:rFonts w:ascii="Times New Roman" w:eastAsia="標楷體" w:hAnsi="Times New Roman"/>
                <w:color w:val="C00000"/>
                <w:szCs w:val="24"/>
                <w:highlight w:val="lightGray"/>
                <w:shd w:val="pct15" w:color="auto" w:fill="FFFFFF"/>
              </w:rPr>
              <w:t>#</w:t>
            </w:r>
            <w:r w:rsidR="00EF0CF8" w:rsidRPr="00364FDD">
              <w:rPr>
                <w:rFonts w:ascii="Times New Roman" w:eastAsia="標楷體" w:hAnsi="Times New Roman"/>
                <w:color w:val="C00000"/>
                <w:szCs w:val="24"/>
                <w:highlight w:val="lightGray"/>
                <w:shd w:val="pct15" w:color="auto" w:fill="FFFFFF"/>
              </w:rPr>
              <w:t>強化教學品質（減輕教師教學負擔）</w:t>
            </w:r>
          </w:p>
          <w:p w:rsidR="005F7C06" w:rsidRPr="00364FDD" w:rsidRDefault="005F7C06" w:rsidP="005F7C06">
            <w:pPr>
              <w:pStyle w:val="a4"/>
              <w:numPr>
                <w:ilvl w:val="0"/>
                <w:numId w:val="1"/>
              </w:numPr>
              <w:snapToGrid w:val="0"/>
              <w:ind w:leftChars="0"/>
              <w:jc w:val="both"/>
              <w:rPr>
                <w:rFonts w:ascii="Times New Roman" w:eastAsia="標楷體" w:hAnsi="Times New Roman"/>
                <w:b/>
                <w:szCs w:val="28"/>
              </w:rPr>
            </w:pPr>
            <w:r w:rsidRPr="00364FDD">
              <w:rPr>
                <w:rFonts w:ascii="Times New Roman" w:eastAsia="標楷體" w:hAnsi="Times New Roman"/>
                <w:b/>
                <w:szCs w:val="28"/>
              </w:rPr>
              <w:t>續辦業界專家協同教學，接軌產學合作</w:t>
            </w:r>
          </w:p>
          <w:p w:rsidR="00EF0CF8" w:rsidRPr="00364FDD" w:rsidRDefault="000F12DB" w:rsidP="004E23CA">
            <w:pPr>
              <w:pStyle w:val="a4"/>
              <w:numPr>
                <w:ilvl w:val="0"/>
                <w:numId w:val="8"/>
              </w:numPr>
              <w:snapToGrid w:val="0"/>
              <w:ind w:leftChars="0"/>
              <w:jc w:val="both"/>
              <w:rPr>
                <w:rFonts w:ascii="Times New Roman" w:eastAsia="標楷體" w:hAnsi="Times New Roman"/>
                <w:b/>
                <w:sz w:val="20"/>
                <w:szCs w:val="24"/>
              </w:rPr>
            </w:pPr>
            <w:r w:rsidRPr="00364FDD">
              <w:rPr>
                <w:rFonts w:ascii="Times New Roman" w:eastAsia="標楷體" w:hAnsi="Times New Roman"/>
                <w:szCs w:val="28"/>
              </w:rPr>
              <w:t>引進業界專家協同教學，每學期皆有部分專業實務課程辦理雙教師制度的業界專家協同教學，讓產業界的高階專業人才到校協同專業實務課程的教授，並將相關課程的實務教材留在各系科，讓學生可以隨時查詢學習。</w:t>
            </w:r>
            <w:r w:rsidR="00364FDD" w:rsidRPr="00364FDD">
              <w:rPr>
                <w:rFonts w:ascii="Times New Roman" w:eastAsia="標楷體" w:hAnsi="Times New Roman"/>
                <w:color w:val="C00000"/>
                <w:szCs w:val="24"/>
                <w:highlight w:val="lightGray"/>
                <w:shd w:val="pct15" w:color="auto" w:fill="FFFFFF"/>
              </w:rPr>
              <w:t>#</w:t>
            </w:r>
            <w:r w:rsidR="002D592C" w:rsidRPr="00364FDD">
              <w:rPr>
                <w:rFonts w:ascii="Times New Roman" w:eastAsia="標楷體" w:hAnsi="Times New Roman"/>
                <w:color w:val="C00000"/>
                <w:szCs w:val="24"/>
                <w:highlight w:val="lightGray"/>
                <w:shd w:val="pct15" w:color="auto" w:fill="FFFFFF"/>
              </w:rPr>
              <w:t>提升實作能力</w:t>
            </w:r>
            <w:r w:rsidR="006E64D0" w:rsidRPr="00364FDD">
              <w:rPr>
                <w:rFonts w:ascii="Times New Roman" w:eastAsia="標楷體" w:hAnsi="Times New Roman"/>
                <w:color w:val="C00000"/>
                <w:szCs w:val="24"/>
                <w:highlight w:val="lightGray"/>
                <w:shd w:val="pct15" w:color="auto" w:fill="FFFFFF"/>
              </w:rPr>
              <w:t>（聘請業師或雙師協同教學）</w:t>
            </w:r>
          </w:p>
          <w:p w:rsidR="005F7C06" w:rsidRPr="00364FDD" w:rsidRDefault="005F7C06" w:rsidP="005F7C06">
            <w:pPr>
              <w:pStyle w:val="a4"/>
              <w:numPr>
                <w:ilvl w:val="0"/>
                <w:numId w:val="1"/>
              </w:numPr>
              <w:snapToGrid w:val="0"/>
              <w:ind w:leftChars="0"/>
              <w:jc w:val="both"/>
              <w:rPr>
                <w:rFonts w:ascii="Times New Roman" w:eastAsia="標楷體" w:hAnsi="Times New Roman"/>
                <w:b/>
                <w:szCs w:val="28"/>
              </w:rPr>
            </w:pPr>
            <w:r w:rsidRPr="00364FDD">
              <w:rPr>
                <w:rFonts w:ascii="Times New Roman" w:eastAsia="標楷體" w:hAnsi="Times New Roman"/>
                <w:b/>
                <w:szCs w:val="28"/>
              </w:rPr>
              <w:t>推動教師業界深耕，提升教師實務能力</w:t>
            </w:r>
          </w:p>
          <w:p w:rsidR="006E64D0" w:rsidRPr="00364FDD" w:rsidRDefault="002532B4" w:rsidP="004E23CA">
            <w:pPr>
              <w:pStyle w:val="a4"/>
              <w:numPr>
                <w:ilvl w:val="0"/>
                <w:numId w:val="9"/>
              </w:numPr>
              <w:snapToGrid w:val="0"/>
              <w:ind w:leftChars="0"/>
              <w:jc w:val="both"/>
              <w:rPr>
                <w:rFonts w:ascii="Times New Roman" w:eastAsia="標楷體" w:hAnsi="Times New Roman"/>
                <w:szCs w:val="24"/>
              </w:rPr>
            </w:pPr>
            <w:r w:rsidRPr="00364FDD">
              <w:rPr>
                <w:rFonts w:ascii="Times New Roman" w:eastAsia="標楷體" w:hAnsi="Times New Roman"/>
                <w:szCs w:val="24"/>
              </w:rPr>
              <w:t>透過各學系</w:t>
            </w:r>
            <w:proofErr w:type="gramStart"/>
            <w:r w:rsidRPr="00364FDD">
              <w:rPr>
                <w:rFonts w:ascii="Times New Roman" w:eastAsia="標楷體" w:hAnsi="Times New Roman"/>
                <w:szCs w:val="24"/>
              </w:rPr>
              <w:t>系</w:t>
            </w:r>
            <w:proofErr w:type="gramEnd"/>
            <w:r w:rsidRPr="00364FDD">
              <w:rPr>
                <w:rFonts w:ascii="Times New Roman" w:eastAsia="標楷體" w:hAnsi="Times New Roman"/>
                <w:szCs w:val="24"/>
              </w:rPr>
              <w:t>教評會議排定教師業界深耕期程，</w:t>
            </w:r>
            <w:r w:rsidR="006E64D0" w:rsidRPr="00364FDD">
              <w:rPr>
                <w:rFonts w:ascii="Times New Roman" w:eastAsia="標楷體" w:hAnsi="Times New Roman"/>
                <w:szCs w:val="24"/>
              </w:rPr>
              <w:t>提升教師產學合作案之規劃及開發學生實習機會。</w:t>
            </w:r>
            <w:r w:rsidR="00DB7927">
              <w:rPr>
                <w:rFonts w:ascii="Times New Roman" w:eastAsia="標楷體" w:hAnsi="Times New Roman"/>
                <w:szCs w:val="24"/>
                <w:highlight w:val="lightGray"/>
                <w:shd w:val="pct15" w:color="auto" w:fill="FFFFFF"/>
              </w:rPr>
              <w:t>@</w:t>
            </w:r>
            <w:proofErr w:type="gramStart"/>
            <w:r w:rsidR="006E64D0" w:rsidRPr="00364FDD">
              <w:rPr>
                <w:rFonts w:ascii="Times New Roman" w:eastAsia="標楷體" w:hAnsi="Times New Roman"/>
                <w:szCs w:val="24"/>
                <w:highlight w:val="lightGray"/>
                <w:shd w:val="pct15" w:color="auto" w:fill="FFFFFF"/>
              </w:rPr>
              <w:t>編按</w:t>
            </w:r>
            <w:proofErr w:type="gramEnd"/>
            <w:r w:rsidR="006E64D0" w:rsidRPr="00364FDD">
              <w:rPr>
                <w:rFonts w:ascii="Times New Roman" w:eastAsia="標楷體" w:hAnsi="Times New Roman"/>
                <w:szCs w:val="24"/>
                <w:highlight w:val="lightGray"/>
                <w:shd w:val="pct15" w:color="auto" w:fill="FFFFFF"/>
              </w:rPr>
              <w:t>：</w:t>
            </w:r>
            <w:proofErr w:type="gramStart"/>
            <w:r w:rsidR="006E64D0" w:rsidRPr="00364FDD">
              <w:rPr>
                <w:rFonts w:ascii="Times New Roman" w:eastAsia="標楷體" w:hAnsi="Times New Roman"/>
                <w:szCs w:val="24"/>
                <w:highlight w:val="lightGray"/>
                <w:shd w:val="pct15" w:color="auto" w:fill="FFFFFF"/>
              </w:rPr>
              <w:t>產學構面</w:t>
            </w:r>
            <w:proofErr w:type="gramEnd"/>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006E64D0" w:rsidRPr="00364FDD">
              <w:rPr>
                <w:rFonts w:ascii="Times New Roman" w:eastAsia="標楷體" w:hAnsi="Times New Roman"/>
                <w:color w:val="C00000"/>
                <w:szCs w:val="24"/>
                <w:highlight w:val="lightGray"/>
                <w:shd w:val="pct15" w:color="auto" w:fill="FFFFFF"/>
              </w:rPr>
              <w:t>產學合作教學（提升教師產業實務能力）</w:t>
            </w:r>
          </w:p>
          <w:p w:rsidR="002D592C" w:rsidRPr="00364FDD" w:rsidRDefault="002D592C" w:rsidP="004E23CA">
            <w:pPr>
              <w:pStyle w:val="a4"/>
              <w:numPr>
                <w:ilvl w:val="0"/>
                <w:numId w:val="9"/>
              </w:numPr>
              <w:snapToGrid w:val="0"/>
              <w:ind w:leftChars="0"/>
              <w:jc w:val="both"/>
              <w:rPr>
                <w:rFonts w:ascii="Times New Roman" w:eastAsia="標楷體" w:hAnsi="Times New Roman"/>
                <w:sz w:val="22"/>
                <w:szCs w:val="24"/>
              </w:rPr>
            </w:pPr>
            <w:r w:rsidRPr="00364FDD">
              <w:rPr>
                <w:rFonts w:ascii="Times New Roman" w:eastAsia="標楷體" w:hAnsi="Times New Roman"/>
                <w:szCs w:val="28"/>
              </w:rPr>
              <w:t>訂定產業學習或研究法規，每學期以書面通知提醒相關教師至產業研習或研究半年之須完成時間。</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產學構面</w:t>
            </w:r>
            <w:proofErr w:type="gramEnd"/>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產學合作教學（提升教師產業實務能力）</w:t>
            </w:r>
          </w:p>
          <w:p w:rsidR="002D592C" w:rsidRPr="00364FDD" w:rsidRDefault="002D592C" w:rsidP="004E23CA">
            <w:pPr>
              <w:pStyle w:val="a4"/>
              <w:numPr>
                <w:ilvl w:val="0"/>
                <w:numId w:val="9"/>
              </w:numPr>
              <w:snapToGrid w:val="0"/>
              <w:ind w:leftChars="0"/>
              <w:jc w:val="both"/>
              <w:rPr>
                <w:rFonts w:ascii="Times New Roman" w:eastAsia="標楷體" w:hAnsi="Times New Roman"/>
                <w:sz w:val="22"/>
                <w:szCs w:val="24"/>
              </w:rPr>
            </w:pPr>
            <w:r w:rsidRPr="00364FDD">
              <w:rPr>
                <w:rFonts w:ascii="Times New Roman" w:eastAsia="標楷體" w:hAnsi="Times New Roman"/>
                <w:szCs w:val="28"/>
              </w:rPr>
              <w:t>透過問卷調查，瞭解並掌握教授專業科目或技術科目教師之研習或研究採取形式意願。</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產學構面</w:t>
            </w:r>
            <w:proofErr w:type="gramEnd"/>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產學合作教學（提升教師產業實務能力）</w:t>
            </w:r>
          </w:p>
          <w:p w:rsidR="002D592C" w:rsidRPr="00364FDD" w:rsidRDefault="002D592C" w:rsidP="004E23CA">
            <w:pPr>
              <w:pStyle w:val="a4"/>
              <w:numPr>
                <w:ilvl w:val="0"/>
                <w:numId w:val="9"/>
              </w:numPr>
              <w:snapToGrid w:val="0"/>
              <w:ind w:leftChars="0"/>
              <w:jc w:val="both"/>
              <w:rPr>
                <w:rFonts w:ascii="Times New Roman" w:eastAsia="標楷體" w:hAnsi="Times New Roman"/>
                <w:szCs w:val="24"/>
              </w:rPr>
            </w:pPr>
            <w:r w:rsidRPr="00364FDD">
              <w:rPr>
                <w:rFonts w:ascii="Times New Roman" w:eastAsia="標楷體" w:hAnsi="Times New Roman"/>
                <w:szCs w:val="28"/>
              </w:rPr>
              <w:t>每學期召開「教師進行產業研習或研究推動委員會」協助教師業界深耕事宜。</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產學構面</w:t>
            </w:r>
            <w:proofErr w:type="gramEnd"/>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產學合作教學（提升教師產業實務能力）</w:t>
            </w:r>
          </w:p>
          <w:p w:rsidR="005F7C06" w:rsidRPr="00364FDD" w:rsidRDefault="005F7C06" w:rsidP="005F7C06">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8"/>
              </w:rPr>
              <w:t>建置教師教學資源系統，支援教學品質提升</w:t>
            </w:r>
          </w:p>
          <w:p w:rsidR="00A854AE" w:rsidRPr="00364FDD" w:rsidRDefault="00A854AE" w:rsidP="004E23CA">
            <w:pPr>
              <w:pStyle w:val="a4"/>
              <w:numPr>
                <w:ilvl w:val="0"/>
                <w:numId w:val="10"/>
              </w:numPr>
              <w:snapToGrid w:val="0"/>
              <w:ind w:leftChars="0"/>
              <w:jc w:val="both"/>
              <w:rPr>
                <w:rFonts w:ascii="Times New Roman" w:eastAsia="標楷體" w:hAnsi="Times New Roman"/>
                <w:szCs w:val="24"/>
              </w:rPr>
            </w:pPr>
            <w:r w:rsidRPr="00364FDD">
              <w:rPr>
                <w:rFonts w:ascii="Times New Roman" w:eastAsia="標楷體" w:hAnsi="Times New Roman"/>
                <w:szCs w:val="24"/>
              </w:rPr>
              <w:t>每年建置新式教學系統，提供教師進行創新教學方式與教材之建置。</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強化教學品質（推廣創新教學模式）</w:t>
            </w:r>
          </w:p>
          <w:p w:rsidR="00A854AE" w:rsidRPr="00364FDD" w:rsidRDefault="00A854AE" w:rsidP="004E23CA">
            <w:pPr>
              <w:pStyle w:val="a4"/>
              <w:numPr>
                <w:ilvl w:val="0"/>
                <w:numId w:val="10"/>
              </w:numPr>
              <w:snapToGrid w:val="0"/>
              <w:ind w:leftChars="0"/>
              <w:jc w:val="both"/>
              <w:rPr>
                <w:rFonts w:ascii="Times New Roman" w:eastAsia="標楷體" w:hAnsi="Times New Roman"/>
                <w:szCs w:val="24"/>
              </w:rPr>
            </w:pPr>
            <w:r w:rsidRPr="00364FDD">
              <w:rPr>
                <w:rFonts w:ascii="Times New Roman" w:eastAsia="標楷體" w:hAnsi="Times New Roman"/>
                <w:szCs w:val="24"/>
              </w:rPr>
              <w:t>辦理教師成長社群研習，以精進新式教學方式為主軸。</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強化教學品質（教師專業分享輔導機制）</w:t>
            </w:r>
          </w:p>
          <w:p w:rsidR="00A854AE" w:rsidRPr="00364FDD" w:rsidRDefault="00A854AE" w:rsidP="004E23CA">
            <w:pPr>
              <w:pStyle w:val="a4"/>
              <w:numPr>
                <w:ilvl w:val="0"/>
                <w:numId w:val="10"/>
              </w:numPr>
              <w:snapToGrid w:val="0"/>
              <w:ind w:leftChars="0"/>
              <w:jc w:val="both"/>
              <w:rPr>
                <w:rFonts w:ascii="Times New Roman" w:eastAsia="標楷體" w:hAnsi="Times New Roman"/>
                <w:szCs w:val="24"/>
              </w:rPr>
            </w:pPr>
            <w:r w:rsidRPr="00364FDD">
              <w:rPr>
                <w:rFonts w:ascii="Times New Roman" w:eastAsia="標楷體" w:hAnsi="Times New Roman"/>
                <w:szCs w:val="24"/>
              </w:rPr>
              <w:t>鼓勵教師開發新教材或新教學方式，並予以獎助。</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強化教學品質（健全教學獎勵制度）</w:t>
            </w:r>
          </w:p>
          <w:p w:rsidR="00A854AE" w:rsidRPr="00364FDD" w:rsidRDefault="00A854AE" w:rsidP="004E23CA">
            <w:pPr>
              <w:pStyle w:val="a4"/>
              <w:numPr>
                <w:ilvl w:val="0"/>
                <w:numId w:val="10"/>
              </w:numPr>
              <w:snapToGrid w:val="0"/>
              <w:ind w:leftChars="0"/>
              <w:jc w:val="both"/>
              <w:rPr>
                <w:rFonts w:ascii="Times New Roman" w:eastAsia="標楷體" w:hAnsi="Times New Roman"/>
                <w:sz w:val="28"/>
                <w:szCs w:val="28"/>
              </w:rPr>
            </w:pPr>
            <w:r w:rsidRPr="00364FDD">
              <w:rPr>
                <w:rFonts w:ascii="Times New Roman" w:eastAsia="標楷體" w:hAnsi="Times New Roman"/>
                <w:szCs w:val="24"/>
              </w:rPr>
              <w:t>建置教師教學助理</w:t>
            </w:r>
            <w:r w:rsidR="00DB7927">
              <w:rPr>
                <w:rFonts w:ascii="Times New Roman" w:eastAsia="標楷體" w:hAnsi="Times New Roman"/>
                <w:szCs w:val="24"/>
              </w:rPr>
              <w:t>（</w:t>
            </w:r>
            <w:r w:rsidRPr="00364FDD">
              <w:rPr>
                <w:rFonts w:ascii="Times New Roman" w:eastAsia="標楷體" w:hAnsi="Times New Roman"/>
                <w:szCs w:val="24"/>
              </w:rPr>
              <w:t>TA</w:t>
            </w:r>
            <w:r w:rsidR="00DB7927">
              <w:rPr>
                <w:rFonts w:ascii="Times New Roman" w:eastAsia="標楷體" w:hAnsi="Times New Roman"/>
                <w:szCs w:val="24"/>
              </w:rPr>
              <w:t>）</w:t>
            </w:r>
            <w:r w:rsidRPr="00364FDD">
              <w:rPr>
                <w:rFonts w:ascii="Times New Roman" w:eastAsia="標楷體" w:hAnsi="Times New Roman"/>
                <w:szCs w:val="24"/>
              </w:rPr>
              <w:t>，協助教師建置教材、實驗室管理、協助課堂授課、課業輔導等教學相關工作。</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強化教學品質（培育優良教學助教</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人力）</w:t>
            </w:r>
            <w:r w:rsidR="00DB7927">
              <w:rPr>
                <w:rFonts w:ascii="Times New Roman" w:eastAsia="標楷體" w:hAnsi="Times New Roman"/>
                <w:szCs w:val="24"/>
              </w:rPr>
              <w:t>(p</w:t>
            </w:r>
            <w:r w:rsidR="003A11FD" w:rsidRPr="00364FDD">
              <w:rPr>
                <w:rFonts w:ascii="Times New Roman" w:eastAsia="標楷體" w:hAnsi="Times New Roman"/>
                <w:szCs w:val="24"/>
              </w:rPr>
              <w:t>.13-15</w:t>
            </w:r>
            <w:r w:rsidR="00DB7927">
              <w:rPr>
                <w:rFonts w:ascii="Times New Roman" w:eastAsia="標楷體" w:hAnsi="Times New Roman" w:hint="eastAsia"/>
                <w:szCs w:val="24"/>
              </w:rPr>
              <w:t>)</w:t>
            </w:r>
          </w:p>
        </w:tc>
      </w:tr>
      <w:tr w:rsidR="00F57AF0" w:rsidRPr="00364FDD" w:rsidTr="00F57AF0">
        <w:trPr>
          <w:trHeight w:val="570"/>
        </w:trPr>
        <w:tc>
          <w:tcPr>
            <w:tcW w:w="289" w:type="pct"/>
            <w:vMerge/>
            <w:vAlign w:val="center"/>
          </w:tcPr>
          <w:p w:rsidR="00F57AF0" w:rsidRPr="00364FDD" w:rsidRDefault="00F57AF0" w:rsidP="001323D7">
            <w:pPr>
              <w:jc w:val="center"/>
              <w:rPr>
                <w:rFonts w:ascii="Times New Roman" w:eastAsia="標楷體" w:hAnsi="Times New Roman" w:cs="Times New Roman"/>
                <w:b/>
              </w:rPr>
            </w:pPr>
          </w:p>
        </w:tc>
        <w:tc>
          <w:tcPr>
            <w:tcW w:w="801" w:type="pct"/>
          </w:tcPr>
          <w:p w:rsidR="00F57AF0" w:rsidRPr="00364FDD" w:rsidRDefault="00035BBB"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創新</w:t>
            </w:r>
            <w:r w:rsidR="00DB7927">
              <w:rPr>
                <w:rFonts w:ascii="Times New Roman" w:eastAsia="標楷體" w:hAnsi="Times New Roman" w:cs="Times New Roman"/>
                <w:b/>
                <w:kern w:val="0"/>
                <w:szCs w:val="24"/>
              </w:rPr>
              <w:t>（</w:t>
            </w:r>
            <w:r w:rsidRPr="00364FDD">
              <w:rPr>
                <w:rFonts w:ascii="Times New Roman" w:eastAsia="標楷體" w:hAnsi="Times New Roman" w:cs="Times New Roman"/>
                <w:b/>
                <w:kern w:val="0"/>
                <w:szCs w:val="24"/>
              </w:rPr>
              <w:t>Creation</w:t>
            </w:r>
            <w:r w:rsidR="00DB7927">
              <w:rPr>
                <w:rFonts w:ascii="Times New Roman" w:eastAsia="標楷體" w:hAnsi="Times New Roman" w:cs="Times New Roman"/>
                <w:b/>
                <w:kern w:val="0"/>
                <w:szCs w:val="24"/>
              </w:rPr>
              <w:t>）</w:t>
            </w:r>
            <w:r w:rsidRPr="00364FDD">
              <w:rPr>
                <w:rFonts w:ascii="Times New Roman" w:eastAsia="標楷體" w:hAnsi="Times New Roman" w:cs="Times New Roman"/>
                <w:b/>
                <w:kern w:val="0"/>
                <w:szCs w:val="24"/>
              </w:rPr>
              <w:t>課程規劃「提高學生自主學習及跨領域選</w:t>
            </w:r>
            <w:r w:rsidRPr="00364FDD">
              <w:rPr>
                <w:rFonts w:ascii="Times New Roman" w:eastAsia="標楷體" w:hAnsi="Times New Roman" w:cs="Times New Roman"/>
                <w:b/>
                <w:kern w:val="0"/>
                <w:szCs w:val="24"/>
              </w:rPr>
              <w:lastRenderedPageBreak/>
              <w:t>課彈性」</w:t>
            </w:r>
          </w:p>
        </w:tc>
        <w:tc>
          <w:tcPr>
            <w:tcW w:w="3910" w:type="pct"/>
          </w:tcPr>
          <w:p w:rsidR="00832971" w:rsidRPr="00364FDD" w:rsidRDefault="00CE6F99" w:rsidP="00CE6F99">
            <w:pPr>
              <w:pStyle w:val="a4"/>
              <w:numPr>
                <w:ilvl w:val="0"/>
                <w:numId w:val="1"/>
              </w:numPr>
              <w:snapToGrid w:val="0"/>
              <w:ind w:leftChars="0"/>
              <w:jc w:val="both"/>
              <w:rPr>
                <w:rFonts w:ascii="Times New Roman" w:eastAsia="標楷體" w:hAnsi="Times New Roman"/>
                <w:b/>
                <w:szCs w:val="28"/>
              </w:rPr>
            </w:pPr>
            <w:r w:rsidRPr="00364FDD">
              <w:rPr>
                <w:rFonts w:ascii="Times New Roman" w:eastAsia="標楷體" w:hAnsi="Times New Roman"/>
                <w:b/>
                <w:szCs w:val="28"/>
              </w:rPr>
              <w:lastRenderedPageBreak/>
              <w:t>以學群為導向，規劃符合產業發展需求之課程</w:t>
            </w:r>
          </w:p>
          <w:p w:rsidR="00CE6F99" w:rsidRPr="00364FDD" w:rsidRDefault="000F12DB" w:rsidP="004E23CA">
            <w:pPr>
              <w:pStyle w:val="a4"/>
              <w:numPr>
                <w:ilvl w:val="0"/>
                <w:numId w:val="11"/>
              </w:numPr>
              <w:snapToGrid w:val="0"/>
              <w:ind w:leftChars="0"/>
              <w:jc w:val="both"/>
              <w:rPr>
                <w:rFonts w:ascii="Times New Roman" w:eastAsia="標楷體" w:hAnsi="Times New Roman"/>
                <w:b/>
                <w:szCs w:val="28"/>
              </w:rPr>
            </w:pPr>
            <w:r w:rsidRPr="00364FDD">
              <w:rPr>
                <w:rFonts w:ascii="Times New Roman" w:eastAsia="標楷體" w:hAnsi="Times New Roman"/>
                <w:szCs w:val="28"/>
              </w:rPr>
              <w:t>為讓全校三大學群與產業接軌，培育未來產業所需人才的跨領域課程，課程規劃除專業領域課程外，亦須將</w:t>
            </w:r>
            <w:r w:rsidRPr="00364FDD">
              <w:rPr>
                <w:rFonts w:ascii="Times New Roman" w:eastAsia="標楷體" w:hAnsi="Times New Roman"/>
                <w:noProof/>
                <w:szCs w:val="28"/>
              </w:rPr>
              <w:t>Π</w:t>
            </w:r>
            <w:r w:rsidRPr="00364FDD">
              <w:rPr>
                <w:rFonts w:ascii="Times New Roman" w:eastAsia="標楷體" w:hAnsi="Times New Roman"/>
                <w:noProof/>
                <w:szCs w:val="28"/>
              </w:rPr>
              <w:t>型人才所需之溝通協調能力與問題解決能力之通才課程課程納入建置。</w:t>
            </w:r>
            <w:r w:rsidR="00CE6F99" w:rsidRPr="00364FDD">
              <w:rPr>
                <w:rFonts w:ascii="Times New Roman" w:eastAsia="標楷體" w:hAnsi="Times New Roman"/>
                <w:szCs w:val="24"/>
              </w:rPr>
              <w:t>第一年建置與產業共同規畫之跨領域課程，第二年推動學生修課。</w:t>
            </w:r>
            <w:r w:rsidR="00364FDD" w:rsidRPr="00364FDD">
              <w:rPr>
                <w:rFonts w:ascii="Times New Roman" w:eastAsia="標楷體" w:hAnsi="Times New Roman"/>
                <w:color w:val="C00000"/>
                <w:szCs w:val="24"/>
                <w:highlight w:val="lightGray"/>
                <w:shd w:val="pct15" w:color="auto" w:fill="FFFFFF"/>
              </w:rPr>
              <w:t>#</w:t>
            </w:r>
            <w:r w:rsidR="00CE6F99" w:rsidRPr="00364FDD">
              <w:rPr>
                <w:rFonts w:ascii="Times New Roman" w:eastAsia="標楷體" w:hAnsi="Times New Roman"/>
                <w:color w:val="C00000"/>
                <w:szCs w:val="24"/>
                <w:highlight w:val="lightGray"/>
                <w:shd w:val="pct15" w:color="auto" w:fill="FFFFFF"/>
              </w:rPr>
              <w:t>跨領域學習</w:t>
            </w:r>
            <w:proofErr w:type="gramStart"/>
            <w:r w:rsidR="00CE6F99" w:rsidRPr="00364FDD">
              <w:rPr>
                <w:rFonts w:ascii="Times New Roman" w:eastAsia="標楷體" w:hAnsi="Times New Roman"/>
                <w:color w:val="C00000"/>
                <w:szCs w:val="24"/>
                <w:highlight w:val="lightGray"/>
                <w:shd w:val="pct15" w:color="auto" w:fill="FFFFFF"/>
              </w:rPr>
              <w:t>（</w:t>
            </w:r>
            <w:proofErr w:type="gramEnd"/>
            <w:r w:rsidR="00CE6F99" w:rsidRPr="00364FDD">
              <w:rPr>
                <w:rFonts w:ascii="Times New Roman" w:eastAsia="標楷體" w:hAnsi="Times New Roman"/>
                <w:color w:val="C00000"/>
                <w:szCs w:val="24"/>
                <w:highlight w:val="lightGray"/>
                <w:shd w:val="pct15" w:color="auto" w:fill="FFFFFF"/>
              </w:rPr>
              <w:t>規劃跨領域學位</w:t>
            </w:r>
            <w:proofErr w:type="gramStart"/>
            <w:r w:rsidR="00DB7927">
              <w:rPr>
                <w:rFonts w:ascii="Times New Roman" w:eastAsia="標楷體" w:hAnsi="Times New Roman"/>
                <w:color w:val="C00000"/>
                <w:szCs w:val="24"/>
                <w:highlight w:val="lightGray"/>
                <w:shd w:val="pct15" w:color="auto" w:fill="FFFFFF"/>
              </w:rPr>
              <w:t>（</w:t>
            </w:r>
            <w:proofErr w:type="gramEnd"/>
            <w:r w:rsidR="00CE6F99" w:rsidRPr="00364FDD">
              <w:rPr>
                <w:rFonts w:ascii="Times New Roman" w:eastAsia="標楷體" w:hAnsi="Times New Roman"/>
                <w:color w:val="C00000"/>
                <w:szCs w:val="24"/>
                <w:highlight w:val="lightGray"/>
                <w:shd w:val="pct15" w:color="auto" w:fill="FFFFFF"/>
              </w:rPr>
              <w:t>分</w:t>
            </w:r>
            <w:proofErr w:type="gramStart"/>
            <w:r w:rsidR="00DB7927">
              <w:rPr>
                <w:rFonts w:ascii="Times New Roman" w:eastAsia="標楷體" w:hAnsi="Times New Roman"/>
                <w:color w:val="C00000"/>
                <w:szCs w:val="24"/>
                <w:highlight w:val="lightGray"/>
                <w:shd w:val="pct15" w:color="auto" w:fill="FFFFFF"/>
              </w:rPr>
              <w:t>）</w:t>
            </w:r>
            <w:proofErr w:type="gramEnd"/>
            <w:r w:rsidR="00CE6F99" w:rsidRPr="00364FDD">
              <w:rPr>
                <w:rFonts w:ascii="Times New Roman" w:eastAsia="標楷體" w:hAnsi="Times New Roman"/>
                <w:color w:val="C00000"/>
                <w:szCs w:val="24"/>
                <w:highlight w:val="lightGray"/>
                <w:shd w:val="pct15" w:color="auto" w:fill="FFFFFF"/>
              </w:rPr>
              <w:lastRenderedPageBreak/>
              <w:t>學程</w:t>
            </w:r>
            <w:proofErr w:type="gramStart"/>
            <w:r w:rsidR="00CE6F99" w:rsidRPr="00364FDD">
              <w:rPr>
                <w:rFonts w:ascii="Times New Roman" w:eastAsia="標楷體" w:hAnsi="Times New Roman"/>
                <w:color w:val="C00000"/>
                <w:szCs w:val="24"/>
                <w:highlight w:val="lightGray"/>
                <w:shd w:val="pct15" w:color="auto" w:fill="FFFFFF"/>
              </w:rPr>
              <w:t>）</w:t>
            </w:r>
            <w:proofErr w:type="gramEnd"/>
          </w:p>
          <w:p w:rsidR="00CE6F99" w:rsidRPr="00364FDD" w:rsidRDefault="00CE6F99" w:rsidP="00CE6F99">
            <w:pPr>
              <w:pStyle w:val="a4"/>
              <w:numPr>
                <w:ilvl w:val="0"/>
                <w:numId w:val="1"/>
              </w:numPr>
              <w:snapToGrid w:val="0"/>
              <w:ind w:leftChars="0"/>
              <w:jc w:val="both"/>
              <w:rPr>
                <w:rFonts w:ascii="Times New Roman" w:eastAsia="標楷體" w:hAnsi="Times New Roman"/>
                <w:b/>
                <w:szCs w:val="28"/>
              </w:rPr>
            </w:pPr>
            <w:r w:rsidRPr="00364FDD">
              <w:rPr>
                <w:rFonts w:ascii="Times New Roman" w:eastAsia="標楷體" w:hAnsi="Times New Roman"/>
                <w:b/>
                <w:szCs w:val="28"/>
              </w:rPr>
              <w:t>訂定跨領域學程修課規範，提高學生修課彈性</w:t>
            </w:r>
          </w:p>
          <w:p w:rsidR="00CE6F99" w:rsidRPr="00364FDD" w:rsidRDefault="000F12DB" w:rsidP="004E23CA">
            <w:pPr>
              <w:pStyle w:val="a4"/>
              <w:numPr>
                <w:ilvl w:val="0"/>
                <w:numId w:val="12"/>
              </w:numPr>
              <w:snapToGrid w:val="0"/>
              <w:ind w:leftChars="0"/>
              <w:jc w:val="both"/>
              <w:rPr>
                <w:rFonts w:ascii="Times New Roman" w:eastAsia="標楷體" w:hAnsi="Times New Roman"/>
                <w:b/>
                <w:szCs w:val="28"/>
              </w:rPr>
            </w:pPr>
            <w:r w:rsidRPr="00364FDD">
              <w:rPr>
                <w:rFonts w:ascii="Times New Roman" w:eastAsia="標楷體" w:hAnsi="Times New Roman"/>
                <w:szCs w:val="28"/>
              </w:rPr>
              <w:t>訂定新的學生修課規範，包括降低必修課程，選修課程多元，專業課程跨領域建置等。進行彈性修課規範宣導，並做學生修課意願與興趣調查，依據學生修課意願與興趣開設課程。</w:t>
            </w:r>
            <w:r w:rsidR="00364FDD" w:rsidRPr="00364FDD">
              <w:rPr>
                <w:rFonts w:ascii="Times New Roman" w:eastAsia="標楷體" w:hAnsi="Times New Roman"/>
                <w:color w:val="C00000"/>
                <w:szCs w:val="24"/>
                <w:highlight w:val="lightGray"/>
                <w:shd w:val="pct15" w:color="auto" w:fill="FFFFFF"/>
              </w:rPr>
              <w:t>#</w:t>
            </w:r>
            <w:r w:rsidR="00856B3C" w:rsidRPr="00364FDD">
              <w:rPr>
                <w:rFonts w:ascii="Times New Roman" w:eastAsia="標楷體" w:hAnsi="Times New Roman"/>
                <w:color w:val="C00000"/>
                <w:szCs w:val="24"/>
                <w:highlight w:val="lightGray"/>
                <w:shd w:val="pct15" w:color="auto" w:fill="FFFFFF"/>
              </w:rPr>
              <w:t>提高學習自由度及彈性（調降系必修學分）</w:t>
            </w:r>
          </w:p>
          <w:p w:rsidR="00CE6F99" w:rsidRPr="00364FDD" w:rsidRDefault="00CE6F99" w:rsidP="00CE6F99">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8"/>
              </w:rPr>
              <w:t>開設問題導向實作課程，培養學生自主學習能力</w:t>
            </w:r>
          </w:p>
          <w:p w:rsidR="00856B3C" w:rsidRPr="00364FDD" w:rsidRDefault="000F12DB" w:rsidP="004E23CA">
            <w:pPr>
              <w:pStyle w:val="a4"/>
              <w:numPr>
                <w:ilvl w:val="0"/>
                <w:numId w:val="13"/>
              </w:numPr>
              <w:snapToGrid w:val="0"/>
              <w:ind w:leftChars="0"/>
              <w:jc w:val="both"/>
              <w:rPr>
                <w:rFonts w:ascii="Times New Roman" w:eastAsia="標楷體" w:hAnsi="Times New Roman"/>
                <w:b/>
                <w:szCs w:val="24"/>
              </w:rPr>
            </w:pPr>
            <w:r w:rsidRPr="00364FDD">
              <w:rPr>
                <w:rFonts w:ascii="Times New Roman" w:eastAsia="標楷體" w:hAnsi="Times New Roman"/>
                <w:szCs w:val="24"/>
              </w:rPr>
              <w:t>建置問題導向學習</w:t>
            </w:r>
            <w:r w:rsidR="00DB7927">
              <w:rPr>
                <w:rFonts w:ascii="Times New Roman" w:eastAsia="標楷體" w:hAnsi="Times New Roman"/>
                <w:szCs w:val="24"/>
              </w:rPr>
              <w:t>（</w:t>
            </w:r>
            <w:r w:rsidR="00DB7927">
              <w:rPr>
                <w:rFonts w:ascii="Times New Roman" w:eastAsia="標楷體" w:hAnsi="Times New Roman" w:hint="eastAsia"/>
                <w:szCs w:val="24"/>
              </w:rPr>
              <w:t>P</w:t>
            </w:r>
            <w:r w:rsidRPr="00364FDD">
              <w:rPr>
                <w:rFonts w:ascii="Times New Roman" w:eastAsia="標楷體" w:hAnsi="Times New Roman"/>
                <w:szCs w:val="24"/>
              </w:rPr>
              <w:t>roblem-based learning</w:t>
            </w:r>
            <w:r w:rsidRPr="00364FDD">
              <w:rPr>
                <w:rFonts w:ascii="Times New Roman" w:eastAsia="標楷體" w:hAnsi="Times New Roman"/>
                <w:szCs w:val="24"/>
              </w:rPr>
              <w:t>）的專業實務課程設計教案，讓業界專家與學校教師一起帶領學生運用解決問題的方式進行課程，讓學生面對產業的現狀與問題，</w:t>
            </w:r>
            <w:r w:rsidR="00856B3C" w:rsidRPr="00364FDD">
              <w:rPr>
                <w:rFonts w:ascii="Times New Roman" w:eastAsia="標楷體" w:hAnsi="Times New Roman"/>
                <w:szCs w:val="24"/>
              </w:rPr>
              <w:t>自我學習、成長。</w:t>
            </w:r>
            <w:r w:rsidR="00364FDD" w:rsidRPr="00364FDD">
              <w:rPr>
                <w:rFonts w:ascii="Times New Roman" w:eastAsia="標楷體" w:hAnsi="Times New Roman"/>
                <w:color w:val="C00000"/>
                <w:szCs w:val="24"/>
                <w:highlight w:val="lightGray"/>
                <w:shd w:val="pct15" w:color="auto" w:fill="FFFFFF"/>
              </w:rPr>
              <w:t>#</w:t>
            </w:r>
            <w:r w:rsidR="00856B3C" w:rsidRPr="00364FDD">
              <w:rPr>
                <w:rFonts w:ascii="Times New Roman" w:eastAsia="標楷體" w:hAnsi="Times New Roman"/>
                <w:color w:val="C00000"/>
                <w:szCs w:val="24"/>
                <w:highlight w:val="lightGray"/>
                <w:shd w:val="pct15" w:color="auto" w:fill="FFFFFF"/>
              </w:rPr>
              <w:t>強化教學品質（推廣創新教學模式）</w:t>
            </w:r>
            <w:r w:rsidR="00DB7927">
              <w:rPr>
                <w:rFonts w:ascii="Times New Roman" w:eastAsia="標楷體" w:hAnsi="Times New Roman"/>
                <w:szCs w:val="24"/>
              </w:rPr>
              <w:t>(p</w:t>
            </w:r>
            <w:r w:rsidR="003A11FD" w:rsidRPr="00364FDD">
              <w:rPr>
                <w:rFonts w:ascii="Times New Roman" w:eastAsia="標楷體" w:hAnsi="Times New Roman"/>
                <w:szCs w:val="24"/>
              </w:rPr>
              <w:t>.15-17</w:t>
            </w:r>
            <w:r w:rsidR="00D80D1E">
              <w:rPr>
                <w:rFonts w:ascii="Times New Roman" w:eastAsia="標楷體" w:hAnsi="Times New Roman" w:hint="eastAsia"/>
                <w:szCs w:val="24"/>
              </w:rPr>
              <w:t>)</w:t>
            </w:r>
          </w:p>
        </w:tc>
      </w:tr>
      <w:tr w:rsidR="008A4022" w:rsidRPr="00364FDD" w:rsidTr="00F57AF0">
        <w:trPr>
          <w:trHeight w:val="570"/>
        </w:trPr>
        <w:tc>
          <w:tcPr>
            <w:tcW w:w="289" w:type="pct"/>
            <w:vMerge/>
            <w:vAlign w:val="center"/>
          </w:tcPr>
          <w:p w:rsidR="008A4022" w:rsidRPr="00364FDD" w:rsidRDefault="008A4022" w:rsidP="001323D7">
            <w:pPr>
              <w:jc w:val="center"/>
              <w:rPr>
                <w:rFonts w:ascii="Times New Roman" w:eastAsia="標楷體" w:hAnsi="Times New Roman" w:cs="Times New Roman"/>
                <w:b/>
              </w:rPr>
            </w:pPr>
          </w:p>
        </w:tc>
        <w:tc>
          <w:tcPr>
            <w:tcW w:w="801" w:type="pct"/>
          </w:tcPr>
          <w:p w:rsidR="008A4022" w:rsidRPr="00364FDD" w:rsidRDefault="008A4022"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學生具備使用及運用程式語言之能力</w:t>
            </w:r>
          </w:p>
        </w:tc>
        <w:tc>
          <w:tcPr>
            <w:tcW w:w="3910" w:type="pct"/>
          </w:tcPr>
          <w:p w:rsidR="008A4022" w:rsidRPr="00364FDD" w:rsidRDefault="008A4022" w:rsidP="008A4022">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開設基礎程式邏輯課程</w:t>
            </w:r>
          </w:p>
          <w:p w:rsidR="004A7049" w:rsidRPr="00364FDD" w:rsidRDefault="004A7049" w:rsidP="004E23CA">
            <w:pPr>
              <w:pStyle w:val="a4"/>
              <w:numPr>
                <w:ilvl w:val="0"/>
                <w:numId w:val="14"/>
              </w:numPr>
              <w:snapToGrid w:val="0"/>
              <w:ind w:leftChars="0"/>
              <w:jc w:val="both"/>
              <w:rPr>
                <w:rFonts w:ascii="Times New Roman" w:eastAsia="標楷體" w:hAnsi="Times New Roman"/>
                <w:b/>
                <w:szCs w:val="24"/>
              </w:rPr>
            </w:pPr>
            <w:r w:rsidRPr="00364FDD">
              <w:rPr>
                <w:rFonts w:ascii="Times New Roman" w:eastAsia="標楷體" w:hAnsi="Times New Roman"/>
                <w:szCs w:val="24"/>
              </w:rPr>
              <w:t>增進學生之資訊基本素養，規劃非資訊相關科系學生專修的程式設計相關課程。</w:t>
            </w:r>
            <w:r w:rsidR="00BF0A5F" w:rsidRPr="00364FDD">
              <w:rPr>
                <w:rFonts w:ascii="Times New Roman" w:eastAsia="標楷體" w:hAnsi="Times New Roman"/>
                <w:szCs w:val="24"/>
              </w:rPr>
              <w:t>提升學生對於程式設計興趣，增進學生對邏輯運算及程式設計之基本認知，進而能應用於生活上解決問題，加速處理事情之效率。</w:t>
            </w:r>
            <w:r w:rsidR="00364FDD" w:rsidRPr="00364FDD">
              <w:rPr>
                <w:rFonts w:ascii="Times New Roman" w:eastAsia="標楷體" w:hAnsi="Times New Roman"/>
                <w:color w:val="C00000"/>
                <w:szCs w:val="24"/>
                <w:highlight w:val="lightGray"/>
                <w:shd w:val="pct15" w:color="auto" w:fill="FFFFFF"/>
              </w:rPr>
              <w:t>#</w:t>
            </w:r>
            <w:r w:rsidR="00AE162F" w:rsidRPr="00364FDD">
              <w:rPr>
                <w:rFonts w:ascii="Times New Roman" w:eastAsia="標楷體" w:hAnsi="Times New Roman"/>
                <w:color w:val="C00000"/>
                <w:szCs w:val="24"/>
                <w:highlight w:val="lightGray"/>
                <w:shd w:val="pct15" w:color="auto" w:fill="FFFFFF"/>
              </w:rPr>
              <w:t>資訊力（開設程式設計課程）</w:t>
            </w:r>
          </w:p>
          <w:p w:rsidR="008A4022" w:rsidRPr="00364FDD" w:rsidRDefault="008A4022" w:rsidP="008A4022">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成立程式設計教學教師專業成長社群</w:t>
            </w:r>
          </w:p>
          <w:p w:rsidR="004A7049" w:rsidRPr="00364FDD" w:rsidRDefault="004A7049" w:rsidP="004E23CA">
            <w:pPr>
              <w:pStyle w:val="a4"/>
              <w:numPr>
                <w:ilvl w:val="0"/>
                <w:numId w:val="15"/>
              </w:numPr>
              <w:snapToGrid w:val="0"/>
              <w:ind w:leftChars="0"/>
              <w:jc w:val="both"/>
              <w:rPr>
                <w:rFonts w:ascii="Times New Roman" w:eastAsia="標楷體" w:hAnsi="Times New Roman"/>
                <w:b/>
                <w:szCs w:val="24"/>
              </w:rPr>
            </w:pPr>
            <w:r w:rsidRPr="00364FDD">
              <w:rPr>
                <w:rFonts w:ascii="Times New Roman" w:eastAsia="標楷體" w:hAnsi="Times New Roman"/>
                <w:szCs w:val="24"/>
              </w:rPr>
              <w:t>校內不同科系教師組成程式設計教師社群，讓跨系的教師互相交流教學經驗及分享課程教學資源。</w:t>
            </w:r>
            <w:r w:rsidR="00364FDD" w:rsidRPr="00364FDD">
              <w:rPr>
                <w:rFonts w:ascii="Times New Roman" w:eastAsia="標楷體" w:hAnsi="Times New Roman"/>
                <w:color w:val="C00000"/>
                <w:szCs w:val="24"/>
                <w:highlight w:val="lightGray"/>
                <w:shd w:val="pct15" w:color="auto" w:fill="FFFFFF"/>
              </w:rPr>
              <w:t>#</w:t>
            </w:r>
            <w:r w:rsidR="00AE162F" w:rsidRPr="00364FDD">
              <w:rPr>
                <w:rFonts w:ascii="Times New Roman" w:eastAsia="標楷體" w:hAnsi="Times New Roman"/>
                <w:color w:val="C00000"/>
                <w:szCs w:val="24"/>
                <w:highlight w:val="lightGray"/>
                <w:shd w:val="pct15" w:color="auto" w:fill="FFFFFF"/>
              </w:rPr>
              <w:t>強化教學品質（教師專業分享輔導機制）</w:t>
            </w:r>
          </w:p>
          <w:p w:rsidR="008A4022" w:rsidRPr="00364FDD" w:rsidRDefault="008A4022" w:rsidP="008A4022">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引進業界專家協同教學</w:t>
            </w:r>
          </w:p>
          <w:p w:rsidR="004A7049" w:rsidRPr="00364FDD" w:rsidRDefault="004360CC" w:rsidP="004E23CA">
            <w:pPr>
              <w:pStyle w:val="a4"/>
              <w:numPr>
                <w:ilvl w:val="0"/>
                <w:numId w:val="16"/>
              </w:numPr>
              <w:snapToGrid w:val="0"/>
              <w:ind w:leftChars="0"/>
              <w:jc w:val="both"/>
              <w:rPr>
                <w:rFonts w:ascii="Times New Roman" w:eastAsia="標楷體" w:hAnsi="Times New Roman"/>
                <w:b/>
                <w:szCs w:val="24"/>
              </w:rPr>
            </w:pPr>
            <w:r w:rsidRPr="00364FDD">
              <w:rPr>
                <w:rFonts w:ascii="Times New Roman" w:eastAsia="標楷體" w:hAnsi="Times New Roman"/>
                <w:szCs w:val="28"/>
              </w:rPr>
              <w:t>聘業界專家協同教學達到培育產業所需之人才，提升教師實務應用能力及發掘產學合作機會。深化實務教學及加強與產業接軌。</w:t>
            </w:r>
            <w:r w:rsidR="00364FDD" w:rsidRPr="00364FDD">
              <w:rPr>
                <w:rFonts w:ascii="Times New Roman" w:eastAsia="標楷體" w:hAnsi="Times New Roman"/>
                <w:color w:val="C00000"/>
                <w:szCs w:val="24"/>
                <w:highlight w:val="lightGray"/>
                <w:shd w:val="pct15" w:color="auto" w:fill="FFFFFF"/>
              </w:rPr>
              <w:t>#</w:t>
            </w:r>
            <w:r w:rsidR="00AE162F" w:rsidRPr="00364FDD">
              <w:rPr>
                <w:rFonts w:ascii="Times New Roman" w:eastAsia="標楷體" w:hAnsi="Times New Roman"/>
                <w:color w:val="C00000"/>
                <w:szCs w:val="24"/>
                <w:highlight w:val="lightGray"/>
                <w:shd w:val="pct15" w:color="auto" w:fill="FFFFFF"/>
              </w:rPr>
              <w:t>提升實作能力（聘請業師或雙師協同教學）</w:t>
            </w:r>
          </w:p>
          <w:p w:rsidR="008A4022" w:rsidRPr="00364FDD" w:rsidRDefault="008A4022" w:rsidP="008A4022">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辦理跨領域程式設計研習會</w:t>
            </w:r>
          </w:p>
          <w:p w:rsidR="004A7049" w:rsidRPr="00364FDD" w:rsidRDefault="004A7049" w:rsidP="004E23CA">
            <w:pPr>
              <w:pStyle w:val="a4"/>
              <w:numPr>
                <w:ilvl w:val="0"/>
                <w:numId w:val="17"/>
              </w:numPr>
              <w:snapToGrid w:val="0"/>
              <w:ind w:leftChars="0"/>
              <w:jc w:val="both"/>
              <w:rPr>
                <w:rFonts w:ascii="Times New Roman" w:eastAsia="標楷體" w:hAnsi="Times New Roman"/>
                <w:b/>
                <w:szCs w:val="24"/>
              </w:rPr>
            </w:pPr>
            <w:r w:rsidRPr="00364FDD">
              <w:rPr>
                <w:rFonts w:ascii="Times New Roman" w:eastAsia="標楷體" w:hAnsi="Times New Roman"/>
                <w:szCs w:val="24"/>
              </w:rPr>
              <w:t>啟發各領域教師對程式設計認知，除了本身專業技能外，再具備程式設計能力，可以教的更全面。</w:t>
            </w:r>
            <w:r w:rsidR="00364FDD" w:rsidRPr="00364FDD">
              <w:rPr>
                <w:rFonts w:ascii="Times New Roman" w:eastAsia="標楷體" w:hAnsi="Times New Roman"/>
                <w:color w:val="C00000"/>
                <w:szCs w:val="24"/>
                <w:highlight w:val="lightGray"/>
                <w:shd w:val="pct15" w:color="auto" w:fill="FFFFFF"/>
              </w:rPr>
              <w:t>#</w:t>
            </w:r>
            <w:r w:rsidR="00AE162F" w:rsidRPr="00364FDD">
              <w:rPr>
                <w:rFonts w:ascii="Times New Roman" w:eastAsia="標楷體" w:hAnsi="Times New Roman"/>
                <w:color w:val="C00000"/>
                <w:szCs w:val="24"/>
                <w:highlight w:val="lightGray"/>
                <w:shd w:val="pct15" w:color="auto" w:fill="FFFFFF"/>
              </w:rPr>
              <w:t>跨領域學習（跨領域教學）</w:t>
            </w:r>
          </w:p>
          <w:p w:rsidR="008A4022" w:rsidRPr="00364FDD" w:rsidRDefault="008A4022" w:rsidP="008A4022">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建置程式設計學習平台</w:t>
            </w:r>
          </w:p>
          <w:p w:rsidR="004A7049" w:rsidRPr="00364FDD" w:rsidRDefault="00AE162F" w:rsidP="004E23CA">
            <w:pPr>
              <w:pStyle w:val="a4"/>
              <w:numPr>
                <w:ilvl w:val="0"/>
                <w:numId w:val="18"/>
              </w:numPr>
              <w:snapToGrid w:val="0"/>
              <w:ind w:leftChars="0"/>
              <w:jc w:val="both"/>
              <w:rPr>
                <w:rFonts w:ascii="Times New Roman" w:eastAsia="標楷體" w:hAnsi="Times New Roman"/>
                <w:b/>
                <w:szCs w:val="28"/>
              </w:rPr>
            </w:pPr>
            <w:r w:rsidRPr="00364FDD">
              <w:rPr>
                <w:rFonts w:ascii="Times New Roman" w:eastAsia="標楷體" w:hAnsi="Times New Roman"/>
                <w:szCs w:val="24"/>
              </w:rPr>
              <w:t>透過磨課師</w:t>
            </w:r>
            <w:r w:rsidR="004A7049" w:rsidRPr="00364FDD">
              <w:rPr>
                <w:rFonts w:ascii="Times New Roman" w:eastAsia="標楷體" w:hAnsi="Times New Roman"/>
                <w:szCs w:val="24"/>
              </w:rPr>
              <w:t>學習最新的知識與應用，並</w:t>
            </w:r>
            <w:r w:rsidRPr="00364FDD">
              <w:rPr>
                <w:rFonts w:ascii="Times New Roman" w:eastAsia="標楷體" w:hAnsi="Times New Roman"/>
                <w:szCs w:val="24"/>
              </w:rPr>
              <w:t>建置</w:t>
            </w:r>
            <w:r w:rsidR="004A7049" w:rsidRPr="00364FDD">
              <w:rPr>
                <w:rFonts w:ascii="Times New Roman" w:eastAsia="標楷體" w:hAnsi="Times New Roman"/>
                <w:szCs w:val="24"/>
              </w:rPr>
              <w:t>程式設計學習平台，提供學生</w:t>
            </w:r>
            <w:r w:rsidR="004360CC" w:rsidRPr="00364FDD">
              <w:rPr>
                <w:rFonts w:ascii="Times New Roman" w:eastAsia="標楷體" w:hAnsi="Times New Roman"/>
                <w:szCs w:val="24"/>
              </w:rPr>
              <w:t>自主彈性學習，</w:t>
            </w:r>
            <w:r w:rsidR="004360CC" w:rsidRPr="00364FDD">
              <w:rPr>
                <w:rFonts w:ascii="Times New Roman" w:eastAsia="標楷體" w:hAnsi="Times New Roman"/>
                <w:szCs w:val="28"/>
              </w:rPr>
              <w:t>不限時間、地點、平台，隨時上線觀看講義、作業練習、問卷填寫等，學生可以主控自己的學習時間，也可以就狀況調整自己的學習速度，在時間上具有較大的彈性。</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數位化（建置開放式線上課程）</w:t>
            </w:r>
            <w:r w:rsidR="00DB7927">
              <w:rPr>
                <w:rFonts w:ascii="Times New Roman" w:eastAsia="標楷體" w:hAnsi="Times New Roman"/>
                <w:szCs w:val="24"/>
              </w:rPr>
              <w:t>(p</w:t>
            </w:r>
            <w:r w:rsidR="003A11FD" w:rsidRPr="00364FDD">
              <w:rPr>
                <w:rFonts w:ascii="Times New Roman" w:eastAsia="標楷體" w:hAnsi="Times New Roman"/>
                <w:szCs w:val="24"/>
              </w:rPr>
              <w:t>.15-21</w:t>
            </w:r>
            <w:r w:rsidR="00D80D1E">
              <w:rPr>
                <w:rFonts w:ascii="Times New Roman" w:eastAsia="標楷體" w:hAnsi="Times New Roman" w:hint="eastAsia"/>
                <w:szCs w:val="24"/>
              </w:rPr>
              <w:t>)</w:t>
            </w:r>
          </w:p>
        </w:tc>
      </w:tr>
      <w:tr w:rsidR="00F57AF0" w:rsidRPr="00364FDD" w:rsidTr="00F57AF0">
        <w:trPr>
          <w:trHeight w:val="619"/>
        </w:trPr>
        <w:tc>
          <w:tcPr>
            <w:tcW w:w="289" w:type="pct"/>
            <w:vMerge/>
            <w:vAlign w:val="center"/>
          </w:tcPr>
          <w:p w:rsidR="00F57AF0" w:rsidRPr="00364FDD" w:rsidRDefault="00F57AF0" w:rsidP="001323D7">
            <w:pPr>
              <w:jc w:val="center"/>
              <w:rPr>
                <w:rFonts w:ascii="Times New Roman" w:eastAsia="標楷體" w:hAnsi="Times New Roman" w:cs="Times New Roman"/>
                <w:b/>
              </w:rPr>
            </w:pPr>
          </w:p>
        </w:tc>
        <w:tc>
          <w:tcPr>
            <w:tcW w:w="801" w:type="pct"/>
          </w:tcPr>
          <w:p w:rsidR="00F57AF0" w:rsidRPr="00364FDD" w:rsidRDefault="00685DC9"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培養學生創新創意（</w:t>
            </w:r>
            <w:r w:rsidRPr="00364FDD">
              <w:rPr>
                <w:rFonts w:ascii="Times New Roman" w:eastAsia="標楷體" w:hAnsi="Times New Roman" w:cs="Times New Roman"/>
                <w:b/>
                <w:kern w:val="0"/>
                <w:szCs w:val="24"/>
              </w:rPr>
              <w:t>Creation</w:t>
            </w:r>
            <w:r w:rsidRPr="00364FDD">
              <w:rPr>
                <w:rFonts w:ascii="Times New Roman" w:eastAsia="標楷體" w:hAnsi="Times New Roman" w:cs="Times New Roman"/>
                <w:b/>
                <w:kern w:val="0"/>
                <w:szCs w:val="24"/>
              </w:rPr>
              <w:t>）能力</w:t>
            </w:r>
          </w:p>
        </w:tc>
        <w:tc>
          <w:tcPr>
            <w:tcW w:w="3910" w:type="pct"/>
          </w:tcPr>
          <w:p w:rsidR="00F57AF0" w:rsidRPr="00364FDD" w:rsidRDefault="00685DC9" w:rsidP="00685DC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建置三創培育場域</w:t>
            </w:r>
          </w:p>
          <w:p w:rsidR="00643DEA" w:rsidRPr="00364FDD" w:rsidRDefault="00693089" w:rsidP="004E23CA">
            <w:pPr>
              <w:pStyle w:val="a4"/>
              <w:numPr>
                <w:ilvl w:val="0"/>
                <w:numId w:val="19"/>
              </w:numPr>
              <w:snapToGrid w:val="0"/>
              <w:ind w:leftChars="0"/>
              <w:jc w:val="both"/>
              <w:rPr>
                <w:rFonts w:ascii="Times New Roman" w:eastAsia="標楷體" w:hAnsi="Times New Roman"/>
                <w:b/>
                <w:szCs w:val="24"/>
              </w:rPr>
            </w:pPr>
            <w:r w:rsidRPr="00364FDD">
              <w:rPr>
                <w:rFonts w:ascii="Times New Roman" w:eastAsia="標楷體" w:hAnsi="Times New Roman"/>
                <w:szCs w:val="28"/>
              </w:rPr>
              <w:t>建置創意發想與實作實習場域，檢視校內現有空間，尋找出最合適的地點，建置相關軟硬體設備，隨著計劃進行，逐年添增所需設備。</w:t>
            </w:r>
            <w:r w:rsidR="00364FDD" w:rsidRPr="00364FDD">
              <w:rPr>
                <w:rFonts w:ascii="Times New Roman" w:eastAsia="標楷體" w:hAnsi="Times New Roman"/>
                <w:color w:val="C00000"/>
                <w:szCs w:val="24"/>
                <w:highlight w:val="lightGray"/>
                <w:shd w:val="pct15" w:color="auto" w:fill="FFFFFF"/>
              </w:rPr>
              <w:t>#</w:t>
            </w:r>
            <w:r w:rsidR="00F674E4" w:rsidRPr="00364FDD">
              <w:rPr>
                <w:rFonts w:ascii="Times New Roman" w:eastAsia="標楷體" w:hAnsi="Times New Roman"/>
                <w:color w:val="C00000"/>
                <w:szCs w:val="24"/>
                <w:highlight w:val="lightGray"/>
                <w:shd w:val="pct15" w:color="auto" w:fill="FFFFFF"/>
              </w:rPr>
              <w:t>培育創新創業人才（其他創業輔導及補助）</w:t>
            </w:r>
          </w:p>
          <w:p w:rsidR="00685DC9" w:rsidRPr="00364FDD" w:rsidRDefault="00685DC9" w:rsidP="00685DC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lastRenderedPageBreak/>
              <w:t>成立三創教師成長團隊</w:t>
            </w:r>
          </w:p>
          <w:p w:rsidR="00643DEA" w:rsidRPr="00364FDD" w:rsidRDefault="00226144" w:rsidP="004E23CA">
            <w:pPr>
              <w:pStyle w:val="a4"/>
              <w:numPr>
                <w:ilvl w:val="0"/>
                <w:numId w:val="20"/>
              </w:numPr>
              <w:snapToGrid w:val="0"/>
              <w:ind w:leftChars="0"/>
              <w:jc w:val="both"/>
              <w:rPr>
                <w:rFonts w:ascii="Times New Roman" w:eastAsia="標楷體" w:hAnsi="Times New Roman"/>
                <w:szCs w:val="24"/>
              </w:rPr>
            </w:pPr>
            <w:r w:rsidRPr="00364FDD">
              <w:rPr>
                <w:rFonts w:ascii="Times New Roman" w:eastAsia="標楷體" w:hAnsi="Times New Roman"/>
                <w:szCs w:val="24"/>
              </w:rPr>
              <w:t>成立「三創教師成長團隊」，延攬產業界成功創業企業家蒞校講座，提供學校教師創業經驗新法，將相關創業新法建置成教材，提升教師創業意識與能量。</w:t>
            </w:r>
            <w:r w:rsidR="00364FDD" w:rsidRPr="00364FDD">
              <w:rPr>
                <w:rFonts w:ascii="Times New Roman" w:eastAsia="標楷體" w:hAnsi="Times New Roman"/>
                <w:color w:val="C00000"/>
                <w:szCs w:val="24"/>
                <w:highlight w:val="lightGray"/>
                <w:shd w:val="pct15" w:color="auto" w:fill="FFFFFF"/>
              </w:rPr>
              <w:t>#</w:t>
            </w:r>
            <w:r w:rsidR="00F674E4" w:rsidRPr="00364FDD">
              <w:rPr>
                <w:rFonts w:ascii="Times New Roman" w:eastAsia="標楷體" w:hAnsi="Times New Roman"/>
                <w:color w:val="C00000"/>
                <w:szCs w:val="24"/>
                <w:highlight w:val="lightGray"/>
                <w:shd w:val="pct15" w:color="auto" w:fill="FFFFFF"/>
              </w:rPr>
              <w:t>提升實作能力（提升教師實務能力）</w:t>
            </w:r>
          </w:p>
          <w:p w:rsidR="00685DC9" w:rsidRPr="00364FDD" w:rsidRDefault="00685DC9" w:rsidP="00685DC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開設三創學習課程</w:t>
            </w:r>
          </w:p>
          <w:p w:rsidR="00643DEA" w:rsidRPr="00364FDD" w:rsidRDefault="00643DEA" w:rsidP="004E23CA">
            <w:pPr>
              <w:pStyle w:val="a4"/>
              <w:numPr>
                <w:ilvl w:val="0"/>
                <w:numId w:val="21"/>
              </w:numPr>
              <w:snapToGrid w:val="0"/>
              <w:ind w:leftChars="0"/>
              <w:jc w:val="both"/>
              <w:rPr>
                <w:rFonts w:ascii="Times New Roman" w:eastAsia="標楷體" w:hAnsi="Times New Roman"/>
                <w:b/>
                <w:szCs w:val="24"/>
              </w:rPr>
            </w:pPr>
            <w:r w:rsidRPr="00364FDD">
              <w:rPr>
                <w:rFonts w:ascii="Times New Roman" w:eastAsia="標楷體" w:hAnsi="Times New Roman"/>
                <w:szCs w:val="24"/>
              </w:rPr>
              <w:t>設置三創學習課程</w:t>
            </w:r>
            <w:r w:rsidR="00F674E4" w:rsidRPr="00364FDD">
              <w:rPr>
                <w:rFonts w:ascii="Times New Roman" w:eastAsia="標楷體" w:hAnsi="Times New Roman"/>
                <w:szCs w:val="24"/>
              </w:rPr>
              <w:t>，</w:t>
            </w:r>
            <w:r w:rsidRPr="00364FDD">
              <w:rPr>
                <w:rFonts w:ascii="Times New Roman" w:eastAsia="標楷體" w:hAnsi="Times New Roman"/>
                <w:szCs w:val="24"/>
              </w:rPr>
              <w:t>延攬產業界成功創業企業家進行授課。</w:t>
            </w:r>
            <w:r w:rsidR="00364FDD" w:rsidRPr="00364FDD">
              <w:rPr>
                <w:rFonts w:ascii="Times New Roman" w:eastAsia="標楷體" w:hAnsi="Times New Roman"/>
                <w:color w:val="C00000"/>
                <w:szCs w:val="24"/>
                <w:highlight w:val="lightGray"/>
                <w:shd w:val="pct15" w:color="auto" w:fill="FFFFFF"/>
              </w:rPr>
              <w:t>#</w:t>
            </w:r>
            <w:r w:rsidR="00F674E4" w:rsidRPr="00364FDD">
              <w:rPr>
                <w:rFonts w:ascii="Times New Roman" w:eastAsia="標楷體" w:hAnsi="Times New Roman"/>
                <w:color w:val="C00000"/>
                <w:szCs w:val="24"/>
                <w:highlight w:val="lightGray"/>
                <w:shd w:val="pct15" w:color="auto" w:fill="FFFFFF"/>
              </w:rPr>
              <w:t>培育創新創業人才（創新創業學程或課程）</w:t>
            </w:r>
          </w:p>
          <w:p w:rsidR="00685DC9" w:rsidRPr="00364FDD" w:rsidRDefault="00685DC9" w:rsidP="00685DC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培育三創發想種子隊伍</w:t>
            </w:r>
          </w:p>
          <w:p w:rsidR="00643DEA" w:rsidRPr="00364FDD" w:rsidRDefault="00F674E4" w:rsidP="004E23CA">
            <w:pPr>
              <w:pStyle w:val="a4"/>
              <w:numPr>
                <w:ilvl w:val="0"/>
                <w:numId w:val="22"/>
              </w:numPr>
              <w:snapToGrid w:val="0"/>
              <w:ind w:leftChars="0"/>
              <w:jc w:val="both"/>
              <w:rPr>
                <w:rFonts w:ascii="Times New Roman" w:eastAsia="標楷體" w:hAnsi="Times New Roman"/>
                <w:b/>
                <w:szCs w:val="24"/>
              </w:rPr>
            </w:pPr>
            <w:r w:rsidRPr="00364FDD">
              <w:rPr>
                <w:rFonts w:ascii="Times New Roman" w:eastAsia="標楷體" w:hAnsi="Times New Roman"/>
                <w:szCs w:val="24"/>
              </w:rPr>
              <w:t>三創課程的教師與學生組隊參加三創發想競賽，</w:t>
            </w:r>
            <w:r w:rsidR="00643DEA" w:rsidRPr="00364FDD">
              <w:rPr>
                <w:rFonts w:ascii="Times New Roman" w:eastAsia="標楷體" w:hAnsi="Times New Roman"/>
                <w:szCs w:val="24"/>
              </w:rPr>
              <w:t>創意構思成為實際概念或商品</w:t>
            </w:r>
            <w:r w:rsidRPr="00364FDD">
              <w:rPr>
                <w:rFonts w:ascii="Times New Roman" w:eastAsia="標楷體" w:hAnsi="Times New Roman"/>
                <w:szCs w:val="24"/>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培育創新創業人才（育成學生創業團隊）</w:t>
            </w:r>
          </w:p>
          <w:p w:rsidR="00685DC9" w:rsidRPr="00364FDD" w:rsidRDefault="00685DC9" w:rsidP="00685DC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辦理三創競賽，提升技轉潛力</w:t>
            </w:r>
          </w:p>
          <w:p w:rsidR="00F674E4" w:rsidRPr="00364FDD" w:rsidRDefault="00F674E4" w:rsidP="004E23CA">
            <w:pPr>
              <w:pStyle w:val="a4"/>
              <w:numPr>
                <w:ilvl w:val="0"/>
                <w:numId w:val="23"/>
              </w:numPr>
              <w:snapToGrid w:val="0"/>
              <w:ind w:leftChars="0"/>
              <w:jc w:val="both"/>
              <w:rPr>
                <w:rFonts w:ascii="Times New Roman" w:eastAsia="標楷體" w:hAnsi="Times New Roman"/>
                <w:b/>
                <w:szCs w:val="24"/>
              </w:rPr>
            </w:pPr>
            <w:r w:rsidRPr="00364FDD">
              <w:rPr>
                <w:rFonts w:ascii="Times New Roman" w:eastAsia="標楷體" w:hAnsi="Times New Roman"/>
                <w:szCs w:val="24"/>
              </w:rPr>
              <w:t>每年辦理三創競賽，尋求與業界合作機會，完成技術移轉，提升產學合作效能。</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培育創新創業人才（舉辦創業團隊競賽）</w:t>
            </w:r>
            <w:r w:rsidR="00DB7927">
              <w:rPr>
                <w:rFonts w:ascii="Times New Roman" w:eastAsia="標楷體" w:hAnsi="Times New Roman"/>
                <w:szCs w:val="24"/>
              </w:rPr>
              <w:t>(p</w:t>
            </w:r>
            <w:r w:rsidR="003A11FD" w:rsidRPr="00364FDD">
              <w:rPr>
                <w:rFonts w:ascii="Times New Roman" w:eastAsia="標楷體" w:hAnsi="Times New Roman"/>
                <w:szCs w:val="24"/>
              </w:rPr>
              <w:t>.22-23</w:t>
            </w:r>
            <w:r w:rsidR="00D80D1E">
              <w:rPr>
                <w:rFonts w:ascii="Times New Roman" w:eastAsia="標楷體" w:hAnsi="Times New Roman" w:hint="eastAsia"/>
                <w:szCs w:val="24"/>
              </w:rPr>
              <w:t>)</w:t>
            </w:r>
          </w:p>
        </w:tc>
      </w:tr>
      <w:tr w:rsidR="00F57AF0" w:rsidRPr="00364FDD" w:rsidTr="00F57AF0">
        <w:trPr>
          <w:trHeight w:val="632"/>
        </w:trPr>
        <w:tc>
          <w:tcPr>
            <w:tcW w:w="289" w:type="pct"/>
            <w:vAlign w:val="center"/>
          </w:tcPr>
          <w:p w:rsidR="00F57AF0" w:rsidRPr="00364FDD" w:rsidRDefault="00F57AF0" w:rsidP="001323D7">
            <w:pPr>
              <w:jc w:val="center"/>
              <w:rPr>
                <w:rFonts w:ascii="Times New Roman" w:eastAsia="標楷體" w:hAnsi="Times New Roman" w:cs="Times New Roman"/>
                <w:b/>
              </w:rPr>
            </w:pPr>
            <w:r w:rsidRPr="00364FDD">
              <w:rPr>
                <w:rFonts w:ascii="Times New Roman" w:eastAsia="標楷體" w:hAnsi="Times New Roman" w:cs="Times New Roman"/>
                <w:b/>
              </w:rPr>
              <w:lastRenderedPageBreak/>
              <w:t>研究</w:t>
            </w:r>
          </w:p>
        </w:tc>
        <w:tc>
          <w:tcPr>
            <w:tcW w:w="801" w:type="pct"/>
          </w:tcPr>
          <w:p w:rsidR="00F57AF0" w:rsidRPr="00364FDD" w:rsidRDefault="00F57AF0" w:rsidP="00D177F4">
            <w:pPr>
              <w:rPr>
                <w:rFonts w:ascii="Times New Roman" w:eastAsia="標楷體" w:hAnsi="Times New Roman" w:cs="Times New Roman"/>
                <w:b/>
                <w:kern w:val="0"/>
                <w:szCs w:val="24"/>
              </w:rPr>
            </w:pPr>
          </w:p>
        </w:tc>
        <w:tc>
          <w:tcPr>
            <w:tcW w:w="3910" w:type="pct"/>
          </w:tcPr>
          <w:p w:rsidR="00F57AF0" w:rsidRPr="00364FDD" w:rsidRDefault="00F57AF0" w:rsidP="00DE0F24">
            <w:pPr>
              <w:snapToGrid w:val="0"/>
              <w:jc w:val="both"/>
              <w:rPr>
                <w:rFonts w:ascii="Times New Roman" w:eastAsia="標楷體" w:hAnsi="Times New Roman" w:cs="Times New Roman"/>
                <w:b/>
                <w:szCs w:val="24"/>
              </w:rPr>
            </w:pPr>
          </w:p>
        </w:tc>
      </w:tr>
      <w:tr w:rsidR="00F57AF0" w:rsidRPr="00364FDD" w:rsidTr="00F57AF0">
        <w:trPr>
          <w:trHeight w:val="662"/>
        </w:trPr>
        <w:tc>
          <w:tcPr>
            <w:tcW w:w="289" w:type="pct"/>
            <w:vAlign w:val="center"/>
          </w:tcPr>
          <w:p w:rsidR="00F57AF0" w:rsidRPr="00364FDD" w:rsidRDefault="00F57AF0" w:rsidP="001323D7">
            <w:pPr>
              <w:jc w:val="center"/>
              <w:rPr>
                <w:rFonts w:ascii="Times New Roman" w:eastAsia="標楷體" w:hAnsi="Times New Roman" w:cs="Times New Roman"/>
                <w:b/>
              </w:rPr>
            </w:pPr>
            <w:r w:rsidRPr="00364FDD">
              <w:rPr>
                <w:rFonts w:ascii="Times New Roman" w:eastAsia="標楷體" w:hAnsi="Times New Roman" w:cs="Times New Roman"/>
                <w:b/>
              </w:rPr>
              <w:t>產學</w:t>
            </w:r>
          </w:p>
        </w:tc>
        <w:tc>
          <w:tcPr>
            <w:tcW w:w="801" w:type="pct"/>
          </w:tcPr>
          <w:p w:rsidR="00F57AF0" w:rsidRPr="00364FDD" w:rsidRDefault="00F57AF0" w:rsidP="00D177F4">
            <w:pPr>
              <w:rPr>
                <w:rFonts w:ascii="Times New Roman" w:eastAsia="標楷體" w:hAnsi="Times New Roman" w:cs="Times New Roman"/>
                <w:b/>
                <w:kern w:val="0"/>
                <w:szCs w:val="24"/>
              </w:rPr>
            </w:pPr>
          </w:p>
        </w:tc>
        <w:tc>
          <w:tcPr>
            <w:tcW w:w="3910" w:type="pct"/>
          </w:tcPr>
          <w:p w:rsidR="00F57AF0" w:rsidRPr="00364FDD" w:rsidRDefault="00F57AF0" w:rsidP="00DE0F24">
            <w:pPr>
              <w:snapToGrid w:val="0"/>
              <w:jc w:val="both"/>
              <w:rPr>
                <w:rFonts w:ascii="Times New Roman" w:eastAsia="標楷體" w:hAnsi="Times New Roman" w:cs="Times New Roman"/>
                <w:b/>
                <w:szCs w:val="24"/>
              </w:rPr>
            </w:pPr>
          </w:p>
        </w:tc>
      </w:tr>
      <w:tr w:rsidR="00F57AF0" w:rsidRPr="00364FDD" w:rsidTr="00F57AF0">
        <w:trPr>
          <w:trHeight w:val="556"/>
        </w:trPr>
        <w:tc>
          <w:tcPr>
            <w:tcW w:w="289" w:type="pct"/>
            <w:vMerge w:val="restart"/>
            <w:vAlign w:val="center"/>
          </w:tcPr>
          <w:p w:rsidR="00F57AF0" w:rsidRPr="00364FDD" w:rsidRDefault="00F57AF0" w:rsidP="001323D7">
            <w:pPr>
              <w:jc w:val="center"/>
              <w:rPr>
                <w:rFonts w:ascii="Times New Roman" w:eastAsia="標楷體" w:hAnsi="Times New Roman" w:cs="Times New Roman"/>
                <w:b/>
              </w:rPr>
            </w:pPr>
            <w:r w:rsidRPr="00364FDD">
              <w:rPr>
                <w:rFonts w:ascii="Times New Roman" w:eastAsia="標楷體" w:hAnsi="Times New Roman" w:cs="Times New Roman"/>
                <w:b/>
              </w:rPr>
              <w:t>社會責任</w:t>
            </w:r>
          </w:p>
        </w:tc>
        <w:tc>
          <w:tcPr>
            <w:tcW w:w="801" w:type="pct"/>
          </w:tcPr>
          <w:p w:rsidR="00F57AF0" w:rsidRPr="00364FDD" w:rsidRDefault="00503249" w:rsidP="006B752B">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推動原鄉部落、創新原住民產業服務架構</w:t>
            </w:r>
          </w:p>
        </w:tc>
        <w:tc>
          <w:tcPr>
            <w:tcW w:w="3910" w:type="pct"/>
          </w:tcPr>
          <w:p w:rsidR="006B752B" w:rsidRPr="00364FDD" w:rsidRDefault="00503249" w:rsidP="00503249">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107</w:t>
            </w:r>
            <w:r w:rsidRPr="00364FDD">
              <w:rPr>
                <w:rFonts w:ascii="Times New Roman" w:eastAsia="標楷體" w:hAnsi="Times New Roman"/>
                <w:b/>
                <w:szCs w:val="24"/>
              </w:rPr>
              <w:t>年度計畫執行內容</w:t>
            </w:r>
          </w:p>
          <w:p w:rsidR="00503249" w:rsidRPr="00364FDD" w:rsidRDefault="00503249" w:rsidP="004E23CA">
            <w:pPr>
              <w:pStyle w:val="a4"/>
              <w:numPr>
                <w:ilvl w:val="0"/>
                <w:numId w:val="29"/>
              </w:numPr>
              <w:snapToGrid w:val="0"/>
              <w:ind w:leftChars="0"/>
              <w:jc w:val="both"/>
              <w:rPr>
                <w:rFonts w:ascii="Times New Roman" w:eastAsia="標楷體" w:hAnsi="Times New Roman"/>
                <w:b/>
                <w:szCs w:val="24"/>
              </w:rPr>
            </w:pPr>
            <w:r w:rsidRPr="00364FDD">
              <w:rPr>
                <w:rFonts w:ascii="Times New Roman" w:eastAsia="標楷體" w:hAnsi="Times New Roman"/>
                <w:szCs w:val="24"/>
              </w:rPr>
              <w:t>至計畫之社區（部落）召開說明會，針對計畫內容進行說明，以及討論未來計畫將如何推展等事宜，充分與各層級人員討論溝通過後，建立起良好之溝通管道與合作模式。</w:t>
            </w:r>
            <w:r w:rsidR="00364FDD"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發展</w:t>
            </w:r>
            <w:proofErr w:type="gramStart"/>
            <w:r w:rsidR="00A63B12" w:rsidRPr="00364FDD">
              <w:rPr>
                <w:rFonts w:ascii="Times New Roman" w:eastAsia="標楷體" w:hAnsi="Times New Roman"/>
                <w:color w:val="C00000"/>
                <w:szCs w:val="24"/>
                <w:highlight w:val="lightGray"/>
                <w:shd w:val="pct15" w:color="auto" w:fill="FFFFFF"/>
              </w:rPr>
              <w:t>（</w:t>
            </w:r>
            <w:proofErr w:type="gramEnd"/>
            <w:r w:rsidR="00A63B12" w:rsidRPr="00364FDD">
              <w:rPr>
                <w:rFonts w:ascii="Times New Roman" w:eastAsia="標楷體" w:hAnsi="Times New Roman"/>
                <w:color w:val="C00000"/>
                <w:szCs w:val="24"/>
                <w:highlight w:val="lightGray"/>
                <w:shd w:val="pct15" w:color="auto" w:fill="FFFFFF"/>
              </w:rPr>
              <w:t>參與了解地區</w:t>
            </w:r>
            <w:proofErr w:type="gramStart"/>
            <w:r w:rsidR="00DB7927">
              <w:rPr>
                <w:rFonts w:ascii="Times New Roman" w:eastAsia="標楷體" w:hAnsi="Times New Roman"/>
                <w:color w:val="C00000"/>
                <w:szCs w:val="24"/>
                <w:highlight w:val="lightGray"/>
                <w:shd w:val="pct15" w:color="auto" w:fill="FFFFFF"/>
              </w:rPr>
              <w:t>（</w:t>
            </w:r>
            <w:proofErr w:type="gramEnd"/>
            <w:r w:rsidR="00A63B12" w:rsidRPr="00364FDD">
              <w:rPr>
                <w:rFonts w:ascii="Times New Roman" w:eastAsia="標楷體" w:hAnsi="Times New Roman"/>
                <w:color w:val="C00000"/>
                <w:szCs w:val="24"/>
                <w:highlight w:val="lightGray"/>
                <w:shd w:val="pct15" w:color="auto" w:fill="FFFFFF"/>
              </w:rPr>
              <w:t>社區</w:t>
            </w:r>
            <w:proofErr w:type="gramStart"/>
            <w:r w:rsidR="00DB7927">
              <w:rPr>
                <w:rFonts w:ascii="Times New Roman" w:eastAsia="標楷體" w:hAnsi="Times New Roman"/>
                <w:color w:val="C00000"/>
                <w:szCs w:val="24"/>
                <w:highlight w:val="lightGray"/>
                <w:shd w:val="pct15" w:color="auto" w:fill="FFFFFF"/>
              </w:rPr>
              <w:t>）</w:t>
            </w:r>
            <w:proofErr w:type="gramEnd"/>
            <w:r w:rsidR="00A63B12" w:rsidRPr="00364FDD">
              <w:rPr>
                <w:rFonts w:ascii="Times New Roman" w:eastAsia="標楷體" w:hAnsi="Times New Roman"/>
                <w:color w:val="C00000"/>
                <w:szCs w:val="24"/>
                <w:highlight w:val="lightGray"/>
                <w:shd w:val="pct15" w:color="auto" w:fill="FFFFFF"/>
              </w:rPr>
              <w:t>需求</w:t>
            </w:r>
            <w:proofErr w:type="gramStart"/>
            <w:r w:rsidR="00A63B12" w:rsidRPr="00364FDD">
              <w:rPr>
                <w:rFonts w:ascii="Times New Roman" w:eastAsia="標楷體" w:hAnsi="Times New Roman"/>
                <w:color w:val="C00000"/>
                <w:szCs w:val="24"/>
                <w:highlight w:val="lightGray"/>
                <w:shd w:val="pct15" w:color="auto" w:fill="FFFFFF"/>
              </w:rPr>
              <w:t>）</w:t>
            </w:r>
            <w:proofErr w:type="gramEnd"/>
          </w:p>
          <w:p w:rsidR="00503249" w:rsidRPr="00364FDD" w:rsidRDefault="00503249" w:rsidP="004E23CA">
            <w:pPr>
              <w:pStyle w:val="a4"/>
              <w:numPr>
                <w:ilvl w:val="0"/>
                <w:numId w:val="29"/>
              </w:numPr>
              <w:snapToGrid w:val="0"/>
              <w:ind w:leftChars="0"/>
              <w:jc w:val="both"/>
              <w:rPr>
                <w:rFonts w:ascii="Times New Roman" w:eastAsia="標楷體" w:hAnsi="Times New Roman"/>
                <w:b/>
                <w:szCs w:val="24"/>
              </w:rPr>
            </w:pPr>
            <w:r w:rsidRPr="00364FDD">
              <w:rPr>
                <w:rFonts w:ascii="Times New Roman" w:eastAsia="標楷體" w:hAnsi="Times New Roman"/>
                <w:szCs w:val="24"/>
              </w:rPr>
              <w:t>部落自然與人文資源之調查，協助部落發揚固有文化，記錄並歸納導覽解說之內容。每月一次的田野調查與分享，使部落人才能融入本校之推廣教育，以進行人才培育的目標。</w:t>
            </w:r>
            <w:r w:rsidR="00364FDD"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發展（協助在地社區規劃</w:t>
            </w:r>
            <w:r w:rsidR="00A63B12"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改善）</w:t>
            </w:r>
          </w:p>
          <w:p w:rsidR="00503249" w:rsidRPr="00364FDD" w:rsidRDefault="00503249" w:rsidP="004E23CA">
            <w:pPr>
              <w:pStyle w:val="a4"/>
              <w:numPr>
                <w:ilvl w:val="0"/>
                <w:numId w:val="29"/>
              </w:numPr>
              <w:snapToGrid w:val="0"/>
              <w:ind w:leftChars="0"/>
              <w:jc w:val="both"/>
              <w:rPr>
                <w:rFonts w:ascii="Times New Roman" w:eastAsia="標楷體" w:hAnsi="Times New Roman"/>
                <w:b/>
                <w:szCs w:val="24"/>
              </w:rPr>
            </w:pPr>
            <w:r w:rsidRPr="00364FDD">
              <w:rPr>
                <w:rFonts w:ascii="Times New Roman" w:eastAsia="標楷體" w:hAnsi="Times New Roman"/>
                <w:szCs w:val="24"/>
              </w:rPr>
              <w:t>鏈結部落資源及地方產業建構發展特色。</w:t>
            </w:r>
            <w:r w:rsidR="00364FDD"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發展（協助在地社區規劃</w:t>
            </w:r>
            <w:r w:rsidR="00A63B12"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改善）</w:t>
            </w:r>
          </w:p>
          <w:p w:rsidR="00503249" w:rsidRPr="00364FDD" w:rsidRDefault="00503249" w:rsidP="00364FDD">
            <w:pPr>
              <w:pStyle w:val="a4"/>
              <w:numPr>
                <w:ilvl w:val="0"/>
                <w:numId w:val="29"/>
              </w:numPr>
              <w:snapToGrid w:val="0"/>
              <w:ind w:leftChars="0"/>
              <w:jc w:val="both"/>
              <w:rPr>
                <w:rFonts w:ascii="Times New Roman" w:eastAsia="標楷體" w:hAnsi="Times New Roman"/>
                <w:b/>
                <w:szCs w:val="24"/>
              </w:rPr>
            </w:pPr>
            <w:r w:rsidRPr="00364FDD">
              <w:rPr>
                <w:rFonts w:ascii="Times New Roman" w:eastAsia="標楷體" w:hAnsi="Times New Roman"/>
                <w:szCs w:val="24"/>
              </w:rPr>
              <w:t>協助原住民部落人文歷史、生態資源、環境資源調查，並結合當地活動舉辦環境教育宣導，將著重在防災教育、垃圾分類與資源回收、環境衛生方面等教育宣導。</w:t>
            </w:r>
            <w:r w:rsidR="00364FDD"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發展（協助在地社區規劃</w:t>
            </w:r>
            <w:r w:rsidR="00A63B12" w:rsidRPr="00364FDD">
              <w:rPr>
                <w:rFonts w:ascii="Times New Roman" w:eastAsia="標楷體" w:hAnsi="Times New Roman"/>
                <w:color w:val="C00000"/>
                <w:szCs w:val="24"/>
                <w:highlight w:val="lightGray"/>
                <w:shd w:val="pct15" w:color="auto" w:fill="FFFFFF"/>
              </w:rPr>
              <w:t>/</w:t>
            </w:r>
            <w:r w:rsidR="00A63B12" w:rsidRPr="00364FDD">
              <w:rPr>
                <w:rFonts w:ascii="Times New Roman" w:eastAsia="標楷體" w:hAnsi="Times New Roman"/>
                <w:color w:val="C00000"/>
                <w:szCs w:val="24"/>
                <w:highlight w:val="lightGray"/>
                <w:shd w:val="pct15" w:color="auto" w:fill="FFFFFF"/>
              </w:rPr>
              <w:t>改善）</w:t>
            </w:r>
            <w:r w:rsidR="00DB7927">
              <w:rPr>
                <w:rFonts w:ascii="Times New Roman" w:eastAsia="標楷體" w:hAnsi="Times New Roman"/>
                <w:szCs w:val="24"/>
              </w:rPr>
              <w:t>(p</w:t>
            </w:r>
            <w:r w:rsidR="0094196E" w:rsidRPr="00364FDD">
              <w:rPr>
                <w:rFonts w:ascii="Times New Roman" w:eastAsia="標楷體" w:hAnsi="Times New Roman"/>
                <w:szCs w:val="24"/>
              </w:rPr>
              <w:t>.27-28</w:t>
            </w:r>
            <w:r w:rsidR="00D80D1E">
              <w:rPr>
                <w:rFonts w:ascii="Times New Roman" w:eastAsia="標楷體" w:hAnsi="Times New Roman" w:hint="eastAsia"/>
                <w:szCs w:val="24"/>
              </w:rPr>
              <w:t>)</w:t>
            </w:r>
          </w:p>
        </w:tc>
      </w:tr>
      <w:tr w:rsidR="00516F49" w:rsidRPr="00364FDD" w:rsidTr="00F57AF0">
        <w:trPr>
          <w:trHeight w:val="556"/>
        </w:trPr>
        <w:tc>
          <w:tcPr>
            <w:tcW w:w="289" w:type="pct"/>
            <w:vMerge/>
            <w:vAlign w:val="center"/>
          </w:tcPr>
          <w:p w:rsidR="00516F49" w:rsidRPr="00364FDD" w:rsidRDefault="00516F49" w:rsidP="001323D7">
            <w:pPr>
              <w:jc w:val="center"/>
              <w:rPr>
                <w:rFonts w:ascii="Times New Roman" w:eastAsia="標楷體" w:hAnsi="Times New Roman" w:cs="Times New Roman"/>
                <w:b/>
              </w:rPr>
            </w:pPr>
          </w:p>
        </w:tc>
        <w:tc>
          <w:tcPr>
            <w:tcW w:w="801" w:type="pct"/>
          </w:tcPr>
          <w:p w:rsidR="00C71DD8" w:rsidRPr="00364FDD" w:rsidRDefault="00516F49" w:rsidP="00BB48B8">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建構學生「在服務中學習」的行動教育精</w:t>
            </w:r>
            <w:r w:rsidRPr="00364FDD">
              <w:rPr>
                <w:rFonts w:ascii="Times New Roman" w:eastAsia="標楷體" w:hAnsi="Times New Roman" w:cs="Times New Roman"/>
                <w:b/>
                <w:kern w:val="0"/>
                <w:szCs w:val="24"/>
              </w:rPr>
              <w:lastRenderedPageBreak/>
              <w:t>神</w:t>
            </w:r>
          </w:p>
        </w:tc>
        <w:tc>
          <w:tcPr>
            <w:tcW w:w="3910" w:type="pct"/>
          </w:tcPr>
          <w:p w:rsidR="00516F49" w:rsidRPr="00364FDD" w:rsidRDefault="00516F49" w:rsidP="00BB48B8">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lastRenderedPageBreak/>
              <w:t>新城鄉花生小農美食廚藝計劃</w:t>
            </w:r>
          </w:p>
          <w:p w:rsidR="00516F49" w:rsidRPr="00364FDD" w:rsidRDefault="00516F49" w:rsidP="004E23CA">
            <w:pPr>
              <w:pStyle w:val="a4"/>
              <w:numPr>
                <w:ilvl w:val="0"/>
                <w:numId w:val="24"/>
              </w:numPr>
              <w:snapToGrid w:val="0"/>
              <w:ind w:leftChars="0"/>
              <w:jc w:val="both"/>
              <w:rPr>
                <w:rFonts w:ascii="Times New Roman" w:eastAsia="標楷體" w:hAnsi="Times New Roman"/>
                <w:b/>
                <w:szCs w:val="24"/>
              </w:rPr>
            </w:pPr>
            <w:r w:rsidRPr="00364FDD">
              <w:rPr>
                <w:rFonts w:ascii="Times New Roman" w:eastAsia="標楷體" w:hAnsi="Times New Roman"/>
                <w:szCs w:val="28"/>
              </w:rPr>
              <w:t>讓學生在服務實做中應用學習知能，反思連結課程學習與實際服務經驗。</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：教學構面</w:t>
            </w:r>
            <w:r w:rsidR="00364FDD" w:rsidRPr="00364FDD">
              <w:rPr>
                <w:rFonts w:ascii="Times New Roman" w:eastAsia="標楷體" w:hAnsi="Times New Roman"/>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博雅教育（服務學習）</w:t>
            </w:r>
          </w:p>
          <w:p w:rsidR="0094196E" w:rsidRPr="00364FDD" w:rsidRDefault="0094196E" w:rsidP="004E23CA">
            <w:pPr>
              <w:pStyle w:val="a4"/>
              <w:numPr>
                <w:ilvl w:val="0"/>
                <w:numId w:val="24"/>
              </w:numPr>
              <w:snapToGrid w:val="0"/>
              <w:ind w:leftChars="0"/>
              <w:jc w:val="both"/>
              <w:rPr>
                <w:rFonts w:ascii="Times New Roman" w:eastAsia="標楷體" w:hAnsi="Times New Roman"/>
                <w:b/>
                <w:szCs w:val="24"/>
              </w:rPr>
            </w:pPr>
            <w:r w:rsidRPr="00364FDD">
              <w:rPr>
                <w:rFonts w:ascii="Times New Roman" w:eastAsia="標楷體" w:hAnsi="Times New Roman"/>
                <w:szCs w:val="28"/>
              </w:rPr>
              <w:lastRenderedPageBreak/>
              <w:t>第一年</w:t>
            </w:r>
            <w:r w:rsidR="00DB7927">
              <w:rPr>
                <w:rFonts w:ascii="Times New Roman" w:eastAsia="標楷體" w:hAnsi="Times New Roman"/>
                <w:szCs w:val="28"/>
              </w:rPr>
              <w:t>（</w:t>
            </w:r>
            <w:r w:rsidRPr="00364FDD">
              <w:rPr>
                <w:rFonts w:ascii="Times New Roman" w:eastAsia="標楷體" w:hAnsi="Times New Roman"/>
                <w:szCs w:val="28"/>
              </w:rPr>
              <w:t>107</w:t>
            </w:r>
            <w:r w:rsidRPr="00364FDD">
              <w:rPr>
                <w:rFonts w:ascii="Times New Roman" w:eastAsia="標楷體" w:hAnsi="Times New Roman"/>
                <w:szCs w:val="28"/>
              </w:rPr>
              <w:t>年</w:t>
            </w:r>
            <w:r w:rsidR="00DB7927">
              <w:rPr>
                <w:rFonts w:ascii="Times New Roman" w:eastAsia="標楷體" w:hAnsi="Times New Roman"/>
                <w:szCs w:val="28"/>
              </w:rPr>
              <w:t>）</w:t>
            </w:r>
            <w:r w:rsidRPr="00364FDD">
              <w:rPr>
                <w:rFonts w:ascii="Times New Roman" w:eastAsia="標楷體" w:hAnsi="Times New Roman"/>
                <w:szCs w:val="28"/>
              </w:rPr>
              <w:t>：配合課程規劃，輔導各系學會加強組織運作，並策</w:t>
            </w:r>
            <w:proofErr w:type="gramStart"/>
            <w:r w:rsidRPr="00364FDD">
              <w:rPr>
                <w:rFonts w:ascii="Times New Roman" w:eastAsia="標楷體" w:hAnsi="Times New Roman"/>
                <w:szCs w:val="28"/>
              </w:rPr>
              <w:t>勵</w:t>
            </w:r>
            <w:proofErr w:type="gramEnd"/>
            <w:r w:rsidRPr="00364FDD">
              <w:rPr>
                <w:rFonts w:ascii="Times New Roman" w:eastAsia="標楷體" w:hAnsi="Times New Roman"/>
                <w:szCs w:val="28"/>
              </w:rPr>
              <w:t>各系設置具有所屬領域原鄉特色之社團。</w:t>
            </w:r>
            <w:r w:rsidR="002733C4"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發展（開設在地相關課程</w:t>
            </w:r>
            <w:r w:rsidR="00251E76" w:rsidRPr="00364FDD">
              <w:rPr>
                <w:rFonts w:ascii="Times New Roman" w:eastAsia="標楷體" w:hAnsi="Times New Roman"/>
                <w:color w:val="C00000"/>
                <w:szCs w:val="24"/>
                <w:highlight w:val="lightGray"/>
                <w:shd w:val="pct15" w:color="auto" w:fill="FFFFFF"/>
              </w:rPr>
              <w:t>）</w:t>
            </w:r>
            <w:r w:rsidR="00DB7927">
              <w:rPr>
                <w:rFonts w:ascii="Times New Roman" w:eastAsia="標楷體" w:hAnsi="Times New Roman"/>
                <w:szCs w:val="24"/>
              </w:rPr>
              <w:t>(p</w:t>
            </w:r>
            <w:r w:rsidR="00251E76" w:rsidRPr="00364FDD">
              <w:rPr>
                <w:rFonts w:ascii="Times New Roman" w:eastAsia="標楷體" w:hAnsi="Times New Roman"/>
                <w:szCs w:val="24"/>
              </w:rPr>
              <w:t>.46</w:t>
            </w:r>
            <w:r w:rsidR="00D80D1E">
              <w:rPr>
                <w:rFonts w:ascii="Times New Roman" w:eastAsia="標楷體" w:hAnsi="Times New Roman" w:hint="eastAsia"/>
                <w:szCs w:val="24"/>
              </w:rPr>
              <w:t>)</w:t>
            </w:r>
          </w:p>
        </w:tc>
      </w:tr>
      <w:tr w:rsidR="00516F49" w:rsidRPr="00364FDD" w:rsidTr="00F57AF0">
        <w:trPr>
          <w:trHeight w:val="556"/>
        </w:trPr>
        <w:tc>
          <w:tcPr>
            <w:tcW w:w="289" w:type="pct"/>
            <w:vMerge/>
            <w:vAlign w:val="center"/>
          </w:tcPr>
          <w:p w:rsidR="00516F49" w:rsidRPr="00364FDD" w:rsidRDefault="00516F49" w:rsidP="001323D7">
            <w:pPr>
              <w:jc w:val="center"/>
              <w:rPr>
                <w:rFonts w:ascii="Times New Roman" w:eastAsia="標楷體" w:hAnsi="Times New Roman" w:cs="Times New Roman"/>
                <w:b/>
              </w:rPr>
            </w:pPr>
          </w:p>
        </w:tc>
        <w:tc>
          <w:tcPr>
            <w:tcW w:w="801" w:type="pct"/>
          </w:tcPr>
          <w:p w:rsidR="00516F49" w:rsidRPr="00364FDD" w:rsidRDefault="00516F49"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建構具有原鄉地域特色服務學習相關組織</w:t>
            </w:r>
          </w:p>
        </w:tc>
        <w:tc>
          <w:tcPr>
            <w:tcW w:w="3910" w:type="pct"/>
          </w:tcPr>
          <w:p w:rsidR="00516F49" w:rsidRPr="00364FDD" w:rsidRDefault="00516F49" w:rsidP="005212AA">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花生小農與在地食材</w:t>
            </w:r>
          </w:p>
          <w:p w:rsidR="00516F49" w:rsidRPr="00364FDD" w:rsidRDefault="00516F49" w:rsidP="004E23CA">
            <w:pPr>
              <w:pStyle w:val="a4"/>
              <w:numPr>
                <w:ilvl w:val="0"/>
                <w:numId w:val="26"/>
              </w:numPr>
              <w:snapToGrid w:val="0"/>
              <w:ind w:leftChars="0"/>
              <w:jc w:val="both"/>
              <w:rPr>
                <w:rFonts w:ascii="Times New Roman" w:eastAsia="標楷體" w:hAnsi="Times New Roman"/>
                <w:szCs w:val="28"/>
              </w:rPr>
            </w:pPr>
            <w:r w:rsidRPr="00364FDD">
              <w:rPr>
                <w:rFonts w:ascii="Times New Roman" w:eastAsia="標楷體" w:hAnsi="Times New Roman"/>
                <w:szCs w:val="28"/>
              </w:rPr>
              <w:t>與在地花生農共創「食農教育」、「產學合作」、「產地餐桌</w:t>
            </w:r>
            <w:r w:rsidRPr="00364FDD">
              <w:rPr>
                <w:rFonts w:ascii="Times New Roman" w:eastAsia="標楷體" w:hAnsi="Times New Roman"/>
                <w:szCs w:val="24"/>
              </w:rPr>
              <w:t>」的實踐方案。</w:t>
            </w:r>
            <w:r w:rsidR="0047008D" w:rsidRPr="00364FDD">
              <w:rPr>
                <w:rFonts w:ascii="Times New Roman" w:eastAsia="標楷體" w:hAnsi="Times New Roman"/>
                <w:szCs w:val="24"/>
              </w:rPr>
              <w:t>為呼應本系實踐零食物里程的教育，西餐教育課程亦著手建置芽菜栽培室，使學生從生產到製作及推動校園友善環境便當，達到食農教育的基本教養。</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發展（開設在地相關課程）</w:t>
            </w:r>
          </w:p>
          <w:p w:rsidR="00516F49" w:rsidRPr="00364FDD" w:rsidRDefault="00516F49" w:rsidP="005212AA">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花蓮好事集行銷串連</w:t>
            </w:r>
          </w:p>
          <w:p w:rsidR="00516F49" w:rsidRPr="00364FDD" w:rsidRDefault="00516F49" w:rsidP="004E23CA">
            <w:pPr>
              <w:pStyle w:val="a4"/>
              <w:numPr>
                <w:ilvl w:val="0"/>
                <w:numId w:val="27"/>
              </w:numPr>
              <w:snapToGrid w:val="0"/>
              <w:ind w:leftChars="0"/>
              <w:jc w:val="both"/>
              <w:rPr>
                <w:rFonts w:ascii="Times New Roman" w:eastAsia="標楷體" w:hAnsi="Times New Roman"/>
                <w:szCs w:val="28"/>
              </w:rPr>
            </w:pPr>
            <w:r w:rsidRPr="00364FDD">
              <w:rPr>
                <w:rFonts w:ascii="Times New Roman" w:eastAsia="標楷體" w:hAnsi="Times New Roman"/>
                <w:szCs w:val="28"/>
              </w:rPr>
              <w:t>邀請有理念的有機小農和文化工作者共同參與，創造出一個多元連結的平台。</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發展（協助在地社區規劃</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改善）</w:t>
            </w:r>
          </w:p>
          <w:p w:rsidR="00516F49" w:rsidRPr="00364FDD" w:rsidRDefault="00516F49" w:rsidP="004E23CA">
            <w:pPr>
              <w:pStyle w:val="a4"/>
              <w:numPr>
                <w:ilvl w:val="0"/>
                <w:numId w:val="27"/>
              </w:numPr>
              <w:snapToGrid w:val="0"/>
              <w:ind w:leftChars="0"/>
              <w:jc w:val="both"/>
              <w:rPr>
                <w:rFonts w:ascii="Times New Roman" w:eastAsia="標楷體" w:hAnsi="Times New Roman"/>
                <w:b/>
                <w:sz w:val="22"/>
                <w:szCs w:val="24"/>
              </w:rPr>
            </w:pPr>
            <w:r w:rsidRPr="00364FDD">
              <w:rPr>
                <w:rFonts w:ascii="Times New Roman" w:eastAsia="標楷體" w:hAnsi="Times New Roman"/>
                <w:szCs w:val="28"/>
              </w:rPr>
              <w:t>舉辦戶外參訪活動，邀請消費者到有機農家作客並親自走進田地參觀。</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發展（協助在地社區規劃</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改善）</w:t>
            </w:r>
          </w:p>
          <w:p w:rsidR="00516F49" w:rsidRPr="00364FDD" w:rsidRDefault="00516F49" w:rsidP="005212AA">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新亮點</w:t>
            </w:r>
            <w:r w:rsidRPr="00364FDD">
              <w:rPr>
                <w:rFonts w:ascii="Times New Roman" w:eastAsia="標楷體" w:hAnsi="Times New Roman"/>
                <w:b/>
                <w:szCs w:val="24"/>
              </w:rPr>
              <w:t>--</w:t>
            </w:r>
            <w:r w:rsidRPr="00364FDD">
              <w:rPr>
                <w:rFonts w:ascii="Times New Roman" w:eastAsia="標楷體" w:hAnsi="Times New Roman"/>
                <w:b/>
                <w:szCs w:val="24"/>
              </w:rPr>
              <w:t>漂流木、珠寶及美食的藝術餐盤</w:t>
            </w:r>
          </w:p>
          <w:p w:rsidR="00516F49" w:rsidRPr="00364FDD" w:rsidRDefault="00516F49" w:rsidP="004E23CA">
            <w:pPr>
              <w:pStyle w:val="a4"/>
              <w:numPr>
                <w:ilvl w:val="0"/>
                <w:numId w:val="28"/>
              </w:numPr>
              <w:snapToGrid w:val="0"/>
              <w:ind w:leftChars="0"/>
              <w:jc w:val="both"/>
              <w:rPr>
                <w:rFonts w:ascii="Times New Roman" w:eastAsia="標楷體" w:hAnsi="Times New Roman"/>
                <w:b/>
                <w:sz w:val="22"/>
                <w:szCs w:val="24"/>
              </w:rPr>
            </w:pPr>
            <w:r w:rsidRPr="00364FDD">
              <w:rPr>
                <w:rFonts w:ascii="Times New Roman" w:eastAsia="標楷體" w:hAnsi="Times New Roman"/>
                <w:szCs w:val="28"/>
              </w:rPr>
              <w:t>揉合花蓮自然資源的特色元素，運用在地漂流木創作金工藝術餐盤。</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發展（協助在地社區規劃</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改善）</w:t>
            </w:r>
          </w:p>
          <w:p w:rsidR="00516F49" w:rsidRPr="00364FDD" w:rsidRDefault="00516F49" w:rsidP="004E23CA">
            <w:pPr>
              <w:pStyle w:val="a4"/>
              <w:numPr>
                <w:ilvl w:val="0"/>
                <w:numId w:val="28"/>
              </w:numPr>
              <w:snapToGrid w:val="0"/>
              <w:ind w:leftChars="0"/>
              <w:jc w:val="both"/>
              <w:rPr>
                <w:rFonts w:ascii="Times New Roman" w:eastAsia="標楷體" w:hAnsi="Times New Roman"/>
                <w:b/>
                <w:szCs w:val="24"/>
              </w:rPr>
            </w:pPr>
            <w:r w:rsidRPr="00364FDD">
              <w:rPr>
                <w:rFonts w:ascii="Times New Roman" w:eastAsia="標楷體" w:hAnsi="Times New Roman"/>
                <w:szCs w:val="28"/>
              </w:rPr>
              <w:t>推廣漂流木餐盤點綴珠寶，將能帶動新的商品，增進社區的經濟改善。</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發展（協助在地社區規劃</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改善）</w:t>
            </w:r>
            <w:r w:rsidR="00DB7927">
              <w:rPr>
                <w:rFonts w:ascii="Times New Roman" w:eastAsia="標楷體" w:hAnsi="Times New Roman"/>
                <w:szCs w:val="24"/>
              </w:rPr>
              <w:t>(p</w:t>
            </w:r>
            <w:r w:rsidR="003A11FD" w:rsidRPr="00364FDD">
              <w:rPr>
                <w:rFonts w:ascii="Times New Roman" w:eastAsia="標楷體" w:hAnsi="Times New Roman"/>
                <w:szCs w:val="24"/>
              </w:rPr>
              <w:t>.49-55</w:t>
            </w:r>
            <w:r w:rsidR="00D80D1E">
              <w:rPr>
                <w:rFonts w:ascii="Times New Roman" w:eastAsia="標楷體" w:hAnsi="Times New Roman" w:hint="eastAsia"/>
                <w:szCs w:val="24"/>
              </w:rPr>
              <w:t>)</w:t>
            </w:r>
          </w:p>
        </w:tc>
      </w:tr>
      <w:tr w:rsidR="00516F49" w:rsidRPr="00364FDD" w:rsidTr="00F57AF0">
        <w:trPr>
          <w:trHeight w:val="692"/>
        </w:trPr>
        <w:tc>
          <w:tcPr>
            <w:tcW w:w="289" w:type="pct"/>
            <w:vMerge/>
            <w:vAlign w:val="center"/>
          </w:tcPr>
          <w:p w:rsidR="00516F49" w:rsidRPr="00364FDD" w:rsidRDefault="00516F49" w:rsidP="001323D7">
            <w:pPr>
              <w:jc w:val="center"/>
              <w:rPr>
                <w:rFonts w:ascii="Times New Roman" w:eastAsia="標楷體" w:hAnsi="Times New Roman" w:cs="Times New Roman"/>
                <w:b/>
              </w:rPr>
            </w:pPr>
          </w:p>
        </w:tc>
        <w:tc>
          <w:tcPr>
            <w:tcW w:w="801" w:type="pct"/>
          </w:tcPr>
          <w:p w:rsidR="00516F49" w:rsidRPr="00364FDD" w:rsidRDefault="00516F49" w:rsidP="00D177F4">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開放教學資源分享展現善盡社會責任</w:t>
            </w:r>
          </w:p>
        </w:tc>
        <w:tc>
          <w:tcPr>
            <w:tcW w:w="3910" w:type="pct"/>
          </w:tcPr>
          <w:p w:rsidR="00516F49" w:rsidRPr="00364FDD" w:rsidRDefault="00516F49" w:rsidP="00EB28C2">
            <w:pPr>
              <w:pStyle w:val="a4"/>
              <w:numPr>
                <w:ilvl w:val="0"/>
                <w:numId w:val="1"/>
              </w:numPr>
              <w:tabs>
                <w:tab w:val="left" w:pos="992"/>
              </w:tabs>
              <w:snapToGrid w:val="0"/>
              <w:ind w:leftChars="0"/>
              <w:jc w:val="both"/>
              <w:rPr>
                <w:rFonts w:ascii="Times New Roman" w:eastAsia="標楷體" w:hAnsi="Times New Roman"/>
                <w:b/>
                <w:szCs w:val="24"/>
              </w:rPr>
            </w:pPr>
            <w:r w:rsidRPr="00364FDD">
              <w:rPr>
                <w:rFonts w:ascii="Times New Roman" w:eastAsia="標楷體" w:hAnsi="Times New Roman"/>
                <w:b/>
                <w:szCs w:val="24"/>
              </w:rPr>
              <w:t>關懷原鄉社區－「大漢共學教育園」之課後學習輔導實施計劃</w:t>
            </w:r>
          </w:p>
          <w:p w:rsidR="00991D01" w:rsidRPr="00364FDD" w:rsidRDefault="00991D01" w:rsidP="004E23CA">
            <w:pPr>
              <w:pStyle w:val="a4"/>
              <w:numPr>
                <w:ilvl w:val="0"/>
                <w:numId w:val="25"/>
              </w:numPr>
              <w:snapToGrid w:val="0"/>
              <w:ind w:leftChars="0"/>
              <w:jc w:val="both"/>
              <w:rPr>
                <w:rFonts w:ascii="Times New Roman" w:eastAsia="標楷體" w:hAnsi="Times New Roman"/>
                <w:szCs w:val="24"/>
              </w:rPr>
            </w:pPr>
            <w:r w:rsidRPr="00364FDD">
              <w:rPr>
                <w:rFonts w:ascii="Times New Roman" w:eastAsia="標楷體" w:hAnsi="Times New Roman"/>
                <w:szCs w:val="24"/>
              </w:rPr>
              <w:t>年度計畫</w:t>
            </w:r>
          </w:p>
          <w:p w:rsidR="00991D01" w:rsidRPr="00364FDD" w:rsidRDefault="00991D01" w:rsidP="004E23CA">
            <w:pPr>
              <w:pStyle w:val="a4"/>
              <w:numPr>
                <w:ilvl w:val="0"/>
                <w:numId w:val="33"/>
              </w:numPr>
              <w:snapToGrid w:val="0"/>
              <w:ind w:leftChars="0"/>
              <w:jc w:val="both"/>
              <w:rPr>
                <w:rFonts w:ascii="Times New Roman" w:eastAsia="標楷體" w:hAnsi="Times New Roman"/>
                <w:sz w:val="22"/>
                <w:szCs w:val="24"/>
              </w:rPr>
            </w:pPr>
            <w:r w:rsidRPr="00364FDD">
              <w:rPr>
                <w:rFonts w:ascii="Times New Roman" w:eastAsia="標楷體" w:hAnsi="Times New Roman"/>
                <w:szCs w:val="28"/>
              </w:rPr>
              <w:t>第一年</w:t>
            </w:r>
            <w:r w:rsidR="00DB7927">
              <w:rPr>
                <w:rFonts w:ascii="Times New Roman" w:eastAsia="標楷體" w:hAnsi="Times New Roman"/>
                <w:szCs w:val="28"/>
              </w:rPr>
              <w:t>（</w:t>
            </w:r>
            <w:r w:rsidRPr="00364FDD">
              <w:rPr>
                <w:rFonts w:ascii="Times New Roman" w:eastAsia="標楷體" w:hAnsi="Times New Roman"/>
                <w:szCs w:val="28"/>
              </w:rPr>
              <w:t>107</w:t>
            </w:r>
            <w:r w:rsidRPr="00364FDD">
              <w:rPr>
                <w:rFonts w:ascii="Times New Roman" w:eastAsia="標楷體" w:hAnsi="Times New Roman"/>
                <w:szCs w:val="28"/>
              </w:rPr>
              <w:t>年</w:t>
            </w:r>
            <w:r w:rsidR="00DB7927">
              <w:rPr>
                <w:rFonts w:ascii="Times New Roman" w:eastAsia="標楷體" w:hAnsi="Times New Roman"/>
                <w:szCs w:val="28"/>
              </w:rPr>
              <w:t>）</w:t>
            </w:r>
            <w:r w:rsidRPr="00364FDD">
              <w:rPr>
                <w:rFonts w:ascii="Times New Roman" w:eastAsia="標楷體" w:hAnsi="Times New Roman"/>
                <w:szCs w:val="28"/>
              </w:rPr>
              <w:t>：配合通識中心之課程規劃，輔導</w:t>
            </w:r>
            <w:r w:rsidRPr="00364FDD">
              <w:rPr>
                <w:rFonts w:ascii="Times New Roman" w:eastAsia="標楷體" w:hAnsi="Times New Roman"/>
                <w:kern w:val="0"/>
                <w:szCs w:val="28"/>
              </w:rPr>
              <w:t>本校所在鄰近地區</w:t>
            </w:r>
            <w:r w:rsidRPr="00364FDD">
              <w:rPr>
                <w:rFonts w:ascii="Times New Roman" w:eastAsia="標楷體" w:hAnsi="Times New Roman"/>
                <w:kern w:val="0"/>
                <w:szCs w:val="28"/>
              </w:rPr>
              <w:t>--</w:t>
            </w:r>
            <w:r w:rsidRPr="00364FDD">
              <w:rPr>
                <w:rFonts w:ascii="Times New Roman" w:eastAsia="標楷體" w:hAnsi="Times New Roman"/>
                <w:kern w:val="0"/>
                <w:szCs w:val="28"/>
              </w:rPr>
              <w:t>新城鄉之教學資源較缺乏的學校，進行課後之學業</w:t>
            </w:r>
            <w:r w:rsidR="00DB7927">
              <w:rPr>
                <w:rFonts w:ascii="Times New Roman" w:eastAsia="標楷體" w:hAnsi="Times New Roman"/>
                <w:kern w:val="0"/>
                <w:szCs w:val="28"/>
              </w:rPr>
              <w:t>（</w:t>
            </w:r>
            <w:r w:rsidRPr="00364FDD">
              <w:rPr>
                <w:rFonts w:ascii="Times New Roman" w:eastAsia="標楷體" w:hAnsi="Times New Roman"/>
                <w:kern w:val="0"/>
                <w:szCs w:val="28"/>
              </w:rPr>
              <w:t>閱讀及數理等</w:t>
            </w:r>
            <w:r w:rsidR="00DB7927">
              <w:rPr>
                <w:rFonts w:ascii="Times New Roman" w:eastAsia="標楷體" w:hAnsi="Times New Roman"/>
                <w:kern w:val="0"/>
                <w:szCs w:val="28"/>
              </w:rPr>
              <w:t>）</w:t>
            </w:r>
            <w:r w:rsidRPr="00364FDD">
              <w:rPr>
                <w:rFonts w:ascii="Times New Roman" w:eastAsia="標楷體" w:hAnsi="Times New Roman"/>
                <w:kern w:val="0"/>
                <w:szCs w:val="28"/>
              </w:rPr>
              <w:t>、藝文活動</w:t>
            </w:r>
            <w:r w:rsidR="00DB7927">
              <w:rPr>
                <w:rFonts w:ascii="Times New Roman" w:eastAsia="標楷體" w:hAnsi="Times New Roman"/>
                <w:kern w:val="0"/>
                <w:szCs w:val="28"/>
              </w:rPr>
              <w:t>（</w:t>
            </w:r>
            <w:r w:rsidRPr="00364FDD">
              <w:rPr>
                <w:rFonts w:ascii="Times New Roman" w:eastAsia="標楷體" w:hAnsi="Times New Roman"/>
                <w:kern w:val="0"/>
                <w:szCs w:val="28"/>
              </w:rPr>
              <w:t>藝術、音樂及文化</w:t>
            </w:r>
            <w:r w:rsidR="00DB7927">
              <w:rPr>
                <w:rFonts w:ascii="Times New Roman" w:eastAsia="標楷體" w:hAnsi="Times New Roman"/>
                <w:kern w:val="0"/>
                <w:szCs w:val="28"/>
              </w:rPr>
              <w:t>）</w:t>
            </w:r>
            <w:r w:rsidRPr="00364FDD">
              <w:rPr>
                <w:rFonts w:ascii="Times New Roman" w:eastAsia="標楷體" w:hAnsi="Times New Roman"/>
                <w:kern w:val="0"/>
                <w:szCs w:val="28"/>
              </w:rPr>
              <w:t>，毒品及菸酒防制等</w:t>
            </w:r>
            <w:r w:rsidRPr="00364FDD">
              <w:rPr>
                <w:rFonts w:ascii="Times New Roman" w:eastAsia="標楷體" w:hAnsi="Times New Roman"/>
                <w:szCs w:val="28"/>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發展（協助在地社區規劃</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改善）</w:t>
            </w:r>
          </w:p>
          <w:p w:rsidR="00315466" w:rsidRPr="00364FDD" w:rsidRDefault="00CE44FF" w:rsidP="004E23CA">
            <w:pPr>
              <w:pStyle w:val="a4"/>
              <w:numPr>
                <w:ilvl w:val="0"/>
                <w:numId w:val="25"/>
              </w:numPr>
              <w:snapToGrid w:val="0"/>
              <w:ind w:leftChars="0"/>
              <w:jc w:val="both"/>
              <w:rPr>
                <w:rFonts w:ascii="Times New Roman" w:eastAsia="標楷體" w:hAnsi="Times New Roman"/>
                <w:szCs w:val="24"/>
              </w:rPr>
            </w:pPr>
            <w:r w:rsidRPr="00364FDD">
              <w:rPr>
                <w:rFonts w:ascii="Times New Roman" w:eastAsia="標楷體" w:hAnsi="Times New Roman"/>
                <w:szCs w:val="24"/>
              </w:rPr>
              <w:t>執行策略</w:t>
            </w:r>
          </w:p>
          <w:p w:rsidR="00A46D5C" w:rsidRPr="00364FDD" w:rsidRDefault="00A46D5C" w:rsidP="00A46D5C">
            <w:pPr>
              <w:pStyle w:val="a4"/>
              <w:numPr>
                <w:ilvl w:val="0"/>
                <w:numId w:val="58"/>
              </w:numPr>
              <w:snapToGrid w:val="0"/>
              <w:ind w:leftChars="0"/>
              <w:jc w:val="both"/>
              <w:rPr>
                <w:rFonts w:ascii="Times New Roman" w:eastAsia="標楷體" w:hAnsi="Times New Roman"/>
                <w:b/>
                <w:szCs w:val="24"/>
              </w:rPr>
            </w:pPr>
            <w:r w:rsidRPr="00364FDD">
              <w:rPr>
                <w:rFonts w:ascii="Times New Roman" w:eastAsia="標楷體" w:hAnsi="Times New Roman"/>
                <w:szCs w:val="28"/>
              </w:rPr>
              <w:t>優化社區學童素質，及激化社區量能、創造社區福祉。</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支援在地教育機構（建置區域教學資源中心）</w:t>
            </w:r>
          </w:p>
          <w:p w:rsidR="00A46D5C" w:rsidRPr="00364FDD" w:rsidRDefault="00A46D5C" w:rsidP="00A46D5C">
            <w:pPr>
              <w:pStyle w:val="a4"/>
              <w:numPr>
                <w:ilvl w:val="0"/>
                <w:numId w:val="58"/>
              </w:numPr>
              <w:snapToGrid w:val="0"/>
              <w:ind w:leftChars="0"/>
              <w:jc w:val="both"/>
              <w:rPr>
                <w:rFonts w:ascii="Times New Roman" w:eastAsia="標楷體" w:hAnsi="Times New Roman"/>
                <w:b/>
                <w:szCs w:val="24"/>
              </w:rPr>
            </w:pPr>
            <w:r w:rsidRPr="00364FDD">
              <w:rPr>
                <w:rFonts w:ascii="Times New Roman" w:eastAsia="標楷體" w:hAnsi="Times New Roman"/>
                <w:szCs w:val="28"/>
              </w:rPr>
              <w:t>以通識教育中心為資源主軸，</w:t>
            </w:r>
            <w:proofErr w:type="gramStart"/>
            <w:r w:rsidRPr="00364FDD">
              <w:rPr>
                <w:rFonts w:ascii="Times New Roman" w:eastAsia="標楷體" w:hAnsi="Times New Roman"/>
                <w:szCs w:val="28"/>
              </w:rPr>
              <w:t>整合及鏈結社</w:t>
            </w:r>
            <w:proofErr w:type="gramEnd"/>
            <w:r w:rsidRPr="00364FDD">
              <w:rPr>
                <w:rFonts w:ascii="Times New Roman" w:eastAsia="標楷體" w:hAnsi="Times New Roman"/>
                <w:szCs w:val="28"/>
              </w:rPr>
              <w:t>區內教養、安置機構教學資源。</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支援在地教育機構（建置區域教學資源中心）</w:t>
            </w:r>
          </w:p>
          <w:p w:rsidR="00A46D5C" w:rsidRPr="00364FDD" w:rsidRDefault="00A46D5C" w:rsidP="00A46D5C">
            <w:pPr>
              <w:pStyle w:val="a4"/>
              <w:numPr>
                <w:ilvl w:val="0"/>
                <w:numId w:val="58"/>
              </w:numPr>
              <w:snapToGrid w:val="0"/>
              <w:ind w:leftChars="0"/>
              <w:jc w:val="both"/>
              <w:rPr>
                <w:rFonts w:ascii="Times New Roman" w:eastAsia="標楷體" w:hAnsi="Times New Roman"/>
                <w:szCs w:val="24"/>
              </w:rPr>
            </w:pPr>
            <w:r w:rsidRPr="00364FDD">
              <w:rPr>
                <w:rFonts w:ascii="Times New Roman" w:eastAsia="標楷體" w:hAnsi="Times New Roman"/>
                <w:szCs w:val="24"/>
              </w:rPr>
              <w:t>以臨近本校之新城鄉三個村落</w:t>
            </w:r>
            <w:r w:rsidRPr="00364FDD">
              <w:rPr>
                <w:rFonts w:ascii="Times New Roman" w:eastAsia="標楷體" w:hAnsi="Times New Roman"/>
                <w:szCs w:val="24"/>
              </w:rPr>
              <w:t>-</w:t>
            </w:r>
            <w:r w:rsidRPr="00364FDD">
              <w:rPr>
                <w:rFonts w:ascii="Times New Roman" w:eastAsia="標楷體" w:hAnsi="Times New Roman"/>
                <w:szCs w:val="24"/>
              </w:rPr>
              <w:t>大漢村、康樂村及北埔村，為共學教育招收學員範圍，主要對象以原住民部落</w:t>
            </w:r>
            <w:r w:rsidR="00DB7927">
              <w:rPr>
                <w:rFonts w:ascii="Times New Roman" w:eastAsia="標楷體" w:hAnsi="Times New Roman"/>
                <w:szCs w:val="24"/>
              </w:rPr>
              <w:t>（</w:t>
            </w:r>
            <w:r w:rsidRPr="00364FDD">
              <w:rPr>
                <w:rFonts w:ascii="Times New Roman" w:eastAsia="標楷體" w:hAnsi="Times New Roman"/>
                <w:szCs w:val="24"/>
              </w:rPr>
              <w:t>中、小學</w:t>
            </w:r>
            <w:r w:rsidR="00DB7927">
              <w:rPr>
                <w:rFonts w:ascii="Times New Roman" w:eastAsia="標楷體" w:hAnsi="Times New Roman"/>
                <w:szCs w:val="24"/>
              </w:rPr>
              <w:t>）</w:t>
            </w:r>
            <w:r w:rsidRPr="00364FDD">
              <w:rPr>
                <w:rFonts w:ascii="Times New Roman" w:eastAsia="標楷體" w:hAnsi="Times New Roman"/>
                <w:szCs w:val="24"/>
              </w:rPr>
              <w:t>學童、弱勢家庭學童</w:t>
            </w:r>
            <w:proofErr w:type="gramStart"/>
            <w:r w:rsidR="00DB7927">
              <w:rPr>
                <w:rFonts w:ascii="Times New Roman" w:eastAsia="標楷體" w:hAnsi="Times New Roman"/>
                <w:szCs w:val="24"/>
              </w:rPr>
              <w:t>（</w:t>
            </w:r>
            <w:proofErr w:type="gramEnd"/>
            <w:r w:rsidRPr="00364FDD">
              <w:rPr>
                <w:rFonts w:ascii="Times New Roman" w:eastAsia="標楷體" w:hAnsi="Times New Roman"/>
                <w:szCs w:val="24"/>
              </w:rPr>
              <w:t>單親、隔代教養、身心障礙人士子女、身心障礙學生、外籍、大陸及港澳配偶子女、低收入、中低收入家庭學童及免納所得稅之農工漁民子弟、家境清寒以及其他經學校認定，有學習成就低落之學生。</w:t>
            </w:r>
            <w:r w:rsidR="00364FDD"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提供在地服務（服務特定群體）</w:t>
            </w:r>
          </w:p>
          <w:p w:rsidR="00A46D5C" w:rsidRPr="00364FDD" w:rsidRDefault="00A46D5C" w:rsidP="008A3706">
            <w:pPr>
              <w:pStyle w:val="a4"/>
              <w:numPr>
                <w:ilvl w:val="0"/>
                <w:numId w:val="58"/>
              </w:numPr>
              <w:snapToGrid w:val="0"/>
              <w:ind w:leftChars="0"/>
              <w:jc w:val="both"/>
              <w:rPr>
                <w:rFonts w:ascii="Times New Roman" w:eastAsia="標楷體" w:hAnsi="Times New Roman"/>
                <w:szCs w:val="24"/>
              </w:rPr>
            </w:pPr>
            <w:r w:rsidRPr="00364FDD">
              <w:rPr>
                <w:rFonts w:ascii="Times New Roman" w:eastAsia="標楷體" w:hAnsi="Times New Roman"/>
                <w:szCs w:val="24"/>
              </w:rPr>
              <w:lastRenderedPageBreak/>
              <w:t>招收對象：鄉</w:t>
            </w:r>
            <w:proofErr w:type="gramStart"/>
            <w:r w:rsidRPr="00364FDD">
              <w:rPr>
                <w:rFonts w:ascii="Times New Roman" w:eastAsia="標楷體" w:hAnsi="Times New Roman"/>
                <w:szCs w:val="24"/>
              </w:rPr>
              <w:t>境內凡</w:t>
            </w:r>
            <w:proofErr w:type="gramEnd"/>
            <w:r w:rsidRPr="00364FDD">
              <w:rPr>
                <w:rFonts w:ascii="Times New Roman" w:eastAsia="標楷體" w:hAnsi="Times New Roman"/>
                <w:szCs w:val="24"/>
              </w:rPr>
              <w:t>國小四年級至六年級學童，以及國中一、二年級弱勢學童皆可提出申請。</w:t>
            </w:r>
            <w:r w:rsidR="008A3706" w:rsidRPr="00364FDD">
              <w:rPr>
                <w:rFonts w:ascii="Times New Roman" w:eastAsia="標楷體" w:hAnsi="Times New Roman"/>
                <w:szCs w:val="24"/>
              </w:rPr>
              <w:t>共學執行期程以</w:t>
            </w:r>
            <w:r w:rsidR="008A3706" w:rsidRPr="00364FDD">
              <w:rPr>
                <w:rFonts w:ascii="Times New Roman" w:eastAsia="標楷體" w:hAnsi="Times New Roman"/>
                <w:szCs w:val="24"/>
              </w:rPr>
              <w:t>1</w:t>
            </w:r>
            <w:r w:rsidR="008A3706" w:rsidRPr="00364FDD">
              <w:rPr>
                <w:rFonts w:ascii="Times New Roman" w:eastAsia="標楷體" w:hAnsi="Times New Roman"/>
                <w:szCs w:val="24"/>
              </w:rPr>
              <w:t>學年為限，每年分</w:t>
            </w:r>
            <w:r w:rsidR="008A3706" w:rsidRPr="00364FDD">
              <w:rPr>
                <w:rFonts w:ascii="Times New Roman" w:eastAsia="標楷體" w:hAnsi="Times New Roman"/>
                <w:szCs w:val="24"/>
              </w:rPr>
              <w:t>2</w:t>
            </w:r>
            <w:r w:rsidR="008A3706" w:rsidRPr="00364FDD">
              <w:rPr>
                <w:rFonts w:ascii="Times New Roman" w:eastAsia="標楷體" w:hAnsi="Times New Roman"/>
                <w:szCs w:val="24"/>
              </w:rPr>
              <w:t>學期，第</w:t>
            </w:r>
            <w:r w:rsidR="008A3706" w:rsidRPr="00364FDD">
              <w:rPr>
                <w:rFonts w:ascii="Times New Roman" w:eastAsia="標楷體" w:hAnsi="Times New Roman"/>
                <w:szCs w:val="24"/>
              </w:rPr>
              <w:t>1</w:t>
            </w:r>
            <w:r w:rsidR="008A3706" w:rsidRPr="00364FDD">
              <w:rPr>
                <w:rFonts w:ascii="Times New Roman" w:eastAsia="標楷體" w:hAnsi="Times New Roman"/>
                <w:szCs w:val="24"/>
              </w:rPr>
              <w:t>學期於每年的</w:t>
            </w:r>
            <w:r w:rsidR="008A3706" w:rsidRPr="00364FDD">
              <w:rPr>
                <w:rFonts w:ascii="Times New Roman" w:eastAsia="標楷體" w:hAnsi="Times New Roman"/>
                <w:szCs w:val="24"/>
              </w:rPr>
              <w:t>2</w:t>
            </w:r>
            <w:r w:rsidR="008A3706" w:rsidRPr="00364FDD">
              <w:rPr>
                <w:rFonts w:ascii="Times New Roman" w:eastAsia="標楷體" w:hAnsi="Times New Roman"/>
                <w:szCs w:val="24"/>
              </w:rPr>
              <w:t>月</w:t>
            </w:r>
            <w:r w:rsidR="008A3706" w:rsidRPr="00364FDD">
              <w:rPr>
                <w:rFonts w:ascii="Times New Roman" w:eastAsia="標楷體" w:hAnsi="Times New Roman"/>
                <w:szCs w:val="24"/>
              </w:rPr>
              <w:t>~6</w:t>
            </w:r>
            <w:r w:rsidR="008A3706" w:rsidRPr="00364FDD">
              <w:rPr>
                <w:rFonts w:ascii="Times New Roman" w:eastAsia="標楷體" w:hAnsi="Times New Roman"/>
                <w:szCs w:val="24"/>
              </w:rPr>
              <w:t>月，第</w:t>
            </w:r>
            <w:r w:rsidR="008A3706" w:rsidRPr="00364FDD">
              <w:rPr>
                <w:rFonts w:ascii="Times New Roman" w:eastAsia="標楷體" w:hAnsi="Times New Roman"/>
                <w:szCs w:val="24"/>
              </w:rPr>
              <w:t>2</w:t>
            </w:r>
            <w:r w:rsidR="008A3706" w:rsidRPr="00364FDD">
              <w:rPr>
                <w:rFonts w:ascii="Times New Roman" w:eastAsia="標楷體" w:hAnsi="Times New Roman"/>
                <w:szCs w:val="24"/>
              </w:rPr>
              <w:t>學期於</w:t>
            </w:r>
            <w:r w:rsidR="008A3706" w:rsidRPr="00364FDD">
              <w:rPr>
                <w:rFonts w:ascii="Times New Roman" w:eastAsia="標楷體" w:hAnsi="Times New Roman"/>
                <w:szCs w:val="24"/>
              </w:rPr>
              <w:t>9</w:t>
            </w:r>
            <w:r w:rsidR="008A3706" w:rsidRPr="00364FDD">
              <w:rPr>
                <w:rFonts w:ascii="Times New Roman" w:eastAsia="標楷體" w:hAnsi="Times New Roman"/>
                <w:szCs w:val="24"/>
              </w:rPr>
              <w:t>月至隔年</w:t>
            </w:r>
            <w:r w:rsidR="008A3706" w:rsidRPr="00364FDD">
              <w:rPr>
                <w:rFonts w:ascii="Times New Roman" w:eastAsia="標楷體" w:hAnsi="Times New Roman"/>
                <w:szCs w:val="24"/>
              </w:rPr>
              <w:t>1</w:t>
            </w:r>
            <w:r w:rsidR="008A3706" w:rsidRPr="00364FDD">
              <w:rPr>
                <w:rFonts w:ascii="Times New Roman" w:eastAsia="標楷體" w:hAnsi="Times New Roman"/>
                <w:szCs w:val="24"/>
              </w:rPr>
              <w:t>月。</w:t>
            </w:r>
            <w:r w:rsidR="00364FDD"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提供在地服務（服務特定群體）</w:t>
            </w:r>
          </w:p>
          <w:p w:rsidR="00A46D5C" w:rsidRPr="00364FDD" w:rsidRDefault="00A46D5C" w:rsidP="00A46D5C">
            <w:pPr>
              <w:pStyle w:val="a4"/>
              <w:numPr>
                <w:ilvl w:val="0"/>
                <w:numId w:val="58"/>
              </w:numPr>
              <w:snapToGrid w:val="0"/>
              <w:ind w:leftChars="0"/>
              <w:jc w:val="both"/>
              <w:rPr>
                <w:rFonts w:ascii="Times New Roman" w:eastAsia="標楷體" w:hAnsi="Times New Roman"/>
                <w:szCs w:val="24"/>
              </w:rPr>
            </w:pPr>
            <w:r w:rsidRPr="00364FDD">
              <w:rPr>
                <w:rFonts w:ascii="Times New Roman" w:eastAsia="標楷體" w:hAnsi="Times New Roman"/>
                <w:szCs w:val="24"/>
              </w:rPr>
              <w:t>部落</w:t>
            </w:r>
            <w:r w:rsidR="00DB7927">
              <w:rPr>
                <w:rFonts w:ascii="Times New Roman" w:eastAsia="標楷體" w:hAnsi="Times New Roman"/>
                <w:szCs w:val="24"/>
              </w:rPr>
              <w:t>（</w:t>
            </w:r>
            <w:r w:rsidRPr="00364FDD">
              <w:rPr>
                <w:rFonts w:ascii="Times New Roman" w:eastAsia="標楷體" w:hAnsi="Times New Roman"/>
                <w:szCs w:val="24"/>
              </w:rPr>
              <w:t>社區</w:t>
            </w:r>
            <w:r w:rsidR="00DB7927">
              <w:rPr>
                <w:rFonts w:ascii="Times New Roman" w:eastAsia="標楷體" w:hAnsi="Times New Roman"/>
                <w:szCs w:val="24"/>
              </w:rPr>
              <w:t>）</w:t>
            </w:r>
            <w:r w:rsidRPr="00364FDD">
              <w:rPr>
                <w:rFonts w:ascii="Times New Roman" w:eastAsia="標楷體" w:hAnsi="Times New Roman"/>
                <w:szCs w:val="24"/>
              </w:rPr>
              <w:t>因</w:t>
            </w:r>
            <w:proofErr w:type="gramStart"/>
            <w:r w:rsidRPr="00364FDD">
              <w:rPr>
                <w:rFonts w:ascii="Times New Roman" w:eastAsia="標楷體" w:hAnsi="Times New Roman"/>
                <w:szCs w:val="24"/>
              </w:rPr>
              <w:t>受少子</w:t>
            </w:r>
            <w:proofErr w:type="gramEnd"/>
            <w:r w:rsidRPr="00364FDD">
              <w:rPr>
                <w:rFonts w:ascii="Times New Roman" w:eastAsia="標楷體" w:hAnsi="Times New Roman"/>
                <w:szCs w:val="24"/>
              </w:rPr>
              <w:t>化的影響之故，開園人數以</w:t>
            </w:r>
            <w:r w:rsidRPr="00364FDD">
              <w:rPr>
                <w:rFonts w:ascii="Times New Roman" w:eastAsia="標楷體" w:hAnsi="Times New Roman"/>
                <w:szCs w:val="24"/>
              </w:rPr>
              <w:t>20</w:t>
            </w:r>
            <w:r w:rsidRPr="00364FDD">
              <w:rPr>
                <w:rFonts w:ascii="Times New Roman" w:eastAsia="標楷體" w:hAnsi="Times New Roman"/>
                <w:szCs w:val="24"/>
              </w:rPr>
              <w:t>人</w:t>
            </w:r>
            <w:r w:rsidR="00DB7927">
              <w:rPr>
                <w:rFonts w:ascii="Times New Roman" w:eastAsia="標楷體" w:hAnsi="Times New Roman"/>
                <w:szCs w:val="24"/>
              </w:rPr>
              <w:t>（</w:t>
            </w:r>
            <w:r w:rsidRPr="00364FDD">
              <w:rPr>
                <w:rFonts w:ascii="Times New Roman" w:eastAsia="標楷體" w:hAnsi="Times New Roman"/>
                <w:szCs w:val="24"/>
              </w:rPr>
              <w:t>含</w:t>
            </w:r>
            <w:r w:rsidR="00DB7927">
              <w:rPr>
                <w:rFonts w:ascii="Times New Roman" w:eastAsia="標楷體" w:hAnsi="Times New Roman"/>
                <w:szCs w:val="24"/>
              </w:rPr>
              <w:t>）</w:t>
            </w:r>
            <w:r w:rsidRPr="00364FDD">
              <w:rPr>
                <w:rFonts w:ascii="Times New Roman" w:eastAsia="標楷體" w:hAnsi="Times New Roman"/>
                <w:szCs w:val="24"/>
              </w:rPr>
              <w:t>以上為成班條件。每週課程至少兩位課輔老師參與課輔為原則，於每週六、日分上、下午時段進行，每次時間各</w:t>
            </w:r>
            <w:r w:rsidRPr="00364FDD">
              <w:rPr>
                <w:rFonts w:ascii="Times New Roman" w:eastAsia="標楷體" w:hAnsi="Times New Roman"/>
                <w:szCs w:val="24"/>
              </w:rPr>
              <w:t>3-4</w:t>
            </w:r>
            <w:r w:rsidRPr="00364FDD">
              <w:rPr>
                <w:rFonts w:ascii="Times New Roman" w:eastAsia="標楷體" w:hAnsi="Times New Roman"/>
                <w:szCs w:val="24"/>
              </w:rPr>
              <w:t>小時。</w:t>
            </w:r>
            <w:r w:rsidR="00364FDD"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提供在地服務（服務特定群體）</w:t>
            </w:r>
          </w:p>
          <w:p w:rsidR="00A46D5C" w:rsidRPr="00364FDD" w:rsidRDefault="00A46D5C" w:rsidP="00A46D5C">
            <w:pPr>
              <w:pStyle w:val="a4"/>
              <w:numPr>
                <w:ilvl w:val="0"/>
                <w:numId w:val="58"/>
              </w:numPr>
              <w:snapToGrid w:val="0"/>
              <w:ind w:leftChars="0"/>
              <w:jc w:val="both"/>
              <w:rPr>
                <w:rFonts w:ascii="Times New Roman" w:eastAsia="標楷體" w:hAnsi="Times New Roman"/>
                <w:szCs w:val="24"/>
              </w:rPr>
            </w:pPr>
            <w:r w:rsidRPr="00364FDD">
              <w:rPr>
                <w:rFonts w:ascii="Times New Roman" w:eastAsia="標楷體" w:hAnsi="Times New Roman"/>
                <w:szCs w:val="24"/>
              </w:rPr>
              <w:t>本計畫輔導內容包含德、智、體、群、美等課程及文化傳承。</w:t>
            </w:r>
            <w:r w:rsidR="00364FDD"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提供在地服務（發展</w:t>
            </w:r>
            <w:r w:rsidR="008A3706"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優化在地服務模式）</w:t>
            </w:r>
          </w:p>
          <w:p w:rsidR="00A46D5C" w:rsidRPr="00364FDD" w:rsidRDefault="00A46D5C" w:rsidP="00A46D5C">
            <w:pPr>
              <w:pStyle w:val="a4"/>
              <w:numPr>
                <w:ilvl w:val="0"/>
                <w:numId w:val="58"/>
              </w:numPr>
              <w:snapToGrid w:val="0"/>
              <w:ind w:leftChars="0"/>
              <w:jc w:val="both"/>
              <w:rPr>
                <w:rFonts w:ascii="Times New Roman" w:eastAsia="標楷體" w:hAnsi="Times New Roman"/>
                <w:szCs w:val="24"/>
              </w:rPr>
            </w:pPr>
            <w:r w:rsidRPr="00364FDD">
              <w:rPr>
                <w:rFonts w:ascii="Times New Roman" w:eastAsia="標楷體" w:hAnsi="Times New Roman"/>
                <w:szCs w:val="24"/>
              </w:rPr>
              <w:t>視課程需要，授課人數採取團體、分組與個別輔導；授課方式以講授、觀摩、實務演練、參訪、分組討論及成果展示等方式進行。</w:t>
            </w:r>
            <w:r w:rsidR="00364FDD"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提供在地服務（發展</w:t>
            </w:r>
            <w:r w:rsidR="008A3706" w:rsidRPr="00364FDD">
              <w:rPr>
                <w:rFonts w:ascii="Times New Roman" w:eastAsia="標楷體" w:hAnsi="Times New Roman"/>
                <w:color w:val="C00000"/>
                <w:szCs w:val="24"/>
                <w:highlight w:val="lightGray"/>
                <w:shd w:val="pct15" w:color="auto" w:fill="FFFFFF"/>
              </w:rPr>
              <w:t>/</w:t>
            </w:r>
            <w:r w:rsidR="008A3706" w:rsidRPr="00364FDD">
              <w:rPr>
                <w:rFonts w:ascii="Times New Roman" w:eastAsia="標楷體" w:hAnsi="Times New Roman"/>
                <w:color w:val="C00000"/>
                <w:szCs w:val="24"/>
                <w:highlight w:val="lightGray"/>
                <w:shd w:val="pct15" w:color="auto" w:fill="FFFFFF"/>
              </w:rPr>
              <w:t>優化在地服務模式）</w:t>
            </w:r>
          </w:p>
          <w:p w:rsidR="00CE44FF" w:rsidRPr="00364FDD" w:rsidRDefault="00CE44FF" w:rsidP="004E23CA">
            <w:pPr>
              <w:pStyle w:val="a4"/>
              <w:numPr>
                <w:ilvl w:val="0"/>
                <w:numId w:val="25"/>
              </w:numPr>
              <w:snapToGrid w:val="0"/>
              <w:ind w:leftChars="0"/>
              <w:jc w:val="both"/>
              <w:rPr>
                <w:rFonts w:ascii="Times New Roman" w:eastAsia="標楷體" w:hAnsi="Times New Roman"/>
                <w:szCs w:val="24"/>
              </w:rPr>
            </w:pPr>
            <w:r w:rsidRPr="00364FDD">
              <w:rPr>
                <w:rFonts w:ascii="Times New Roman" w:eastAsia="標楷體" w:hAnsi="Times New Roman"/>
                <w:szCs w:val="24"/>
              </w:rPr>
              <w:t>計畫內容</w:t>
            </w:r>
          </w:p>
          <w:p w:rsidR="0047008D" w:rsidRPr="00364FDD" w:rsidRDefault="0047008D" w:rsidP="00A46D5C">
            <w:pPr>
              <w:pStyle w:val="a4"/>
              <w:numPr>
                <w:ilvl w:val="0"/>
                <w:numId w:val="59"/>
              </w:numPr>
              <w:snapToGrid w:val="0"/>
              <w:ind w:leftChars="0"/>
              <w:jc w:val="both"/>
              <w:rPr>
                <w:rFonts w:ascii="Times New Roman" w:eastAsia="標楷體" w:hAnsi="Times New Roman"/>
                <w:szCs w:val="24"/>
              </w:rPr>
            </w:pPr>
            <w:r w:rsidRPr="00364FDD">
              <w:rPr>
                <w:rFonts w:ascii="Times New Roman" w:eastAsia="標楷體" w:hAnsi="Times New Roman"/>
                <w:szCs w:val="24"/>
              </w:rPr>
              <w:t>推展共學教育，跨越不同族群</w:t>
            </w:r>
          </w:p>
          <w:p w:rsidR="0047008D" w:rsidRPr="00364FDD" w:rsidRDefault="0047008D" w:rsidP="004E23CA">
            <w:pPr>
              <w:pStyle w:val="a4"/>
              <w:numPr>
                <w:ilvl w:val="0"/>
                <w:numId w:val="35"/>
              </w:numPr>
              <w:snapToGrid w:val="0"/>
              <w:ind w:leftChars="0" w:left="964" w:hanging="218"/>
              <w:jc w:val="both"/>
              <w:rPr>
                <w:rFonts w:ascii="Times New Roman" w:eastAsia="標楷體" w:hAnsi="Times New Roman"/>
                <w:b/>
                <w:szCs w:val="24"/>
              </w:rPr>
            </w:pPr>
            <w:r w:rsidRPr="00364FDD">
              <w:rPr>
                <w:rFonts w:ascii="Times New Roman" w:eastAsia="標楷體" w:hAnsi="Times New Roman"/>
                <w:szCs w:val="24"/>
              </w:rPr>
              <w:t>共學之學童來自不同成長環境與背景，包括來自原住民部落、弱勢家庭</w:t>
            </w:r>
            <w:r w:rsidR="00DB7927">
              <w:rPr>
                <w:rFonts w:ascii="Times New Roman" w:eastAsia="標楷體" w:hAnsi="Times New Roman"/>
                <w:szCs w:val="24"/>
              </w:rPr>
              <w:t>（</w:t>
            </w:r>
            <w:r w:rsidRPr="00364FDD">
              <w:rPr>
                <w:rFonts w:ascii="Times New Roman" w:eastAsia="標楷體" w:hAnsi="Times New Roman"/>
                <w:szCs w:val="24"/>
              </w:rPr>
              <w:t>身心障礙人士子女與學生、外籍人士、大陸及港澳配偶子女、低收入、中低收入家庭</w:t>
            </w:r>
            <w:r w:rsidR="00DB7927">
              <w:rPr>
                <w:rFonts w:ascii="Times New Roman" w:eastAsia="標楷體" w:hAnsi="Times New Roman"/>
                <w:szCs w:val="24"/>
              </w:rPr>
              <w:t>）</w:t>
            </w:r>
            <w:r w:rsidRPr="00364FDD">
              <w:rPr>
                <w:rFonts w:ascii="Times New Roman" w:eastAsia="標楷體" w:hAnsi="Times New Roman"/>
                <w:szCs w:val="24"/>
              </w:rPr>
              <w:t>等。</w:t>
            </w:r>
            <w:r w:rsidR="00364FDD" w:rsidRPr="00364FDD">
              <w:rPr>
                <w:rFonts w:ascii="Times New Roman" w:eastAsia="標楷體" w:hAnsi="Times New Roman"/>
                <w:color w:val="C00000"/>
                <w:szCs w:val="24"/>
                <w:highlight w:val="lightGray"/>
                <w:shd w:val="pct15" w:color="auto" w:fill="FFFFFF"/>
              </w:rPr>
              <w:t>#</w:t>
            </w:r>
            <w:r w:rsidR="00350D73" w:rsidRPr="00364FDD">
              <w:rPr>
                <w:rFonts w:ascii="Times New Roman" w:eastAsia="標楷體" w:hAnsi="Times New Roman"/>
                <w:color w:val="C00000"/>
                <w:szCs w:val="24"/>
                <w:highlight w:val="lightGray"/>
                <w:shd w:val="pct15" w:color="auto" w:fill="FFFFFF"/>
              </w:rPr>
              <w:t>提供在地服務（服務特定群體）</w:t>
            </w:r>
          </w:p>
          <w:p w:rsidR="0047008D" w:rsidRPr="00364FDD" w:rsidRDefault="0047008D" w:rsidP="00A46D5C">
            <w:pPr>
              <w:pStyle w:val="a4"/>
              <w:numPr>
                <w:ilvl w:val="0"/>
                <w:numId w:val="59"/>
              </w:numPr>
              <w:snapToGrid w:val="0"/>
              <w:ind w:leftChars="0"/>
              <w:jc w:val="both"/>
              <w:rPr>
                <w:rFonts w:ascii="Times New Roman" w:eastAsia="標楷體" w:hAnsi="Times New Roman"/>
                <w:szCs w:val="24"/>
              </w:rPr>
            </w:pPr>
            <w:r w:rsidRPr="00364FDD">
              <w:rPr>
                <w:rFonts w:ascii="Times New Roman" w:eastAsia="標楷體" w:hAnsi="Times New Roman"/>
                <w:szCs w:val="24"/>
              </w:rPr>
              <w:t>資源整合，學習打破教室圍牆</w:t>
            </w:r>
          </w:p>
          <w:p w:rsidR="0047008D" w:rsidRPr="00364FDD" w:rsidRDefault="0047008D" w:rsidP="004E23CA">
            <w:pPr>
              <w:pStyle w:val="a4"/>
              <w:numPr>
                <w:ilvl w:val="0"/>
                <w:numId w:val="37"/>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以舉辦課程講座、校外參訪或觀摩等方式進行，藉由這些活動，激發、開闊孩子的想像空間與內在潛能。</w:t>
            </w:r>
            <w:r w:rsidR="00364FDD" w:rsidRPr="00364FDD">
              <w:rPr>
                <w:rFonts w:ascii="Times New Roman" w:eastAsia="標楷體" w:hAnsi="Times New Roman"/>
                <w:color w:val="C00000"/>
                <w:szCs w:val="24"/>
                <w:highlight w:val="lightGray"/>
                <w:shd w:val="pct15" w:color="auto" w:fill="FFFFFF"/>
              </w:rPr>
              <w:t>#</w:t>
            </w:r>
            <w:r w:rsidR="00350D73" w:rsidRPr="00364FDD">
              <w:rPr>
                <w:rFonts w:ascii="Times New Roman" w:eastAsia="標楷體" w:hAnsi="Times New Roman"/>
                <w:color w:val="C00000"/>
                <w:szCs w:val="24"/>
                <w:highlight w:val="lightGray"/>
                <w:shd w:val="pct15" w:color="auto" w:fill="FFFFFF"/>
              </w:rPr>
              <w:t>促進地區</w:t>
            </w:r>
            <w:r w:rsidR="00DB7927">
              <w:rPr>
                <w:rFonts w:ascii="Times New Roman" w:eastAsia="標楷體" w:hAnsi="Times New Roman"/>
                <w:color w:val="C00000"/>
                <w:szCs w:val="24"/>
                <w:highlight w:val="lightGray"/>
                <w:shd w:val="pct15" w:color="auto" w:fill="FFFFFF"/>
              </w:rPr>
              <w:t>（</w:t>
            </w:r>
            <w:r w:rsidR="00350D73" w:rsidRPr="00364FDD">
              <w:rPr>
                <w:rFonts w:ascii="Times New Roman" w:eastAsia="標楷體" w:hAnsi="Times New Roman"/>
                <w:color w:val="C00000"/>
                <w:szCs w:val="24"/>
                <w:highlight w:val="lightGray"/>
                <w:shd w:val="pct15" w:color="auto" w:fill="FFFFFF"/>
              </w:rPr>
              <w:t>社區</w:t>
            </w:r>
            <w:r w:rsidR="00DB7927">
              <w:rPr>
                <w:rFonts w:ascii="Times New Roman" w:eastAsia="標楷體" w:hAnsi="Times New Roman"/>
                <w:color w:val="C00000"/>
                <w:szCs w:val="24"/>
                <w:highlight w:val="lightGray"/>
                <w:shd w:val="pct15" w:color="auto" w:fill="FFFFFF"/>
              </w:rPr>
              <w:t>）</w:t>
            </w:r>
            <w:r w:rsidR="00350D73" w:rsidRPr="00364FDD">
              <w:rPr>
                <w:rFonts w:ascii="Times New Roman" w:eastAsia="標楷體" w:hAnsi="Times New Roman"/>
                <w:color w:val="C00000"/>
                <w:szCs w:val="24"/>
                <w:highlight w:val="lightGray"/>
                <w:shd w:val="pct15" w:color="auto" w:fill="FFFFFF"/>
              </w:rPr>
              <w:t>發展（</w:t>
            </w:r>
            <w:r w:rsidR="00991D01" w:rsidRPr="00364FDD">
              <w:rPr>
                <w:rFonts w:ascii="Times New Roman" w:eastAsia="標楷體" w:hAnsi="Times New Roman"/>
                <w:color w:val="C00000"/>
                <w:szCs w:val="24"/>
                <w:highlight w:val="lightGray"/>
                <w:shd w:val="pct15" w:color="auto" w:fill="FFFFFF"/>
              </w:rPr>
              <w:t>協助在地社區規劃</w:t>
            </w:r>
            <w:r w:rsidR="00991D01" w:rsidRPr="00364FDD">
              <w:rPr>
                <w:rFonts w:ascii="Times New Roman" w:eastAsia="標楷體" w:hAnsi="Times New Roman"/>
                <w:color w:val="C00000"/>
                <w:szCs w:val="24"/>
                <w:highlight w:val="lightGray"/>
                <w:shd w:val="pct15" w:color="auto" w:fill="FFFFFF"/>
              </w:rPr>
              <w:t>/</w:t>
            </w:r>
            <w:r w:rsidR="00991D01" w:rsidRPr="00364FDD">
              <w:rPr>
                <w:rFonts w:ascii="Times New Roman" w:eastAsia="標楷體" w:hAnsi="Times New Roman"/>
                <w:color w:val="C00000"/>
                <w:szCs w:val="24"/>
                <w:highlight w:val="lightGray"/>
                <w:shd w:val="pct15" w:color="auto" w:fill="FFFFFF"/>
              </w:rPr>
              <w:t>改善</w:t>
            </w:r>
            <w:r w:rsidR="00350D73" w:rsidRPr="00364FDD">
              <w:rPr>
                <w:rFonts w:ascii="Times New Roman" w:eastAsia="標楷體" w:hAnsi="Times New Roman"/>
                <w:color w:val="C00000"/>
                <w:szCs w:val="24"/>
                <w:highlight w:val="lightGray"/>
                <w:shd w:val="pct15" w:color="auto" w:fill="FFFFFF"/>
              </w:rPr>
              <w:t>）</w:t>
            </w:r>
          </w:p>
          <w:p w:rsidR="0047008D" w:rsidRPr="00364FDD" w:rsidRDefault="0047008D" w:rsidP="00A46D5C">
            <w:pPr>
              <w:pStyle w:val="a4"/>
              <w:numPr>
                <w:ilvl w:val="0"/>
                <w:numId w:val="59"/>
              </w:numPr>
              <w:snapToGrid w:val="0"/>
              <w:ind w:leftChars="0"/>
              <w:jc w:val="both"/>
              <w:rPr>
                <w:rFonts w:ascii="Times New Roman" w:eastAsia="標楷體" w:hAnsi="Times New Roman"/>
                <w:szCs w:val="24"/>
              </w:rPr>
            </w:pPr>
            <w:r w:rsidRPr="00364FDD">
              <w:rPr>
                <w:rFonts w:ascii="Times New Roman" w:eastAsia="標楷體" w:hAnsi="Times New Roman"/>
                <w:szCs w:val="24"/>
              </w:rPr>
              <w:t>共學之外，更要連結社區資源</w:t>
            </w:r>
          </w:p>
          <w:p w:rsidR="00CE44FF" w:rsidRPr="00364FDD" w:rsidRDefault="0047008D" w:rsidP="00364FDD">
            <w:pPr>
              <w:pStyle w:val="a4"/>
              <w:numPr>
                <w:ilvl w:val="0"/>
                <w:numId w:val="38"/>
              </w:numPr>
              <w:snapToGrid w:val="0"/>
              <w:ind w:leftChars="0" w:left="964" w:hanging="218"/>
              <w:jc w:val="both"/>
              <w:rPr>
                <w:rFonts w:ascii="Times New Roman" w:eastAsia="標楷體" w:hAnsi="Times New Roman"/>
                <w:b/>
                <w:szCs w:val="24"/>
              </w:rPr>
            </w:pPr>
            <w:r w:rsidRPr="00364FDD">
              <w:rPr>
                <w:rFonts w:ascii="Times New Roman" w:eastAsia="標楷體" w:hAnsi="Times New Roman"/>
                <w:szCs w:val="24"/>
              </w:rPr>
              <w:t>邀請附近社區，曾任教森林小學的老師、或領有教育執照的教師、縣內的獨立教育工作者，協力教導語文、數學等基本學科，並涵蓋人文、自然、社會、科技、生活等五大主題課程，另</w:t>
            </w:r>
            <w:r w:rsidR="007F3C2A" w:rsidRPr="00364FDD">
              <w:rPr>
                <w:rFonts w:ascii="Times New Roman" w:eastAsia="標楷體" w:hAnsi="Times New Roman"/>
                <w:szCs w:val="24"/>
              </w:rPr>
              <w:t>也</w:t>
            </w:r>
            <w:r w:rsidRPr="00364FDD">
              <w:rPr>
                <w:rFonts w:ascii="Times New Roman" w:eastAsia="標楷體" w:hAnsi="Times New Roman"/>
                <w:szCs w:val="24"/>
              </w:rPr>
              <w:t>結合網路的創新運用。</w:t>
            </w:r>
            <w:r w:rsidR="00364FDD" w:rsidRPr="00364FDD">
              <w:rPr>
                <w:rFonts w:ascii="Times New Roman" w:eastAsia="標楷體" w:hAnsi="Times New Roman"/>
                <w:color w:val="C00000"/>
                <w:szCs w:val="24"/>
                <w:highlight w:val="lightGray"/>
                <w:shd w:val="pct15" w:color="auto" w:fill="FFFFFF"/>
              </w:rPr>
              <w:t>#</w:t>
            </w:r>
            <w:r w:rsidR="00350D73" w:rsidRPr="00364FDD">
              <w:rPr>
                <w:rFonts w:ascii="Times New Roman" w:eastAsia="標楷體" w:hAnsi="Times New Roman"/>
                <w:color w:val="C00000"/>
                <w:szCs w:val="24"/>
                <w:highlight w:val="lightGray"/>
                <w:shd w:val="pct15" w:color="auto" w:fill="FFFFFF"/>
              </w:rPr>
              <w:t>支援在地教育機構（區域學習資源共享）</w:t>
            </w:r>
            <w:r w:rsidR="00DB7927">
              <w:rPr>
                <w:rFonts w:ascii="Times New Roman" w:eastAsia="標楷體" w:hAnsi="Times New Roman"/>
                <w:szCs w:val="24"/>
              </w:rPr>
              <w:t>(p</w:t>
            </w:r>
            <w:r w:rsidR="003A11FD" w:rsidRPr="00364FDD">
              <w:rPr>
                <w:rFonts w:ascii="Times New Roman" w:eastAsia="標楷體" w:hAnsi="Times New Roman"/>
                <w:szCs w:val="24"/>
              </w:rPr>
              <w:t>.55-60</w:t>
            </w:r>
            <w:r w:rsidR="00D80D1E">
              <w:rPr>
                <w:rFonts w:ascii="Times New Roman" w:eastAsia="標楷體" w:hAnsi="Times New Roman" w:hint="eastAsia"/>
                <w:szCs w:val="24"/>
              </w:rPr>
              <w:t>)</w:t>
            </w:r>
          </w:p>
        </w:tc>
      </w:tr>
      <w:tr w:rsidR="00516F49" w:rsidRPr="00364FDD" w:rsidTr="00F57AF0">
        <w:trPr>
          <w:trHeight w:val="605"/>
        </w:trPr>
        <w:tc>
          <w:tcPr>
            <w:tcW w:w="289" w:type="pct"/>
            <w:vAlign w:val="center"/>
          </w:tcPr>
          <w:p w:rsidR="00516F49" w:rsidRPr="00364FDD" w:rsidRDefault="006D0AA6" w:rsidP="001323D7">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rsidR="00516F49" w:rsidRPr="00364FDD" w:rsidRDefault="00516F49" w:rsidP="00E2563D">
            <w:pPr>
              <w:rPr>
                <w:rFonts w:ascii="Times New Roman" w:eastAsia="標楷體" w:hAnsi="Times New Roman" w:cs="Times New Roman"/>
                <w:b/>
                <w:kern w:val="0"/>
                <w:szCs w:val="24"/>
              </w:rPr>
            </w:pPr>
            <w:r w:rsidRPr="00364FDD">
              <w:rPr>
                <w:rFonts w:ascii="Times New Roman" w:eastAsia="標楷體" w:hAnsi="Times New Roman" w:cs="Times New Roman"/>
                <w:b/>
                <w:kern w:val="0"/>
                <w:szCs w:val="24"/>
              </w:rPr>
              <w:t>完善弱勢協助機制</w:t>
            </w:r>
            <w:r w:rsidR="00315466" w:rsidRPr="00364FDD">
              <w:rPr>
                <w:rFonts w:ascii="Times New Roman" w:eastAsia="標楷體" w:hAnsi="Times New Roman" w:cs="Times New Roman"/>
                <w:b/>
                <w:kern w:val="0"/>
                <w:szCs w:val="24"/>
              </w:rPr>
              <w:t>有效促進社會流動</w:t>
            </w:r>
          </w:p>
        </w:tc>
        <w:tc>
          <w:tcPr>
            <w:tcW w:w="3910" w:type="pct"/>
          </w:tcPr>
          <w:p w:rsidR="00315466" w:rsidRPr="00364FDD" w:rsidRDefault="00315466" w:rsidP="00DB66DD">
            <w:pPr>
              <w:pStyle w:val="a4"/>
              <w:numPr>
                <w:ilvl w:val="0"/>
                <w:numId w:val="1"/>
              </w:numPr>
              <w:snapToGrid w:val="0"/>
              <w:ind w:leftChars="0"/>
              <w:jc w:val="both"/>
              <w:rPr>
                <w:rFonts w:ascii="Times New Roman" w:eastAsia="標楷體" w:hAnsi="Times New Roman"/>
                <w:b/>
                <w:szCs w:val="24"/>
              </w:rPr>
            </w:pPr>
            <w:r w:rsidRPr="00364FDD">
              <w:rPr>
                <w:rFonts w:ascii="Times New Roman" w:eastAsia="標楷體" w:hAnsi="Times New Roman"/>
                <w:b/>
                <w:szCs w:val="24"/>
              </w:rPr>
              <w:t>建構符合東部地域特色之完善</w:t>
            </w:r>
            <w:r w:rsidR="005E5F55" w:rsidRPr="00364FDD">
              <w:rPr>
                <w:rFonts w:ascii="Times New Roman" w:eastAsia="標楷體" w:hAnsi="Times New Roman"/>
                <w:b/>
                <w:szCs w:val="24"/>
              </w:rPr>
              <w:t>弱勢</w:t>
            </w:r>
            <w:r w:rsidRPr="00364FDD">
              <w:rPr>
                <w:rFonts w:ascii="Times New Roman" w:eastAsia="標楷體" w:hAnsi="Times New Roman"/>
                <w:b/>
                <w:szCs w:val="24"/>
              </w:rPr>
              <w:t>協助機制</w:t>
            </w:r>
          </w:p>
          <w:p w:rsidR="00DB66DD" w:rsidRPr="00364FDD" w:rsidRDefault="00315466" w:rsidP="004E23CA">
            <w:pPr>
              <w:pStyle w:val="a4"/>
              <w:numPr>
                <w:ilvl w:val="0"/>
                <w:numId w:val="30"/>
              </w:numPr>
              <w:snapToGrid w:val="0"/>
              <w:ind w:leftChars="0"/>
              <w:jc w:val="both"/>
              <w:rPr>
                <w:rFonts w:ascii="Times New Roman" w:eastAsia="標楷體" w:hAnsi="Times New Roman"/>
                <w:szCs w:val="24"/>
              </w:rPr>
            </w:pPr>
            <w:r w:rsidRPr="00364FDD">
              <w:rPr>
                <w:rFonts w:ascii="Times New Roman" w:eastAsia="標楷體" w:hAnsi="Times New Roman"/>
                <w:szCs w:val="24"/>
              </w:rPr>
              <w:t>年度計畫</w:t>
            </w:r>
          </w:p>
          <w:p w:rsidR="005F5032" w:rsidRPr="00364FDD" w:rsidRDefault="00315466" w:rsidP="004E23CA">
            <w:pPr>
              <w:pStyle w:val="a4"/>
              <w:numPr>
                <w:ilvl w:val="0"/>
                <w:numId w:val="36"/>
              </w:numPr>
              <w:snapToGrid w:val="0"/>
              <w:ind w:leftChars="0"/>
              <w:jc w:val="both"/>
              <w:rPr>
                <w:rFonts w:ascii="Times New Roman" w:eastAsia="標楷體" w:hAnsi="Times New Roman"/>
                <w:sz w:val="28"/>
                <w:szCs w:val="28"/>
              </w:rPr>
            </w:pPr>
            <w:r w:rsidRPr="00364FDD">
              <w:rPr>
                <w:rFonts w:ascii="Times New Roman" w:eastAsia="標楷體" w:hAnsi="Times New Roman"/>
                <w:szCs w:val="24"/>
              </w:rPr>
              <w:t>第一年</w:t>
            </w:r>
            <w:r w:rsidR="00DB7927">
              <w:rPr>
                <w:rFonts w:ascii="Times New Roman" w:eastAsia="標楷體" w:hAnsi="Times New Roman"/>
                <w:szCs w:val="24"/>
              </w:rPr>
              <w:t>（</w:t>
            </w:r>
            <w:r w:rsidRPr="00364FDD">
              <w:rPr>
                <w:rFonts w:ascii="Times New Roman" w:eastAsia="標楷體" w:hAnsi="Times New Roman"/>
                <w:szCs w:val="24"/>
              </w:rPr>
              <w:t>107</w:t>
            </w:r>
            <w:r w:rsidRPr="00364FDD">
              <w:rPr>
                <w:rFonts w:ascii="Times New Roman" w:eastAsia="標楷體" w:hAnsi="Times New Roman"/>
                <w:szCs w:val="24"/>
              </w:rPr>
              <w:t>年</w:t>
            </w:r>
            <w:r w:rsidR="00DB7927">
              <w:rPr>
                <w:rFonts w:ascii="Times New Roman" w:eastAsia="標楷體" w:hAnsi="Times New Roman"/>
                <w:szCs w:val="24"/>
              </w:rPr>
              <w:t>）</w:t>
            </w:r>
            <w:r w:rsidR="00DB66DD" w:rsidRPr="00364FDD">
              <w:rPr>
                <w:rFonts w:ascii="Times New Roman" w:eastAsia="標楷體" w:hAnsi="Times New Roman"/>
                <w:szCs w:val="28"/>
              </w:rPr>
              <w:t>增聘諮商心理師一名，辦理系</w:t>
            </w:r>
            <w:r w:rsidR="00DB66DD" w:rsidRPr="00364FDD">
              <w:rPr>
                <w:rFonts w:ascii="Times New Roman" w:eastAsia="標楷體" w:hAnsi="Times New Roman"/>
                <w:szCs w:val="28"/>
              </w:rPr>
              <w:t>ISP</w:t>
            </w:r>
            <w:r w:rsidR="00DB66DD" w:rsidRPr="00364FDD">
              <w:rPr>
                <w:rFonts w:ascii="Times New Roman" w:eastAsia="標楷體" w:hAnsi="Times New Roman"/>
                <w:szCs w:val="28"/>
              </w:rPr>
              <w:t>與輔導會議，訂定</w:t>
            </w:r>
            <w:r w:rsidR="00DB66DD" w:rsidRPr="00364FDD">
              <w:rPr>
                <w:rFonts w:ascii="Times New Roman" w:eastAsia="標楷體" w:hAnsi="Times New Roman"/>
                <w:szCs w:val="28"/>
              </w:rPr>
              <w:t>ISP</w:t>
            </w:r>
            <w:r w:rsidR="00DB66DD" w:rsidRPr="00364FDD">
              <w:rPr>
                <w:rFonts w:ascii="Times New Roman" w:eastAsia="標楷體" w:hAnsi="Times New Roman"/>
                <w:szCs w:val="28"/>
              </w:rPr>
              <w:t>與輔導計畫、提供原住民學生獎助學金，以提供工讀助學金及生活助學金。</w:t>
            </w:r>
            <w:r w:rsidR="00364FDD" w:rsidRPr="00364FDD">
              <w:rPr>
                <w:rFonts w:ascii="Times New Roman" w:eastAsia="標楷體" w:hAnsi="Times New Roman"/>
                <w:color w:val="C00000"/>
                <w:szCs w:val="24"/>
                <w:highlight w:val="lightGray"/>
                <w:shd w:val="pct15" w:color="auto" w:fill="FFFFFF"/>
              </w:rPr>
              <w:t>#</w:t>
            </w:r>
            <w:r w:rsidR="00BC3C59" w:rsidRPr="00364FDD">
              <w:rPr>
                <w:rFonts w:ascii="Times New Roman" w:eastAsia="標楷體" w:hAnsi="Times New Roman"/>
                <w:color w:val="C00000"/>
                <w:szCs w:val="24"/>
                <w:highlight w:val="lightGray"/>
                <w:shd w:val="pct15" w:color="auto" w:fill="FFFFFF"/>
              </w:rPr>
              <w:t>弱勢學生支持系統（</w:t>
            </w:r>
            <w:r w:rsidR="002733C4" w:rsidRPr="00364FDD">
              <w:rPr>
                <w:rFonts w:ascii="Times New Roman" w:eastAsia="標楷體" w:hAnsi="Times New Roman"/>
                <w:color w:val="C00000"/>
                <w:szCs w:val="24"/>
                <w:highlight w:val="lightGray"/>
                <w:shd w:val="pct15" w:color="auto" w:fill="FFFFFF"/>
              </w:rPr>
              <w:t>建立</w:t>
            </w:r>
            <w:r w:rsidR="002733C4" w:rsidRPr="00364FDD">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強化弱勢生支持系統</w:t>
            </w:r>
            <w:r w:rsidR="00BC3C59" w:rsidRPr="00364FDD">
              <w:rPr>
                <w:rFonts w:ascii="Times New Roman" w:eastAsia="標楷體" w:hAnsi="Times New Roman"/>
                <w:color w:val="C00000"/>
                <w:szCs w:val="24"/>
                <w:highlight w:val="lightGray"/>
                <w:shd w:val="pct15" w:color="auto" w:fill="FFFFFF"/>
              </w:rPr>
              <w:t>）</w:t>
            </w:r>
            <w:r w:rsidR="00DB7927">
              <w:rPr>
                <w:rFonts w:ascii="Times New Roman" w:eastAsia="標楷體" w:hAnsi="Times New Roman"/>
                <w:szCs w:val="28"/>
              </w:rPr>
              <w:t>(p</w:t>
            </w:r>
            <w:r w:rsidR="0016374A" w:rsidRPr="00364FDD">
              <w:rPr>
                <w:rFonts w:ascii="Times New Roman" w:eastAsia="標楷體" w:hAnsi="Times New Roman"/>
                <w:szCs w:val="28"/>
              </w:rPr>
              <w:t>.36</w:t>
            </w:r>
            <w:r w:rsidR="00D80D1E">
              <w:rPr>
                <w:rFonts w:ascii="Times New Roman" w:eastAsia="標楷體" w:hAnsi="Times New Roman" w:hint="eastAsia"/>
                <w:szCs w:val="28"/>
              </w:rPr>
              <w:t>)</w:t>
            </w:r>
          </w:p>
          <w:p w:rsidR="0016374A" w:rsidRPr="00364FDD" w:rsidRDefault="0016374A" w:rsidP="004E23CA">
            <w:pPr>
              <w:pStyle w:val="a4"/>
              <w:numPr>
                <w:ilvl w:val="0"/>
                <w:numId w:val="30"/>
              </w:numPr>
              <w:snapToGrid w:val="0"/>
              <w:ind w:leftChars="0"/>
              <w:jc w:val="both"/>
              <w:rPr>
                <w:rFonts w:ascii="Times New Roman" w:eastAsia="標楷體" w:hAnsi="Times New Roman"/>
                <w:sz w:val="28"/>
                <w:szCs w:val="28"/>
              </w:rPr>
            </w:pPr>
            <w:r w:rsidRPr="00364FDD">
              <w:rPr>
                <w:rFonts w:ascii="Times New Roman" w:eastAsia="標楷體" w:hAnsi="Times New Roman"/>
                <w:szCs w:val="28"/>
              </w:rPr>
              <w:t>詳細作法</w:t>
            </w:r>
          </w:p>
          <w:p w:rsidR="003C0C94" w:rsidRPr="00364FDD" w:rsidRDefault="003C0C94" w:rsidP="004E23CA">
            <w:pPr>
              <w:pStyle w:val="a4"/>
              <w:numPr>
                <w:ilvl w:val="0"/>
                <w:numId w:val="41"/>
              </w:numPr>
              <w:snapToGrid w:val="0"/>
              <w:ind w:leftChars="0"/>
              <w:jc w:val="both"/>
              <w:rPr>
                <w:rFonts w:ascii="Times New Roman" w:eastAsia="標楷體" w:hAnsi="Times New Roman"/>
                <w:szCs w:val="32"/>
              </w:rPr>
            </w:pPr>
            <w:r w:rsidRPr="00364FDD">
              <w:rPr>
                <w:rFonts w:ascii="Times New Roman" w:eastAsia="標楷體" w:hAnsi="Times New Roman"/>
                <w:szCs w:val="32"/>
              </w:rPr>
              <w:t>透過相關機制招收弱勢學生與提升弱勢學生入學機會</w:t>
            </w:r>
          </w:p>
          <w:p w:rsidR="003C0C94" w:rsidRPr="00364FDD" w:rsidRDefault="003C0C94" w:rsidP="004E23CA">
            <w:pPr>
              <w:pStyle w:val="a4"/>
              <w:numPr>
                <w:ilvl w:val="0"/>
                <w:numId w:val="47"/>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本校致力於小而美，小而有競爭力之特色技術學院：受到少子女化影響，以「結構追隨策略」</w:t>
            </w:r>
            <w:r w:rsidRPr="00364FDD">
              <w:rPr>
                <w:rFonts w:ascii="Times New Roman" w:eastAsia="標楷體" w:hAnsi="Times New Roman"/>
                <w:szCs w:val="24"/>
              </w:rPr>
              <w:lastRenderedPageBreak/>
              <w:t>之戰術，進行再造工程。</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組織調整（組織定位及策略發展）</w:t>
            </w:r>
          </w:p>
          <w:p w:rsidR="003C0C94" w:rsidRPr="00364FDD" w:rsidRDefault="003C0C94" w:rsidP="004E23CA">
            <w:pPr>
              <w:pStyle w:val="a4"/>
              <w:numPr>
                <w:ilvl w:val="0"/>
                <w:numId w:val="47"/>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本校以提供東部地區優質高等教育為主要職志：根據東部地區特性與環境發展趨勢，設定「高品質，小而美，獨具特色之教學型技術學院」之自我定位。主要的發展目標為「發展具區域特色之教學型技術學院」及「培育具有專業素養之技術與管理人才」。</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組織調整（組織定位及策略發展）</w:t>
            </w:r>
          </w:p>
          <w:p w:rsidR="003C0C94" w:rsidRPr="00364FDD" w:rsidRDefault="003C0C94" w:rsidP="004E23CA">
            <w:pPr>
              <w:pStyle w:val="a4"/>
              <w:numPr>
                <w:ilvl w:val="0"/>
                <w:numId w:val="47"/>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整合地方產業與民眾之需求，提供全方位的服務與教育藉由開放學校教育資源，以提昇產業技術水準，並協助弱勢子弟能獲得最好的教育。</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組織調整（組織定位及策略發展）</w:t>
            </w:r>
          </w:p>
          <w:p w:rsidR="003C0C94" w:rsidRPr="00364FDD" w:rsidRDefault="003C0C94" w:rsidP="004E23CA">
            <w:pPr>
              <w:pStyle w:val="a4"/>
              <w:numPr>
                <w:ilvl w:val="0"/>
                <w:numId w:val="41"/>
              </w:numPr>
              <w:snapToGrid w:val="0"/>
              <w:ind w:leftChars="0"/>
              <w:jc w:val="both"/>
              <w:rPr>
                <w:rFonts w:ascii="Times New Roman" w:eastAsia="標楷體" w:hAnsi="Times New Roman"/>
                <w:szCs w:val="32"/>
              </w:rPr>
            </w:pPr>
            <w:r w:rsidRPr="00364FDD">
              <w:rPr>
                <w:rFonts w:ascii="Times New Roman" w:eastAsia="標楷體" w:hAnsi="Times New Roman"/>
                <w:szCs w:val="32"/>
              </w:rPr>
              <w:t>透過學習輔導機制</w:t>
            </w:r>
          </w:p>
          <w:p w:rsidR="003C0C94" w:rsidRPr="00364FDD" w:rsidRDefault="003C0C94" w:rsidP="004E23CA">
            <w:pPr>
              <w:pStyle w:val="a4"/>
              <w:numPr>
                <w:ilvl w:val="0"/>
                <w:numId w:val="48"/>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本校經濟弱勢學生類型：本校以提供東部地區優質高等教育為主要職志，招收經濟弱勢學生類型，含低收入戶學生、中低收入戶學生、身心障礙學生、特殊境遇家庭子女孫子女學生、原住民學生學雜費減免資格者等學生。</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增加弱勢生入學機會（增加弱勢家庭子女入學機會）</w:t>
            </w:r>
          </w:p>
          <w:p w:rsidR="003C0C94" w:rsidRPr="00364FDD" w:rsidRDefault="003C0C94" w:rsidP="004E23CA">
            <w:pPr>
              <w:pStyle w:val="a4"/>
              <w:numPr>
                <w:ilvl w:val="0"/>
                <w:numId w:val="48"/>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落實身心障礙學生協助措施</w:t>
            </w:r>
            <w:r w:rsidR="00006D43" w:rsidRPr="00364FDD">
              <w:rPr>
                <w:rFonts w:ascii="Times New Roman" w:eastAsia="標楷體" w:hAnsi="Times New Roman"/>
                <w:szCs w:val="24"/>
              </w:rPr>
              <w:t>：</w:t>
            </w:r>
            <w:r w:rsidRPr="00364FDD">
              <w:rPr>
                <w:rFonts w:ascii="Times New Roman" w:eastAsia="標楷體" w:hAnsi="Times New Roman"/>
                <w:szCs w:val="24"/>
              </w:rPr>
              <w:t>每學期辦理各系身障生個別化服務，計有</w:t>
            </w:r>
            <w:r w:rsidRPr="00364FDD">
              <w:rPr>
                <w:rFonts w:ascii="Times New Roman" w:eastAsia="標楷體" w:hAnsi="Times New Roman"/>
                <w:szCs w:val="24"/>
              </w:rPr>
              <w:t xml:space="preserve">Individualized Service </w:t>
            </w:r>
            <w:proofErr w:type="spellStart"/>
            <w:r w:rsidRPr="00364FDD">
              <w:rPr>
                <w:rFonts w:ascii="Times New Roman" w:eastAsia="標楷體" w:hAnsi="Times New Roman"/>
                <w:szCs w:val="24"/>
              </w:rPr>
              <w:t>Plans,ISP</w:t>
            </w:r>
            <w:proofErr w:type="spellEnd"/>
            <w:r w:rsidRPr="00364FDD">
              <w:rPr>
                <w:rFonts w:ascii="Times New Roman" w:eastAsia="標楷體" w:hAnsi="Times New Roman"/>
                <w:szCs w:val="24"/>
              </w:rPr>
              <w:t>與輔導會議，提供任課教師、家長、學生討論平台，訂定</w:t>
            </w:r>
            <w:r w:rsidRPr="00364FDD">
              <w:rPr>
                <w:rFonts w:ascii="Times New Roman" w:eastAsia="標楷體" w:hAnsi="Times New Roman"/>
                <w:szCs w:val="24"/>
              </w:rPr>
              <w:t>ISP</w:t>
            </w:r>
            <w:r w:rsidRPr="00364FDD">
              <w:rPr>
                <w:rFonts w:ascii="Times New Roman" w:eastAsia="標楷體" w:hAnsi="Times New Roman"/>
                <w:szCs w:val="24"/>
              </w:rPr>
              <w:t>與輔導計畫依據</w:t>
            </w:r>
            <w:r w:rsidRPr="00364FDD">
              <w:rPr>
                <w:rFonts w:ascii="Times New Roman" w:eastAsia="標楷體" w:hAnsi="Times New Roman"/>
                <w:szCs w:val="24"/>
              </w:rPr>
              <w:t>ISP</w:t>
            </w:r>
            <w:r w:rsidRPr="00364FDD">
              <w:rPr>
                <w:rFonts w:ascii="Times New Roman" w:eastAsia="標楷體" w:hAnsi="Times New Roman"/>
                <w:szCs w:val="24"/>
              </w:rPr>
              <w:t>精神，針對身心障礙學生個別狀況，提供個別化學習服務計畫，促進學生學習適應與成效。</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3C0C94" w:rsidRPr="00364FDD" w:rsidRDefault="003C0C94" w:rsidP="004E23CA">
            <w:pPr>
              <w:pStyle w:val="a4"/>
              <w:numPr>
                <w:ilvl w:val="0"/>
                <w:numId w:val="48"/>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提高本校原住民學生學習成就</w:t>
            </w:r>
            <w:r w:rsidR="00006D43" w:rsidRPr="00364FDD">
              <w:rPr>
                <w:rFonts w:ascii="Times New Roman" w:eastAsia="標楷體" w:hAnsi="Times New Roman"/>
                <w:szCs w:val="24"/>
              </w:rPr>
              <w:t>：</w:t>
            </w:r>
            <w:r w:rsidRPr="00364FDD">
              <w:rPr>
                <w:rFonts w:ascii="Times New Roman" w:eastAsia="標楷體" w:hAnsi="Times New Roman"/>
                <w:szCs w:val="24"/>
              </w:rPr>
              <w:t>本校是全國原住民學生比例很高的學校，在東台灣原住民學生屬於弱勢族群的比重很大，為此學校設置原住民資源中心，提供原住民學生課業學習、社團活動及工讀機會等輔導機制。並申辦與執行原住民相關計畫，策勵各系或各行政單位執行相關輔導計畫，提高本校原住民學生學習成就與增進就學及就業能力。</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3C0C94" w:rsidRPr="00364FDD" w:rsidRDefault="003C0C94" w:rsidP="004E23CA">
            <w:pPr>
              <w:pStyle w:val="a4"/>
              <w:numPr>
                <w:ilvl w:val="0"/>
                <w:numId w:val="48"/>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減輕學生經濟壓力協助安心就讀</w:t>
            </w:r>
            <w:r w:rsidR="00006D43" w:rsidRPr="00364FDD">
              <w:rPr>
                <w:rFonts w:ascii="Times New Roman" w:eastAsia="標楷體" w:hAnsi="Times New Roman"/>
                <w:szCs w:val="24"/>
              </w:rPr>
              <w:t>：</w:t>
            </w:r>
            <w:r w:rsidRPr="00364FDD">
              <w:rPr>
                <w:rFonts w:ascii="Times New Roman" w:eastAsia="標楷體" w:hAnsi="Times New Roman"/>
                <w:szCs w:val="24"/>
              </w:rPr>
              <w:t>學校提供弱勢學生、以及因性別因素而受不利差別待遇學生之學習機會與照顧，本校學生屬經濟弱勢者眾，師長常常提醒學生申辦平安保險、學產基金及校外助學單位之助學款項；另導師、生輔組、學輔中心亦適時給予鼓勵與心靈輔導。</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E10B73" w:rsidRPr="00364FDD" w:rsidRDefault="00E10B73" w:rsidP="004E23CA">
            <w:pPr>
              <w:pStyle w:val="a4"/>
              <w:numPr>
                <w:ilvl w:val="0"/>
                <w:numId w:val="41"/>
              </w:numPr>
              <w:snapToGrid w:val="0"/>
              <w:ind w:leftChars="0"/>
              <w:jc w:val="both"/>
              <w:rPr>
                <w:rFonts w:ascii="Times New Roman" w:eastAsia="標楷體" w:hAnsi="Times New Roman"/>
                <w:szCs w:val="28"/>
              </w:rPr>
            </w:pPr>
            <w:r w:rsidRPr="00364FDD">
              <w:rPr>
                <w:rFonts w:ascii="Times New Roman" w:eastAsia="標楷體" w:hAnsi="Times New Roman"/>
                <w:szCs w:val="28"/>
              </w:rPr>
              <w:t>無障礙設施規劃</w:t>
            </w:r>
          </w:p>
          <w:p w:rsidR="00E10B73" w:rsidRPr="00364FDD" w:rsidRDefault="00E10B73" w:rsidP="002733C4">
            <w:pPr>
              <w:pStyle w:val="a4"/>
              <w:numPr>
                <w:ilvl w:val="0"/>
                <w:numId w:val="56"/>
              </w:numPr>
              <w:snapToGrid w:val="0"/>
              <w:ind w:leftChars="0" w:left="964" w:hanging="218"/>
              <w:jc w:val="both"/>
              <w:rPr>
                <w:rFonts w:ascii="Times New Roman" w:eastAsia="標楷體" w:hAnsi="Times New Roman"/>
                <w:szCs w:val="28"/>
              </w:rPr>
            </w:pPr>
            <w:r w:rsidRPr="00364FDD">
              <w:rPr>
                <w:rFonts w:ascii="Times New Roman" w:eastAsia="標楷體" w:hAnsi="Times New Roman"/>
                <w:szCs w:val="28"/>
              </w:rPr>
              <w:t>各教學大樓</w:t>
            </w:r>
            <w:proofErr w:type="gramStart"/>
            <w:r w:rsidRPr="00364FDD">
              <w:rPr>
                <w:rFonts w:ascii="Times New Roman" w:eastAsia="標楷體" w:hAnsi="Times New Roman"/>
                <w:szCs w:val="28"/>
              </w:rPr>
              <w:t>週</w:t>
            </w:r>
            <w:proofErr w:type="gramEnd"/>
            <w:r w:rsidRPr="00364FDD">
              <w:rPr>
                <w:rFonts w:ascii="Times New Roman" w:eastAsia="標楷體" w:hAnsi="Times New Roman"/>
                <w:szCs w:val="28"/>
              </w:rPr>
              <w:t>邊均設置行動不便者專用停車位。包括建築物設置有無障礙坡道、導盲磚與殘障專用電梯，以利行動不便者前往各樓層。另外本校各樓層男女廁所採用分開獨立方式設置，並設置殘障專用廁所。</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p>
          <w:p w:rsidR="00E10B73" w:rsidRPr="00364FDD" w:rsidRDefault="00E10B73" w:rsidP="002733C4">
            <w:pPr>
              <w:pStyle w:val="a4"/>
              <w:numPr>
                <w:ilvl w:val="0"/>
                <w:numId w:val="56"/>
              </w:numPr>
              <w:snapToGrid w:val="0"/>
              <w:ind w:leftChars="0" w:left="964" w:hanging="218"/>
              <w:jc w:val="both"/>
              <w:rPr>
                <w:rFonts w:ascii="Times New Roman" w:eastAsia="標楷體" w:hAnsi="Times New Roman"/>
                <w:sz w:val="22"/>
                <w:szCs w:val="24"/>
              </w:rPr>
            </w:pPr>
            <w:r w:rsidRPr="00364FDD">
              <w:rPr>
                <w:rFonts w:ascii="Times New Roman" w:eastAsia="標楷體" w:hAnsi="Times New Roman"/>
                <w:szCs w:val="28"/>
              </w:rPr>
              <w:t>為了協助身障生於日常生活中之需要，</w:t>
            </w:r>
            <w:proofErr w:type="gramStart"/>
            <w:r w:rsidRPr="00364FDD">
              <w:rPr>
                <w:rFonts w:ascii="Times New Roman" w:eastAsia="標楷體" w:hAnsi="Times New Roman"/>
                <w:szCs w:val="28"/>
              </w:rPr>
              <w:t>學輔中心</w:t>
            </w:r>
            <w:proofErr w:type="gramEnd"/>
            <w:r w:rsidRPr="00364FDD">
              <w:rPr>
                <w:rFonts w:ascii="Times New Roman" w:eastAsia="標楷體" w:hAnsi="Times New Roman"/>
                <w:szCs w:val="28"/>
              </w:rPr>
              <w:t>每日負起身障生基本需求之重責大任，包括每日買便當、陪伴同學搭火車返家、協助租屋、宿舍訪視、帶同學看醫生等，讓遠道而來的身障</w:t>
            </w:r>
            <w:r w:rsidRPr="00364FDD">
              <w:rPr>
                <w:rFonts w:ascii="Times New Roman" w:eastAsia="標楷體" w:hAnsi="Times New Roman"/>
                <w:szCs w:val="28"/>
              </w:rPr>
              <w:lastRenderedPageBreak/>
              <w:t>生能夠有家的感覺，才能安心求學。</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r w:rsidR="00DB7927">
              <w:rPr>
                <w:rFonts w:ascii="Times New Roman" w:eastAsia="標楷體" w:hAnsi="Times New Roman"/>
                <w:szCs w:val="28"/>
              </w:rPr>
              <w:t>(p</w:t>
            </w:r>
            <w:r w:rsidRPr="00364FDD">
              <w:rPr>
                <w:rFonts w:ascii="Times New Roman" w:eastAsia="標楷體" w:hAnsi="Times New Roman"/>
                <w:szCs w:val="28"/>
              </w:rPr>
              <w:t>.39-40</w:t>
            </w:r>
            <w:r w:rsidR="00D80D1E">
              <w:rPr>
                <w:rFonts w:ascii="Times New Roman" w:eastAsia="標楷體" w:hAnsi="Times New Roman" w:hint="eastAsia"/>
                <w:szCs w:val="28"/>
              </w:rPr>
              <w:t>)</w:t>
            </w:r>
          </w:p>
          <w:p w:rsidR="003C0C94" w:rsidRPr="00364FDD" w:rsidRDefault="003C0C94" w:rsidP="004E23CA">
            <w:pPr>
              <w:pStyle w:val="a4"/>
              <w:numPr>
                <w:ilvl w:val="0"/>
                <w:numId w:val="41"/>
              </w:numPr>
              <w:snapToGrid w:val="0"/>
              <w:ind w:leftChars="0"/>
              <w:jc w:val="both"/>
              <w:rPr>
                <w:rFonts w:ascii="Times New Roman" w:eastAsia="標楷體" w:hAnsi="Times New Roman"/>
                <w:szCs w:val="28"/>
              </w:rPr>
            </w:pPr>
            <w:r w:rsidRPr="00364FDD">
              <w:rPr>
                <w:rFonts w:ascii="Times New Roman" w:eastAsia="標楷體" w:hAnsi="Times New Roman"/>
                <w:szCs w:val="32"/>
              </w:rPr>
              <w:t>提供弱勢學生就學輔導及並建立成效追蹤機制</w:t>
            </w:r>
          </w:p>
          <w:p w:rsidR="00006D43" w:rsidRPr="00364FDD" w:rsidRDefault="00006D43" w:rsidP="004E23CA">
            <w:pPr>
              <w:pStyle w:val="a4"/>
              <w:numPr>
                <w:ilvl w:val="0"/>
                <w:numId w:val="49"/>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提供彈性評量與身障生跨系選讀機制：針對來自不同教育資歷且入大學機會較少之弱勢學生，結合課程學習或就業等輔導，提供弱勢學生個別課業輔導、建置伴讀協助同學輔助事宜、並提供彈性評量與身障生跨系選讀</w:t>
            </w:r>
            <w:r w:rsidRPr="00364FDD">
              <w:rPr>
                <w:rFonts w:ascii="Times New Roman" w:eastAsia="標楷體" w:hAnsi="Times New Roman"/>
                <w:szCs w:val="24"/>
              </w:rPr>
              <w:t>40</w:t>
            </w:r>
            <w:r w:rsidRPr="00364FDD">
              <w:rPr>
                <w:rFonts w:ascii="Times New Roman" w:eastAsia="標楷體" w:hAnsi="Times New Roman"/>
                <w:szCs w:val="24"/>
              </w:rPr>
              <w:t>學分機制。</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006D43" w:rsidRPr="00364FDD" w:rsidRDefault="00006D43" w:rsidP="004E23CA">
            <w:pPr>
              <w:pStyle w:val="a4"/>
              <w:numPr>
                <w:ilvl w:val="0"/>
                <w:numId w:val="49"/>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協助弱勢學生良好的職涯發展：透過大四實習一年來協助同學與產業接軌，並透過適性輔導，協助弱勢學生良好的職涯發展、及優先面試或就業機會。</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006D43" w:rsidRPr="00364FDD" w:rsidRDefault="00006D43" w:rsidP="004E23CA">
            <w:pPr>
              <w:pStyle w:val="a4"/>
              <w:numPr>
                <w:ilvl w:val="0"/>
                <w:numId w:val="49"/>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強化學生學習歷程檔案（</w:t>
            </w:r>
            <w:r w:rsidRPr="00364FDD">
              <w:rPr>
                <w:rFonts w:ascii="Times New Roman" w:eastAsia="標楷體" w:hAnsi="Times New Roman"/>
                <w:szCs w:val="24"/>
              </w:rPr>
              <w:t>e-Portfolio</w:t>
            </w:r>
            <w:r w:rsidRPr="00364FDD">
              <w:rPr>
                <w:rFonts w:ascii="Times New Roman" w:eastAsia="標楷體" w:hAnsi="Times New Roman"/>
                <w:szCs w:val="24"/>
              </w:rPr>
              <w:t>）之功能及使用率，並提升系統平台功能，並與教師之</w:t>
            </w:r>
            <w:r w:rsidRPr="00364FDD">
              <w:rPr>
                <w:rFonts w:ascii="Times New Roman" w:eastAsia="標楷體" w:hAnsi="Times New Roman"/>
                <w:szCs w:val="24"/>
              </w:rPr>
              <w:t>e-Portfolio</w:t>
            </w:r>
            <w:r w:rsidRPr="00364FDD">
              <w:rPr>
                <w:rFonts w:ascii="Times New Roman" w:eastAsia="標楷體" w:hAnsi="Times New Roman"/>
                <w:szCs w:val="24"/>
              </w:rPr>
              <w:t>緊密互動，以協助弱勢子弟能提升學生就業之競爭力。</w:t>
            </w:r>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074A6B" w:rsidRPr="00364FDD" w:rsidRDefault="00006D43" w:rsidP="004E23CA">
            <w:pPr>
              <w:pStyle w:val="a4"/>
              <w:numPr>
                <w:ilvl w:val="0"/>
                <w:numId w:val="49"/>
              </w:numPr>
              <w:snapToGrid w:val="0"/>
              <w:ind w:leftChars="0" w:left="964" w:hanging="218"/>
              <w:jc w:val="both"/>
              <w:rPr>
                <w:rFonts w:ascii="Times New Roman" w:eastAsia="標楷體" w:hAnsi="Times New Roman"/>
                <w:szCs w:val="24"/>
              </w:rPr>
            </w:pPr>
            <w:bookmarkStart w:id="1" w:name="_Hlk491647953"/>
            <w:r w:rsidRPr="00364FDD">
              <w:rPr>
                <w:rFonts w:ascii="Times New Roman" w:eastAsia="標楷體" w:hAnsi="Times New Roman"/>
                <w:szCs w:val="24"/>
              </w:rPr>
              <w:t>持續進行關懷與輔導：在學生心理輔導係以三級預防模式推動，環環相扣相輔相成。學生輔導中心定期追蹤，輔導評估表所列之持續追蹤關懷者、與高關懷個案，由導師與學生輔導中心攜手進行關懷與輔導。</w:t>
            </w:r>
            <w:bookmarkEnd w:id="1"/>
            <w:r w:rsidR="00364FDD"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弱勢學生支持系統（建立</w:t>
            </w:r>
            <w:r w:rsidR="003B7F16" w:rsidRPr="00364FDD">
              <w:rPr>
                <w:rFonts w:ascii="Times New Roman" w:eastAsia="標楷體" w:hAnsi="Times New Roman"/>
                <w:color w:val="C00000"/>
                <w:szCs w:val="24"/>
                <w:highlight w:val="lightGray"/>
                <w:shd w:val="pct15" w:color="auto" w:fill="FFFFFF"/>
              </w:rPr>
              <w:t>/</w:t>
            </w:r>
            <w:r w:rsidR="003B7F16" w:rsidRPr="00364FDD">
              <w:rPr>
                <w:rFonts w:ascii="Times New Roman" w:eastAsia="標楷體" w:hAnsi="Times New Roman"/>
                <w:color w:val="C00000"/>
                <w:szCs w:val="24"/>
                <w:highlight w:val="lightGray"/>
                <w:shd w:val="pct15" w:color="auto" w:fill="FFFFFF"/>
              </w:rPr>
              <w:t>強化弱勢生支持系統）</w:t>
            </w:r>
          </w:p>
          <w:p w:rsidR="00074A6B" w:rsidRPr="00364FDD" w:rsidRDefault="00074A6B" w:rsidP="004E23CA">
            <w:pPr>
              <w:pStyle w:val="a4"/>
              <w:numPr>
                <w:ilvl w:val="0"/>
                <w:numId w:val="41"/>
              </w:numPr>
              <w:snapToGrid w:val="0"/>
              <w:ind w:leftChars="0"/>
              <w:jc w:val="both"/>
              <w:rPr>
                <w:rFonts w:ascii="Times New Roman" w:eastAsia="標楷體" w:hAnsi="Times New Roman"/>
                <w:szCs w:val="24"/>
              </w:rPr>
            </w:pPr>
            <w:r w:rsidRPr="00364FDD">
              <w:rPr>
                <w:rFonts w:ascii="Times New Roman" w:eastAsia="標楷體" w:hAnsi="Times New Roman"/>
                <w:szCs w:val="24"/>
              </w:rPr>
              <w:t>以校務專業管理制度強化自我課責</w:t>
            </w:r>
          </w:p>
          <w:p w:rsidR="00074A6B" w:rsidRPr="00364FDD" w:rsidRDefault="00074A6B" w:rsidP="004E23CA">
            <w:pPr>
              <w:pStyle w:val="a4"/>
              <w:numPr>
                <w:ilvl w:val="0"/>
                <w:numId w:val="50"/>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聘僱足額資源教室輔導員，建立個案管理輔導機制、申辦弱勢學生專長培訓計畫。</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p>
          <w:p w:rsidR="00074A6B" w:rsidRPr="00364FDD" w:rsidRDefault="00074A6B" w:rsidP="004E23CA">
            <w:pPr>
              <w:pStyle w:val="a4"/>
              <w:numPr>
                <w:ilvl w:val="0"/>
                <w:numId w:val="50"/>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針對弱勢學生之學習需求，本校提供必要的生活與學習照顧，以積極、全方位的協助，幫助弱勢學生得到必要之生活與學習照顧，讓學生順利安心就學，長久以來獲得同學讚許與肯定。</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p>
          <w:p w:rsidR="00BB476D" w:rsidRPr="00364FDD" w:rsidRDefault="00074A6B" w:rsidP="004E23CA">
            <w:pPr>
              <w:pStyle w:val="a4"/>
              <w:numPr>
                <w:ilvl w:val="0"/>
                <w:numId w:val="50"/>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為落實校園輔導工作，本校已建立橫向及縱向輔導網絡，結合教務處、學務處、技合處、系所導師等資源系統密切合作聯繫，使學生在生活、學習及人格獲得充分輔導與成長。</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p>
          <w:p w:rsidR="00074A6B" w:rsidRPr="00364FDD" w:rsidRDefault="00074A6B" w:rsidP="004E23CA">
            <w:pPr>
              <w:pStyle w:val="a4"/>
              <w:numPr>
                <w:ilvl w:val="0"/>
                <w:numId w:val="50"/>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學校貫徹導師責任制，導師工作繁重且辛苦，導師也確實發揮應有功能，在營造溫馨的友善校園，使學生安心向學，推動校園心理衛生預防等。</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p>
          <w:p w:rsidR="00074A6B" w:rsidRPr="00364FDD" w:rsidRDefault="00074A6B" w:rsidP="004E23CA">
            <w:pPr>
              <w:pStyle w:val="a4"/>
              <w:numPr>
                <w:ilvl w:val="0"/>
                <w:numId w:val="41"/>
              </w:numPr>
              <w:snapToGrid w:val="0"/>
              <w:ind w:leftChars="0"/>
              <w:jc w:val="both"/>
              <w:rPr>
                <w:rFonts w:ascii="Times New Roman" w:eastAsia="標楷體" w:hAnsi="Times New Roman"/>
                <w:szCs w:val="24"/>
              </w:rPr>
            </w:pPr>
            <w:r w:rsidRPr="00364FDD">
              <w:rPr>
                <w:rFonts w:ascii="Times New Roman" w:eastAsia="標楷體" w:hAnsi="Times New Roman"/>
                <w:szCs w:val="24"/>
              </w:rPr>
              <w:t>公開辦學相關資訊</w:t>
            </w:r>
          </w:p>
          <w:p w:rsidR="00074A6B" w:rsidRPr="00364FDD" w:rsidRDefault="00074A6B" w:rsidP="004E23CA">
            <w:pPr>
              <w:pStyle w:val="a4"/>
              <w:numPr>
                <w:ilvl w:val="0"/>
                <w:numId w:val="51"/>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學校向師生、校友、家長、業界及社會大眾公布重要訊息，優先架設「獎助學金查詢系統」專網，即時公告校內外獎助學金訊息，並於各項獎助學金補助措施開始受理申請之初即公告，提醒本校弱勢學生知悉並受理申請。</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弱勢學生支持系統（弱勢學生獎補助制度）</w:t>
            </w:r>
          </w:p>
          <w:p w:rsidR="00074A6B" w:rsidRPr="00364FDD" w:rsidRDefault="00074A6B" w:rsidP="004E23CA">
            <w:pPr>
              <w:pStyle w:val="a4"/>
              <w:numPr>
                <w:ilvl w:val="0"/>
                <w:numId w:val="51"/>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lastRenderedPageBreak/>
              <w:t>本校原助民學生人數為全國之冠，秉持照顧原住民學生之原則，本校極力爭取政府機關提供之原住民工讀獎助學金，並公告於學校專屬之網路資訊頁面。</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弱勢學生支持系統（弱勢學生獎補助制度）</w:t>
            </w:r>
          </w:p>
          <w:p w:rsidR="00074A6B" w:rsidRPr="00364FDD" w:rsidRDefault="00074A6B" w:rsidP="004E23CA">
            <w:pPr>
              <w:pStyle w:val="a4"/>
              <w:numPr>
                <w:ilvl w:val="0"/>
                <w:numId w:val="51"/>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由於少子化因素檢討系科整併效益導致本校部分空間閒置，為有效活化校內資產及提供學生實務實習場所，除提供學生實務實習機會外亦增加學校收益。</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拓展財源（附加營收多樣化）</w:t>
            </w:r>
          </w:p>
          <w:p w:rsidR="00006D43" w:rsidRPr="00364FDD" w:rsidRDefault="00074A6B" w:rsidP="004E23CA">
            <w:pPr>
              <w:pStyle w:val="a4"/>
              <w:numPr>
                <w:ilvl w:val="0"/>
                <w:numId w:val="51"/>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本校遵循並依據相關法規執行弱勢學生</w:t>
            </w:r>
            <w:r w:rsidRPr="00364FDD">
              <w:rPr>
                <w:rFonts w:ascii="Times New Roman" w:hAnsi="Times New Roman"/>
                <w:szCs w:val="24"/>
              </w:rPr>
              <w:t>；</w:t>
            </w:r>
            <w:r w:rsidRPr="00364FDD">
              <w:rPr>
                <w:rFonts w:ascii="Times New Roman" w:eastAsia="標楷體" w:hAnsi="Times New Roman"/>
                <w:szCs w:val="24"/>
              </w:rPr>
              <w:t>包括身心障礙學生、原住民學生、受性別不利差別待遇學生、經濟弱勢學生等的輔導工作，相關數據顯示整體輔導成效優良。</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弱勢學生支持系統（建立</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強化弱勢生支持系統）</w:t>
            </w:r>
            <w:r w:rsidR="00DB7927">
              <w:rPr>
                <w:rFonts w:ascii="Times New Roman" w:eastAsia="標楷體" w:hAnsi="Times New Roman"/>
                <w:szCs w:val="24"/>
              </w:rPr>
              <w:t>(p</w:t>
            </w:r>
            <w:r w:rsidR="00006D43" w:rsidRPr="00364FDD">
              <w:rPr>
                <w:rFonts w:ascii="Times New Roman" w:eastAsia="標楷體" w:hAnsi="Times New Roman"/>
                <w:szCs w:val="24"/>
              </w:rPr>
              <w:t>.30-34</w:t>
            </w:r>
            <w:r w:rsidR="00D80D1E">
              <w:rPr>
                <w:rFonts w:ascii="Times New Roman" w:eastAsia="標楷體" w:hAnsi="Times New Roman" w:hint="eastAsia"/>
                <w:szCs w:val="24"/>
              </w:rPr>
              <w:t>)</w:t>
            </w:r>
          </w:p>
          <w:p w:rsidR="005F5032" w:rsidRPr="00364FDD" w:rsidRDefault="005F5032" w:rsidP="005F5032">
            <w:pPr>
              <w:pStyle w:val="a4"/>
              <w:numPr>
                <w:ilvl w:val="0"/>
                <w:numId w:val="1"/>
              </w:numPr>
              <w:snapToGrid w:val="0"/>
              <w:ind w:leftChars="0"/>
              <w:jc w:val="both"/>
              <w:rPr>
                <w:rFonts w:ascii="Times New Roman" w:eastAsia="標楷體" w:hAnsi="Times New Roman"/>
                <w:sz w:val="28"/>
                <w:szCs w:val="28"/>
              </w:rPr>
            </w:pPr>
            <w:r w:rsidRPr="00364FDD">
              <w:rPr>
                <w:rFonts w:ascii="Times New Roman" w:eastAsia="標楷體" w:hAnsi="Times New Roman"/>
                <w:b/>
                <w:kern w:val="0"/>
                <w:szCs w:val="24"/>
              </w:rPr>
              <w:t>強化助學專款機制有效促進社會流動</w:t>
            </w:r>
          </w:p>
          <w:p w:rsidR="005F5032" w:rsidRPr="00364FDD" w:rsidRDefault="005F5032" w:rsidP="004E23CA">
            <w:pPr>
              <w:pStyle w:val="a4"/>
              <w:numPr>
                <w:ilvl w:val="0"/>
                <w:numId w:val="39"/>
              </w:numPr>
              <w:snapToGrid w:val="0"/>
              <w:ind w:leftChars="0"/>
              <w:jc w:val="both"/>
              <w:rPr>
                <w:rFonts w:ascii="Times New Roman" w:eastAsia="標楷體" w:hAnsi="Times New Roman"/>
                <w:sz w:val="28"/>
                <w:szCs w:val="28"/>
              </w:rPr>
            </w:pPr>
            <w:r w:rsidRPr="00364FDD">
              <w:rPr>
                <w:rFonts w:ascii="Times New Roman" w:eastAsia="標楷體" w:hAnsi="Times New Roman"/>
                <w:szCs w:val="24"/>
              </w:rPr>
              <w:t>年度計畫</w:t>
            </w:r>
          </w:p>
          <w:p w:rsidR="005F5032" w:rsidRPr="00364FDD" w:rsidRDefault="005F5032" w:rsidP="002733C4">
            <w:pPr>
              <w:pStyle w:val="a4"/>
              <w:numPr>
                <w:ilvl w:val="0"/>
                <w:numId w:val="57"/>
              </w:numPr>
              <w:snapToGrid w:val="0"/>
              <w:ind w:leftChars="0"/>
              <w:jc w:val="both"/>
              <w:rPr>
                <w:rFonts w:ascii="Times New Roman" w:eastAsia="標楷體" w:hAnsi="Times New Roman"/>
                <w:b/>
                <w:szCs w:val="24"/>
              </w:rPr>
            </w:pPr>
            <w:r w:rsidRPr="00364FDD">
              <w:rPr>
                <w:rFonts w:ascii="Times New Roman" w:eastAsia="標楷體" w:hAnsi="Times New Roman"/>
                <w:szCs w:val="24"/>
              </w:rPr>
              <w:t>第一年</w:t>
            </w:r>
            <w:r w:rsidR="00DB7927">
              <w:rPr>
                <w:rFonts w:ascii="Times New Roman" w:eastAsia="標楷體" w:hAnsi="Times New Roman"/>
                <w:szCs w:val="24"/>
              </w:rPr>
              <w:t>（</w:t>
            </w:r>
            <w:r w:rsidRPr="00364FDD">
              <w:rPr>
                <w:rFonts w:ascii="Times New Roman" w:eastAsia="標楷體" w:hAnsi="Times New Roman"/>
                <w:szCs w:val="24"/>
              </w:rPr>
              <w:t>107</w:t>
            </w:r>
            <w:r w:rsidRPr="00364FDD">
              <w:rPr>
                <w:rFonts w:ascii="Times New Roman" w:eastAsia="標楷體" w:hAnsi="Times New Roman"/>
                <w:szCs w:val="24"/>
              </w:rPr>
              <w:t>年</w:t>
            </w:r>
            <w:r w:rsidR="00DB7927">
              <w:rPr>
                <w:rFonts w:ascii="Times New Roman" w:eastAsia="標楷體" w:hAnsi="Times New Roman"/>
                <w:szCs w:val="24"/>
              </w:rPr>
              <w:t>）</w:t>
            </w:r>
            <w:r w:rsidRPr="00364FDD">
              <w:rPr>
                <w:rFonts w:ascii="Times New Roman" w:eastAsia="標楷體" w:hAnsi="Times New Roman"/>
                <w:szCs w:val="24"/>
              </w:rPr>
              <w:t>盤點東部弱勢學生成長的家庭背景、社經地位、學習條件，及在地就近入學等因素，致力於提高弱勢學生進入本校就讀比例，以提供工讀助學金及生活助學金。</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增加弱勢生入學機會（增加弱勢家庭子女入學機會）</w:t>
            </w:r>
            <w:r w:rsidR="00DB7927">
              <w:rPr>
                <w:rFonts w:ascii="Times New Roman" w:eastAsia="標楷體" w:hAnsi="Times New Roman"/>
                <w:szCs w:val="24"/>
              </w:rPr>
              <w:t>(p</w:t>
            </w:r>
            <w:r w:rsidR="0016374A" w:rsidRPr="00364FDD">
              <w:rPr>
                <w:rFonts w:ascii="Times New Roman" w:eastAsia="標楷體" w:hAnsi="Times New Roman"/>
                <w:szCs w:val="24"/>
              </w:rPr>
              <w:t>.37</w:t>
            </w:r>
            <w:r w:rsidR="00D80D1E">
              <w:rPr>
                <w:rFonts w:ascii="Times New Roman" w:eastAsia="標楷體" w:hAnsi="Times New Roman" w:hint="eastAsia"/>
                <w:szCs w:val="24"/>
              </w:rPr>
              <w:t>)</w:t>
            </w:r>
          </w:p>
          <w:p w:rsidR="005E5F55" w:rsidRPr="00364FDD" w:rsidRDefault="005E5F55" w:rsidP="004E23CA">
            <w:pPr>
              <w:pStyle w:val="a4"/>
              <w:numPr>
                <w:ilvl w:val="0"/>
                <w:numId w:val="39"/>
              </w:numPr>
              <w:snapToGrid w:val="0"/>
              <w:ind w:leftChars="0"/>
              <w:jc w:val="both"/>
              <w:rPr>
                <w:rFonts w:ascii="Times New Roman" w:eastAsia="標楷體" w:hAnsi="Times New Roman"/>
                <w:szCs w:val="24"/>
              </w:rPr>
            </w:pPr>
            <w:r w:rsidRPr="00364FDD">
              <w:rPr>
                <w:rFonts w:ascii="Times New Roman" w:eastAsia="標楷體" w:hAnsi="Times New Roman"/>
                <w:szCs w:val="24"/>
              </w:rPr>
              <w:t>詳細作法</w:t>
            </w:r>
          </w:p>
          <w:p w:rsidR="0016374A" w:rsidRPr="00364FDD" w:rsidRDefault="0016374A" w:rsidP="004E23CA">
            <w:pPr>
              <w:pStyle w:val="a4"/>
              <w:numPr>
                <w:ilvl w:val="0"/>
                <w:numId w:val="43"/>
              </w:numPr>
              <w:snapToGrid w:val="0"/>
              <w:ind w:leftChars="0"/>
              <w:jc w:val="both"/>
              <w:rPr>
                <w:rFonts w:ascii="Times New Roman" w:eastAsia="標楷體" w:hAnsi="Times New Roman"/>
                <w:szCs w:val="24"/>
              </w:rPr>
            </w:pPr>
            <w:r w:rsidRPr="00364FDD">
              <w:rPr>
                <w:rFonts w:ascii="Times New Roman" w:eastAsia="標楷體" w:hAnsi="Times New Roman"/>
                <w:szCs w:val="24"/>
              </w:rPr>
              <w:t>提升弱勢學生獎助學金規模</w:t>
            </w:r>
          </w:p>
          <w:p w:rsidR="0016374A" w:rsidRPr="00364FDD" w:rsidRDefault="0016374A" w:rsidP="004E23CA">
            <w:pPr>
              <w:pStyle w:val="a4"/>
              <w:numPr>
                <w:ilvl w:val="0"/>
                <w:numId w:val="46"/>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邀請「花蓮第一信用合作社」及「花蓮第二信用合作社」</w:t>
            </w:r>
            <w:r w:rsidR="00CB5E3C" w:rsidRPr="00364FDD">
              <w:rPr>
                <w:rFonts w:ascii="Times New Roman" w:eastAsia="標楷體" w:hAnsi="Times New Roman"/>
                <w:szCs w:val="28"/>
              </w:rPr>
              <w:t>配合東台灣在地優質企業體，提供並協助弱勢東部子弟能有較充裕之獎助學金規模。</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弱勢學生支持系統（建立外部募款基金）</w:t>
            </w:r>
          </w:p>
          <w:p w:rsidR="0016374A" w:rsidRPr="00364FDD" w:rsidRDefault="0016374A" w:rsidP="004E23CA">
            <w:pPr>
              <w:pStyle w:val="a4"/>
              <w:numPr>
                <w:ilvl w:val="0"/>
                <w:numId w:val="46"/>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秉持在地化互助合作及關懷弱勢的企業使命</w:t>
            </w:r>
            <w:r w:rsidR="00CB5E3C" w:rsidRPr="00364FDD">
              <w:rPr>
                <w:rFonts w:ascii="Times New Roman" w:eastAsia="標楷體" w:hAnsi="Times New Roman"/>
                <w:szCs w:val="24"/>
              </w:rPr>
              <w:t>：</w:t>
            </w:r>
            <w:r w:rsidR="00CB5E3C" w:rsidRPr="00364FDD">
              <w:rPr>
                <w:rFonts w:ascii="Times New Roman" w:eastAsia="標楷體" w:hAnsi="Times New Roman"/>
                <w:szCs w:val="28"/>
              </w:rPr>
              <w:t>「花蓮第一信用合作社」及「花蓮第二信用合作社」分別自創社以來秉持互助合作及關懷弱勢的企業使命，積極從事社會公益服務，積極創造信用合作社核心價值深耕地方，進而將盈餘回饋地方，每年對慈善機構及公益活動捐助，更對大學、高中、國中學生給予最直接的鼓勵。</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弱勢學生支持系統（建立外部募款基金）</w:t>
            </w:r>
          </w:p>
          <w:p w:rsidR="0016374A" w:rsidRPr="00364FDD" w:rsidRDefault="0016374A" w:rsidP="004E23CA">
            <w:pPr>
              <w:pStyle w:val="a4"/>
              <w:numPr>
                <w:ilvl w:val="0"/>
                <w:numId w:val="46"/>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策</w:t>
            </w:r>
            <w:proofErr w:type="gramStart"/>
            <w:r w:rsidRPr="00364FDD">
              <w:rPr>
                <w:rFonts w:ascii="Times New Roman" w:eastAsia="標楷體" w:hAnsi="Times New Roman"/>
                <w:szCs w:val="24"/>
              </w:rPr>
              <w:t>勵</w:t>
            </w:r>
            <w:proofErr w:type="gramEnd"/>
            <w:r w:rsidRPr="00364FDD">
              <w:rPr>
                <w:rFonts w:ascii="Times New Roman" w:eastAsia="標楷體" w:hAnsi="Times New Roman"/>
                <w:szCs w:val="24"/>
              </w:rPr>
              <w:t>在地優質金融或企業從事社會公益服務</w:t>
            </w:r>
            <w:r w:rsidR="00CB5E3C" w:rsidRPr="00364FDD">
              <w:rPr>
                <w:rFonts w:ascii="Times New Roman" w:eastAsia="標楷體" w:hAnsi="Times New Roman"/>
                <w:szCs w:val="24"/>
              </w:rPr>
              <w:t>：</w:t>
            </w:r>
            <w:r w:rsidR="00CB5E3C" w:rsidRPr="00364FDD">
              <w:rPr>
                <w:rFonts w:ascii="Times New Roman" w:eastAsia="標楷體" w:hAnsi="Times New Roman"/>
                <w:szCs w:val="28"/>
              </w:rPr>
              <w:t>透過進入地方優質金融企業體的傑出校友，藉由爭取與在地優質銀行金融機構及企業體合作，以策</w:t>
            </w:r>
            <w:proofErr w:type="gramStart"/>
            <w:r w:rsidR="00CB5E3C" w:rsidRPr="00364FDD">
              <w:rPr>
                <w:rFonts w:ascii="Times New Roman" w:eastAsia="標楷體" w:hAnsi="Times New Roman"/>
                <w:szCs w:val="28"/>
              </w:rPr>
              <w:t>勵</w:t>
            </w:r>
            <w:proofErr w:type="gramEnd"/>
            <w:r w:rsidR="00CB5E3C" w:rsidRPr="00364FDD">
              <w:rPr>
                <w:rFonts w:ascii="Times New Roman" w:eastAsia="標楷體" w:hAnsi="Times New Roman"/>
                <w:szCs w:val="28"/>
              </w:rPr>
              <w:t>其更積極為提昇花蓮地區弱勢生，設置助學專款平台，提供弱勢生就學之生活無虞後盾。</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弱勢學生支持系統（建立外部募款基金）</w:t>
            </w:r>
          </w:p>
          <w:p w:rsidR="005E5F55" w:rsidRPr="00364FDD" w:rsidRDefault="0016374A" w:rsidP="004E23CA">
            <w:pPr>
              <w:pStyle w:val="a4"/>
              <w:numPr>
                <w:ilvl w:val="0"/>
                <w:numId w:val="43"/>
              </w:numPr>
              <w:snapToGrid w:val="0"/>
              <w:ind w:leftChars="0"/>
              <w:jc w:val="both"/>
              <w:rPr>
                <w:rFonts w:ascii="Times New Roman" w:eastAsia="標楷體" w:hAnsi="Times New Roman"/>
                <w:szCs w:val="24"/>
              </w:rPr>
            </w:pPr>
            <w:r w:rsidRPr="00364FDD">
              <w:rPr>
                <w:rFonts w:ascii="Times New Roman" w:eastAsia="標楷體" w:hAnsi="Times New Roman"/>
                <w:szCs w:val="24"/>
              </w:rPr>
              <w:t>助學專款提撥</w:t>
            </w:r>
          </w:p>
          <w:p w:rsidR="0016374A" w:rsidRPr="00364FDD" w:rsidRDefault="0016374A" w:rsidP="004E23CA">
            <w:pPr>
              <w:pStyle w:val="a4"/>
              <w:numPr>
                <w:ilvl w:val="0"/>
                <w:numId w:val="45"/>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致力於對外界爭取各項經費奧援</w:t>
            </w:r>
            <w:r w:rsidR="0034097F" w:rsidRPr="00364FDD">
              <w:rPr>
                <w:rFonts w:ascii="Times New Roman" w:eastAsia="標楷體" w:hAnsi="Times New Roman"/>
                <w:szCs w:val="24"/>
              </w:rPr>
              <w:t>：透過各種補助機制，以提供弱勢學生輔導所需資源及經費，爭取提供原住民學生獎助學金，以學習取代工讀的輔導機制，並規劃一般生之工讀助學金及生活助學金，使是類經濟弱勢學生得以同時兼顧課業與生活所需。</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弱勢學生支持系統（弱勢學生獎補助制度）</w:t>
            </w:r>
          </w:p>
          <w:p w:rsidR="0016374A" w:rsidRPr="00364FDD" w:rsidRDefault="0016374A" w:rsidP="004E23CA">
            <w:pPr>
              <w:pStyle w:val="a4"/>
              <w:numPr>
                <w:ilvl w:val="0"/>
                <w:numId w:val="45"/>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積極促進社會階層垂直流動</w:t>
            </w:r>
            <w:r w:rsidR="0034097F" w:rsidRPr="00364FDD">
              <w:rPr>
                <w:rFonts w:ascii="Times New Roman" w:eastAsia="標楷體" w:hAnsi="Times New Roman"/>
                <w:szCs w:val="24"/>
              </w:rPr>
              <w:t>：針對東部地區弱勢學生提供就學優惠獎助學金及生活助學金，每</w:t>
            </w:r>
            <w:r w:rsidR="0034097F" w:rsidRPr="00364FDD">
              <w:rPr>
                <w:rFonts w:ascii="Times New Roman" w:eastAsia="標楷體" w:hAnsi="Times New Roman"/>
                <w:szCs w:val="24"/>
              </w:rPr>
              <w:lastRenderedPageBreak/>
              <w:t>年提供足額獎助學金幫助弱勢同學就讀，積極促進社會階層垂直流動。</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弱勢學生支持系統（弱勢學生獎補助制度）</w:t>
            </w:r>
          </w:p>
          <w:p w:rsidR="0016374A" w:rsidRPr="00364FDD" w:rsidRDefault="0016374A" w:rsidP="004E23CA">
            <w:pPr>
              <w:pStyle w:val="a4"/>
              <w:numPr>
                <w:ilvl w:val="0"/>
                <w:numId w:val="45"/>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避免因經濟因素和入學資訊不足</w:t>
            </w:r>
            <w:r w:rsidR="0034097F" w:rsidRPr="00364FDD">
              <w:rPr>
                <w:rFonts w:ascii="Times New Roman" w:eastAsia="標楷體" w:hAnsi="Times New Roman"/>
                <w:szCs w:val="24"/>
              </w:rPr>
              <w:t>：協助弱勢學生申請各類就學優惠措施及獎助學金，並協助學生及其他家長獲得所需之財務資助，避免因經濟因素和資訊不足，間接造成弱勢學生之入學阻礙。</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增加弱勢生入學機會（增加弱勢家庭子女入學機會）</w:t>
            </w:r>
          </w:p>
          <w:p w:rsidR="0016374A" w:rsidRPr="00364FDD" w:rsidRDefault="0016374A" w:rsidP="004E23CA">
            <w:pPr>
              <w:pStyle w:val="a4"/>
              <w:numPr>
                <w:ilvl w:val="0"/>
                <w:numId w:val="45"/>
              </w:numPr>
              <w:snapToGrid w:val="0"/>
              <w:ind w:leftChars="0" w:left="964" w:hanging="218"/>
              <w:jc w:val="both"/>
              <w:rPr>
                <w:rFonts w:ascii="Times New Roman" w:eastAsia="標楷體" w:hAnsi="Times New Roman"/>
                <w:color w:val="000000"/>
                <w:szCs w:val="24"/>
              </w:rPr>
            </w:pPr>
            <w:r w:rsidRPr="00364FDD">
              <w:rPr>
                <w:rFonts w:ascii="Times New Roman" w:eastAsia="標楷體" w:hAnsi="Times New Roman"/>
                <w:szCs w:val="24"/>
              </w:rPr>
              <w:t>透過政府提供之學習型助學機制，如原住民助學金等，</w:t>
            </w:r>
            <w:r w:rsidRPr="00364FDD">
              <w:rPr>
                <w:rFonts w:ascii="Times New Roman" w:eastAsia="標楷體" w:hAnsi="Times New Roman"/>
                <w:color w:val="000000"/>
                <w:szCs w:val="24"/>
              </w:rPr>
              <w:t>提供弱勢學生輔導所需資源及經費，以學習取代工讀的輔導機制，讓經濟弱勢學生得以同時兼顧課業與生活所需。</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弱勢學生支持系統（弱勢學生獎補助制度）</w:t>
            </w:r>
          </w:p>
          <w:p w:rsidR="0016374A" w:rsidRPr="00364FDD" w:rsidRDefault="0016374A" w:rsidP="004E23CA">
            <w:pPr>
              <w:pStyle w:val="a4"/>
              <w:numPr>
                <w:ilvl w:val="0"/>
                <w:numId w:val="43"/>
              </w:numPr>
              <w:snapToGrid w:val="0"/>
              <w:ind w:leftChars="0"/>
              <w:jc w:val="both"/>
              <w:rPr>
                <w:rFonts w:ascii="Times New Roman" w:eastAsia="標楷體" w:hAnsi="Times New Roman"/>
                <w:szCs w:val="24"/>
              </w:rPr>
            </w:pPr>
            <w:r w:rsidRPr="00364FDD">
              <w:rPr>
                <w:rFonts w:ascii="Times New Roman" w:eastAsia="標楷體" w:hAnsi="Times New Roman"/>
                <w:szCs w:val="24"/>
              </w:rPr>
              <w:t>基金募款及永續性助學專款機制</w:t>
            </w:r>
          </w:p>
          <w:p w:rsidR="0016374A" w:rsidRPr="00364FDD" w:rsidRDefault="0016374A" w:rsidP="004E23CA">
            <w:pPr>
              <w:pStyle w:val="a4"/>
              <w:numPr>
                <w:ilvl w:val="0"/>
                <w:numId w:val="44"/>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配合地方金融界及優質產業之奧援，以提供全方位的教學與服務，並協助弱勢子弟能獲得最好的教育，真正做到滿足地方需求，培育社會所需人才，創造產業升級，發揮學校存在的最大價值，以善盡大學教育的社會責任。</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弱勢學生支持系統（建立外部募款基金）</w:t>
            </w:r>
          </w:p>
          <w:p w:rsidR="0016374A" w:rsidRPr="00364FDD" w:rsidRDefault="0016374A" w:rsidP="004E23CA">
            <w:pPr>
              <w:pStyle w:val="a4"/>
              <w:numPr>
                <w:ilvl w:val="0"/>
                <w:numId w:val="44"/>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為加倍照顧本校原住民及弱勢學生較多，本校擬匯聚校外捐助善款資源，設置外部募款經費助學平台，吸引社會各界之慈善組織與團體共襄盛舉，期能就近輔助弱勢學生安心就學。</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弱勢學生支持系統（建立外部募款基金）</w:t>
            </w:r>
          </w:p>
          <w:p w:rsidR="0016374A" w:rsidRPr="00364FDD" w:rsidRDefault="0016374A" w:rsidP="004E23CA">
            <w:pPr>
              <w:pStyle w:val="a4"/>
              <w:numPr>
                <w:ilvl w:val="0"/>
                <w:numId w:val="44"/>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考量花東地區之弱勢學生成長的家庭背景、社經地位、學習條件，及在地就近入學等因素，本校除致力於提高弱勢學生進入學校就讀比例，並酌情強化招收弱勢學生所需之招生事務運用經費。</w:t>
            </w:r>
            <w:r w:rsidR="00364FDD" w:rsidRPr="00364FDD">
              <w:rPr>
                <w:rFonts w:ascii="Times New Roman" w:eastAsia="標楷體" w:hAnsi="Times New Roman"/>
                <w:color w:val="C00000"/>
                <w:szCs w:val="24"/>
                <w:highlight w:val="lightGray"/>
                <w:shd w:val="pct15" w:color="auto" w:fill="FFFFFF"/>
              </w:rPr>
              <w:t>#</w:t>
            </w:r>
            <w:r w:rsidR="00577B01" w:rsidRPr="00364FDD">
              <w:rPr>
                <w:rFonts w:ascii="Times New Roman" w:eastAsia="標楷體" w:hAnsi="Times New Roman"/>
                <w:color w:val="C00000"/>
                <w:szCs w:val="24"/>
                <w:highlight w:val="lightGray"/>
                <w:shd w:val="pct15" w:color="auto" w:fill="FFFFFF"/>
              </w:rPr>
              <w:t>增加弱勢生入學機會（增加弱勢家庭子女入學機會）</w:t>
            </w:r>
          </w:p>
          <w:p w:rsidR="0016374A" w:rsidRPr="00364FDD" w:rsidRDefault="0016374A" w:rsidP="004E23CA">
            <w:pPr>
              <w:pStyle w:val="a4"/>
              <w:numPr>
                <w:ilvl w:val="0"/>
                <w:numId w:val="44"/>
              </w:numPr>
              <w:snapToGrid w:val="0"/>
              <w:ind w:leftChars="0" w:left="964" w:hanging="218"/>
              <w:jc w:val="both"/>
              <w:rPr>
                <w:rFonts w:ascii="Times New Roman" w:eastAsia="標楷體" w:hAnsi="Times New Roman"/>
                <w:szCs w:val="24"/>
              </w:rPr>
            </w:pPr>
            <w:r w:rsidRPr="00364FDD">
              <w:rPr>
                <w:rFonts w:ascii="Times New Roman" w:eastAsia="標楷體" w:hAnsi="Times New Roman"/>
                <w:szCs w:val="24"/>
              </w:rPr>
              <w:t>本校雖地處台灣東部偏遠地區，先天資源較為困乏。爭取政府及社會各項專案輔導計畫，改善永續性助學專款，及提昇輔導專業設施及人力配置，藉以強化本校整體弱勢學生輔導機制。</w:t>
            </w:r>
            <w:r w:rsidR="00364FDD" w:rsidRPr="00364FDD">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弱勢學生支持系統（建立</w:t>
            </w:r>
            <w:r w:rsidR="002733C4" w:rsidRPr="00364FDD">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強化弱勢生支持系統</w:t>
            </w:r>
            <w:r w:rsidR="00577B01" w:rsidRPr="00364FDD">
              <w:rPr>
                <w:rFonts w:ascii="Times New Roman" w:eastAsia="標楷體" w:hAnsi="Times New Roman"/>
                <w:color w:val="C00000"/>
                <w:szCs w:val="24"/>
                <w:highlight w:val="lightGray"/>
                <w:shd w:val="pct15" w:color="auto" w:fill="FFFFFF"/>
              </w:rPr>
              <w:t>）</w:t>
            </w:r>
            <w:r w:rsidR="00DB7927">
              <w:rPr>
                <w:rFonts w:ascii="Times New Roman" w:eastAsia="標楷體" w:hAnsi="Times New Roman"/>
                <w:szCs w:val="24"/>
              </w:rPr>
              <w:t>(p</w:t>
            </w:r>
            <w:r w:rsidR="00D32CC8" w:rsidRPr="00364FDD">
              <w:rPr>
                <w:rFonts w:ascii="Times New Roman" w:eastAsia="標楷體" w:hAnsi="Times New Roman"/>
                <w:szCs w:val="24"/>
              </w:rPr>
              <w:t>.31-32</w:t>
            </w:r>
            <w:r w:rsidR="00D80D1E">
              <w:rPr>
                <w:rFonts w:ascii="Times New Roman" w:eastAsia="標楷體" w:hAnsi="Times New Roman" w:hint="eastAsia"/>
                <w:szCs w:val="24"/>
              </w:rPr>
              <w:t>)</w:t>
            </w:r>
          </w:p>
          <w:p w:rsidR="005F5032" w:rsidRPr="00364FDD" w:rsidRDefault="005F5032" w:rsidP="005F5032">
            <w:pPr>
              <w:pStyle w:val="a4"/>
              <w:numPr>
                <w:ilvl w:val="0"/>
                <w:numId w:val="1"/>
              </w:numPr>
              <w:snapToGrid w:val="0"/>
              <w:ind w:leftChars="0"/>
              <w:jc w:val="both"/>
              <w:rPr>
                <w:rFonts w:ascii="Times New Roman" w:eastAsia="標楷體" w:hAnsi="Times New Roman"/>
                <w:sz w:val="28"/>
                <w:szCs w:val="28"/>
              </w:rPr>
            </w:pPr>
            <w:r w:rsidRPr="00364FDD">
              <w:rPr>
                <w:rFonts w:ascii="Times New Roman" w:eastAsia="標楷體" w:hAnsi="Times New Roman"/>
                <w:b/>
                <w:kern w:val="0"/>
                <w:szCs w:val="24"/>
              </w:rPr>
              <w:t>豐富地區原住民文化與原住民技職教育特色</w:t>
            </w:r>
          </w:p>
          <w:p w:rsidR="005F5032" w:rsidRPr="00364FDD" w:rsidRDefault="005F5032" w:rsidP="004E23CA">
            <w:pPr>
              <w:pStyle w:val="a4"/>
              <w:numPr>
                <w:ilvl w:val="0"/>
                <w:numId w:val="40"/>
              </w:numPr>
              <w:snapToGrid w:val="0"/>
              <w:ind w:leftChars="0"/>
              <w:jc w:val="both"/>
              <w:rPr>
                <w:rFonts w:ascii="Times New Roman" w:eastAsia="標楷體" w:hAnsi="Times New Roman"/>
                <w:sz w:val="28"/>
                <w:szCs w:val="28"/>
              </w:rPr>
            </w:pPr>
            <w:r w:rsidRPr="00364FDD">
              <w:rPr>
                <w:rFonts w:ascii="Times New Roman" w:eastAsia="標楷體" w:hAnsi="Times New Roman"/>
                <w:szCs w:val="24"/>
              </w:rPr>
              <w:t>年度計畫</w:t>
            </w:r>
          </w:p>
          <w:p w:rsidR="005F5032" w:rsidRPr="00364FDD" w:rsidRDefault="005F5032" w:rsidP="004E23CA">
            <w:pPr>
              <w:pStyle w:val="a4"/>
              <w:numPr>
                <w:ilvl w:val="0"/>
                <w:numId w:val="42"/>
              </w:numPr>
              <w:snapToGrid w:val="0"/>
              <w:ind w:leftChars="0"/>
              <w:jc w:val="both"/>
              <w:rPr>
                <w:rFonts w:ascii="Times New Roman" w:eastAsia="標楷體" w:hAnsi="Times New Roman"/>
                <w:sz w:val="28"/>
                <w:szCs w:val="28"/>
              </w:rPr>
            </w:pPr>
            <w:r w:rsidRPr="00364FDD">
              <w:rPr>
                <w:rFonts w:ascii="Times New Roman" w:eastAsia="標楷體" w:hAnsi="Times New Roman"/>
                <w:szCs w:val="24"/>
              </w:rPr>
              <w:t>第一年</w:t>
            </w:r>
            <w:r w:rsidR="00DB7927">
              <w:rPr>
                <w:rFonts w:ascii="Times New Roman" w:eastAsia="標楷體" w:hAnsi="Times New Roman"/>
                <w:szCs w:val="24"/>
              </w:rPr>
              <w:t>（</w:t>
            </w:r>
            <w:r w:rsidRPr="00364FDD">
              <w:rPr>
                <w:rFonts w:ascii="Times New Roman" w:eastAsia="標楷體" w:hAnsi="Times New Roman"/>
                <w:szCs w:val="24"/>
              </w:rPr>
              <w:t>107</w:t>
            </w:r>
            <w:r w:rsidRPr="00364FDD">
              <w:rPr>
                <w:rFonts w:ascii="Times New Roman" w:eastAsia="標楷體" w:hAnsi="Times New Roman"/>
                <w:szCs w:val="24"/>
              </w:rPr>
              <w:t>年</w:t>
            </w:r>
            <w:r w:rsidR="00DB7927">
              <w:rPr>
                <w:rFonts w:ascii="Times New Roman" w:eastAsia="標楷體" w:hAnsi="Times New Roman"/>
                <w:szCs w:val="24"/>
              </w:rPr>
              <w:t>）</w:t>
            </w:r>
            <w:r w:rsidRPr="00364FDD">
              <w:rPr>
                <w:rFonts w:ascii="Times New Roman" w:eastAsia="標楷體" w:hAnsi="Times New Roman"/>
                <w:szCs w:val="24"/>
              </w:rPr>
              <w:t>透過外聘知名學者專家蒞校指導、及從事原住民木雕藝術創作的大師級花蓮本地木雕家，擔任族語</w:t>
            </w:r>
            <w:proofErr w:type="gramStart"/>
            <w:r w:rsidRPr="00364FDD">
              <w:rPr>
                <w:rFonts w:ascii="Times New Roman" w:eastAsia="標楷體" w:hAnsi="Times New Roman"/>
                <w:szCs w:val="24"/>
              </w:rPr>
              <w:t>推廣語練講座</w:t>
            </w:r>
            <w:proofErr w:type="gramEnd"/>
            <w:r w:rsidRPr="00364FDD">
              <w:rPr>
                <w:rFonts w:ascii="Times New Roman" w:eastAsia="標楷體" w:hAnsi="Times New Roman"/>
                <w:szCs w:val="24"/>
              </w:rPr>
              <w:t>及木雕藝術創意工坊，策辦實用族語暨木雕藝術推廣培訓。</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：教學構面</w:t>
            </w:r>
            <w:r w:rsidR="00D80D1E">
              <w:rPr>
                <w:rFonts w:ascii="Times New Roman" w:eastAsia="標楷體" w:hAnsi="Times New Roman" w:hint="eastAsia"/>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提升實作能力（聘請業師或雙師協同教學）</w:t>
            </w:r>
            <w:r w:rsidR="00DB7927">
              <w:rPr>
                <w:rFonts w:ascii="Times New Roman" w:eastAsia="標楷體" w:hAnsi="Times New Roman"/>
                <w:szCs w:val="24"/>
              </w:rPr>
              <w:t>(p</w:t>
            </w:r>
            <w:r w:rsidR="00642C8B" w:rsidRPr="00364FDD">
              <w:rPr>
                <w:rFonts w:ascii="Times New Roman" w:eastAsia="標楷體" w:hAnsi="Times New Roman"/>
                <w:szCs w:val="24"/>
              </w:rPr>
              <w:t>.36</w:t>
            </w:r>
            <w:r w:rsidR="0007145F" w:rsidRPr="00364FDD">
              <w:rPr>
                <w:rFonts w:ascii="Times New Roman" w:eastAsia="標楷體" w:hAnsi="Times New Roman"/>
                <w:szCs w:val="24"/>
              </w:rPr>
              <w:t>-38</w:t>
            </w:r>
            <w:r w:rsidR="00D80D1E">
              <w:rPr>
                <w:rFonts w:ascii="Times New Roman" w:eastAsia="標楷體" w:hAnsi="Times New Roman" w:hint="eastAsia"/>
                <w:szCs w:val="24"/>
              </w:rPr>
              <w:t>)</w:t>
            </w:r>
          </w:p>
          <w:p w:rsidR="00112750" w:rsidRPr="00364FDD" w:rsidRDefault="00112750" w:rsidP="00112750">
            <w:pPr>
              <w:pStyle w:val="a4"/>
              <w:numPr>
                <w:ilvl w:val="0"/>
                <w:numId w:val="1"/>
              </w:numPr>
              <w:snapToGrid w:val="0"/>
              <w:ind w:leftChars="0"/>
              <w:jc w:val="both"/>
              <w:rPr>
                <w:rFonts w:ascii="Times New Roman" w:eastAsia="標楷體" w:hAnsi="Times New Roman"/>
                <w:b/>
                <w:sz w:val="28"/>
                <w:szCs w:val="28"/>
              </w:rPr>
            </w:pPr>
            <w:r w:rsidRPr="00364FDD">
              <w:rPr>
                <w:rFonts w:ascii="Times New Roman" w:eastAsia="標楷體" w:hAnsi="Times New Roman"/>
                <w:b/>
                <w:szCs w:val="28"/>
              </w:rPr>
              <w:t>原住民學生輔導</w:t>
            </w:r>
          </w:p>
          <w:p w:rsidR="00112750" w:rsidRPr="00364FDD" w:rsidRDefault="00112750" w:rsidP="004E23CA">
            <w:pPr>
              <w:pStyle w:val="a4"/>
              <w:numPr>
                <w:ilvl w:val="0"/>
                <w:numId w:val="52"/>
              </w:numPr>
              <w:snapToGrid w:val="0"/>
              <w:ind w:leftChars="0"/>
              <w:jc w:val="both"/>
              <w:rPr>
                <w:rFonts w:ascii="Times New Roman" w:eastAsia="標楷體" w:hAnsi="Times New Roman"/>
                <w:szCs w:val="28"/>
              </w:rPr>
            </w:pPr>
            <w:r w:rsidRPr="00364FDD">
              <w:rPr>
                <w:rFonts w:ascii="Times New Roman" w:eastAsia="標楷體" w:hAnsi="Times New Roman"/>
                <w:szCs w:val="28"/>
              </w:rPr>
              <w:t>發展與改進原住民技職教育實施計畫</w:t>
            </w:r>
          </w:p>
          <w:p w:rsidR="00112750" w:rsidRPr="00364FDD" w:rsidRDefault="00112750" w:rsidP="004E23CA">
            <w:pPr>
              <w:pStyle w:val="a4"/>
              <w:numPr>
                <w:ilvl w:val="0"/>
                <w:numId w:val="53"/>
              </w:numPr>
              <w:snapToGrid w:val="0"/>
              <w:ind w:leftChars="0" w:left="964" w:hanging="218"/>
              <w:jc w:val="both"/>
              <w:rPr>
                <w:rFonts w:ascii="Times New Roman" w:eastAsia="標楷體" w:hAnsi="Times New Roman"/>
                <w:szCs w:val="28"/>
              </w:rPr>
            </w:pPr>
            <w:r w:rsidRPr="00364FDD">
              <w:rPr>
                <w:rFonts w:ascii="Times New Roman" w:eastAsia="標楷體" w:hAnsi="Times New Roman"/>
                <w:szCs w:val="28"/>
              </w:rPr>
              <w:t>為提高原住民學生的學習成就及增進就學及就業能力，本校每學年申辦教育部「發展與改進原住民技職教育實施計畫」，依據原住民同學之需求，透過計畫讓眾多原住民同學皆能受惠，並提</w:t>
            </w:r>
            <w:r w:rsidRPr="00364FDD">
              <w:rPr>
                <w:rFonts w:ascii="Times New Roman" w:eastAsia="標楷體" w:hAnsi="Times New Roman"/>
                <w:szCs w:val="28"/>
              </w:rPr>
              <w:lastRenderedPageBreak/>
              <w:t>升未來就業能力。</w:t>
            </w:r>
            <w:r w:rsidR="00364FDD" w:rsidRPr="00364FDD">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弱勢學生支持系統（建立</w:t>
            </w:r>
            <w:r w:rsidR="002733C4" w:rsidRPr="00364FDD">
              <w:rPr>
                <w:rFonts w:ascii="Times New Roman" w:eastAsia="標楷體" w:hAnsi="Times New Roman"/>
                <w:color w:val="C00000"/>
                <w:szCs w:val="24"/>
                <w:highlight w:val="lightGray"/>
                <w:shd w:val="pct15" w:color="auto" w:fill="FFFFFF"/>
              </w:rPr>
              <w:t>/</w:t>
            </w:r>
            <w:r w:rsidR="002733C4" w:rsidRPr="00364FDD">
              <w:rPr>
                <w:rFonts w:ascii="Times New Roman" w:eastAsia="標楷體" w:hAnsi="Times New Roman"/>
                <w:color w:val="C00000"/>
                <w:szCs w:val="24"/>
                <w:highlight w:val="lightGray"/>
                <w:shd w:val="pct15" w:color="auto" w:fill="FFFFFF"/>
              </w:rPr>
              <w:t>強化弱勢生支持系統</w:t>
            </w:r>
            <w:r w:rsidRPr="00364FDD">
              <w:rPr>
                <w:rFonts w:ascii="Times New Roman" w:eastAsia="標楷體" w:hAnsi="Times New Roman"/>
                <w:color w:val="C00000"/>
                <w:szCs w:val="24"/>
                <w:highlight w:val="lightGray"/>
                <w:shd w:val="pct15" w:color="auto" w:fill="FFFFFF"/>
              </w:rPr>
              <w:t>）</w:t>
            </w:r>
          </w:p>
          <w:p w:rsidR="00112750" w:rsidRPr="00364FDD" w:rsidRDefault="00112750" w:rsidP="004E23CA">
            <w:pPr>
              <w:pStyle w:val="a4"/>
              <w:numPr>
                <w:ilvl w:val="0"/>
                <w:numId w:val="52"/>
              </w:numPr>
              <w:snapToGrid w:val="0"/>
              <w:ind w:leftChars="0"/>
              <w:jc w:val="both"/>
              <w:rPr>
                <w:rFonts w:ascii="Times New Roman" w:eastAsia="標楷體" w:hAnsi="Times New Roman"/>
                <w:szCs w:val="28"/>
              </w:rPr>
            </w:pPr>
            <w:r w:rsidRPr="00364FDD">
              <w:rPr>
                <w:rFonts w:ascii="Times New Roman" w:eastAsia="標楷體" w:hAnsi="Times New Roman"/>
                <w:szCs w:val="28"/>
              </w:rPr>
              <w:t>專業證照輔導</w:t>
            </w:r>
          </w:p>
          <w:p w:rsidR="00112750" w:rsidRPr="00364FDD" w:rsidRDefault="00112750" w:rsidP="00364FDD">
            <w:pPr>
              <w:pStyle w:val="a4"/>
              <w:numPr>
                <w:ilvl w:val="0"/>
                <w:numId w:val="60"/>
              </w:numPr>
              <w:snapToGrid w:val="0"/>
              <w:ind w:leftChars="0"/>
              <w:jc w:val="both"/>
              <w:rPr>
                <w:rFonts w:ascii="Times New Roman" w:eastAsia="標楷體" w:hAnsi="Times New Roman"/>
                <w:szCs w:val="28"/>
              </w:rPr>
            </w:pPr>
            <w:r w:rsidRPr="00364FDD">
              <w:rPr>
                <w:rFonts w:ascii="Times New Roman" w:eastAsia="標楷體" w:hAnsi="Times New Roman"/>
                <w:szCs w:val="28"/>
              </w:rPr>
              <w:t>各系師長輔導及鼓勵原住民同學取得專業證照，以提升就業與專業力，取得證照同學同時依照級別獲得學校獎勵。經過「發展與改進原住民技職教育實施計畫」增加原住民特考</w:t>
            </w:r>
            <w:r w:rsidRPr="00364FDD">
              <w:rPr>
                <w:rFonts w:ascii="Times New Roman" w:eastAsia="標楷體" w:hAnsi="Times New Roman"/>
                <w:szCs w:val="28"/>
              </w:rPr>
              <w:t>/</w:t>
            </w:r>
            <w:r w:rsidRPr="00364FDD">
              <w:rPr>
                <w:rFonts w:ascii="Times New Roman" w:eastAsia="標楷體" w:hAnsi="Times New Roman"/>
                <w:szCs w:val="28"/>
              </w:rPr>
              <w:t>證照輔導實施計畫，並於生活生涯輔導計畫中補助原住民考照經費，同時籲請導師及各系加強輔導原住民學生考照，使得本校原住民同學取得證照張數大幅改善。</w:t>
            </w:r>
            <w:r w:rsidR="00DB7927">
              <w:rPr>
                <w:rFonts w:ascii="Times New Roman" w:eastAsia="標楷體" w:hAnsi="Times New Roman"/>
                <w:szCs w:val="24"/>
                <w:highlight w:val="lightGray"/>
                <w:shd w:val="pct15" w:color="auto" w:fill="FFFFFF"/>
              </w:rPr>
              <w:t>@</w:t>
            </w:r>
            <w:proofErr w:type="gramStart"/>
            <w:r w:rsidRPr="00364FDD">
              <w:rPr>
                <w:rFonts w:ascii="Times New Roman" w:eastAsia="標楷體" w:hAnsi="Times New Roman"/>
                <w:szCs w:val="24"/>
                <w:highlight w:val="lightGray"/>
                <w:shd w:val="pct15" w:color="auto" w:fill="FFFFFF"/>
              </w:rPr>
              <w:t>編按</w:t>
            </w:r>
            <w:proofErr w:type="gramEnd"/>
            <w:r w:rsidRPr="00364FDD">
              <w:rPr>
                <w:rFonts w:ascii="Times New Roman" w:eastAsia="標楷體" w:hAnsi="Times New Roman"/>
                <w:szCs w:val="24"/>
                <w:highlight w:val="lightGray"/>
                <w:shd w:val="pct15" w:color="auto" w:fill="FFFFFF"/>
              </w:rPr>
              <w:t>：教學構面</w:t>
            </w:r>
            <w:r w:rsidR="00D80D1E" w:rsidRPr="00D80D1E">
              <w:rPr>
                <w:rFonts w:ascii="Times New Roman" w:eastAsia="標楷體" w:hAnsi="Times New Roman" w:hint="eastAsia"/>
                <w:szCs w:val="24"/>
                <w:highlight w:val="lightGray"/>
                <w:shd w:val="pct15" w:color="auto" w:fill="FFFFFF"/>
              </w:rPr>
              <w:t>。</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提升專業</w:t>
            </w:r>
            <w:r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證照能力（專業技能檢定之輔導機制）</w:t>
            </w:r>
          </w:p>
          <w:p w:rsidR="00112750" w:rsidRPr="00364FDD" w:rsidRDefault="00112750" w:rsidP="004E23CA">
            <w:pPr>
              <w:pStyle w:val="a4"/>
              <w:numPr>
                <w:ilvl w:val="0"/>
                <w:numId w:val="52"/>
              </w:numPr>
              <w:snapToGrid w:val="0"/>
              <w:ind w:leftChars="0"/>
              <w:jc w:val="both"/>
              <w:rPr>
                <w:rFonts w:ascii="Times New Roman" w:eastAsia="標楷體" w:hAnsi="Times New Roman"/>
                <w:szCs w:val="28"/>
              </w:rPr>
            </w:pPr>
            <w:r w:rsidRPr="00364FDD">
              <w:rPr>
                <w:rFonts w:ascii="Times New Roman" w:eastAsia="標楷體" w:hAnsi="Times New Roman"/>
                <w:szCs w:val="28"/>
              </w:rPr>
              <w:t>原住民獎助學金</w:t>
            </w:r>
          </w:p>
          <w:p w:rsidR="00112750" w:rsidRPr="00364FDD" w:rsidRDefault="00112750" w:rsidP="00364FDD">
            <w:pPr>
              <w:pStyle w:val="a4"/>
              <w:numPr>
                <w:ilvl w:val="0"/>
                <w:numId w:val="61"/>
              </w:numPr>
              <w:snapToGrid w:val="0"/>
              <w:ind w:leftChars="0"/>
              <w:jc w:val="both"/>
              <w:rPr>
                <w:rFonts w:ascii="Times New Roman" w:eastAsia="標楷體" w:hAnsi="Times New Roman"/>
                <w:b/>
                <w:sz w:val="28"/>
                <w:szCs w:val="28"/>
              </w:rPr>
            </w:pPr>
            <w:r w:rsidRPr="00364FDD">
              <w:rPr>
                <w:rFonts w:ascii="Times New Roman" w:eastAsia="標楷體" w:hAnsi="Times New Roman"/>
                <w:szCs w:val="28"/>
              </w:rPr>
              <w:t>為獎助本校學業與操行成績優良或具特殊才藝表現或自願工讀及低收入戶原住民學生，本校制定「大漢技術學院原住民獎學金及工讀助學金審核要點」，並據以執行，直接策</w:t>
            </w:r>
            <w:proofErr w:type="gramStart"/>
            <w:r w:rsidRPr="00364FDD">
              <w:rPr>
                <w:rFonts w:ascii="Times New Roman" w:eastAsia="標楷體" w:hAnsi="Times New Roman"/>
                <w:szCs w:val="28"/>
              </w:rPr>
              <w:t>勵</w:t>
            </w:r>
            <w:proofErr w:type="gramEnd"/>
            <w:r w:rsidRPr="00364FDD">
              <w:rPr>
                <w:rFonts w:ascii="Times New Roman" w:eastAsia="標楷體" w:hAnsi="Times New Roman"/>
                <w:szCs w:val="28"/>
              </w:rPr>
              <w:t>具有原住民族籍學生安心就學。</w:t>
            </w:r>
            <w:r w:rsidR="00364FDD" w:rsidRPr="00364FDD">
              <w:rPr>
                <w:rFonts w:ascii="Times New Roman" w:eastAsia="標楷體" w:hAnsi="Times New Roman"/>
                <w:color w:val="C00000"/>
                <w:szCs w:val="24"/>
                <w:highlight w:val="lightGray"/>
                <w:shd w:val="pct15" w:color="auto" w:fill="FFFFFF"/>
              </w:rPr>
              <w:t>#</w:t>
            </w:r>
            <w:r w:rsidRPr="00364FDD">
              <w:rPr>
                <w:rFonts w:ascii="Times New Roman" w:eastAsia="標楷體" w:hAnsi="Times New Roman"/>
                <w:color w:val="C00000"/>
                <w:szCs w:val="24"/>
                <w:highlight w:val="lightGray"/>
                <w:shd w:val="pct15" w:color="auto" w:fill="FFFFFF"/>
              </w:rPr>
              <w:t>弱勢學生支持系統（弱勢學生獎補助制度）</w:t>
            </w:r>
            <w:r w:rsidR="00DB7927">
              <w:rPr>
                <w:rFonts w:ascii="Times New Roman" w:eastAsia="標楷體" w:hAnsi="Times New Roman"/>
                <w:szCs w:val="28"/>
              </w:rPr>
              <w:t>(p</w:t>
            </w:r>
            <w:r w:rsidR="00AA0421" w:rsidRPr="00364FDD">
              <w:rPr>
                <w:rFonts w:ascii="Times New Roman" w:eastAsia="標楷體" w:hAnsi="Times New Roman"/>
                <w:szCs w:val="28"/>
              </w:rPr>
              <w:t>.42-43</w:t>
            </w:r>
            <w:r w:rsidR="00D80D1E">
              <w:rPr>
                <w:rFonts w:ascii="Times New Roman" w:eastAsia="標楷體" w:hAnsi="Times New Roman" w:hint="eastAsia"/>
                <w:szCs w:val="28"/>
              </w:rPr>
              <w:t>)</w:t>
            </w:r>
          </w:p>
        </w:tc>
      </w:tr>
    </w:tbl>
    <w:p w:rsidR="002F1C74" w:rsidRPr="00364FDD" w:rsidRDefault="002F1C74" w:rsidP="0007145F">
      <w:pPr>
        <w:rPr>
          <w:rFonts w:ascii="Times New Roman" w:eastAsia="標楷體" w:hAnsi="Times New Roman" w:cs="Times New Roman"/>
        </w:rPr>
      </w:pPr>
    </w:p>
    <w:sectPr w:rsidR="002F1C74" w:rsidRPr="00364FDD"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B8CE9" w15:done="0"/>
  <w15:commentEx w15:paraId="68D2D172" w15:done="0"/>
  <w15:commentEx w15:paraId="510FA846" w15:done="0"/>
  <w15:commentEx w15:paraId="0E636C0E" w15:done="0"/>
  <w15:commentEx w15:paraId="4357BF1A" w15:done="0"/>
  <w15:commentEx w15:paraId="0E81D490" w15:done="0"/>
  <w15:commentEx w15:paraId="5B73271D" w15:done="0"/>
  <w15:commentEx w15:paraId="62724214" w15:done="0"/>
  <w15:commentEx w15:paraId="4C8E49DA" w15:done="0"/>
  <w15:commentEx w15:paraId="3AA72B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4F" w:rsidRDefault="00B7474F" w:rsidP="00CE0CB7">
      <w:r>
        <w:separator/>
      </w:r>
    </w:p>
  </w:endnote>
  <w:endnote w:type="continuationSeparator" w:id="0">
    <w:p w:rsidR="00B7474F" w:rsidRDefault="00B7474F"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F3B98" w:rsidRPr="0005754C" w:rsidRDefault="0060020A">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6D0AA6" w:rsidRPr="006D0AA6">
          <w:rPr>
            <w:rFonts w:ascii="Times New Roman" w:hAnsi="Times New Roman" w:cs="Times New Roman"/>
            <w:noProof/>
            <w:lang w:val="zh-TW"/>
          </w:rPr>
          <w:t>11</w:t>
        </w:r>
        <w:r w:rsidRPr="0005754C">
          <w:rPr>
            <w:rFonts w:ascii="Times New Roman" w:hAnsi="Times New Roman" w:cs="Times New Roman"/>
          </w:rPr>
          <w:fldChar w:fldCharType="end"/>
        </w:r>
      </w:p>
    </w:sdtContent>
  </w:sdt>
  <w:p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4F" w:rsidRDefault="00B7474F" w:rsidP="00CE0CB7">
      <w:r>
        <w:separator/>
      </w:r>
    </w:p>
  </w:footnote>
  <w:footnote w:type="continuationSeparator" w:id="0">
    <w:p w:rsidR="00B7474F" w:rsidRDefault="00B7474F"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17F"/>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
    <w:nsid w:val="02814E71"/>
    <w:multiLevelType w:val="hybridMultilevel"/>
    <w:tmpl w:val="18D4DEE2"/>
    <w:lvl w:ilvl="0" w:tplc="3426163C">
      <w:start w:val="1"/>
      <w:numFmt w:val="decimal"/>
      <w:lvlText w:val="(%1)"/>
      <w:lvlJc w:val="left"/>
      <w:pPr>
        <w:ind w:left="962" w:hanging="480"/>
      </w:pPr>
      <w:rPr>
        <w:rFonts w:hint="default"/>
        <w:b w:val="0"/>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0475327F"/>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54E2EEE"/>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79B711F"/>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7B01C0E"/>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9082769"/>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nsid w:val="09E416AA"/>
    <w:multiLevelType w:val="hybridMultilevel"/>
    <w:tmpl w:val="FC1ED85A"/>
    <w:lvl w:ilvl="0" w:tplc="AFA6EFC6">
      <w:start w:val="1"/>
      <w:numFmt w:val="decimal"/>
      <w:lvlText w:val="%1."/>
      <w:lvlJc w:val="left"/>
      <w:pPr>
        <w:ind w:left="960" w:hanging="480"/>
      </w:pPr>
      <w:rPr>
        <w:rFont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0A273849"/>
    <w:multiLevelType w:val="hybridMultilevel"/>
    <w:tmpl w:val="FBF47F0C"/>
    <w:lvl w:ilvl="0" w:tplc="0409000F">
      <w:start w:val="1"/>
      <w:numFmt w:val="decimal"/>
      <w:lvlText w:val="%1."/>
      <w:lvlJc w:val="left"/>
      <w:pPr>
        <w:ind w:left="2240" w:hanging="480"/>
      </w:pPr>
    </w:lvl>
    <w:lvl w:ilvl="1" w:tplc="04090019" w:tentative="1">
      <w:start w:val="1"/>
      <w:numFmt w:val="ideographTraditional"/>
      <w:lvlText w:val="%2、"/>
      <w:lvlJc w:val="left"/>
      <w:pPr>
        <w:ind w:left="2720" w:hanging="480"/>
      </w:pPr>
    </w:lvl>
    <w:lvl w:ilvl="2" w:tplc="0409001B" w:tentative="1">
      <w:start w:val="1"/>
      <w:numFmt w:val="lowerRoman"/>
      <w:lvlText w:val="%3."/>
      <w:lvlJc w:val="right"/>
      <w:pPr>
        <w:ind w:left="3200" w:hanging="480"/>
      </w:pPr>
    </w:lvl>
    <w:lvl w:ilvl="3" w:tplc="0409000F" w:tentative="1">
      <w:start w:val="1"/>
      <w:numFmt w:val="decimal"/>
      <w:lvlText w:val="%4."/>
      <w:lvlJc w:val="left"/>
      <w:pPr>
        <w:ind w:left="3680" w:hanging="480"/>
      </w:pPr>
    </w:lvl>
    <w:lvl w:ilvl="4" w:tplc="04090019" w:tentative="1">
      <w:start w:val="1"/>
      <w:numFmt w:val="ideographTraditional"/>
      <w:lvlText w:val="%5、"/>
      <w:lvlJc w:val="left"/>
      <w:pPr>
        <w:ind w:left="4160" w:hanging="480"/>
      </w:pPr>
    </w:lvl>
    <w:lvl w:ilvl="5" w:tplc="0409001B" w:tentative="1">
      <w:start w:val="1"/>
      <w:numFmt w:val="lowerRoman"/>
      <w:lvlText w:val="%6."/>
      <w:lvlJc w:val="right"/>
      <w:pPr>
        <w:ind w:left="4640" w:hanging="480"/>
      </w:pPr>
    </w:lvl>
    <w:lvl w:ilvl="6" w:tplc="0409000F" w:tentative="1">
      <w:start w:val="1"/>
      <w:numFmt w:val="decimal"/>
      <w:lvlText w:val="%7."/>
      <w:lvlJc w:val="left"/>
      <w:pPr>
        <w:ind w:left="5120" w:hanging="480"/>
      </w:pPr>
    </w:lvl>
    <w:lvl w:ilvl="7" w:tplc="04090019" w:tentative="1">
      <w:start w:val="1"/>
      <w:numFmt w:val="ideographTraditional"/>
      <w:lvlText w:val="%8、"/>
      <w:lvlJc w:val="left"/>
      <w:pPr>
        <w:ind w:left="5600" w:hanging="480"/>
      </w:pPr>
    </w:lvl>
    <w:lvl w:ilvl="8" w:tplc="0409001B" w:tentative="1">
      <w:start w:val="1"/>
      <w:numFmt w:val="lowerRoman"/>
      <w:lvlText w:val="%9."/>
      <w:lvlJc w:val="right"/>
      <w:pPr>
        <w:ind w:left="6080" w:hanging="480"/>
      </w:pPr>
    </w:lvl>
  </w:abstractNum>
  <w:abstractNum w:abstractNumId="9">
    <w:nsid w:val="0B394B92"/>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0B7E14E9"/>
    <w:multiLevelType w:val="hybridMultilevel"/>
    <w:tmpl w:val="A3C2F014"/>
    <w:lvl w:ilvl="0" w:tplc="B11A9E5E">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D570157"/>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2">
    <w:nsid w:val="0DCD3330"/>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11E06BFA"/>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
    <w:nsid w:val="15870BEB"/>
    <w:multiLevelType w:val="hybridMultilevel"/>
    <w:tmpl w:val="FC1ED85A"/>
    <w:lvl w:ilvl="0" w:tplc="AFA6EFC6">
      <w:start w:val="1"/>
      <w:numFmt w:val="decimal"/>
      <w:lvlText w:val="%1."/>
      <w:lvlJc w:val="left"/>
      <w:pPr>
        <w:ind w:left="960" w:hanging="480"/>
      </w:pPr>
      <w:rPr>
        <w:rFont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162F444D"/>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1B584130"/>
    <w:multiLevelType w:val="hybridMultilevel"/>
    <w:tmpl w:val="F22E5D8A"/>
    <w:lvl w:ilvl="0" w:tplc="C9F085CC">
      <w:start w:val="1"/>
      <w:numFmt w:val="decimal"/>
      <w:lvlText w:val="(%1)"/>
      <w:lvlJc w:val="left"/>
      <w:pPr>
        <w:ind w:left="962"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1F220587"/>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22886A04"/>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9">
    <w:nsid w:val="24190E14"/>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2601256A"/>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26DF6C53"/>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2">
    <w:nsid w:val="270D5B7E"/>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28212C39"/>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4">
    <w:nsid w:val="298B7E33"/>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5">
    <w:nsid w:val="2AF11C46"/>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2BD54953"/>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30056F55"/>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8">
    <w:nsid w:val="32C32E2A"/>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332D08EE"/>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35E31044"/>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35FA756F"/>
    <w:multiLevelType w:val="hybridMultilevel"/>
    <w:tmpl w:val="FC1ED85A"/>
    <w:lvl w:ilvl="0" w:tplc="AFA6EFC6">
      <w:start w:val="1"/>
      <w:numFmt w:val="decimal"/>
      <w:lvlText w:val="%1."/>
      <w:lvlJc w:val="left"/>
      <w:pPr>
        <w:ind w:left="960" w:hanging="480"/>
      </w:pPr>
      <w:rPr>
        <w:rFont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35FF234F"/>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37190901"/>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4">
    <w:nsid w:val="39C573FD"/>
    <w:multiLevelType w:val="hybridMultilevel"/>
    <w:tmpl w:val="F22E5D8A"/>
    <w:lvl w:ilvl="0" w:tplc="C9F085CC">
      <w:start w:val="1"/>
      <w:numFmt w:val="decimal"/>
      <w:lvlText w:val="(%1)"/>
      <w:lvlJc w:val="left"/>
      <w:pPr>
        <w:ind w:left="962"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5">
    <w:nsid w:val="3C571F23"/>
    <w:multiLevelType w:val="hybridMultilevel"/>
    <w:tmpl w:val="A0ECEF0C"/>
    <w:lvl w:ilvl="0" w:tplc="34B2E7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6">
    <w:nsid w:val="3F613E53"/>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7">
    <w:nsid w:val="448D20E1"/>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8">
    <w:nsid w:val="457C5630"/>
    <w:multiLevelType w:val="hybridMultilevel"/>
    <w:tmpl w:val="8FD09654"/>
    <w:lvl w:ilvl="0" w:tplc="A0464268">
      <w:start w:val="1"/>
      <w:numFmt w:val="bullet"/>
      <w:lvlText w:val=""/>
      <w:lvlJc w:val="left"/>
      <w:pPr>
        <w:ind w:left="48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459B0A44"/>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46574D93"/>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1">
    <w:nsid w:val="49C41D71"/>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nsid w:val="4B8F724D"/>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4BE432FB"/>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4DFE5615"/>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57B34099"/>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nsid w:val="587972A5"/>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8">
    <w:nsid w:val="64B95537"/>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9">
    <w:nsid w:val="6849071E"/>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6A1D26DA"/>
    <w:multiLevelType w:val="hybridMultilevel"/>
    <w:tmpl w:val="9BBADF78"/>
    <w:lvl w:ilvl="0" w:tplc="88C6ABFE">
      <w:start w:val="1"/>
      <w:numFmt w:val="lowerRoman"/>
      <w:lvlText w:val="%1."/>
      <w:lvlJc w:val="right"/>
      <w:pPr>
        <w:ind w:left="1047" w:hanging="480"/>
      </w:pPr>
      <w:rPr>
        <w:rFonts w:ascii="Times New Roman" w:hAnsi="Times New Roman" w:cs="Times New Roman" w:hint="default"/>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1">
    <w:nsid w:val="6D3A0FAE"/>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6DC56297"/>
    <w:multiLevelType w:val="hybridMultilevel"/>
    <w:tmpl w:val="A39AC94C"/>
    <w:lvl w:ilvl="0" w:tplc="114612DC">
      <w:start w:val="1"/>
      <w:numFmt w:val="decimal"/>
      <w:lvlText w:val="(%1)"/>
      <w:lvlJc w:val="left"/>
      <w:pPr>
        <w:ind w:left="962" w:hanging="480"/>
      </w:pPr>
      <w:rPr>
        <w:rFonts w:ascii="Times New Roman" w:hAnsi="Times New Roman" w:cs="Times New Roman" w:hint="default"/>
        <w:b w:val="0"/>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3">
    <w:nsid w:val="6FF730ED"/>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4">
    <w:nsid w:val="72FD25D6"/>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5">
    <w:nsid w:val="737F2CFE"/>
    <w:multiLevelType w:val="hybridMultilevel"/>
    <w:tmpl w:val="6C4632D4"/>
    <w:lvl w:ilvl="0" w:tplc="580673B6">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6">
    <w:nsid w:val="74401B18"/>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7">
    <w:nsid w:val="748309EA"/>
    <w:multiLevelType w:val="hybridMultilevel"/>
    <w:tmpl w:val="9E3ABBD6"/>
    <w:lvl w:ilvl="0" w:tplc="730AB8F4">
      <w:start w:val="1"/>
      <w:numFmt w:val="decimal"/>
      <w:lvlText w:val="%1."/>
      <w:lvlJc w:val="left"/>
      <w:pPr>
        <w:ind w:left="960" w:hanging="480"/>
      </w:pPr>
      <w:rPr>
        <w:rFonts w:ascii="Times New Roman" w:hAnsi="Times New Roman" w:cs="Times New Roman"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nsid w:val="7A2A6944"/>
    <w:multiLevelType w:val="hybridMultilevel"/>
    <w:tmpl w:val="FC1ED85A"/>
    <w:lvl w:ilvl="0" w:tplc="AFA6EFC6">
      <w:start w:val="1"/>
      <w:numFmt w:val="decimal"/>
      <w:lvlText w:val="%1."/>
      <w:lvlJc w:val="left"/>
      <w:pPr>
        <w:ind w:left="960" w:hanging="480"/>
      </w:pPr>
      <w:rPr>
        <w:rFont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9">
    <w:nsid w:val="7A3465A0"/>
    <w:multiLevelType w:val="hybridMultilevel"/>
    <w:tmpl w:val="6A164100"/>
    <w:lvl w:ilvl="0" w:tplc="1052931A">
      <w:start w:val="1"/>
      <w:numFmt w:val="decimal"/>
      <w:lvlText w:val="(%1)"/>
      <w:lvlJc w:val="left"/>
      <w:pPr>
        <w:ind w:left="962" w:hanging="480"/>
      </w:pPr>
      <w:rPr>
        <w:rFonts w:ascii="Times New Roman" w:hAnsi="Times New Roman" w:cs="Times New Roman"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0">
    <w:nsid w:val="7EE737FF"/>
    <w:multiLevelType w:val="hybridMultilevel"/>
    <w:tmpl w:val="A126CA54"/>
    <w:lvl w:ilvl="0" w:tplc="A82043E6">
      <w:start w:val="1"/>
      <w:numFmt w:val="lowerRoman"/>
      <w:lvlText w:val="%1."/>
      <w:lvlJc w:val="right"/>
      <w:pPr>
        <w:ind w:left="1047" w:hanging="480"/>
      </w:pPr>
      <w:rPr>
        <w:rFonts w:ascii="Times New Roman" w:hAnsi="Times New Roman" w:cs="Times New Roman" w:hint="default"/>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abstractNumId w:val="38"/>
  </w:num>
  <w:num w:numId="2">
    <w:abstractNumId w:val="45"/>
  </w:num>
  <w:num w:numId="3">
    <w:abstractNumId w:val="10"/>
  </w:num>
  <w:num w:numId="4">
    <w:abstractNumId w:val="22"/>
  </w:num>
  <w:num w:numId="5">
    <w:abstractNumId w:val="31"/>
  </w:num>
  <w:num w:numId="6">
    <w:abstractNumId w:val="58"/>
  </w:num>
  <w:num w:numId="7">
    <w:abstractNumId w:val="7"/>
  </w:num>
  <w:num w:numId="8">
    <w:abstractNumId w:val="14"/>
  </w:num>
  <w:num w:numId="9">
    <w:abstractNumId w:val="46"/>
  </w:num>
  <w:num w:numId="10">
    <w:abstractNumId w:val="19"/>
  </w:num>
  <w:num w:numId="11">
    <w:abstractNumId w:val="42"/>
  </w:num>
  <w:num w:numId="12">
    <w:abstractNumId w:val="43"/>
  </w:num>
  <w:num w:numId="13">
    <w:abstractNumId w:val="17"/>
  </w:num>
  <w:num w:numId="14">
    <w:abstractNumId w:val="41"/>
  </w:num>
  <w:num w:numId="15">
    <w:abstractNumId w:val="28"/>
  </w:num>
  <w:num w:numId="16">
    <w:abstractNumId w:val="57"/>
  </w:num>
  <w:num w:numId="17">
    <w:abstractNumId w:val="44"/>
  </w:num>
  <w:num w:numId="18">
    <w:abstractNumId w:val="39"/>
  </w:num>
  <w:num w:numId="19">
    <w:abstractNumId w:val="26"/>
  </w:num>
  <w:num w:numId="20">
    <w:abstractNumId w:val="2"/>
  </w:num>
  <w:num w:numId="21">
    <w:abstractNumId w:val="9"/>
  </w:num>
  <w:num w:numId="22">
    <w:abstractNumId w:val="30"/>
  </w:num>
  <w:num w:numId="23">
    <w:abstractNumId w:val="12"/>
  </w:num>
  <w:num w:numId="24">
    <w:abstractNumId w:val="20"/>
  </w:num>
  <w:num w:numId="25">
    <w:abstractNumId w:val="3"/>
  </w:num>
  <w:num w:numId="26">
    <w:abstractNumId w:val="49"/>
  </w:num>
  <w:num w:numId="27">
    <w:abstractNumId w:val="4"/>
  </w:num>
  <w:num w:numId="28">
    <w:abstractNumId w:val="56"/>
  </w:num>
  <w:num w:numId="29">
    <w:abstractNumId w:val="51"/>
  </w:num>
  <w:num w:numId="30">
    <w:abstractNumId w:val="5"/>
  </w:num>
  <w:num w:numId="31">
    <w:abstractNumId w:val="8"/>
  </w:num>
  <w:num w:numId="32">
    <w:abstractNumId w:val="35"/>
  </w:num>
  <w:num w:numId="33">
    <w:abstractNumId w:val="1"/>
  </w:num>
  <w:num w:numId="34">
    <w:abstractNumId w:val="52"/>
  </w:num>
  <w:num w:numId="35">
    <w:abstractNumId w:val="11"/>
  </w:num>
  <w:num w:numId="36">
    <w:abstractNumId w:val="13"/>
  </w:num>
  <w:num w:numId="37">
    <w:abstractNumId w:val="33"/>
  </w:num>
  <w:num w:numId="38">
    <w:abstractNumId w:val="36"/>
  </w:num>
  <w:num w:numId="39">
    <w:abstractNumId w:val="32"/>
  </w:num>
  <w:num w:numId="40">
    <w:abstractNumId w:val="25"/>
  </w:num>
  <w:num w:numId="41">
    <w:abstractNumId w:val="37"/>
  </w:num>
  <w:num w:numId="42">
    <w:abstractNumId w:val="6"/>
  </w:num>
  <w:num w:numId="43">
    <w:abstractNumId w:val="27"/>
  </w:num>
  <w:num w:numId="44">
    <w:abstractNumId w:val="0"/>
  </w:num>
  <w:num w:numId="45">
    <w:abstractNumId w:val="18"/>
  </w:num>
  <w:num w:numId="46">
    <w:abstractNumId w:val="54"/>
  </w:num>
  <w:num w:numId="47">
    <w:abstractNumId w:val="50"/>
  </w:num>
  <w:num w:numId="48">
    <w:abstractNumId w:val="55"/>
  </w:num>
  <w:num w:numId="49">
    <w:abstractNumId w:val="60"/>
  </w:num>
  <w:num w:numId="50">
    <w:abstractNumId w:val="47"/>
  </w:num>
  <w:num w:numId="51">
    <w:abstractNumId w:val="48"/>
  </w:num>
  <w:num w:numId="52">
    <w:abstractNumId w:val="29"/>
  </w:num>
  <w:num w:numId="53">
    <w:abstractNumId w:val="53"/>
  </w:num>
  <w:num w:numId="54">
    <w:abstractNumId w:val="24"/>
  </w:num>
  <w:num w:numId="55">
    <w:abstractNumId w:val="40"/>
  </w:num>
  <w:num w:numId="56">
    <w:abstractNumId w:val="23"/>
  </w:num>
  <w:num w:numId="57">
    <w:abstractNumId w:val="21"/>
  </w:num>
  <w:num w:numId="58">
    <w:abstractNumId w:val="16"/>
  </w:num>
  <w:num w:numId="59">
    <w:abstractNumId w:val="34"/>
  </w:num>
  <w:num w:numId="60">
    <w:abstractNumId w:val="15"/>
  </w:num>
  <w:num w:numId="61">
    <w:abstractNumId w:val="59"/>
  </w:num>
  <w:numIdMacAtCleanup w:val="5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2EBE"/>
    <w:rsid w:val="00006D43"/>
    <w:rsid w:val="000111C5"/>
    <w:rsid w:val="00024CCC"/>
    <w:rsid w:val="00035BBB"/>
    <w:rsid w:val="00036DBE"/>
    <w:rsid w:val="0005754C"/>
    <w:rsid w:val="000677CF"/>
    <w:rsid w:val="0007145F"/>
    <w:rsid w:val="00074250"/>
    <w:rsid w:val="00074A6B"/>
    <w:rsid w:val="00074B99"/>
    <w:rsid w:val="00090FB7"/>
    <w:rsid w:val="00096D21"/>
    <w:rsid w:val="000A366A"/>
    <w:rsid w:val="000A4403"/>
    <w:rsid w:val="000B7E4B"/>
    <w:rsid w:val="000D2A6C"/>
    <w:rsid w:val="000D2F08"/>
    <w:rsid w:val="000E1746"/>
    <w:rsid w:val="000E20E3"/>
    <w:rsid w:val="000E697E"/>
    <w:rsid w:val="000E7341"/>
    <w:rsid w:val="000F12DB"/>
    <w:rsid w:val="00103B55"/>
    <w:rsid w:val="001074E9"/>
    <w:rsid w:val="00112750"/>
    <w:rsid w:val="00126DB1"/>
    <w:rsid w:val="001310C6"/>
    <w:rsid w:val="0016374A"/>
    <w:rsid w:val="0018510E"/>
    <w:rsid w:val="00190D6F"/>
    <w:rsid w:val="001C3682"/>
    <w:rsid w:val="001C68C5"/>
    <w:rsid w:val="001C7256"/>
    <w:rsid w:val="001F2E59"/>
    <w:rsid w:val="00207C3C"/>
    <w:rsid w:val="00221BC9"/>
    <w:rsid w:val="00226144"/>
    <w:rsid w:val="002435BA"/>
    <w:rsid w:val="00251E76"/>
    <w:rsid w:val="002532B4"/>
    <w:rsid w:val="00267AC0"/>
    <w:rsid w:val="002733C4"/>
    <w:rsid w:val="0027484C"/>
    <w:rsid w:val="002C4E56"/>
    <w:rsid w:val="002D592C"/>
    <w:rsid w:val="002F1C74"/>
    <w:rsid w:val="0031452E"/>
    <w:rsid w:val="00315466"/>
    <w:rsid w:val="00324E8D"/>
    <w:rsid w:val="00331706"/>
    <w:rsid w:val="00335352"/>
    <w:rsid w:val="003407BD"/>
    <w:rsid w:val="0034097F"/>
    <w:rsid w:val="003503B4"/>
    <w:rsid w:val="00350D73"/>
    <w:rsid w:val="00364FDD"/>
    <w:rsid w:val="0038102B"/>
    <w:rsid w:val="003848FA"/>
    <w:rsid w:val="00392C9C"/>
    <w:rsid w:val="003A11FD"/>
    <w:rsid w:val="003B2BA7"/>
    <w:rsid w:val="003B38B8"/>
    <w:rsid w:val="003B7F16"/>
    <w:rsid w:val="003C0C94"/>
    <w:rsid w:val="004360CC"/>
    <w:rsid w:val="004422D6"/>
    <w:rsid w:val="00451C1E"/>
    <w:rsid w:val="0047008D"/>
    <w:rsid w:val="00483DC6"/>
    <w:rsid w:val="004A0D4F"/>
    <w:rsid w:val="004A7049"/>
    <w:rsid w:val="004A7935"/>
    <w:rsid w:val="004D4316"/>
    <w:rsid w:val="004E23CA"/>
    <w:rsid w:val="005022EA"/>
    <w:rsid w:val="00503249"/>
    <w:rsid w:val="005042AE"/>
    <w:rsid w:val="00514979"/>
    <w:rsid w:val="00516A52"/>
    <w:rsid w:val="00516F49"/>
    <w:rsid w:val="005212AA"/>
    <w:rsid w:val="00521B6A"/>
    <w:rsid w:val="00533223"/>
    <w:rsid w:val="00535D96"/>
    <w:rsid w:val="00536088"/>
    <w:rsid w:val="00544813"/>
    <w:rsid w:val="00547BF1"/>
    <w:rsid w:val="005515CF"/>
    <w:rsid w:val="005543E4"/>
    <w:rsid w:val="00555DA8"/>
    <w:rsid w:val="00577B01"/>
    <w:rsid w:val="00591C42"/>
    <w:rsid w:val="005A3E8D"/>
    <w:rsid w:val="005B0B54"/>
    <w:rsid w:val="005C4394"/>
    <w:rsid w:val="005C5401"/>
    <w:rsid w:val="005C66F5"/>
    <w:rsid w:val="005D31AA"/>
    <w:rsid w:val="005E5F55"/>
    <w:rsid w:val="005F4396"/>
    <w:rsid w:val="005F5032"/>
    <w:rsid w:val="005F7C06"/>
    <w:rsid w:val="0060020A"/>
    <w:rsid w:val="006339AD"/>
    <w:rsid w:val="00635A79"/>
    <w:rsid w:val="00641624"/>
    <w:rsid w:val="00642C8B"/>
    <w:rsid w:val="00643DEA"/>
    <w:rsid w:val="006479F1"/>
    <w:rsid w:val="0065270E"/>
    <w:rsid w:val="006558C6"/>
    <w:rsid w:val="006725B9"/>
    <w:rsid w:val="00685DC9"/>
    <w:rsid w:val="00693089"/>
    <w:rsid w:val="006B19B1"/>
    <w:rsid w:val="006B1A22"/>
    <w:rsid w:val="006B45CD"/>
    <w:rsid w:val="006B752B"/>
    <w:rsid w:val="006C17CA"/>
    <w:rsid w:val="006D0AA6"/>
    <w:rsid w:val="006D1695"/>
    <w:rsid w:val="006E438C"/>
    <w:rsid w:val="006E64D0"/>
    <w:rsid w:val="00704C79"/>
    <w:rsid w:val="00715059"/>
    <w:rsid w:val="00717D9E"/>
    <w:rsid w:val="00745C2E"/>
    <w:rsid w:val="007521B1"/>
    <w:rsid w:val="00776074"/>
    <w:rsid w:val="00781DF2"/>
    <w:rsid w:val="007871DE"/>
    <w:rsid w:val="007A0E7F"/>
    <w:rsid w:val="007A6A57"/>
    <w:rsid w:val="007B0CBC"/>
    <w:rsid w:val="007B2912"/>
    <w:rsid w:val="007C0B27"/>
    <w:rsid w:val="007C5AC0"/>
    <w:rsid w:val="007D5567"/>
    <w:rsid w:val="007D6180"/>
    <w:rsid w:val="007D791D"/>
    <w:rsid w:val="007F2A9F"/>
    <w:rsid w:val="007F3C2A"/>
    <w:rsid w:val="007F7C8C"/>
    <w:rsid w:val="00820F05"/>
    <w:rsid w:val="0082381A"/>
    <w:rsid w:val="00827127"/>
    <w:rsid w:val="00832971"/>
    <w:rsid w:val="00835920"/>
    <w:rsid w:val="008360D8"/>
    <w:rsid w:val="00856B3C"/>
    <w:rsid w:val="0086425E"/>
    <w:rsid w:val="008704C4"/>
    <w:rsid w:val="008926B4"/>
    <w:rsid w:val="008A3706"/>
    <w:rsid w:val="008A4022"/>
    <w:rsid w:val="008B0166"/>
    <w:rsid w:val="008E167D"/>
    <w:rsid w:val="00925FA7"/>
    <w:rsid w:val="009320D2"/>
    <w:rsid w:val="0094196E"/>
    <w:rsid w:val="009505B5"/>
    <w:rsid w:val="009511F5"/>
    <w:rsid w:val="00975D28"/>
    <w:rsid w:val="00976103"/>
    <w:rsid w:val="00984A95"/>
    <w:rsid w:val="00991D01"/>
    <w:rsid w:val="009B0019"/>
    <w:rsid w:val="009B4159"/>
    <w:rsid w:val="009D6081"/>
    <w:rsid w:val="009E1DC0"/>
    <w:rsid w:val="00A051DB"/>
    <w:rsid w:val="00A075EB"/>
    <w:rsid w:val="00A31129"/>
    <w:rsid w:val="00A46D5C"/>
    <w:rsid w:val="00A52BB9"/>
    <w:rsid w:val="00A6023E"/>
    <w:rsid w:val="00A63B12"/>
    <w:rsid w:val="00A854AE"/>
    <w:rsid w:val="00AA0421"/>
    <w:rsid w:val="00AA0665"/>
    <w:rsid w:val="00AB235D"/>
    <w:rsid w:val="00AB49BB"/>
    <w:rsid w:val="00AE162F"/>
    <w:rsid w:val="00AE6589"/>
    <w:rsid w:val="00AE7EDB"/>
    <w:rsid w:val="00AF0A2A"/>
    <w:rsid w:val="00AF1253"/>
    <w:rsid w:val="00AF5B54"/>
    <w:rsid w:val="00B03ABB"/>
    <w:rsid w:val="00B04415"/>
    <w:rsid w:val="00B11058"/>
    <w:rsid w:val="00B15BFE"/>
    <w:rsid w:val="00B31949"/>
    <w:rsid w:val="00B33D0A"/>
    <w:rsid w:val="00B46F9B"/>
    <w:rsid w:val="00B7474F"/>
    <w:rsid w:val="00B843E1"/>
    <w:rsid w:val="00B85937"/>
    <w:rsid w:val="00B94E21"/>
    <w:rsid w:val="00BA102F"/>
    <w:rsid w:val="00BB476D"/>
    <w:rsid w:val="00BB6469"/>
    <w:rsid w:val="00BB7C5B"/>
    <w:rsid w:val="00BC022F"/>
    <w:rsid w:val="00BC1A95"/>
    <w:rsid w:val="00BC3C59"/>
    <w:rsid w:val="00BC4472"/>
    <w:rsid w:val="00BC5AE5"/>
    <w:rsid w:val="00BD2A67"/>
    <w:rsid w:val="00BF0A5F"/>
    <w:rsid w:val="00BF5503"/>
    <w:rsid w:val="00C06E2F"/>
    <w:rsid w:val="00C11754"/>
    <w:rsid w:val="00C224AA"/>
    <w:rsid w:val="00C305B5"/>
    <w:rsid w:val="00C70E0C"/>
    <w:rsid w:val="00C71DD8"/>
    <w:rsid w:val="00C72231"/>
    <w:rsid w:val="00C76D65"/>
    <w:rsid w:val="00CB5E3C"/>
    <w:rsid w:val="00CC2800"/>
    <w:rsid w:val="00CC31EE"/>
    <w:rsid w:val="00CC5299"/>
    <w:rsid w:val="00CC6AEC"/>
    <w:rsid w:val="00CE0CB7"/>
    <w:rsid w:val="00CE44FF"/>
    <w:rsid w:val="00CE6F99"/>
    <w:rsid w:val="00D062EA"/>
    <w:rsid w:val="00D177F4"/>
    <w:rsid w:val="00D32CC8"/>
    <w:rsid w:val="00D43F6F"/>
    <w:rsid w:val="00D5121F"/>
    <w:rsid w:val="00D66776"/>
    <w:rsid w:val="00D6784E"/>
    <w:rsid w:val="00D70910"/>
    <w:rsid w:val="00D80D1E"/>
    <w:rsid w:val="00D85AF4"/>
    <w:rsid w:val="00DA54B6"/>
    <w:rsid w:val="00DB66DD"/>
    <w:rsid w:val="00DB7927"/>
    <w:rsid w:val="00DC002D"/>
    <w:rsid w:val="00DC0857"/>
    <w:rsid w:val="00DC16F8"/>
    <w:rsid w:val="00DC3B0E"/>
    <w:rsid w:val="00DE0F24"/>
    <w:rsid w:val="00DF2BB0"/>
    <w:rsid w:val="00DF2C18"/>
    <w:rsid w:val="00DF3B98"/>
    <w:rsid w:val="00E07094"/>
    <w:rsid w:val="00E10B73"/>
    <w:rsid w:val="00E12F18"/>
    <w:rsid w:val="00E2563D"/>
    <w:rsid w:val="00E2743B"/>
    <w:rsid w:val="00E57296"/>
    <w:rsid w:val="00E64D10"/>
    <w:rsid w:val="00E82524"/>
    <w:rsid w:val="00E863C8"/>
    <w:rsid w:val="00E86BF1"/>
    <w:rsid w:val="00E916DF"/>
    <w:rsid w:val="00E92DE0"/>
    <w:rsid w:val="00E952B8"/>
    <w:rsid w:val="00EA306A"/>
    <w:rsid w:val="00EB28C2"/>
    <w:rsid w:val="00EB55AD"/>
    <w:rsid w:val="00ED5840"/>
    <w:rsid w:val="00ED60D1"/>
    <w:rsid w:val="00EE0DB0"/>
    <w:rsid w:val="00EF0CF8"/>
    <w:rsid w:val="00F02474"/>
    <w:rsid w:val="00F03FCA"/>
    <w:rsid w:val="00F179B3"/>
    <w:rsid w:val="00F24EF8"/>
    <w:rsid w:val="00F3063F"/>
    <w:rsid w:val="00F51683"/>
    <w:rsid w:val="00F52537"/>
    <w:rsid w:val="00F57706"/>
    <w:rsid w:val="00F57AF0"/>
    <w:rsid w:val="00F57C69"/>
    <w:rsid w:val="00F65DCB"/>
    <w:rsid w:val="00F674E4"/>
    <w:rsid w:val="00F81DB5"/>
    <w:rsid w:val="00FA067E"/>
    <w:rsid w:val="00FA1673"/>
    <w:rsid w:val="00FB21AA"/>
    <w:rsid w:val="00FB2560"/>
    <w:rsid w:val="00FC2C7E"/>
    <w:rsid w:val="00FD2972"/>
    <w:rsid w:val="00FD4282"/>
    <w:rsid w:val="00FF2C3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567"/>
    <w:pPr>
      <w:widowControl w:val="0"/>
    </w:pPr>
  </w:style>
  <w:style w:type="paragraph" w:styleId="2">
    <w:name w:val="heading 2"/>
    <w:basedOn w:val="a"/>
    <w:next w:val="a"/>
    <w:link w:val="20"/>
    <w:uiPriority w:val="9"/>
    <w:unhideWhenUsed/>
    <w:qFormat/>
    <w:rsid w:val="00F674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A854AE"/>
    <w:pPr>
      <w:jc w:val="right"/>
    </w:pPr>
    <w:rPr>
      <w:rFonts w:ascii="Calibri" w:eastAsia="新細明體" w:hAnsi="Calibri" w:cs="Times New Roman"/>
    </w:rPr>
  </w:style>
  <w:style w:type="character" w:customStyle="1" w:styleId="ab">
    <w:name w:val="日期 字元"/>
    <w:basedOn w:val="a0"/>
    <w:link w:val="aa"/>
    <w:uiPriority w:val="99"/>
    <w:semiHidden/>
    <w:rsid w:val="00A854AE"/>
    <w:rPr>
      <w:rFonts w:ascii="Calibri" w:eastAsia="新細明體" w:hAnsi="Calibri" w:cs="Times New Roman"/>
    </w:rPr>
  </w:style>
  <w:style w:type="character" w:customStyle="1" w:styleId="20">
    <w:name w:val="標題 2 字元"/>
    <w:basedOn w:val="a0"/>
    <w:link w:val="2"/>
    <w:uiPriority w:val="9"/>
    <w:rsid w:val="00F674E4"/>
    <w:rPr>
      <w:rFonts w:asciiTheme="majorHAnsi" w:eastAsiaTheme="majorEastAsia" w:hAnsiTheme="majorHAnsi" w:cstheme="majorBidi"/>
      <w:b/>
      <w:bCs/>
      <w:sz w:val="48"/>
      <w:szCs w:val="48"/>
    </w:rPr>
  </w:style>
  <w:style w:type="character" w:styleId="ac">
    <w:name w:val="annotation reference"/>
    <w:basedOn w:val="a0"/>
    <w:uiPriority w:val="99"/>
    <w:semiHidden/>
    <w:unhideWhenUsed/>
    <w:rsid w:val="008704C4"/>
    <w:rPr>
      <w:sz w:val="18"/>
      <w:szCs w:val="18"/>
    </w:rPr>
  </w:style>
  <w:style w:type="paragraph" w:styleId="ad">
    <w:name w:val="annotation text"/>
    <w:basedOn w:val="a"/>
    <w:link w:val="ae"/>
    <w:uiPriority w:val="99"/>
    <w:unhideWhenUsed/>
    <w:rsid w:val="008704C4"/>
  </w:style>
  <w:style w:type="character" w:customStyle="1" w:styleId="ae">
    <w:name w:val="註解文字 字元"/>
    <w:basedOn w:val="a0"/>
    <w:link w:val="ad"/>
    <w:uiPriority w:val="99"/>
    <w:rsid w:val="008704C4"/>
  </w:style>
  <w:style w:type="paragraph" w:styleId="af">
    <w:name w:val="annotation subject"/>
    <w:basedOn w:val="ad"/>
    <w:next w:val="ad"/>
    <w:link w:val="af0"/>
    <w:uiPriority w:val="99"/>
    <w:semiHidden/>
    <w:unhideWhenUsed/>
    <w:rsid w:val="008704C4"/>
    <w:rPr>
      <w:b/>
      <w:bCs/>
    </w:rPr>
  </w:style>
  <w:style w:type="character" w:customStyle="1" w:styleId="af0">
    <w:name w:val="註解主旨 字元"/>
    <w:basedOn w:val="ae"/>
    <w:link w:val="af"/>
    <w:uiPriority w:val="99"/>
    <w:semiHidden/>
    <w:rsid w:val="008704C4"/>
    <w:rPr>
      <w:b/>
      <w:bCs/>
    </w:rPr>
  </w:style>
  <w:style w:type="paragraph" w:styleId="af1">
    <w:name w:val="Balloon Text"/>
    <w:basedOn w:val="a"/>
    <w:link w:val="af2"/>
    <w:uiPriority w:val="99"/>
    <w:semiHidden/>
    <w:unhideWhenUsed/>
    <w:rsid w:val="008704C4"/>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8704C4"/>
    <w:rPr>
      <w:rFonts w:asciiTheme="majorHAnsi" w:eastAsiaTheme="majorEastAsia" w:hAnsiTheme="majorHAnsi" w:cstheme="majorBidi"/>
      <w:sz w:val="18"/>
      <w:szCs w:val="18"/>
    </w:rPr>
  </w:style>
  <w:style w:type="paragraph" w:styleId="af3">
    <w:name w:val="Revision"/>
    <w:hidden/>
    <w:uiPriority w:val="99"/>
    <w:semiHidden/>
    <w:rsid w:val="00C71DD8"/>
  </w:style>
  <w:style w:type="paragraph" w:customStyle="1" w:styleId="111">
    <w:name w:val="111 字元 字元 字元 字元 字元"/>
    <w:basedOn w:val="a"/>
    <w:link w:val="1110"/>
    <w:rsid w:val="003C0C94"/>
    <w:pPr>
      <w:widowControl/>
      <w:spacing w:beforeLines="50" w:afterLines="50" w:line="240" w:lineRule="atLeast"/>
      <w:ind w:left="720" w:rightChars="10" w:right="24" w:hangingChars="257" w:hanging="720"/>
      <w:outlineLvl w:val="2"/>
    </w:pPr>
    <w:rPr>
      <w:rFonts w:ascii="Times New Roman" w:eastAsia="標楷體" w:hAnsi="Times New Roman" w:cs="Times New Roman"/>
      <w:b/>
      <w:color w:val="000000"/>
      <w:kern w:val="0"/>
      <w:sz w:val="28"/>
      <w:szCs w:val="20"/>
    </w:rPr>
  </w:style>
  <w:style w:type="character" w:customStyle="1" w:styleId="1110">
    <w:name w:val="111 字元 字元 字元 字元 字元 字元"/>
    <w:link w:val="111"/>
    <w:locked/>
    <w:rsid w:val="003C0C94"/>
    <w:rPr>
      <w:rFonts w:ascii="Times New Roman" w:eastAsia="標楷體" w:hAnsi="Times New Roman" w:cs="Times New Roman"/>
      <w:b/>
      <w:color w:val="000000"/>
      <w:kern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11365">
      <w:bodyDiv w:val="1"/>
      <w:marLeft w:val="0"/>
      <w:marRight w:val="0"/>
      <w:marTop w:val="0"/>
      <w:marBottom w:val="0"/>
      <w:divBdr>
        <w:top w:val="none" w:sz="0" w:space="0" w:color="auto"/>
        <w:left w:val="none" w:sz="0" w:space="0" w:color="auto"/>
        <w:bottom w:val="none" w:sz="0" w:space="0" w:color="auto"/>
        <w:right w:val="none" w:sz="0" w:space="0" w:color="auto"/>
      </w:divBdr>
    </w:div>
    <w:div w:id="1275941986">
      <w:bodyDiv w:val="1"/>
      <w:marLeft w:val="0"/>
      <w:marRight w:val="0"/>
      <w:marTop w:val="0"/>
      <w:marBottom w:val="0"/>
      <w:divBdr>
        <w:top w:val="none" w:sz="0" w:space="0" w:color="auto"/>
        <w:left w:val="none" w:sz="0" w:space="0" w:color="auto"/>
        <w:bottom w:val="none" w:sz="0" w:space="0" w:color="auto"/>
        <w:right w:val="none" w:sz="0" w:space="0" w:color="auto"/>
      </w:divBdr>
    </w:div>
    <w:div w:id="2027248310">
      <w:bodyDiv w:val="1"/>
      <w:marLeft w:val="0"/>
      <w:marRight w:val="0"/>
      <w:marTop w:val="0"/>
      <w:marBottom w:val="0"/>
      <w:divBdr>
        <w:top w:val="none" w:sz="0" w:space="0" w:color="auto"/>
        <w:left w:val="none" w:sz="0" w:space="0" w:color="auto"/>
        <w:bottom w:val="none" w:sz="0" w:space="0" w:color="auto"/>
        <w:right w:val="none" w:sz="0" w:space="0" w:color="auto"/>
      </w:divBdr>
    </w:div>
    <w:div w:id="20488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208F2-8FA6-4D96-8E6C-D8AA8C50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139</cp:revision>
  <dcterms:created xsi:type="dcterms:W3CDTF">2018-04-09T06:55:00Z</dcterms:created>
  <dcterms:modified xsi:type="dcterms:W3CDTF">2018-06-27T02:27:00Z</dcterms:modified>
</cp:coreProperties>
</file>