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0F6865" w:rsidRDefault="003919C8" w:rsidP="00CE3EC3">
      <w:pPr>
        <w:widowControl/>
        <w:jc w:val="center"/>
        <w:rPr>
          <w:rFonts w:ascii="Times New Roman" w:eastAsia="微軟正黑體" w:hAnsi="Times New Roman" w:cs="Times New Roman"/>
          <w:b/>
          <w:kern w:val="0"/>
          <w:sz w:val="32"/>
          <w:szCs w:val="32"/>
        </w:rPr>
      </w:pPr>
      <w:r w:rsidRPr="000F6865">
        <w:rPr>
          <w:rFonts w:ascii="Times New Roman" w:eastAsia="微軟正黑體" w:hAnsi="Times New Roman" w:cs="Times New Roman"/>
          <w:b/>
          <w:kern w:val="0"/>
          <w:sz w:val="32"/>
          <w:szCs w:val="32"/>
        </w:rPr>
        <w:t>朝陽科技</w:t>
      </w:r>
      <w:r w:rsidR="00710A63" w:rsidRPr="000F6865">
        <w:rPr>
          <w:rFonts w:ascii="Times New Roman" w:eastAsia="微軟正黑體" w:hAnsi="Times New Roman" w:cs="Times New Roman"/>
          <w:b/>
          <w:kern w:val="0"/>
          <w:sz w:val="32"/>
          <w:szCs w:val="32"/>
        </w:rPr>
        <w:t>大學</w:t>
      </w:r>
      <w:proofErr w:type="gramStart"/>
      <w:r w:rsidR="009E77A4" w:rsidRPr="000F6865">
        <w:rPr>
          <w:rFonts w:ascii="Times New Roman" w:eastAsia="微軟正黑體" w:hAnsi="Times New Roman" w:cs="Times New Roman"/>
          <w:b/>
          <w:kern w:val="0"/>
          <w:sz w:val="32"/>
          <w:szCs w:val="32"/>
        </w:rPr>
        <w:t>107</w:t>
      </w:r>
      <w:proofErr w:type="gramEnd"/>
      <w:r w:rsidR="00710A63" w:rsidRPr="000F6865">
        <w:rPr>
          <w:rFonts w:ascii="Times New Roman" w:eastAsia="微軟正黑體" w:hAnsi="Times New Roman" w:cs="Times New Roman"/>
          <w:b/>
          <w:kern w:val="0"/>
          <w:sz w:val="32"/>
          <w:szCs w:val="32"/>
        </w:rPr>
        <w:t>年度計畫書（簡版摘要表）</w:t>
      </w:r>
    </w:p>
    <w:p w:rsidR="00CE3EC3" w:rsidRPr="000F6865"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0F6865">
        <w:rPr>
          <w:rFonts w:ascii="Times New Roman" w:eastAsia="微軟正黑體" w:hAnsi="Times New Roman" w:cs="Times New Roman"/>
          <w:b/>
          <w:sz w:val="28"/>
          <w:szCs w:val="24"/>
        </w:rPr>
        <w:t>表</w:t>
      </w:r>
      <w:r w:rsidR="00C4195E" w:rsidRPr="000F6865">
        <w:rPr>
          <w:rFonts w:ascii="Times New Roman" w:eastAsia="微軟正黑體" w:hAnsi="Times New Roman" w:cs="Times New Roman"/>
          <w:b/>
          <w:sz w:val="28"/>
          <w:szCs w:val="24"/>
        </w:rPr>
        <w:t>A.</w:t>
      </w:r>
      <w:r w:rsidRPr="000F6865">
        <w:rPr>
          <w:rFonts w:ascii="Times New Roman" w:eastAsia="微軟正黑體" w:hAnsi="Times New Roman" w:cs="Times New Roman"/>
          <w:b/>
          <w:sz w:val="28"/>
          <w:szCs w:val="24"/>
        </w:rPr>
        <w:t xml:space="preserve"> </w:t>
      </w:r>
      <w:r w:rsidRPr="000F6865">
        <w:rPr>
          <w:rFonts w:ascii="Times New Roman" w:eastAsia="微軟正黑體" w:hAnsi="Times New Roman" w:cs="Times New Roman"/>
          <w:b/>
          <w:sz w:val="28"/>
          <w:szCs w:val="24"/>
        </w:rPr>
        <w:t>推動重點摘要表</w:t>
      </w:r>
      <w:r w:rsidRPr="000F6865">
        <w:rPr>
          <w:rFonts w:ascii="Times New Roman" w:eastAsia="微軟正黑體" w:hAnsi="Times New Roman" w:cs="Times New Roman"/>
          <w:b/>
          <w:sz w:val="28"/>
          <w:szCs w:val="24"/>
        </w:rPr>
        <w:t xml:space="preserve"> </w:t>
      </w:r>
      <w:r w:rsidR="00AA29F6" w:rsidRPr="000F6865">
        <w:rPr>
          <w:rFonts w:ascii="Times New Roman" w:eastAsia="微軟正黑體" w:hAnsi="Times New Roman" w:cs="Times New Roman"/>
          <w:b/>
          <w:sz w:val="28"/>
          <w:szCs w:val="24"/>
        </w:rPr>
        <w:t>(</w:t>
      </w:r>
      <w:r w:rsidRPr="000F6865">
        <w:rPr>
          <w:rFonts w:ascii="Times New Roman" w:eastAsia="微軟正黑體" w:hAnsi="Times New Roman" w:cs="Times New Roman"/>
          <w:b/>
          <w:sz w:val="28"/>
          <w:szCs w:val="24"/>
        </w:rPr>
        <w:t>Reference Table A</w:t>
      </w:r>
      <w:r w:rsidR="00AA29F6" w:rsidRPr="000F6865">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2B1954" w:rsidRPr="000F6865" w:rsidTr="00C023B1">
        <w:trPr>
          <w:trHeight w:val="227"/>
          <w:jc w:val="center"/>
        </w:trPr>
        <w:tc>
          <w:tcPr>
            <w:tcW w:w="850" w:type="dxa"/>
            <w:shd w:val="clear" w:color="auto" w:fill="D9D9D9" w:themeFill="background1" w:themeFillShade="D9"/>
          </w:tcPr>
          <w:p w:rsidR="002B1954" w:rsidRPr="000F6865" w:rsidRDefault="002B1954" w:rsidP="00C023B1">
            <w:pPr>
              <w:jc w:val="center"/>
              <w:rPr>
                <w:rStyle w:val="af6"/>
                <w:rFonts w:ascii="Times New Roman" w:eastAsia="標楷體" w:hAnsi="Times New Roman" w:cs="Times New Roman"/>
                <w:szCs w:val="24"/>
              </w:rPr>
            </w:pPr>
            <w:r w:rsidRPr="000F6865">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2B1954" w:rsidRPr="000F6865" w:rsidRDefault="002B1954" w:rsidP="00EF0FC3">
            <w:pPr>
              <w:jc w:val="center"/>
              <w:rPr>
                <w:rStyle w:val="af6"/>
                <w:rFonts w:ascii="Times New Roman" w:eastAsia="標楷體" w:hAnsi="Times New Roman" w:cs="Times New Roman"/>
                <w:szCs w:val="24"/>
              </w:rPr>
            </w:pPr>
            <w:r w:rsidRPr="000F6865">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2B1954" w:rsidRPr="000F6865" w:rsidRDefault="002B1954" w:rsidP="00EF0FC3">
            <w:pPr>
              <w:jc w:val="center"/>
              <w:rPr>
                <w:rFonts w:ascii="Times New Roman" w:eastAsia="標楷體" w:hAnsi="Times New Roman" w:cs="Times New Roman"/>
                <w:b/>
                <w:szCs w:val="24"/>
              </w:rPr>
            </w:pPr>
            <w:r w:rsidRPr="000F6865">
              <w:rPr>
                <w:rFonts w:ascii="Times New Roman" w:eastAsia="標楷體" w:hAnsi="Times New Roman" w:cs="Times New Roman"/>
                <w:b/>
                <w:szCs w:val="24"/>
              </w:rPr>
              <w:t>作法（統一用詞）</w:t>
            </w:r>
          </w:p>
        </w:tc>
      </w:tr>
      <w:tr w:rsidR="002B1954" w:rsidRPr="000F6865" w:rsidTr="00C023B1">
        <w:trPr>
          <w:trHeight w:val="227"/>
          <w:jc w:val="center"/>
        </w:trPr>
        <w:tc>
          <w:tcPr>
            <w:tcW w:w="850" w:type="dxa"/>
            <w:vMerge w:val="restart"/>
            <w:shd w:val="clear" w:color="auto" w:fill="auto"/>
          </w:tcPr>
          <w:p w:rsidR="002B1954" w:rsidRPr="000F6865" w:rsidRDefault="002B1954" w:rsidP="00C023B1">
            <w:pPr>
              <w:jc w:val="center"/>
              <w:rPr>
                <w:rFonts w:ascii="Times New Roman" w:eastAsia="標楷體" w:hAnsi="Times New Roman" w:cs="Times New Roman"/>
                <w:szCs w:val="24"/>
              </w:rPr>
            </w:pPr>
            <w:r w:rsidRPr="000F6865">
              <w:rPr>
                <w:rFonts w:ascii="Times New Roman" w:eastAsia="標楷體" w:hAnsi="Times New Roman" w:cs="Times New Roman"/>
                <w:szCs w:val="24"/>
              </w:rPr>
              <w:t>教學</w:t>
            </w: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強化教學品質</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推廣創新教學模式</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調整課程規劃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培育優良教學</w:t>
            </w:r>
            <w:bookmarkStart w:id="0" w:name="_GoBack"/>
            <w:bookmarkEnd w:id="0"/>
            <w:r w:rsidRPr="000F6865">
              <w:rPr>
                <w:rFonts w:ascii="Times New Roman" w:eastAsia="標楷體" w:hAnsi="Times New Roman" w:cs="Times New Roman"/>
              </w:rPr>
              <w:t>助教</w:t>
            </w:r>
            <w:r w:rsidRPr="000F6865">
              <w:rPr>
                <w:rFonts w:ascii="Times New Roman" w:eastAsia="標楷體" w:hAnsi="Times New Roman" w:cs="Times New Roman"/>
              </w:rPr>
              <w:t>/</w:t>
            </w:r>
            <w:r w:rsidRPr="000F6865">
              <w:rPr>
                <w:rFonts w:ascii="Times New Roman" w:eastAsia="標楷體" w:hAnsi="Times New Roman" w:cs="Times New Roman"/>
              </w:rPr>
              <w:t>人力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教師專業分享輔導機制</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推動多元升等</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健全教學獎勵制度</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課程外審</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教學單位國際認證</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成立教學品保委員會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提升教師群專業度</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跨領域學習</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規劃跨領域學位</w:t>
            </w:r>
            <w:r w:rsidR="00AA29F6" w:rsidRPr="000F6865">
              <w:rPr>
                <w:rFonts w:ascii="Times New Roman" w:eastAsia="標楷體" w:hAnsi="Times New Roman" w:cs="Times New Roman"/>
              </w:rPr>
              <w:t>（</w:t>
            </w:r>
            <w:r w:rsidRPr="000F6865">
              <w:rPr>
                <w:rFonts w:ascii="Times New Roman" w:eastAsia="標楷體" w:hAnsi="Times New Roman" w:cs="Times New Roman"/>
              </w:rPr>
              <w:t>分</w:t>
            </w:r>
            <w:r w:rsidR="00AA29F6" w:rsidRPr="000F6865">
              <w:rPr>
                <w:rFonts w:ascii="Times New Roman" w:eastAsia="標楷體" w:hAnsi="Times New Roman" w:cs="Times New Roman"/>
              </w:rPr>
              <w:t>）</w:t>
            </w:r>
            <w:r w:rsidRPr="000F6865">
              <w:rPr>
                <w:rFonts w:ascii="Times New Roman" w:eastAsia="標楷體" w:hAnsi="Times New Roman" w:cs="Times New Roman"/>
              </w:rPr>
              <w:t>學程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鼓勵輔系、雙主修</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跨領域教學</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提高學習自由度及彈性</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微學分（彈性學分）</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開設入學前先修課程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proofErr w:type="gramStart"/>
            <w:r w:rsidRPr="000F6865">
              <w:rPr>
                <w:rFonts w:ascii="Times New Roman" w:eastAsia="標楷體" w:hAnsi="Times New Roman" w:cs="Times New Roman"/>
              </w:rPr>
              <w:t>深碗課程</w:t>
            </w:r>
            <w:proofErr w:type="gramEnd"/>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人才國際化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增進外語能力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多元文化</w:t>
            </w:r>
            <w:r w:rsidRPr="000F6865">
              <w:rPr>
                <w:rFonts w:ascii="Times New Roman" w:eastAsia="標楷體" w:hAnsi="Times New Roman" w:cs="Times New Roman"/>
              </w:rPr>
              <w:t>/</w:t>
            </w:r>
            <w:r w:rsidRPr="000F6865">
              <w:rPr>
                <w:rFonts w:ascii="Times New Roman" w:eastAsia="標楷體" w:hAnsi="Times New Roman" w:cs="Times New Roman"/>
              </w:rPr>
              <w:t>文化交流</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辦理</w:t>
            </w:r>
            <w:proofErr w:type="gramStart"/>
            <w:r w:rsidRPr="000F6865">
              <w:rPr>
                <w:rFonts w:ascii="Times New Roman" w:eastAsia="標楷體" w:hAnsi="Times New Roman" w:cs="Times New Roman"/>
              </w:rPr>
              <w:t>海外參</w:t>
            </w:r>
            <w:proofErr w:type="gramEnd"/>
            <w:r w:rsidRPr="000F6865">
              <w:rPr>
                <w:rFonts w:ascii="Times New Roman" w:eastAsia="標楷體" w:hAnsi="Times New Roman" w:cs="Times New Roman"/>
              </w:rPr>
              <w:t>訪或移地教學</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交換學生</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雙聯學位</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推動英語授課</w:t>
            </w:r>
            <w:r w:rsidRPr="000F6865">
              <w:rPr>
                <w:rFonts w:ascii="Times New Roman" w:eastAsia="標楷體" w:hAnsi="Times New Roman" w:cs="Times New Roman"/>
              </w:rPr>
              <w:t>/</w:t>
            </w:r>
            <w:r w:rsidRPr="000F6865">
              <w:rPr>
                <w:rFonts w:ascii="Times New Roman" w:eastAsia="標楷體" w:hAnsi="Times New Roman" w:cs="Times New Roman"/>
              </w:rPr>
              <w:t>全英語學程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proofErr w:type="gramStart"/>
            <w:r w:rsidRPr="000F6865">
              <w:rPr>
                <w:rFonts w:ascii="Times New Roman" w:eastAsia="標楷體" w:hAnsi="Times New Roman" w:cs="Times New Roman"/>
              </w:rPr>
              <w:t>生源國際化</w:t>
            </w:r>
            <w:proofErr w:type="gramEnd"/>
            <w:r w:rsidRPr="000F6865">
              <w:rPr>
                <w:rFonts w:ascii="Times New Roman" w:eastAsia="標楷體" w:hAnsi="Times New Roman" w:cs="Times New Roman"/>
              </w:rPr>
              <w:t>（及其配套措施）</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國際學位學程</w:t>
            </w:r>
            <w:r w:rsidRPr="000F6865">
              <w:rPr>
                <w:rFonts w:ascii="Times New Roman" w:eastAsia="標楷體" w:hAnsi="Times New Roman" w:cs="Times New Roman"/>
              </w:rPr>
              <w:t>/</w:t>
            </w:r>
            <w:r w:rsidRPr="000F6865">
              <w:rPr>
                <w:rFonts w:ascii="Times New Roman" w:eastAsia="標楷體" w:hAnsi="Times New Roman" w:cs="Times New Roman"/>
              </w:rPr>
              <w:t>學院</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產學合作教學</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（詳見產學構面）</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提升基礎能力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強化國文能力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強化表達溝通能力</w:t>
            </w:r>
            <w:r w:rsidRPr="000F6865">
              <w:rPr>
                <w:rFonts w:ascii="Times New Roman" w:eastAsia="標楷體" w:hAnsi="Times New Roman" w:cs="Times New Roman"/>
              </w:rPr>
              <w:t>/</w:t>
            </w:r>
            <w:r w:rsidRPr="000F6865">
              <w:rPr>
                <w:rFonts w:ascii="Times New Roman" w:eastAsia="標楷體" w:hAnsi="Times New Roman" w:cs="Times New Roman"/>
              </w:rPr>
              <w:t>領導能力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提升實作能力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推動各類競賽（實作能力）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建立校外競賽鼓勵機制</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開設增進實務能力導向課程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聘請業師</w:t>
            </w:r>
            <w:proofErr w:type="gramStart"/>
            <w:r w:rsidRPr="000F6865">
              <w:rPr>
                <w:rFonts w:ascii="Times New Roman" w:eastAsia="標楷體" w:hAnsi="Times New Roman" w:cs="Times New Roman"/>
              </w:rPr>
              <w:t>或雙師協同</w:t>
            </w:r>
            <w:proofErr w:type="gramEnd"/>
            <w:r w:rsidRPr="000F6865">
              <w:rPr>
                <w:rFonts w:ascii="Times New Roman" w:eastAsia="標楷體" w:hAnsi="Times New Roman" w:cs="Times New Roman"/>
              </w:rPr>
              <w:t>教學</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強化實習制度</w:t>
            </w:r>
          </w:p>
        </w:tc>
      </w:tr>
      <w:tr w:rsidR="002B1954" w:rsidRPr="000F6865" w:rsidTr="00C023B1">
        <w:trPr>
          <w:trHeight w:val="315"/>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5F178F" w:rsidP="00EF0FC3">
            <w:pPr>
              <w:rPr>
                <w:rFonts w:ascii="Times New Roman" w:eastAsia="標楷體" w:hAnsi="Times New Roman" w:cs="Times New Roman"/>
                <w:szCs w:val="24"/>
              </w:rPr>
            </w:pPr>
            <w:r w:rsidRPr="000F6865">
              <w:rPr>
                <w:rFonts w:ascii="Times New Roman" w:eastAsia="標楷體" w:hAnsi="Times New Roman" w:cs="Times New Roman"/>
                <w:szCs w:val="24"/>
              </w:rPr>
              <w:t>提升專業</w:t>
            </w:r>
            <w:r w:rsidRPr="000F6865">
              <w:rPr>
                <w:rFonts w:ascii="Times New Roman" w:eastAsia="標楷體" w:hAnsi="Times New Roman" w:cs="Times New Roman"/>
                <w:szCs w:val="24"/>
              </w:rPr>
              <w:t>/</w:t>
            </w:r>
            <w:r w:rsidRPr="000F6865">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開設證照專業課程</w:t>
            </w:r>
          </w:p>
        </w:tc>
      </w:tr>
      <w:tr w:rsidR="002B1954" w:rsidRPr="000F6865" w:rsidTr="00C023B1">
        <w:trPr>
          <w:trHeight w:val="204"/>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tcBorders>
              <w:top w:val="single" w:sz="4" w:space="0" w:color="auto"/>
            </w:tcBorders>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專業技能檢定之輔導機制</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數位化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建置</w:t>
            </w:r>
            <w:proofErr w:type="gramStart"/>
            <w:r w:rsidRPr="000F6865">
              <w:rPr>
                <w:rFonts w:ascii="Times New Roman" w:eastAsia="標楷體" w:hAnsi="Times New Roman" w:cs="Times New Roman"/>
              </w:rPr>
              <w:t>開放式線上課程</w:t>
            </w:r>
            <w:proofErr w:type="gramEnd"/>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教材雲端化</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數位教學創新</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資訊力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開設資訊學程</w:t>
            </w:r>
            <w:r w:rsidRPr="000F6865">
              <w:rPr>
                <w:rFonts w:ascii="Times New Roman" w:eastAsia="標楷體" w:hAnsi="Times New Roman" w:cs="Times New Roman"/>
              </w:rPr>
              <w:t>/</w:t>
            </w:r>
            <w:r w:rsidRPr="000F6865">
              <w:rPr>
                <w:rFonts w:ascii="Times New Roman" w:eastAsia="標楷體" w:hAnsi="Times New Roman" w:cs="Times New Roman"/>
              </w:rPr>
              <w:t>課程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強化基本資訊能力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博雅教育</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辦理藝術展覽或藝文活動</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服務學習</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其他</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培養自主學習能力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自主學習資源共享平台</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激勵社團相關活動與競賽</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培育創新創業人才</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育成學生創業團隊</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聘請業師參與育才</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發明展（或競賽）鼓勵機制</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其他創業輔導及補助</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健康力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促進學生心理健康</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就業力</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強化職場連結</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生涯</w:t>
            </w:r>
            <w:r w:rsidRPr="000F6865">
              <w:rPr>
                <w:rFonts w:ascii="Times New Roman" w:eastAsia="標楷體" w:hAnsi="Times New Roman" w:cs="Times New Roman"/>
              </w:rPr>
              <w:t>/</w:t>
            </w:r>
            <w:r w:rsidRPr="000F6865">
              <w:rPr>
                <w:rFonts w:ascii="Times New Roman" w:eastAsia="標楷體" w:hAnsi="Times New Roman" w:cs="Times New Roman"/>
              </w:rPr>
              <w:t>職</w:t>
            </w:r>
            <w:proofErr w:type="gramStart"/>
            <w:r w:rsidRPr="000F6865">
              <w:rPr>
                <w:rFonts w:ascii="Times New Roman" w:eastAsia="標楷體" w:hAnsi="Times New Roman" w:cs="Times New Roman"/>
              </w:rPr>
              <w:t>涯</w:t>
            </w:r>
            <w:proofErr w:type="gramEnd"/>
            <w:r w:rsidRPr="000F6865">
              <w:rPr>
                <w:rFonts w:ascii="Times New Roman" w:eastAsia="標楷體" w:hAnsi="Times New Roman" w:cs="Times New Roman"/>
              </w:rPr>
              <w:t>輔導</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就業博覽會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雇主滿意度調查</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充實與改善硬體設備</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跨校學習資源整合與共享</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學生輔導</w:t>
            </w:r>
          </w:p>
        </w:tc>
      </w:tr>
      <w:tr w:rsidR="002B1954" w:rsidRPr="000F6865" w:rsidTr="00C023B1">
        <w:trPr>
          <w:trHeight w:val="227"/>
          <w:jc w:val="center"/>
        </w:trPr>
        <w:tc>
          <w:tcPr>
            <w:tcW w:w="850" w:type="dxa"/>
            <w:vMerge w:val="restart"/>
            <w:shd w:val="clear" w:color="auto" w:fill="auto"/>
          </w:tcPr>
          <w:p w:rsidR="002B1954" w:rsidRPr="000F6865" w:rsidRDefault="002B1954" w:rsidP="00C023B1">
            <w:pPr>
              <w:jc w:val="center"/>
              <w:rPr>
                <w:rFonts w:ascii="Times New Roman" w:eastAsia="標楷體" w:hAnsi="Times New Roman" w:cs="Times New Roman"/>
                <w:szCs w:val="24"/>
              </w:rPr>
            </w:pPr>
            <w:r w:rsidRPr="000F6865">
              <w:rPr>
                <w:rFonts w:ascii="Times New Roman" w:eastAsia="標楷體" w:hAnsi="Times New Roman" w:cs="Times New Roman"/>
                <w:szCs w:val="24"/>
              </w:rPr>
              <w:t>研究</w:t>
            </w: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提升研究能量</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提供研究獎勵及補助</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成立研究中心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延攬優秀人才及留才</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落實彈性薪資</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加強推動特聘講座制度</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吸引外籍人才相關措施</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學術國際化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跨國合作研究</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強化師生國際交流</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招募國外博士後研究人才</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產學合作研究</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（詳見產學構面）</w:t>
            </w:r>
          </w:p>
        </w:tc>
      </w:tr>
      <w:tr w:rsidR="002B1954" w:rsidRPr="000F6865" w:rsidTr="00C023B1">
        <w:trPr>
          <w:trHeight w:val="227"/>
          <w:jc w:val="center"/>
        </w:trPr>
        <w:tc>
          <w:tcPr>
            <w:tcW w:w="850" w:type="dxa"/>
            <w:vMerge w:val="restart"/>
            <w:shd w:val="clear" w:color="auto" w:fill="auto"/>
          </w:tcPr>
          <w:p w:rsidR="002B1954" w:rsidRPr="000F6865" w:rsidRDefault="002B1954" w:rsidP="00C023B1">
            <w:pPr>
              <w:jc w:val="center"/>
              <w:rPr>
                <w:rFonts w:ascii="Times New Roman" w:eastAsia="標楷體" w:hAnsi="Times New Roman" w:cs="Times New Roman"/>
                <w:szCs w:val="24"/>
              </w:rPr>
            </w:pPr>
            <w:r w:rsidRPr="000F6865">
              <w:rPr>
                <w:rFonts w:ascii="Times New Roman" w:eastAsia="標楷體" w:hAnsi="Times New Roman" w:cs="Times New Roman"/>
                <w:szCs w:val="24"/>
              </w:rPr>
              <w:t>產學</w:t>
            </w: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產學合作教學</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依產業需求</w:t>
            </w:r>
            <w:proofErr w:type="gramStart"/>
            <w:r w:rsidRPr="000F6865">
              <w:rPr>
                <w:rFonts w:ascii="Times New Roman" w:eastAsia="標楷體" w:hAnsi="Times New Roman" w:cs="Times New Roman"/>
              </w:rPr>
              <w:t>研</w:t>
            </w:r>
            <w:proofErr w:type="gramEnd"/>
            <w:r w:rsidRPr="000F6865">
              <w:rPr>
                <w:rFonts w:ascii="Times New Roman" w:eastAsia="標楷體" w:hAnsi="Times New Roman" w:cs="Times New Roman"/>
              </w:rPr>
              <w:t>訂課程</w:t>
            </w:r>
            <w:r w:rsidRPr="000F6865">
              <w:rPr>
                <w:rFonts w:ascii="Times New Roman" w:eastAsia="標楷體" w:hAnsi="Times New Roman" w:cs="Times New Roman"/>
              </w:rPr>
              <w:t>/</w:t>
            </w:r>
            <w:r w:rsidRPr="000F6865">
              <w:rPr>
                <w:rFonts w:ascii="Times New Roman" w:eastAsia="標楷體" w:hAnsi="Times New Roman" w:cs="Times New Roman"/>
              </w:rPr>
              <w:t>學程規劃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提升教師產業實務能力</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建立</w:t>
            </w:r>
            <w:r w:rsidRPr="000F6865">
              <w:rPr>
                <w:rFonts w:ascii="Times New Roman" w:eastAsia="標楷體" w:hAnsi="Times New Roman" w:cs="Times New Roman"/>
                <w:szCs w:val="24"/>
              </w:rPr>
              <w:t>/</w:t>
            </w:r>
            <w:r w:rsidRPr="000F6865">
              <w:rPr>
                <w:rFonts w:ascii="Times New Roman" w:eastAsia="標楷體" w:hAnsi="Times New Roman" w:cs="Times New Roman"/>
                <w:szCs w:val="24"/>
              </w:rPr>
              <w:t>完善</w:t>
            </w:r>
          </w:p>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實習制度</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健全實習制度</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強化實習課程</w:t>
            </w:r>
            <w:r w:rsidRPr="000F6865">
              <w:rPr>
                <w:rFonts w:ascii="Times New Roman" w:eastAsia="標楷體" w:hAnsi="Times New Roman" w:cs="Times New Roman"/>
              </w:rPr>
              <w:t>/</w:t>
            </w:r>
            <w:r w:rsidRPr="000F6865">
              <w:rPr>
                <w:rFonts w:ascii="Times New Roman" w:eastAsia="標楷體" w:hAnsi="Times New Roman" w:cs="Times New Roman"/>
              </w:rPr>
              <w:t>實習講座</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拓展海外實習機會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產學合作研究</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產學研究獎勵制度</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強化產學連結</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強化產學溝通管道</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整合跨校區域產學資源</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落實研發成果</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成立</w:t>
            </w:r>
            <w:r w:rsidRPr="000F6865">
              <w:rPr>
                <w:rFonts w:ascii="Times New Roman" w:eastAsia="標楷體" w:hAnsi="Times New Roman" w:cs="Times New Roman"/>
              </w:rPr>
              <w:t>/</w:t>
            </w:r>
            <w:r w:rsidRPr="000F6865">
              <w:rPr>
                <w:rFonts w:ascii="Times New Roman" w:eastAsia="標楷體" w:hAnsi="Times New Roman" w:cs="Times New Roman"/>
              </w:rPr>
              <w:t>強化創新育成中心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促進智財應用</w:t>
            </w:r>
            <w:r w:rsidRPr="000F6865">
              <w:rPr>
                <w:rFonts w:ascii="Times New Roman" w:eastAsia="標楷體" w:hAnsi="Times New Roman" w:cs="Times New Roman"/>
              </w:rPr>
              <w:t>/</w:t>
            </w:r>
            <w:r w:rsidRPr="000F6865">
              <w:rPr>
                <w:rFonts w:ascii="Times New Roman" w:eastAsia="標楷體" w:hAnsi="Times New Roman" w:cs="Times New Roman"/>
              </w:rPr>
              <w:t>技轉</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推動衍生企業環境</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充實硬體設備</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開設職業倫理課程</w:t>
            </w:r>
            <w:r w:rsidRPr="000F6865">
              <w:rPr>
                <w:rFonts w:ascii="Times New Roman" w:eastAsia="標楷體" w:hAnsi="Times New Roman" w:cs="Times New Roman"/>
              </w:rPr>
              <w:t>/</w:t>
            </w:r>
            <w:r w:rsidRPr="000F6865">
              <w:rPr>
                <w:rFonts w:ascii="Times New Roman" w:eastAsia="標楷體" w:hAnsi="Times New Roman" w:cs="Times New Roman"/>
              </w:rPr>
              <w:t>講座</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技術開發</w:t>
            </w:r>
          </w:p>
        </w:tc>
      </w:tr>
      <w:tr w:rsidR="002B1954" w:rsidRPr="000F6865" w:rsidTr="00C023B1">
        <w:trPr>
          <w:trHeight w:val="227"/>
          <w:jc w:val="center"/>
        </w:trPr>
        <w:tc>
          <w:tcPr>
            <w:tcW w:w="850" w:type="dxa"/>
            <w:vMerge w:val="restart"/>
            <w:shd w:val="clear" w:color="auto" w:fill="auto"/>
          </w:tcPr>
          <w:p w:rsidR="002B1954" w:rsidRPr="000F6865" w:rsidRDefault="002B1954" w:rsidP="00C023B1">
            <w:pPr>
              <w:jc w:val="center"/>
              <w:rPr>
                <w:rFonts w:ascii="Times New Roman" w:eastAsia="標楷體" w:hAnsi="Times New Roman" w:cs="Times New Roman"/>
                <w:szCs w:val="24"/>
              </w:rPr>
            </w:pPr>
            <w:r w:rsidRPr="000F6865">
              <w:rPr>
                <w:rFonts w:ascii="Times New Roman" w:eastAsia="標楷體" w:hAnsi="Times New Roman" w:cs="Times New Roman"/>
                <w:szCs w:val="24"/>
              </w:rPr>
              <w:t>社會責任</w:t>
            </w: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與地方</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或中央</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政府連結</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配合政策提供專業資訊</w:t>
            </w:r>
            <w:r w:rsidRPr="000F6865">
              <w:rPr>
                <w:rFonts w:ascii="Times New Roman" w:eastAsia="標楷體" w:hAnsi="Times New Roman" w:cs="Times New Roman"/>
              </w:rPr>
              <w:t>/</w:t>
            </w:r>
            <w:r w:rsidRPr="000F6865">
              <w:rPr>
                <w:rFonts w:ascii="Times New Roman" w:eastAsia="標楷體" w:hAnsi="Times New Roman" w:cs="Times New Roman"/>
              </w:rPr>
              <w:t>服務</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支援在地教育機構</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區域學習資源共享</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促進地區</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社區</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發展</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參與了解地區</w:t>
            </w:r>
            <w:r w:rsidR="00AA29F6" w:rsidRPr="000F6865">
              <w:rPr>
                <w:rFonts w:ascii="Times New Roman" w:eastAsia="標楷體" w:hAnsi="Times New Roman" w:cs="Times New Roman"/>
              </w:rPr>
              <w:t>（</w:t>
            </w:r>
            <w:r w:rsidRPr="000F6865">
              <w:rPr>
                <w:rFonts w:ascii="Times New Roman" w:eastAsia="標楷體" w:hAnsi="Times New Roman" w:cs="Times New Roman"/>
              </w:rPr>
              <w:t>社區</w:t>
            </w:r>
            <w:r w:rsidR="00AA29F6" w:rsidRPr="000F6865">
              <w:rPr>
                <w:rFonts w:ascii="Times New Roman" w:eastAsia="標楷體" w:hAnsi="Times New Roman" w:cs="Times New Roman"/>
              </w:rPr>
              <w:t>）</w:t>
            </w:r>
            <w:r w:rsidRPr="000F6865">
              <w:rPr>
                <w:rFonts w:ascii="Times New Roman" w:eastAsia="標楷體" w:hAnsi="Times New Roman" w:cs="Times New Roman"/>
              </w:rPr>
              <w:t>需求</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開設在地相關課程</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協助在地社區規劃</w:t>
            </w:r>
            <w:r w:rsidRPr="000F6865">
              <w:rPr>
                <w:rFonts w:ascii="Times New Roman" w:eastAsia="標楷體" w:hAnsi="Times New Roman" w:cs="Times New Roman"/>
              </w:rPr>
              <w:t>/</w:t>
            </w:r>
            <w:r w:rsidRPr="000F6865">
              <w:rPr>
                <w:rFonts w:ascii="Times New Roman" w:eastAsia="標楷體" w:hAnsi="Times New Roman" w:cs="Times New Roman"/>
              </w:rPr>
              <w:t>改善</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提供在地服務</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服務特定群體</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提供在地專業服務</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發展</w:t>
            </w:r>
            <w:r w:rsidRPr="000F6865">
              <w:rPr>
                <w:rFonts w:ascii="Times New Roman" w:eastAsia="標楷體" w:hAnsi="Times New Roman" w:cs="Times New Roman"/>
              </w:rPr>
              <w:t>/</w:t>
            </w:r>
            <w:r w:rsidRPr="000F6865">
              <w:rPr>
                <w:rFonts w:ascii="Times New Roman" w:eastAsia="標楷體" w:hAnsi="Times New Roman" w:cs="Times New Roman"/>
              </w:rPr>
              <w:t>優化在地服務模式</w:t>
            </w:r>
          </w:p>
        </w:tc>
      </w:tr>
      <w:tr w:rsidR="002B1954" w:rsidRPr="000F6865" w:rsidTr="00C023B1">
        <w:trPr>
          <w:trHeight w:val="227"/>
          <w:jc w:val="center"/>
        </w:trPr>
        <w:tc>
          <w:tcPr>
            <w:tcW w:w="850" w:type="dxa"/>
            <w:vMerge/>
            <w:shd w:val="clear" w:color="auto" w:fill="auto"/>
          </w:tcPr>
          <w:p w:rsidR="002B1954" w:rsidRPr="000F6865" w:rsidRDefault="002B1954" w:rsidP="00C023B1">
            <w:pPr>
              <w:jc w:val="cente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拓展國際社會服務</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培植國際志工團隊</w:t>
            </w:r>
          </w:p>
        </w:tc>
      </w:tr>
      <w:tr w:rsidR="002B1954" w:rsidRPr="000F6865" w:rsidTr="00C023B1">
        <w:trPr>
          <w:trHeight w:val="227"/>
          <w:jc w:val="center"/>
        </w:trPr>
        <w:tc>
          <w:tcPr>
            <w:tcW w:w="850" w:type="dxa"/>
            <w:vMerge w:val="restart"/>
            <w:shd w:val="clear" w:color="auto" w:fill="auto"/>
          </w:tcPr>
          <w:p w:rsidR="002B1954" w:rsidRPr="000F6865" w:rsidRDefault="002B1954" w:rsidP="00C023B1">
            <w:pPr>
              <w:jc w:val="center"/>
              <w:rPr>
                <w:rFonts w:ascii="Times New Roman" w:eastAsia="標楷體" w:hAnsi="Times New Roman" w:cs="Times New Roman"/>
                <w:szCs w:val="24"/>
              </w:rPr>
            </w:pPr>
            <w:r w:rsidRPr="000F6865">
              <w:rPr>
                <w:rFonts w:ascii="Times New Roman" w:eastAsia="標楷體" w:hAnsi="Times New Roman" w:cs="Times New Roman"/>
                <w:szCs w:val="24"/>
              </w:rPr>
              <w:t>大學治理與公共性</w:t>
            </w: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組織調整</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強化僑生、港澳生招生</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拓展財源</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經營校友會、系友會</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健全財務管理制度</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資源分配控管制度化</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建立財務透明稽核制度</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推動校務研究</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IR</w:t>
            </w:r>
            <w:r w:rsidR="00AA29F6" w:rsidRPr="000F6865">
              <w:rPr>
                <w:rFonts w:ascii="Times New Roman" w:eastAsia="標楷體" w:hAnsi="Times New Roman" w:cs="Times New Roman"/>
                <w:szCs w:val="24"/>
              </w:rPr>
              <w:t>）</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建置校務資料系統</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健全大學治理參與制度</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建立資訊公開透明機制</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弱勢學生支持系統</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弱勢學生獎補助制度</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強化弱勢生支持系統</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建立外部募款基金</w:t>
            </w:r>
          </w:p>
        </w:tc>
      </w:tr>
      <w:tr w:rsidR="002B1954" w:rsidRPr="000F6865" w:rsidTr="00C023B1">
        <w:trPr>
          <w:trHeight w:val="227"/>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val="restart"/>
            <w:shd w:val="clear" w:color="auto" w:fill="auto"/>
          </w:tcPr>
          <w:p w:rsidR="002B1954" w:rsidRPr="000F6865" w:rsidRDefault="002B1954" w:rsidP="00EF0FC3">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5669" w:type="dxa"/>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強化行政職能</w:t>
            </w:r>
          </w:p>
        </w:tc>
      </w:tr>
      <w:tr w:rsidR="002B1954" w:rsidRPr="000F6865" w:rsidTr="00C023B1">
        <w:trPr>
          <w:trHeight w:val="75"/>
          <w:jc w:val="center"/>
        </w:trPr>
        <w:tc>
          <w:tcPr>
            <w:tcW w:w="850" w:type="dxa"/>
            <w:vMerge/>
            <w:shd w:val="clear" w:color="auto" w:fill="auto"/>
          </w:tcPr>
          <w:p w:rsidR="002B1954" w:rsidRPr="000F6865" w:rsidRDefault="002B1954" w:rsidP="00EF0FC3">
            <w:pPr>
              <w:rPr>
                <w:rFonts w:ascii="Times New Roman" w:eastAsia="標楷體" w:hAnsi="Times New Roman" w:cs="Times New Roman"/>
                <w:szCs w:val="24"/>
              </w:rPr>
            </w:pPr>
          </w:p>
        </w:tc>
        <w:tc>
          <w:tcPr>
            <w:tcW w:w="3118" w:type="dxa"/>
            <w:vMerge/>
            <w:shd w:val="clear" w:color="auto" w:fill="auto"/>
          </w:tcPr>
          <w:p w:rsidR="002B1954" w:rsidRPr="000F6865" w:rsidRDefault="002B1954" w:rsidP="00EF0FC3">
            <w:pPr>
              <w:rPr>
                <w:rFonts w:ascii="Times New Roman" w:eastAsia="標楷體" w:hAnsi="Times New Roman" w:cs="Times New Roman"/>
                <w:szCs w:val="24"/>
              </w:rPr>
            </w:pPr>
          </w:p>
        </w:tc>
        <w:tc>
          <w:tcPr>
            <w:tcW w:w="5669" w:type="dxa"/>
            <w:tcBorders>
              <w:bottom w:val="single" w:sz="12" w:space="0" w:color="auto"/>
            </w:tcBorders>
            <w:shd w:val="clear" w:color="auto" w:fill="auto"/>
          </w:tcPr>
          <w:p w:rsidR="002B1954" w:rsidRPr="000F6865" w:rsidRDefault="002B1954" w:rsidP="00EF0FC3">
            <w:pPr>
              <w:rPr>
                <w:rFonts w:ascii="Times New Roman" w:eastAsia="標楷體" w:hAnsi="Times New Roman" w:cs="Times New Roman"/>
              </w:rPr>
            </w:pPr>
            <w:r w:rsidRPr="000F6865">
              <w:rPr>
                <w:rFonts w:ascii="Times New Roman" w:eastAsia="標楷體" w:hAnsi="Times New Roman" w:cs="Times New Roman"/>
              </w:rPr>
              <w:t>建立計畫管考機制</w:t>
            </w:r>
          </w:p>
        </w:tc>
      </w:tr>
    </w:tbl>
    <w:p w:rsidR="00710A63" w:rsidRPr="000F6865" w:rsidRDefault="00710A63" w:rsidP="00710A63">
      <w:pPr>
        <w:widowControl/>
        <w:rPr>
          <w:rFonts w:ascii="Times New Roman" w:hAnsi="Times New Roman" w:cs="Times New Roman"/>
          <w:b/>
          <w:sz w:val="28"/>
          <w:szCs w:val="28"/>
        </w:rPr>
        <w:sectPr w:rsidR="00710A63" w:rsidRPr="000F6865" w:rsidSect="00A72F46">
          <w:footerReference w:type="default" r:id="rId9"/>
          <w:pgSz w:w="11906" w:h="16838"/>
          <w:pgMar w:top="1418" w:right="1021" w:bottom="1418" w:left="1021" w:header="851" w:footer="992" w:gutter="0"/>
          <w:cols w:space="425"/>
          <w:docGrid w:type="lines" w:linePitch="360"/>
        </w:sectPr>
      </w:pPr>
    </w:p>
    <w:p w:rsidR="0009779D" w:rsidRPr="000F6865" w:rsidRDefault="00710A63" w:rsidP="00526F8A">
      <w:pPr>
        <w:spacing w:afterLines="50" w:after="180"/>
        <w:outlineLvl w:val="0"/>
        <w:rPr>
          <w:rFonts w:ascii="Times New Roman" w:eastAsia="微軟正黑體" w:hAnsi="Times New Roman" w:cs="Times New Roman"/>
          <w:b/>
          <w:sz w:val="32"/>
          <w:szCs w:val="28"/>
        </w:rPr>
      </w:pPr>
      <w:r w:rsidRPr="000F6865">
        <w:rPr>
          <w:rFonts w:ascii="Times New Roman" w:eastAsia="微軟正黑體" w:hAnsi="Times New Roman" w:cs="Times New Roman"/>
          <w:b/>
          <w:sz w:val="28"/>
          <w:szCs w:val="24"/>
        </w:rPr>
        <w:lastRenderedPageBreak/>
        <w:t>表</w:t>
      </w:r>
      <w:r w:rsidRPr="000F6865">
        <w:rPr>
          <w:rFonts w:ascii="Times New Roman" w:eastAsia="微軟正黑體" w:hAnsi="Times New Roman" w:cs="Times New Roman"/>
          <w:b/>
          <w:sz w:val="28"/>
          <w:szCs w:val="24"/>
        </w:rPr>
        <w:t>B</w:t>
      </w:r>
      <w:r w:rsidR="00C4195E" w:rsidRPr="000F6865">
        <w:rPr>
          <w:rFonts w:ascii="Times New Roman" w:eastAsia="微軟正黑體" w:hAnsi="Times New Roman" w:cs="Times New Roman"/>
          <w:b/>
          <w:sz w:val="28"/>
          <w:szCs w:val="24"/>
        </w:rPr>
        <w:t>.</w:t>
      </w:r>
      <w:r w:rsidRPr="000F6865">
        <w:rPr>
          <w:rFonts w:ascii="Times New Roman" w:eastAsia="微軟正黑體" w:hAnsi="Times New Roman" w:cs="Times New Roman"/>
          <w:b/>
          <w:sz w:val="28"/>
          <w:szCs w:val="24"/>
        </w:rPr>
        <w:t xml:space="preserve"> </w:t>
      </w:r>
      <w:r w:rsidR="00771996" w:rsidRPr="000F6865">
        <w:rPr>
          <w:rFonts w:ascii="Times New Roman" w:eastAsia="微軟正黑體" w:hAnsi="Times New Roman" w:cs="Times New Roman"/>
          <w:b/>
          <w:sz w:val="28"/>
          <w:szCs w:val="24"/>
        </w:rPr>
        <w:t>具體作</w:t>
      </w:r>
      <w:r w:rsidRPr="000F6865">
        <w:rPr>
          <w:rFonts w:ascii="Times New Roman" w:eastAsia="微軟正黑體" w:hAnsi="Times New Roman" w:cs="Times New Roman"/>
          <w:b/>
          <w:sz w:val="28"/>
          <w:szCs w:val="24"/>
        </w:rPr>
        <w:t>法摘要表</w:t>
      </w:r>
      <w:r w:rsidRPr="000F6865">
        <w:rPr>
          <w:rFonts w:ascii="Times New Roman" w:eastAsia="微軟正黑體" w:hAnsi="Times New Roman" w:cs="Times New Roman"/>
          <w:b/>
          <w:sz w:val="28"/>
          <w:szCs w:val="24"/>
        </w:rPr>
        <w:t xml:space="preserve"> </w:t>
      </w:r>
      <w:r w:rsidR="00AA29F6" w:rsidRPr="000F6865">
        <w:rPr>
          <w:rFonts w:ascii="Times New Roman" w:eastAsia="微軟正黑體" w:hAnsi="Times New Roman" w:cs="Times New Roman"/>
          <w:b/>
          <w:sz w:val="28"/>
          <w:szCs w:val="24"/>
        </w:rPr>
        <w:t>(</w:t>
      </w:r>
      <w:r w:rsidRPr="000F6865">
        <w:rPr>
          <w:rFonts w:ascii="Times New Roman" w:eastAsia="微軟正黑體" w:hAnsi="Times New Roman" w:cs="Times New Roman"/>
          <w:b/>
          <w:sz w:val="28"/>
          <w:szCs w:val="24"/>
        </w:rPr>
        <w:t>Reference Table B</w:t>
      </w:r>
      <w:r w:rsidR="00AA29F6" w:rsidRPr="000F6865">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0F6865" w:rsidTr="00830399">
        <w:trPr>
          <w:trHeight w:val="227"/>
        </w:trPr>
        <w:tc>
          <w:tcPr>
            <w:tcW w:w="582" w:type="dxa"/>
            <w:shd w:val="clear" w:color="auto" w:fill="D9D9D9" w:themeFill="background1" w:themeFillShade="D9"/>
          </w:tcPr>
          <w:p w:rsidR="00A72F46" w:rsidRPr="000F6865" w:rsidRDefault="00A72F46" w:rsidP="002B1954">
            <w:pPr>
              <w:jc w:val="center"/>
              <w:rPr>
                <w:rStyle w:val="af6"/>
                <w:rFonts w:ascii="Times New Roman" w:eastAsia="標楷體" w:hAnsi="Times New Roman" w:cs="Times New Roman"/>
                <w:szCs w:val="24"/>
              </w:rPr>
            </w:pPr>
            <w:r w:rsidRPr="000F6865">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0F6865" w:rsidRDefault="00A72F46" w:rsidP="002B1954">
            <w:pPr>
              <w:jc w:val="center"/>
              <w:rPr>
                <w:rStyle w:val="af6"/>
                <w:rFonts w:ascii="Times New Roman" w:eastAsia="標楷體" w:hAnsi="Times New Roman" w:cs="Times New Roman"/>
                <w:szCs w:val="24"/>
              </w:rPr>
            </w:pPr>
            <w:r w:rsidRPr="000F6865">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0F6865" w:rsidRDefault="00A72F46" w:rsidP="002B1954">
            <w:pPr>
              <w:jc w:val="center"/>
              <w:rPr>
                <w:rFonts w:ascii="Times New Roman" w:eastAsia="標楷體" w:hAnsi="Times New Roman" w:cs="Times New Roman"/>
                <w:b/>
                <w:szCs w:val="24"/>
              </w:rPr>
            </w:pPr>
            <w:r w:rsidRPr="000F6865">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0F6865" w:rsidRDefault="00A72F46" w:rsidP="002B1954">
            <w:pPr>
              <w:jc w:val="center"/>
              <w:rPr>
                <w:rFonts w:ascii="Times New Roman" w:eastAsia="標楷體" w:hAnsi="Times New Roman" w:cs="Times New Roman"/>
                <w:b/>
                <w:szCs w:val="24"/>
              </w:rPr>
            </w:pPr>
            <w:r w:rsidRPr="000F6865">
              <w:rPr>
                <w:rFonts w:ascii="Times New Roman" w:eastAsia="標楷體" w:hAnsi="Times New Roman" w:cs="Times New Roman"/>
                <w:b/>
                <w:szCs w:val="24"/>
              </w:rPr>
              <w:t>本校具體作法</w:t>
            </w:r>
          </w:p>
        </w:tc>
      </w:tr>
      <w:tr w:rsidR="0009242A" w:rsidRPr="000F6865" w:rsidTr="00830399">
        <w:trPr>
          <w:trHeight w:val="227"/>
        </w:trPr>
        <w:tc>
          <w:tcPr>
            <w:tcW w:w="582" w:type="dxa"/>
            <w:vMerge w:val="restart"/>
            <w:shd w:val="clear" w:color="auto" w:fill="auto"/>
            <w:textDirection w:val="tbRlV"/>
          </w:tcPr>
          <w:p w:rsidR="0009242A" w:rsidRPr="000F6865" w:rsidRDefault="0009242A" w:rsidP="002B1954">
            <w:pPr>
              <w:ind w:left="113" w:right="113"/>
              <w:rPr>
                <w:rFonts w:ascii="Times New Roman" w:eastAsia="標楷體" w:hAnsi="Times New Roman" w:cs="Times New Roman"/>
                <w:szCs w:val="24"/>
              </w:rPr>
            </w:pPr>
            <w:r w:rsidRPr="000F6865">
              <w:rPr>
                <w:rFonts w:ascii="Times New Roman" w:eastAsia="標楷體" w:hAnsi="Times New Roman" w:cs="Times New Roman"/>
                <w:szCs w:val="24"/>
              </w:rPr>
              <w:t>教學</w:t>
            </w: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強化教學品質</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推廣創新教學模式</w:t>
            </w:r>
          </w:p>
        </w:tc>
        <w:tc>
          <w:tcPr>
            <w:tcW w:w="4375" w:type="dxa"/>
            <w:shd w:val="clear" w:color="auto" w:fill="auto"/>
          </w:tcPr>
          <w:p w:rsidR="00E05D7C" w:rsidRPr="000F6865" w:rsidRDefault="00E05D7C" w:rsidP="002B1954">
            <w:pPr>
              <w:pStyle w:val="a3"/>
              <w:numPr>
                <w:ilvl w:val="0"/>
                <w:numId w:val="1"/>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導入</w:t>
            </w:r>
            <w:r w:rsidRPr="000F6865">
              <w:rPr>
                <w:rFonts w:ascii="Times New Roman" w:eastAsia="標楷體" w:hAnsi="Times New Roman" w:cs="Times New Roman"/>
                <w:szCs w:val="24"/>
              </w:rPr>
              <w:t>PBL</w:t>
            </w:r>
            <w:r w:rsidRPr="000F6865">
              <w:rPr>
                <w:rFonts w:ascii="Times New Roman" w:eastAsia="標楷體" w:hAnsi="Times New Roman" w:cs="Times New Roman"/>
                <w:szCs w:val="24"/>
              </w:rPr>
              <w:t>問題解決導向學習課程</w:t>
            </w:r>
          </w:p>
          <w:p w:rsidR="00E05D7C" w:rsidRPr="000F6865" w:rsidRDefault="00E05D7C" w:rsidP="002B1954">
            <w:pPr>
              <w:pStyle w:val="a3"/>
              <w:numPr>
                <w:ilvl w:val="0"/>
                <w:numId w:val="1"/>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推動翻轉教室創新教法</w:t>
            </w:r>
          </w:p>
          <w:p w:rsidR="0009242A" w:rsidRPr="000F6865" w:rsidRDefault="00E05D7C" w:rsidP="002B1954">
            <w:pPr>
              <w:pStyle w:val="a3"/>
              <w:numPr>
                <w:ilvl w:val="0"/>
                <w:numId w:val="1"/>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導入</w:t>
            </w:r>
            <w:r w:rsidRPr="000F6865">
              <w:rPr>
                <w:rFonts w:ascii="Times New Roman" w:eastAsia="標楷體" w:hAnsi="Times New Roman" w:cs="Times New Roman"/>
                <w:szCs w:val="24"/>
              </w:rPr>
              <w:t>IMPACT-style</w:t>
            </w:r>
            <w:r w:rsidRPr="000F6865">
              <w:rPr>
                <w:rFonts w:ascii="Times New Roman" w:eastAsia="標楷體" w:hAnsi="Times New Roman" w:cs="Times New Roman"/>
                <w:szCs w:val="24"/>
              </w:rPr>
              <w:t>教室教法</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shd w:val="clear" w:color="auto" w:fill="auto"/>
          </w:tcPr>
          <w:p w:rsidR="006E4B10" w:rsidRPr="000F6865" w:rsidRDefault="006E4B10" w:rsidP="002B1954">
            <w:pPr>
              <w:rPr>
                <w:rFonts w:ascii="Times New Roman" w:eastAsia="標楷體" w:hAnsi="Times New Roman" w:cs="Times New Roman"/>
                <w:szCs w:val="24"/>
              </w:rPr>
            </w:pP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調整課程規劃</w:t>
            </w:r>
          </w:p>
        </w:tc>
        <w:tc>
          <w:tcPr>
            <w:tcW w:w="4375" w:type="dxa"/>
            <w:shd w:val="clear" w:color="auto" w:fill="auto"/>
          </w:tcPr>
          <w:p w:rsidR="006E4B10" w:rsidRPr="000F6865" w:rsidRDefault="006E4B10" w:rsidP="002B1954">
            <w:pPr>
              <w:pStyle w:val="a3"/>
              <w:numPr>
                <w:ilvl w:val="0"/>
                <w:numId w:val="7"/>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開設</w:t>
            </w:r>
            <w:r w:rsidRPr="000F6865">
              <w:rPr>
                <w:rFonts w:ascii="Times New Roman" w:eastAsia="標楷體" w:hAnsi="Times New Roman" w:cs="Times New Roman"/>
                <w:szCs w:val="24"/>
              </w:rPr>
              <w:t>Capstone</w:t>
            </w:r>
            <w:r w:rsidRPr="000F6865">
              <w:rPr>
                <w:rFonts w:ascii="Times New Roman" w:eastAsia="標楷體" w:hAnsi="Times New Roman" w:cs="Times New Roman"/>
                <w:szCs w:val="24"/>
              </w:rPr>
              <w:t>課程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培育優良教學助教</w:t>
            </w:r>
            <w:r w:rsidRPr="000F6865">
              <w:rPr>
                <w:rFonts w:ascii="Times New Roman" w:eastAsia="標楷體" w:hAnsi="Times New Roman" w:cs="Times New Roman"/>
              </w:rPr>
              <w:t>/</w:t>
            </w:r>
            <w:r w:rsidRPr="000F6865">
              <w:rPr>
                <w:rFonts w:ascii="Times New Roman" w:eastAsia="標楷體" w:hAnsi="Times New Roman" w:cs="Times New Roman"/>
              </w:rPr>
              <w:t>人力</w:t>
            </w:r>
          </w:p>
        </w:tc>
        <w:tc>
          <w:tcPr>
            <w:tcW w:w="4375" w:type="dxa"/>
            <w:shd w:val="clear" w:color="auto" w:fill="auto"/>
          </w:tcPr>
          <w:p w:rsidR="00E05D7C" w:rsidRPr="000F6865" w:rsidRDefault="00E05D7C" w:rsidP="002B1954">
            <w:pPr>
              <w:pStyle w:val="a3"/>
              <w:numPr>
                <w:ilvl w:val="0"/>
                <w:numId w:val="3"/>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強化教學研究助理</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TA</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機制：定期辦理教學助理培訓活動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教師專業分享輔導機制</w:t>
            </w:r>
          </w:p>
        </w:tc>
        <w:tc>
          <w:tcPr>
            <w:tcW w:w="4375" w:type="dxa"/>
            <w:shd w:val="clear" w:color="auto" w:fill="auto"/>
          </w:tcPr>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透過教師教學分享社群，吸納多元意見</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推動「教師教學分享」社群：鼓勵教師結合同儕共組教學分享社群</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並於期末辦理社群成果發表會</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規劃成立跨院系教師社群</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推動「</w:t>
            </w:r>
            <w:proofErr w:type="gramStart"/>
            <w:r w:rsidRPr="000F6865">
              <w:rPr>
                <w:rFonts w:ascii="Times New Roman" w:eastAsia="標楷體" w:hAnsi="Times New Roman" w:cs="Times New Roman"/>
                <w:szCs w:val="24"/>
              </w:rPr>
              <w:t>觀課制度</w:t>
            </w:r>
            <w:proofErr w:type="gramEnd"/>
            <w:r w:rsidRPr="000F6865">
              <w:rPr>
                <w:rFonts w:ascii="Times New Roman" w:eastAsia="標楷體" w:hAnsi="Times New Roman" w:cs="Times New Roman"/>
                <w:szCs w:val="24"/>
              </w:rPr>
              <w:t>」</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強化教師實務專業知能</w:t>
            </w:r>
          </w:p>
          <w:p w:rsidR="00E05D7C"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參與歐洲教師教育網絡</w:t>
            </w:r>
          </w:p>
          <w:p w:rsidR="0009242A" w:rsidRPr="000F6865" w:rsidRDefault="00E05D7C" w:rsidP="002B1954">
            <w:pPr>
              <w:pStyle w:val="a3"/>
              <w:numPr>
                <w:ilvl w:val="0"/>
                <w:numId w:val="9"/>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聘任具實務經驗或技術專長之</w:t>
            </w:r>
            <w:proofErr w:type="gramStart"/>
            <w:r w:rsidRPr="000F6865">
              <w:rPr>
                <w:rFonts w:ascii="Times New Roman" w:eastAsia="標楷體" w:hAnsi="Times New Roman" w:cs="Times New Roman"/>
                <w:szCs w:val="24"/>
              </w:rPr>
              <w:t>匠</w:t>
            </w:r>
            <w:proofErr w:type="gramEnd"/>
            <w:r w:rsidRPr="000F6865">
              <w:rPr>
                <w:rFonts w:ascii="Times New Roman" w:eastAsia="標楷體" w:hAnsi="Times New Roman" w:cs="Times New Roman"/>
                <w:szCs w:val="24"/>
              </w:rPr>
              <w:t>師級兼任師資擔任課程教學或諮詢服務工作</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推動多元升等</w:t>
            </w:r>
          </w:p>
        </w:tc>
        <w:tc>
          <w:tcPr>
            <w:tcW w:w="4375" w:type="dxa"/>
            <w:shd w:val="clear" w:color="auto" w:fill="auto"/>
          </w:tcPr>
          <w:p w:rsidR="0009242A" w:rsidRPr="000F6865" w:rsidRDefault="00E05D7C" w:rsidP="002B1954">
            <w:pPr>
              <w:pStyle w:val="a3"/>
              <w:numPr>
                <w:ilvl w:val="0"/>
                <w:numId w:val="2"/>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推動教學實踐研究升等</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健全教學獎勵制度</w:t>
            </w:r>
          </w:p>
        </w:tc>
        <w:tc>
          <w:tcPr>
            <w:tcW w:w="4375" w:type="dxa"/>
            <w:shd w:val="clear" w:color="auto" w:fill="auto"/>
          </w:tcPr>
          <w:p w:rsidR="00E05D7C" w:rsidRPr="000F6865" w:rsidRDefault="00E05D7C" w:rsidP="002B1954">
            <w:pPr>
              <w:pStyle w:val="a3"/>
              <w:numPr>
                <w:ilvl w:val="0"/>
                <w:numId w:val="10"/>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獎勵教師精進教學效能</w:t>
            </w:r>
          </w:p>
          <w:p w:rsidR="0009242A" w:rsidRPr="000F6865" w:rsidRDefault="00E05D7C" w:rsidP="002B1954">
            <w:pPr>
              <w:pStyle w:val="a3"/>
              <w:numPr>
                <w:ilvl w:val="0"/>
                <w:numId w:val="10"/>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獎勵教學創新之優秀教師</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課程外審</w:t>
            </w:r>
          </w:p>
        </w:tc>
        <w:tc>
          <w:tcPr>
            <w:tcW w:w="4375" w:type="dxa"/>
            <w:shd w:val="clear" w:color="auto" w:fill="auto"/>
          </w:tcPr>
          <w:p w:rsidR="0009242A" w:rsidRPr="000F6865" w:rsidRDefault="00E05D7C" w:rsidP="002B1954">
            <w:pPr>
              <w:pStyle w:val="a3"/>
              <w:numPr>
                <w:ilvl w:val="0"/>
                <w:numId w:val="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建立課程規劃外審制度</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教學單位國際認證</w:t>
            </w:r>
          </w:p>
        </w:tc>
        <w:tc>
          <w:tcPr>
            <w:tcW w:w="4375" w:type="dxa"/>
            <w:shd w:val="clear" w:color="auto" w:fill="auto"/>
          </w:tcPr>
          <w:p w:rsidR="0009242A" w:rsidRPr="000F6865" w:rsidRDefault="00E05D7C" w:rsidP="002B1954">
            <w:pPr>
              <w:pStyle w:val="a3"/>
              <w:numPr>
                <w:ilvl w:val="0"/>
                <w:numId w:val="8"/>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永續</w:t>
            </w:r>
            <w:r w:rsidRPr="000F6865">
              <w:rPr>
                <w:rFonts w:ascii="Times New Roman" w:eastAsia="標楷體" w:hAnsi="Times New Roman" w:cs="Times New Roman"/>
                <w:szCs w:val="24"/>
              </w:rPr>
              <w:t>IEET</w:t>
            </w:r>
            <w:r w:rsidRPr="000F6865">
              <w:rPr>
                <w:rFonts w:ascii="Times New Roman" w:eastAsia="標楷體" w:hAnsi="Times New Roman" w:cs="Times New Roman"/>
                <w:szCs w:val="24"/>
              </w:rPr>
              <w:t>國際工程教育認證：擴大參與系所與學制</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成立教學品保委員會</w:t>
            </w:r>
          </w:p>
        </w:tc>
        <w:tc>
          <w:tcPr>
            <w:tcW w:w="4375" w:type="dxa"/>
            <w:shd w:val="clear" w:color="auto" w:fill="auto"/>
          </w:tcPr>
          <w:p w:rsidR="0009242A" w:rsidRPr="000F6865" w:rsidRDefault="00E05D7C" w:rsidP="002B1954">
            <w:pPr>
              <w:pStyle w:val="a3"/>
              <w:numPr>
                <w:ilvl w:val="0"/>
                <w:numId w:val="4"/>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以「認可制」為基準規劃本校辦學品質保證之架構</w:t>
            </w:r>
          </w:p>
          <w:p w:rsidR="00E05D7C" w:rsidRPr="000F6865" w:rsidRDefault="00E05D7C" w:rsidP="002B1954">
            <w:pPr>
              <w:pStyle w:val="a3"/>
              <w:numPr>
                <w:ilvl w:val="0"/>
                <w:numId w:val="4"/>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持續推動校、院、系三級教學品保機制</w:t>
            </w:r>
          </w:p>
          <w:p w:rsidR="00E05D7C" w:rsidRPr="000F6865" w:rsidRDefault="00E05D7C" w:rsidP="002B1954">
            <w:pPr>
              <w:pStyle w:val="a3"/>
              <w:numPr>
                <w:ilvl w:val="0"/>
                <w:numId w:val="4"/>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編修「教學品質保證學年度評量報告範例」與「學生核心能力教學與評量手冊」</w:t>
            </w:r>
          </w:p>
          <w:p w:rsidR="00E05D7C" w:rsidRPr="000F6865" w:rsidRDefault="00E05D7C" w:rsidP="002B1954">
            <w:pPr>
              <w:pStyle w:val="a3"/>
              <w:numPr>
                <w:ilvl w:val="0"/>
                <w:numId w:val="4"/>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每學年持續進行全校性教學品保制度執行傑出單位遴選</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提升教師群專業度</w:t>
            </w:r>
          </w:p>
        </w:tc>
        <w:tc>
          <w:tcPr>
            <w:tcW w:w="4375" w:type="dxa"/>
            <w:shd w:val="clear" w:color="auto" w:fill="auto"/>
          </w:tcPr>
          <w:p w:rsidR="0009242A" w:rsidRPr="000F6865" w:rsidRDefault="00E05D7C" w:rsidP="002B1954">
            <w:pPr>
              <w:pStyle w:val="a3"/>
              <w:numPr>
                <w:ilvl w:val="0"/>
                <w:numId w:val="6"/>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預計每年延聘至少</w:t>
            </w:r>
            <w:r w:rsidRPr="000F6865">
              <w:rPr>
                <w:rFonts w:ascii="Times New Roman" w:eastAsia="標楷體" w:hAnsi="Times New Roman" w:cs="Times New Roman"/>
                <w:szCs w:val="24"/>
              </w:rPr>
              <w:t>5</w:t>
            </w:r>
            <w:r w:rsidRPr="000F6865">
              <w:rPr>
                <w:rFonts w:ascii="Times New Roman" w:eastAsia="標楷體" w:hAnsi="Times New Roman" w:cs="Times New Roman"/>
                <w:szCs w:val="24"/>
              </w:rPr>
              <w:t>名以上具特殊專長或教研潛力之專任</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案</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師資，投注於教學工作</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跨領域學習</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規劃跨領域學位</w:t>
            </w:r>
            <w:r w:rsidR="00AA29F6" w:rsidRPr="000F6865">
              <w:rPr>
                <w:rFonts w:ascii="Times New Roman" w:eastAsia="標楷體" w:hAnsi="Times New Roman" w:cs="Times New Roman"/>
              </w:rPr>
              <w:t>（</w:t>
            </w:r>
            <w:r w:rsidRPr="000F6865">
              <w:rPr>
                <w:rFonts w:ascii="Times New Roman" w:eastAsia="標楷體" w:hAnsi="Times New Roman" w:cs="Times New Roman"/>
              </w:rPr>
              <w:t>分</w:t>
            </w:r>
            <w:r w:rsidR="00AA29F6" w:rsidRPr="000F6865">
              <w:rPr>
                <w:rFonts w:ascii="Times New Roman" w:eastAsia="標楷體" w:hAnsi="Times New Roman" w:cs="Times New Roman"/>
              </w:rPr>
              <w:t>）</w:t>
            </w:r>
            <w:r w:rsidRPr="000F6865">
              <w:rPr>
                <w:rFonts w:ascii="Times New Roman" w:eastAsia="標楷體" w:hAnsi="Times New Roman" w:cs="Times New Roman"/>
              </w:rPr>
              <w:t>學程</w:t>
            </w:r>
          </w:p>
        </w:tc>
        <w:tc>
          <w:tcPr>
            <w:tcW w:w="4375" w:type="dxa"/>
            <w:shd w:val="clear" w:color="auto" w:fill="auto"/>
          </w:tcPr>
          <w:p w:rsidR="00EA2945" w:rsidRPr="000F6865" w:rsidRDefault="00EA2945" w:rsidP="002B1954">
            <w:pPr>
              <w:pStyle w:val="a3"/>
              <w:numPr>
                <w:ilvl w:val="0"/>
                <w:numId w:val="1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成立跨院系教學研究學群</w:t>
            </w:r>
          </w:p>
          <w:p w:rsidR="0009242A" w:rsidRPr="000F6865" w:rsidRDefault="00EA2945" w:rsidP="002B1954">
            <w:pPr>
              <w:pStyle w:val="a3"/>
              <w:numPr>
                <w:ilvl w:val="0"/>
                <w:numId w:val="1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開設跨院系教學研究學群之學分學</w:t>
            </w:r>
            <w:r w:rsidRPr="000F6865">
              <w:rPr>
                <w:rFonts w:ascii="Times New Roman" w:eastAsia="標楷體" w:hAnsi="Times New Roman" w:cs="Times New Roman"/>
                <w:szCs w:val="24"/>
              </w:rPr>
              <w:lastRenderedPageBreak/>
              <w:t>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鼓勵輔系、雙主修</w:t>
            </w:r>
          </w:p>
        </w:tc>
        <w:tc>
          <w:tcPr>
            <w:tcW w:w="4375" w:type="dxa"/>
            <w:shd w:val="clear" w:color="auto" w:fill="auto"/>
          </w:tcPr>
          <w:p w:rsidR="00EA2945" w:rsidRPr="000F6865" w:rsidRDefault="00EA2945" w:rsidP="002B1954">
            <w:pPr>
              <w:pStyle w:val="a3"/>
              <w:numPr>
                <w:ilvl w:val="0"/>
                <w:numId w:val="1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規劃跨院系學程開課時段</w:t>
            </w:r>
          </w:p>
          <w:p w:rsidR="00EA2945" w:rsidRPr="000F6865" w:rsidRDefault="00EA2945" w:rsidP="002B1954">
            <w:pPr>
              <w:pStyle w:val="a3"/>
              <w:numPr>
                <w:ilvl w:val="0"/>
                <w:numId w:val="1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調整系所課程規劃，實施</w:t>
            </w:r>
            <w:proofErr w:type="gramStart"/>
            <w:r w:rsidRPr="000F6865">
              <w:rPr>
                <w:rFonts w:ascii="Times New Roman" w:eastAsia="標楷體" w:hAnsi="Times New Roman" w:cs="Times New Roman"/>
                <w:szCs w:val="24"/>
              </w:rPr>
              <w:t>學程評核</w:t>
            </w:r>
            <w:proofErr w:type="gramEnd"/>
            <w:r w:rsidRPr="000F6865">
              <w:rPr>
                <w:rFonts w:ascii="Times New Roman" w:eastAsia="標楷體" w:hAnsi="Times New Roman" w:cs="Times New Roman"/>
                <w:szCs w:val="24"/>
              </w:rPr>
              <w:t>制度</w:t>
            </w:r>
          </w:p>
          <w:p w:rsidR="0009242A" w:rsidRPr="000F6865" w:rsidRDefault="00EA2945" w:rsidP="002B1954">
            <w:pPr>
              <w:pStyle w:val="a3"/>
              <w:numPr>
                <w:ilvl w:val="0"/>
                <w:numId w:val="1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放寬學分認定</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跨領域教學</w:t>
            </w:r>
          </w:p>
        </w:tc>
        <w:tc>
          <w:tcPr>
            <w:tcW w:w="4375" w:type="dxa"/>
            <w:shd w:val="clear" w:color="auto" w:fill="auto"/>
          </w:tcPr>
          <w:p w:rsidR="00EA2945" w:rsidRPr="000F6865" w:rsidRDefault="00EA2945" w:rsidP="002B1954">
            <w:pPr>
              <w:pStyle w:val="a3"/>
              <w:numPr>
                <w:ilvl w:val="0"/>
                <w:numId w:val="1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安排聯合授課</w:t>
            </w:r>
          </w:p>
          <w:p w:rsidR="00EA2945" w:rsidRPr="000F6865" w:rsidRDefault="00EA2945" w:rsidP="002B1954">
            <w:pPr>
              <w:pStyle w:val="a3"/>
              <w:numPr>
                <w:ilvl w:val="0"/>
                <w:numId w:val="1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本校將「跨領域課程」列為全校必修課程</w:t>
            </w:r>
          </w:p>
          <w:p w:rsidR="0009242A" w:rsidRPr="000F6865" w:rsidRDefault="00EA2945" w:rsidP="002B1954">
            <w:pPr>
              <w:pStyle w:val="a3"/>
              <w:numPr>
                <w:ilvl w:val="0"/>
                <w:numId w:val="12"/>
              </w:numPr>
              <w:ind w:leftChars="0"/>
              <w:jc w:val="both"/>
              <w:rPr>
                <w:rFonts w:ascii="Times New Roman" w:eastAsia="標楷體" w:hAnsi="Times New Roman" w:cs="Times New Roman"/>
                <w:szCs w:val="24"/>
              </w:rPr>
            </w:pPr>
            <w:proofErr w:type="gramStart"/>
            <w:r w:rsidRPr="000F6865">
              <w:rPr>
                <w:rFonts w:ascii="Times New Roman" w:eastAsia="標楷體" w:hAnsi="Times New Roman" w:cs="Times New Roman"/>
                <w:szCs w:val="24"/>
              </w:rPr>
              <w:t>推動微學程</w:t>
            </w:r>
            <w:proofErr w:type="gramEnd"/>
            <w:r w:rsidRPr="000F6865">
              <w:rPr>
                <w:rFonts w:ascii="Times New Roman" w:eastAsia="標楷體" w:hAnsi="Times New Roman" w:cs="Times New Roman"/>
                <w:szCs w:val="24"/>
              </w:rPr>
              <w:t>認證</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提高學習自由度及彈性</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微學分（彈性學分）</w:t>
            </w:r>
          </w:p>
        </w:tc>
        <w:tc>
          <w:tcPr>
            <w:tcW w:w="4375" w:type="dxa"/>
            <w:shd w:val="clear" w:color="auto" w:fill="auto"/>
          </w:tcPr>
          <w:p w:rsidR="006E4B10" w:rsidRPr="000F6865" w:rsidRDefault="006E4B10" w:rsidP="002B1954">
            <w:pPr>
              <w:pStyle w:val="a3"/>
              <w:numPr>
                <w:ilvl w:val="0"/>
                <w:numId w:val="6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開設微學分課程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開設入學前先修課程</w:t>
            </w:r>
          </w:p>
        </w:tc>
        <w:tc>
          <w:tcPr>
            <w:tcW w:w="4375" w:type="dxa"/>
            <w:shd w:val="clear" w:color="auto" w:fill="auto"/>
          </w:tcPr>
          <w:p w:rsidR="00830399" w:rsidRPr="000F6865" w:rsidRDefault="00830399" w:rsidP="002B1954">
            <w:pPr>
              <w:pStyle w:val="a3"/>
              <w:numPr>
                <w:ilvl w:val="0"/>
                <w:numId w:val="6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與高中職合作共同規劃與設計課程</w:t>
            </w:r>
          </w:p>
          <w:p w:rsidR="0009242A" w:rsidRPr="000F6865" w:rsidRDefault="00830399" w:rsidP="002B1954">
            <w:pPr>
              <w:pStyle w:val="a3"/>
              <w:numPr>
                <w:ilvl w:val="0"/>
                <w:numId w:val="6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對焦產業需求擬訂與高中職專業課程順利銜接之課程綱要與教學內容</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proofErr w:type="gramStart"/>
            <w:r w:rsidRPr="000F6865">
              <w:rPr>
                <w:rFonts w:ascii="Times New Roman" w:eastAsia="標楷體" w:hAnsi="Times New Roman" w:cs="Times New Roman"/>
              </w:rPr>
              <w:t>深碗課程</w:t>
            </w:r>
            <w:proofErr w:type="gramEnd"/>
          </w:p>
        </w:tc>
        <w:tc>
          <w:tcPr>
            <w:tcW w:w="4375" w:type="dxa"/>
            <w:shd w:val="clear" w:color="auto" w:fill="auto"/>
          </w:tcPr>
          <w:p w:rsidR="00830399" w:rsidRPr="000F6865" w:rsidRDefault="00830399" w:rsidP="002B1954">
            <w:pPr>
              <w:pStyle w:val="a3"/>
              <w:numPr>
                <w:ilvl w:val="0"/>
                <w:numId w:val="6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擬開設有關「一帶一路」與「新南向政策」</w:t>
            </w:r>
            <w:proofErr w:type="gramStart"/>
            <w:r w:rsidRPr="000F6865">
              <w:rPr>
                <w:rFonts w:ascii="Times New Roman" w:eastAsia="標楷體" w:hAnsi="Times New Roman" w:cs="Times New Roman"/>
                <w:szCs w:val="24"/>
              </w:rPr>
              <w:t>之深碗課程</w:t>
            </w:r>
            <w:proofErr w:type="gramEnd"/>
          </w:p>
          <w:p w:rsidR="0009242A" w:rsidRPr="000F6865" w:rsidRDefault="00830399" w:rsidP="002B1954">
            <w:pPr>
              <w:pStyle w:val="a3"/>
              <w:numPr>
                <w:ilvl w:val="0"/>
                <w:numId w:val="69"/>
              </w:numPr>
              <w:ind w:leftChars="0"/>
              <w:jc w:val="both"/>
              <w:rPr>
                <w:rFonts w:ascii="Times New Roman" w:eastAsia="標楷體" w:hAnsi="Times New Roman" w:cs="Times New Roman"/>
                <w:szCs w:val="24"/>
              </w:rPr>
            </w:pPr>
            <w:proofErr w:type="gramStart"/>
            <w:r w:rsidRPr="000F6865">
              <w:rPr>
                <w:rFonts w:ascii="Times New Roman" w:eastAsia="標楷體" w:hAnsi="Times New Roman" w:cs="Times New Roman"/>
                <w:szCs w:val="24"/>
              </w:rPr>
              <w:t>開設深碗</w:t>
            </w:r>
            <w:proofErr w:type="gramEnd"/>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N+1</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課程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人才國際化</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增進外語能力</w:t>
            </w:r>
          </w:p>
        </w:tc>
        <w:tc>
          <w:tcPr>
            <w:tcW w:w="4375" w:type="dxa"/>
            <w:shd w:val="clear" w:color="auto" w:fill="auto"/>
          </w:tcPr>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職場實務英文課程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規劃職場英文系列講座及職場英語能力檢核行動方案</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跨院多元文化溝通課程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多</w:t>
            </w:r>
            <w:proofErr w:type="gramStart"/>
            <w:r w:rsidRPr="000F6865">
              <w:rPr>
                <w:rFonts w:ascii="Times New Roman" w:eastAsia="標楷體" w:hAnsi="Times New Roman" w:cs="Times New Roman"/>
                <w:szCs w:val="24"/>
              </w:rPr>
              <w:t>師共時</w:t>
            </w:r>
            <w:proofErr w:type="gramEnd"/>
            <w:r w:rsidRPr="000F6865">
              <w:rPr>
                <w:rFonts w:ascii="Times New Roman" w:eastAsia="標楷體" w:hAnsi="Times New Roman" w:cs="Times New Roman"/>
                <w:szCs w:val="24"/>
              </w:rPr>
              <w:t>教學的課程設計</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舉辦英語青年論壇</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英語實力扎根課程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課程輔以多元的數位教材自學</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開設暑期多元英語課程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國際移動人才培育</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開設國際溝通英語培訓課程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共同規劃並建立「看見台灣」英語微型課程之在地化教材</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透過主題式課堂討論，同儕協作完成「在地化」專題製作</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預計每學年開設</w:t>
            </w:r>
            <w:r w:rsidRPr="000F6865">
              <w:rPr>
                <w:rFonts w:ascii="Times New Roman" w:eastAsia="標楷體" w:hAnsi="Times New Roman" w:cs="Times New Roman"/>
                <w:szCs w:val="24"/>
              </w:rPr>
              <w:t>3</w:t>
            </w:r>
            <w:r w:rsidRPr="000F6865">
              <w:rPr>
                <w:rFonts w:ascii="Times New Roman" w:eastAsia="標楷體" w:hAnsi="Times New Roman" w:cs="Times New Roman"/>
                <w:szCs w:val="24"/>
              </w:rPr>
              <w:t>門「看見台灣｣英語在地化微型課程</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師生培力共構英文學習教材</w:t>
            </w:r>
          </w:p>
          <w:p w:rsidR="0095091E"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開設多元外語課程</w:t>
            </w:r>
          </w:p>
          <w:p w:rsidR="0009242A" w:rsidRPr="000F6865" w:rsidRDefault="0095091E" w:rsidP="002B1954">
            <w:pPr>
              <w:pStyle w:val="a3"/>
              <w:numPr>
                <w:ilvl w:val="0"/>
                <w:numId w:val="35"/>
              </w:numPr>
              <w:snapToGrid w:val="0"/>
              <w:ind w:leftChars="0"/>
              <w:contextualSpacing/>
              <w:jc w:val="both"/>
              <w:rPr>
                <w:rFonts w:ascii="Times New Roman" w:eastAsia="標楷體" w:hAnsi="Times New Roman" w:cs="Times New Roman"/>
                <w:szCs w:val="24"/>
              </w:rPr>
            </w:pPr>
            <w:r w:rsidRPr="000F6865">
              <w:rPr>
                <w:rFonts w:ascii="Times New Roman" w:eastAsia="標楷體" w:hAnsi="Times New Roman" w:cs="Times New Roman"/>
                <w:szCs w:val="24"/>
              </w:rPr>
              <w:t>開設東南亞語種課程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多元文化</w:t>
            </w:r>
            <w:r w:rsidRPr="000F6865">
              <w:rPr>
                <w:rFonts w:ascii="Times New Roman" w:eastAsia="標楷體" w:hAnsi="Times New Roman" w:cs="Times New Roman"/>
              </w:rPr>
              <w:t>/</w:t>
            </w:r>
            <w:r w:rsidRPr="000F6865">
              <w:rPr>
                <w:rFonts w:ascii="Times New Roman" w:eastAsia="標楷體" w:hAnsi="Times New Roman" w:cs="Times New Roman"/>
              </w:rPr>
              <w:t>文化交流</w:t>
            </w:r>
          </w:p>
        </w:tc>
        <w:tc>
          <w:tcPr>
            <w:tcW w:w="4375" w:type="dxa"/>
            <w:shd w:val="clear" w:color="auto" w:fill="auto"/>
          </w:tcPr>
          <w:p w:rsidR="0095091E" w:rsidRPr="000F6865" w:rsidRDefault="0095091E" w:rsidP="002B1954">
            <w:pPr>
              <w:pStyle w:val="a3"/>
              <w:numPr>
                <w:ilvl w:val="0"/>
                <w:numId w:val="3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舉辦東南亞文化展</w:t>
            </w:r>
          </w:p>
          <w:p w:rsidR="0095091E" w:rsidRPr="000F6865" w:rsidRDefault="0095091E" w:rsidP="002B1954">
            <w:pPr>
              <w:pStyle w:val="a3"/>
              <w:numPr>
                <w:ilvl w:val="0"/>
                <w:numId w:val="3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邀請越南合作學校教師來校進行交流</w:t>
            </w:r>
          </w:p>
          <w:p w:rsidR="0009242A" w:rsidRPr="000F6865" w:rsidRDefault="0095091E" w:rsidP="002B1954">
            <w:pPr>
              <w:pStyle w:val="a3"/>
              <w:numPr>
                <w:ilvl w:val="0"/>
                <w:numId w:val="3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推動國際交流活動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辦理</w:t>
            </w:r>
            <w:proofErr w:type="gramStart"/>
            <w:r w:rsidRPr="000F6865">
              <w:rPr>
                <w:rFonts w:ascii="Times New Roman" w:eastAsia="標楷體" w:hAnsi="Times New Roman" w:cs="Times New Roman"/>
              </w:rPr>
              <w:t>海外參</w:t>
            </w:r>
            <w:proofErr w:type="gramEnd"/>
            <w:r w:rsidRPr="000F6865">
              <w:rPr>
                <w:rFonts w:ascii="Times New Roman" w:eastAsia="標楷體" w:hAnsi="Times New Roman" w:cs="Times New Roman"/>
              </w:rPr>
              <w:t>訪或移地教學</w:t>
            </w:r>
          </w:p>
        </w:tc>
        <w:tc>
          <w:tcPr>
            <w:tcW w:w="4375" w:type="dxa"/>
            <w:shd w:val="clear" w:color="auto" w:fill="auto"/>
          </w:tcPr>
          <w:p w:rsidR="0009242A" w:rsidRPr="000F6865" w:rsidRDefault="0095091E" w:rsidP="002B1954">
            <w:pPr>
              <w:pStyle w:val="a3"/>
              <w:numPr>
                <w:ilvl w:val="0"/>
                <w:numId w:val="4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辦理教師外語研習活動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交換學生</w:t>
            </w:r>
          </w:p>
        </w:tc>
        <w:tc>
          <w:tcPr>
            <w:tcW w:w="4375" w:type="dxa"/>
            <w:shd w:val="clear" w:color="auto" w:fill="auto"/>
          </w:tcPr>
          <w:p w:rsidR="0009242A" w:rsidRPr="000F6865" w:rsidRDefault="0095091E" w:rsidP="002B1954">
            <w:pPr>
              <w:pStyle w:val="a3"/>
              <w:numPr>
                <w:ilvl w:val="0"/>
                <w:numId w:val="4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與大陸地區學校建立姐妹校關係</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雙聯學位</w:t>
            </w:r>
          </w:p>
        </w:tc>
        <w:tc>
          <w:tcPr>
            <w:tcW w:w="4375" w:type="dxa"/>
            <w:shd w:val="clear" w:color="auto" w:fill="auto"/>
          </w:tcPr>
          <w:p w:rsidR="0095091E" w:rsidRPr="000F6865" w:rsidRDefault="0095091E" w:rsidP="002B1954">
            <w:pPr>
              <w:pStyle w:val="a3"/>
              <w:numPr>
                <w:ilvl w:val="0"/>
                <w:numId w:val="3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與港澳地區相關書院</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專科學校</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建立</w:t>
            </w:r>
            <w:r w:rsidRPr="000F6865">
              <w:rPr>
                <w:rFonts w:ascii="Times New Roman" w:eastAsia="標楷體" w:hAnsi="Times New Roman" w:cs="Times New Roman"/>
                <w:szCs w:val="24"/>
              </w:rPr>
              <w:t>1+3</w:t>
            </w:r>
            <w:r w:rsidRPr="000F6865">
              <w:rPr>
                <w:rFonts w:ascii="Times New Roman" w:eastAsia="標楷體" w:hAnsi="Times New Roman" w:cs="Times New Roman"/>
                <w:szCs w:val="24"/>
              </w:rPr>
              <w:t>雙聯學制合作模式</w:t>
            </w:r>
          </w:p>
          <w:p w:rsidR="0009242A" w:rsidRPr="000F6865" w:rsidRDefault="0095091E" w:rsidP="002B1954">
            <w:pPr>
              <w:pStyle w:val="a3"/>
              <w:numPr>
                <w:ilvl w:val="0"/>
                <w:numId w:val="3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鼓勵學生赴海外姊妹校修讀雙學位及雙聯學制</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推動英語授課</w:t>
            </w:r>
            <w:r w:rsidRPr="000F6865">
              <w:rPr>
                <w:rFonts w:ascii="Times New Roman" w:eastAsia="標楷體" w:hAnsi="Times New Roman" w:cs="Times New Roman"/>
              </w:rPr>
              <w:t>/</w:t>
            </w:r>
            <w:r w:rsidRPr="000F6865">
              <w:rPr>
                <w:rFonts w:ascii="Times New Roman" w:eastAsia="標楷體" w:hAnsi="Times New Roman" w:cs="Times New Roman"/>
              </w:rPr>
              <w:t>全英語學程</w:t>
            </w:r>
          </w:p>
        </w:tc>
        <w:tc>
          <w:tcPr>
            <w:tcW w:w="4375" w:type="dxa"/>
            <w:shd w:val="clear" w:color="auto" w:fill="auto"/>
          </w:tcPr>
          <w:p w:rsidR="0009242A" w:rsidRPr="000F6865" w:rsidRDefault="0095091E" w:rsidP="002B1954">
            <w:pPr>
              <w:pStyle w:val="a3"/>
              <w:numPr>
                <w:ilvl w:val="0"/>
                <w:numId w:val="40"/>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開設全英語授課課程開設財務金融英語專班課程</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proofErr w:type="gramStart"/>
            <w:r w:rsidRPr="000F6865">
              <w:rPr>
                <w:rFonts w:ascii="Times New Roman" w:eastAsia="標楷體" w:hAnsi="Times New Roman" w:cs="Times New Roman"/>
              </w:rPr>
              <w:t>生源國際化</w:t>
            </w:r>
            <w:proofErr w:type="gramEnd"/>
            <w:r w:rsidRPr="000F6865">
              <w:rPr>
                <w:rFonts w:ascii="Times New Roman" w:eastAsia="標楷體" w:hAnsi="Times New Roman" w:cs="Times New Roman"/>
              </w:rPr>
              <w:t>（及其配套措施）</w:t>
            </w:r>
          </w:p>
        </w:tc>
        <w:tc>
          <w:tcPr>
            <w:tcW w:w="4375" w:type="dxa"/>
            <w:shd w:val="clear" w:color="auto" w:fill="auto"/>
          </w:tcPr>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開設英語學位學程</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開設特色華語課程</w:t>
            </w:r>
          </w:p>
          <w:p w:rsidR="00F61F10"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另融入外籍生生活所需華語，降低學生生活適應困難</w:t>
            </w:r>
          </w:p>
          <w:p w:rsidR="00F61F10"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建立華語自學網站</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培訓華語文國際學伴</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辦理夏日特色營隊</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建立華語文導航機制</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提供學生華語學習輔導與諮詢服務</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舉辦華語文活動及競賽</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招收優秀國際學生</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推動陸生招生計畫</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定期參加大陸招生省份的教育展</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開拓大陸地區的其它宣傳管道</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合作開設「校</w:t>
            </w:r>
            <w:proofErr w:type="gramStart"/>
            <w:r w:rsidRPr="000F6865">
              <w:rPr>
                <w:rFonts w:ascii="Times New Roman" w:eastAsia="標楷體" w:hAnsi="Times New Roman" w:cs="Times New Roman"/>
                <w:szCs w:val="24"/>
              </w:rPr>
              <w:t>校</w:t>
            </w:r>
            <w:proofErr w:type="gramEnd"/>
            <w:r w:rsidRPr="000F6865">
              <w:rPr>
                <w:rFonts w:ascii="Times New Roman" w:eastAsia="標楷體" w:hAnsi="Times New Roman" w:cs="Times New Roman"/>
                <w:szCs w:val="24"/>
              </w:rPr>
              <w:t>企」或「</w:t>
            </w:r>
            <w:r w:rsidRPr="000F6865">
              <w:rPr>
                <w:rFonts w:ascii="Times New Roman" w:eastAsia="標楷體" w:hAnsi="Times New Roman" w:cs="Times New Roman"/>
                <w:szCs w:val="24"/>
              </w:rPr>
              <w:t>3+1</w:t>
            </w:r>
            <w:r w:rsidRPr="000F6865">
              <w:rPr>
                <w:rFonts w:ascii="Times New Roman" w:eastAsia="標楷體" w:hAnsi="Times New Roman" w:cs="Times New Roman"/>
                <w:szCs w:val="24"/>
              </w:rPr>
              <w:t>」等特殊專班</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推展教師培訓課程</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強化新南向國家招生計畫</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企業實習機會，以增加來校就讀意願</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辦理境外專班課程</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落實外籍</w:t>
            </w:r>
            <w:proofErr w:type="gramStart"/>
            <w:r w:rsidRPr="000F6865">
              <w:rPr>
                <w:rFonts w:ascii="Times New Roman" w:eastAsia="標楷體" w:hAnsi="Times New Roman" w:cs="Times New Roman"/>
                <w:szCs w:val="24"/>
              </w:rPr>
              <w:t>學生學伴制度</w:t>
            </w:r>
            <w:proofErr w:type="gramEnd"/>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辦理接待家庭制度</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設置國際文化交流平台</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提供身心障礙境外生輔導措施</w:t>
            </w:r>
          </w:p>
          <w:p w:rsidR="0095091E"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境外生服務學習</w:t>
            </w:r>
          </w:p>
          <w:p w:rsidR="0009242A" w:rsidRPr="000F6865" w:rsidRDefault="0095091E" w:rsidP="002B1954">
            <w:pPr>
              <w:pStyle w:val="a3"/>
              <w:numPr>
                <w:ilvl w:val="0"/>
                <w:numId w:val="3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境外生在地生活體驗</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國際學位學程</w:t>
            </w:r>
            <w:r w:rsidRPr="000F6865">
              <w:rPr>
                <w:rFonts w:ascii="Times New Roman" w:eastAsia="標楷體" w:hAnsi="Times New Roman" w:cs="Times New Roman"/>
              </w:rPr>
              <w:t>/</w:t>
            </w:r>
            <w:r w:rsidRPr="000F6865">
              <w:rPr>
                <w:rFonts w:ascii="Times New Roman" w:eastAsia="標楷體" w:hAnsi="Times New Roman" w:cs="Times New Roman"/>
              </w:rPr>
              <w:t>學院</w:t>
            </w:r>
          </w:p>
        </w:tc>
        <w:tc>
          <w:tcPr>
            <w:tcW w:w="4375" w:type="dxa"/>
            <w:shd w:val="clear" w:color="auto" w:fill="auto"/>
          </w:tcPr>
          <w:p w:rsidR="0009242A" w:rsidRPr="000F6865" w:rsidRDefault="0095091E" w:rsidP="002B1954">
            <w:pPr>
              <w:pStyle w:val="a3"/>
              <w:numPr>
                <w:ilvl w:val="0"/>
                <w:numId w:val="3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成立國際學院</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產學合作教學</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（詳見產學構面）</w:t>
            </w:r>
          </w:p>
        </w:tc>
        <w:tc>
          <w:tcPr>
            <w:tcW w:w="4375" w:type="dxa"/>
            <w:shd w:val="clear" w:color="auto" w:fill="auto"/>
          </w:tcPr>
          <w:p w:rsidR="0009242A" w:rsidRPr="000F6865" w:rsidRDefault="0009242A" w:rsidP="002B1954">
            <w:pPr>
              <w:jc w:val="both"/>
              <w:rPr>
                <w:rFonts w:ascii="Times New Roman" w:eastAsia="標楷體" w:hAnsi="Times New Roman" w:cs="Times New Roman"/>
                <w:szCs w:val="24"/>
              </w:rPr>
            </w:pP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提升基礎能力</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強化國文能力</w:t>
            </w:r>
          </w:p>
        </w:tc>
        <w:tc>
          <w:tcPr>
            <w:tcW w:w="4375" w:type="dxa"/>
            <w:shd w:val="clear" w:color="auto" w:fill="auto"/>
          </w:tcPr>
          <w:p w:rsidR="0009242A" w:rsidRPr="000F6865" w:rsidRDefault="00CC3F62" w:rsidP="002B1954">
            <w:pPr>
              <w:pStyle w:val="a3"/>
              <w:numPr>
                <w:ilvl w:val="0"/>
                <w:numId w:val="55"/>
              </w:numPr>
              <w:ind w:leftChars="0"/>
              <w:rPr>
                <w:rFonts w:ascii="Times New Roman" w:eastAsia="標楷體" w:hAnsi="Times New Roman" w:cs="Times New Roman"/>
                <w:szCs w:val="24"/>
              </w:rPr>
            </w:pPr>
            <w:r w:rsidRPr="000F6865">
              <w:rPr>
                <w:rFonts w:ascii="Times New Roman" w:eastAsia="標楷體" w:hAnsi="Times New Roman" w:cs="Times New Roman"/>
                <w:szCs w:val="24"/>
              </w:rPr>
              <w:t>舉辦相關教學、書寫檢測與競賽活動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強化表達溝通能力</w:t>
            </w:r>
            <w:r w:rsidRPr="000F6865">
              <w:rPr>
                <w:rFonts w:ascii="Times New Roman" w:eastAsia="標楷體" w:hAnsi="Times New Roman" w:cs="Times New Roman"/>
              </w:rPr>
              <w:t>/</w:t>
            </w:r>
            <w:r w:rsidRPr="000F6865">
              <w:rPr>
                <w:rFonts w:ascii="Times New Roman" w:eastAsia="標楷體" w:hAnsi="Times New Roman" w:cs="Times New Roman"/>
              </w:rPr>
              <w:t>領導能力</w:t>
            </w:r>
          </w:p>
        </w:tc>
        <w:tc>
          <w:tcPr>
            <w:tcW w:w="4375" w:type="dxa"/>
            <w:shd w:val="clear" w:color="auto" w:fill="auto"/>
          </w:tcPr>
          <w:p w:rsidR="00CC3F62" w:rsidRPr="000F6865" w:rsidRDefault="00CC3F62" w:rsidP="002B1954">
            <w:pPr>
              <w:pStyle w:val="a3"/>
              <w:numPr>
                <w:ilvl w:val="0"/>
                <w:numId w:val="5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融入專業需求厚植中文書寫表達力</w:t>
            </w:r>
          </w:p>
          <w:p w:rsidR="0009242A" w:rsidRPr="000F6865" w:rsidRDefault="00CC3F62" w:rsidP="002B1954">
            <w:pPr>
              <w:pStyle w:val="a3"/>
              <w:numPr>
                <w:ilvl w:val="0"/>
                <w:numId w:val="5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舉辦相關的演講或講座</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提升實作能力</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推動各類競賽（實作能力）</w:t>
            </w:r>
          </w:p>
        </w:tc>
        <w:tc>
          <w:tcPr>
            <w:tcW w:w="4375" w:type="dxa"/>
            <w:shd w:val="clear" w:color="auto" w:fill="auto"/>
          </w:tcPr>
          <w:p w:rsidR="0009242A" w:rsidRPr="000F6865" w:rsidRDefault="0095091E" w:rsidP="002B1954">
            <w:pPr>
              <w:pStyle w:val="a3"/>
              <w:numPr>
                <w:ilvl w:val="0"/>
                <w:numId w:val="4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將舉辦相關教學、書寫檢測與競賽活動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建立校外競賽鼓勵機制</w:t>
            </w:r>
          </w:p>
        </w:tc>
        <w:tc>
          <w:tcPr>
            <w:tcW w:w="4375" w:type="dxa"/>
            <w:shd w:val="clear" w:color="auto" w:fill="auto"/>
          </w:tcPr>
          <w:p w:rsidR="0009242A" w:rsidRPr="000F6865" w:rsidRDefault="0095091E" w:rsidP="002B1954">
            <w:pPr>
              <w:pStyle w:val="a3"/>
              <w:numPr>
                <w:ilvl w:val="0"/>
                <w:numId w:val="4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獎補助校外專業競賽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開設增進實務能力導向課程</w:t>
            </w:r>
          </w:p>
        </w:tc>
        <w:tc>
          <w:tcPr>
            <w:tcW w:w="4375" w:type="dxa"/>
            <w:shd w:val="clear" w:color="auto" w:fill="auto"/>
          </w:tcPr>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推動融合</w:t>
            </w:r>
            <w:proofErr w:type="gramStart"/>
            <w:r w:rsidRPr="000F6865">
              <w:rPr>
                <w:rFonts w:ascii="Times New Roman" w:eastAsia="標楷體" w:hAnsi="Times New Roman" w:cs="Times New Roman"/>
                <w:szCs w:val="24"/>
              </w:rPr>
              <w:t>深碗與</w:t>
            </w:r>
            <w:proofErr w:type="gramEnd"/>
            <w:r w:rsidRPr="000F6865">
              <w:rPr>
                <w:rFonts w:ascii="Times New Roman" w:eastAsia="標楷體" w:hAnsi="Times New Roman" w:cs="Times New Roman"/>
                <w:szCs w:val="24"/>
              </w:rPr>
              <w:t>微型之實作課程</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辦理師資生學校領導協作專題講座</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組織師資生</w:t>
            </w:r>
            <w:proofErr w:type="gramStart"/>
            <w:r w:rsidRPr="000F6865">
              <w:rPr>
                <w:rFonts w:ascii="Times New Roman" w:eastAsia="標楷體" w:hAnsi="Times New Roman" w:cs="Times New Roman"/>
                <w:szCs w:val="24"/>
              </w:rPr>
              <w:t>主題性共學社</w:t>
            </w:r>
            <w:proofErr w:type="gramEnd"/>
            <w:r w:rsidRPr="000F6865">
              <w:rPr>
                <w:rFonts w:ascii="Times New Roman" w:eastAsia="標楷體" w:hAnsi="Times New Roman" w:cs="Times New Roman"/>
                <w:szCs w:val="24"/>
              </w:rPr>
              <w:t>群</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辦理師資生專業倫理座談會</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辦理課程綱要專題講座</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教學共構與演示營</w:t>
            </w:r>
          </w:p>
          <w:p w:rsidR="0095091E"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辦理深耕輔導能力工作坊</w:t>
            </w:r>
          </w:p>
          <w:p w:rsidR="0009242A" w:rsidRPr="000F6865" w:rsidRDefault="0095091E" w:rsidP="002B1954">
            <w:pPr>
              <w:pStyle w:val="a3"/>
              <w:numPr>
                <w:ilvl w:val="0"/>
                <w:numId w:val="4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辦理個案處遇方案競賽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聘請業師</w:t>
            </w:r>
            <w:proofErr w:type="gramStart"/>
            <w:r w:rsidRPr="000F6865">
              <w:rPr>
                <w:rFonts w:ascii="Times New Roman" w:eastAsia="標楷體" w:hAnsi="Times New Roman" w:cs="Times New Roman"/>
              </w:rPr>
              <w:t>或雙師協同</w:t>
            </w:r>
            <w:proofErr w:type="gramEnd"/>
            <w:r w:rsidRPr="000F6865">
              <w:rPr>
                <w:rFonts w:ascii="Times New Roman" w:eastAsia="標楷體" w:hAnsi="Times New Roman" w:cs="Times New Roman"/>
              </w:rPr>
              <w:t>教學</w:t>
            </w:r>
          </w:p>
        </w:tc>
        <w:tc>
          <w:tcPr>
            <w:tcW w:w="4375" w:type="dxa"/>
            <w:shd w:val="clear" w:color="auto" w:fill="auto"/>
          </w:tcPr>
          <w:p w:rsidR="0095091E" w:rsidRPr="000F6865" w:rsidRDefault="0095091E" w:rsidP="002B1954">
            <w:pPr>
              <w:pStyle w:val="a3"/>
              <w:numPr>
                <w:ilvl w:val="0"/>
                <w:numId w:val="48"/>
              </w:numPr>
              <w:ind w:leftChars="0"/>
              <w:rPr>
                <w:rFonts w:ascii="Times New Roman" w:eastAsia="標楷體" w:hAnsi="Times New Roman" w:cs="Times New Roman"/>
                <w:szCs w:val="24"/>
              </w:rPr>
            </w:pPr>
            <w:r w:rsidRPr="000F6865">
              <w:rPr>
                <w:rFonts w:ascii="Times New Roman" w:eastAsia="標楷體" w:hAnsi="Times New Roman" w:cs="Times New Roman"/>
                <w:szCs w:val="24"/>
              </w:rPr>
              <w:t>聘請業師共構教學</w:t>
            </w:r>
          </w:p>
          <w:p w:rsidR="0095091E" w:rsidRPr="000F6865" w:rsidRDefault="0095091E" w:rsidP="002B1954">
            <w:pPr>
              <w:pStyle w:val="a3"/>
              <w:numPr>
                <w:ilvl w:val="0"/>
                <w:numId w:val="48"/>
              </w:numPr>
              <w:ind w:leftChars="0"/>
              <w:rPr>
                <w:rFonts w:ascii="Times New Roman" w:eastAsia="標楷體" w:hAnsi="Times New Roman" w:cs="Times New Roman"/>
                <w:szCs w:val="24"/>
              </w:rPr>
            </w:pPr>
            <w:r w:rsidRPr="000F6865">
              <w:rPr>
                <w:rFonts w:ascii="Times New Roman" w:eastAsia="標楷體" w:hAnsi="Times New Roman" w:cs="Times New Roman"/>
                <w:szCs w:val="24"/>
              </w:rPr>
              <w:t>邀請業師進行協助指導專題課程</w:t>
            </w:r>
          </w:p>
          <w:p w:rsidR="0009242A" w:rsidRPr="000F6865" w:rsidRDefault="0095091E" w:rsidP="002B1954">
            <w:pPr>
              <w:pStyle w:val="a3"/>
              <w:numPr>
                <w:ilvl w:val="0"/>
                <w:numId w:val="48"/>
              </w:numPr>
              <w:ind w:leftChars="0"/>
              <w:rPr>
                <w:rFonts w:ascii="Times New Roman" w:eastAsia="標楷體" w:hAnsi="Times New Roman" w:cs="Times New Roman"/>
                <w:szCs w:val="24"/>
              </w:rPr>
            </w:pPr>
            <w:r w:rsidRPr="000F6865">
              <w:rPr>
                <w:rFonts w:ascii="Times New Roman" w:eastAsia="標楷體" w:hAnsi="Times New Roman" w:cs="Times New Roman"/>
                <w:szCs w:val="24"/>
              </w:rPr>
              <w:t>辦理業界教師協同教學</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強化實習制度</w:t>
            </w:r>
          </w:p>
        </w:tc>
        <w:tc>
          <w:tcPr>
            <w:tcW w:w="4375" w:type="dxa"/>
            <w:shd w:val="clear" w:color="auto" w:fill="auto"/>
          </w:tcPr>
          <w:p w:rsidR="0095091E" w:rsidRPr="000F6865" w:rsidRDefault="0095091E" w:rsidP="002B1954">
            <w:pPr>
              <w:pStyle w:val="a3"/>
              <w:numPr>
                <w:ilvl w:val="0"/>
                <w:numId w:val="50"/>
              </w:numPr>
              <w:ind w:leftChars="0"/>
              <w:rPr>
                <w:rFonts w:ascii="Times New Roman" w:eastAsia="標楷體" w:hAnsi="Times New Roman" w:cs="Times New Roman"/>
                <w:szCs w:val="24"/>
              </w:rPr>
            </w:pPr>
            <w:r w:rsidRPr="000F6865">
              <w:rPr>
                <w:rFonts w:ascii="Times New Roman" w:eastAsia="標楷體" w:hAnsi="Times New Roman" w:cs="Times New Roman"/>
                <w:szCs w:val="24"/>
              </w:rPr>
              <w:t>深化校外實習制度</w:t>
            </w:r>
          </w:p>
          <w:p w:rsidR="0009242A" w:rsidRPr="000F6865" w:rsidRDefault="0095091E" w:rsidP="002B1954">
            <w:pPr>
              <w:pStyle w:val="a3"/>
              <w:numPr>
                <w:ilvl w:val="0"/>
                <w:numId w:val="50"/>
              </w:numPr>
              <w:ind w:leftChars="0"/>
              <w:rPr>
                <w:rFonts w:ascii="Times New Roman" w:eastAsia="標楷體" w:hAnsi="Times New Roman" w:cs="Times New Roman"/>
                <w:szCs w:val="24"/>
              </w:rPr>
            </w:pPr>
            <w:r w:rsidRPr="000F6865">
              <w:rPr>
                <w:rFonts w:ascii="Times New Roman" w:eastAsia="標楷體" w:hAnsi="Times New Roman" w:cs="Times New Roman"/>
                <w:szCs w:val="24"/>
              </w:rPr>
              <w:t>辦理全校性學生校外實習特色案例選拔活動</w:t>
            </w:r>
          </w:p>
        </w:tc>
      </w:tr>
      <w:tr w:rsidR="0009242A" w:rsidRPr="000F6865" w:rsidTr="00830399">
        <w:trPr>
          <w:trHeight w:val="315"/>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5F178F" w:rsidP="002B1954">
            <w:pPr>
              <w:rPr>
                <w:rFonts w:ascii="Times New Roman" w:eastAsia="標楷體" w:hAnsi="Times New Roman" w:cs="Times New Roman"/>
                <w:szCs w:val="24"/>
              </w:rPr>
            </w:pPr>
            <w:r w:rsidRPr="000F6865">
              <w:rPr>
                <w:rFonts w:ascii="Times New Roman" w:eastAsia="標楷體" w:hAnsi="Times New Roman" w:cs="Times New Roman"/>
                <w:szCs w:val="24"/>
              </w:rPr>
              <w:t>提升專業</w:t>
            </w:r>
            <w:r w:rsidRPr="000F6865">
              <w:rPr>
                <w:rFonts w:ascii="Times New Roman" w:eastAsia="標楷體" w:hAnsi="Times New Roman" w:cs="Times New Roman"/>
                <w:szCs w:val="24"/>
              </w:rPr>
              <w:t>/</w:t>
            </w:r>
            <w:r w:rsidRPr="000F6865">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0F6865" w:rsidRDefault="00830399" w:rsidP="002B1954">
            <w:pPr>
              <w:pStyle w:val="a3"/>
              <w:numPr>
                <w:ilvl w:val="0"/>
                <w:numId w:val="6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重整專業證照，進行證照輔導課程調整規劃</w:t>
            </w:r>
          </w:p>
        </w:tc>
      </w:tr>
      <w:tr w:rsidR="0009242A" w:rsidRPr="000F6865" w:rsidTr="00830399">
        <w:trPr>
          <w:trHeight w:val="204"/>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0F6865" w:rsidRDefault="00830399" w:rsidP="002B1954">
            <w:pPr>
              <w:pStyle w:val="a3"/>
              <w:numPr>
                <w:ilvl w:val="0"/>
                <w:numId w:val="6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獎補助取得「</w:t>
            </w:r>
            <w:proofErr w:type="spellStart"/>
            <w:r w:rsidRPr="000F6865">
              <w:rPr>
                <w:rFonts w:ascii="Times New Roman" w:eastAsia="標楷體" w:hAnsi="Times New Roman" w:cs="Times New Roman"/>
                <w:szCs w:val="24"/>
              </w:rPr>
              <w:t>iCAP</w:t>
            </w:r>
            <w:proofErr w:type="spellEnd"/>
            <w:r w:rsidRPr="000F6865">
              <w:rPr>
                <w:rFonts w:ascii="Times New Roman" w:eastAsia="標楷體" w:hAnsi="Times New Roman" w:cs="Times New Roman"/>
                <w:szCs w:val="24"/>
              </w:rPr>
              <w:t>職能基準」對應相關證照</w:t>
            </w:r>
          </w:p>
          <w:p w:rsidR="00830399" w:rsidRPr="000F6865" w:rsidRDefault="00830399" w:rsidP="002B1954">
            <w:pPr>
              <w:pStyle w:val="a3"/>
              <w:numPr>
                <w:ilvl w:val="0"/>
                <w:numId w:val="6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銀髪族專業理財規劃人員的教育</w:t>
            </w:r>
            <w:r w:rsidRPr="000F6865">
              <w:rPr>
                <w:rFonts w:ascii="Times New Roman" w:eastAsia="標楷體" w:hAnsi="Times New Roman" w:cs="Times New Roman"/>
                <w:szCs w:val="24"/>
              </w:rPr>
              <w:t>-</w:t>
            </w:r>
            <w:r w:rsidRPr="000F6865">
              <w:rPr>
                <w:rFonts w:ascii="Times New Roman" w:eastAsia="標楷體" w:hAnsi="Times New Roman" w:cs="Times New Roman"/>
                <w:szCs w:val="24"/>
              </w:rPr>
              <w:t>認證理財規劃師</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數位化</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建置</w:t>
            </w:r>
            <w:proofErr w:type="gramStart"/>
            <w:r w:rsidRPr="000F6865">
              <w:rPr>
                <w:rFonts w:ascii="Times New Roman" w:eastAsia="標楷體" w:hAnsi="Times New Roman" w:cs="Times New Roman"/>
              </w:rPr>
              <w:t>開放式線上課程</w:t>
            </w:r>
            <w:proofErr w:type="gramEnd"/>
          </w:p>
        </w:tc>
        <w:tc>
          <w:tcPr>
            <w:tcW w:w="4375" w:type="dxa"/>
            <w:shd w:val="clear" w:color="auto" w:fill="auto"/>
          </w:tcPr>
          <w:p w:rsidR="0009242A" w:rsidRPr="000F6865" w:rsidRDefault="0095091E" w:rsidP="002B1954">
            <w:pPr>
              <w:pStyle w:val="a3"/>
              <w:numPr>
                <w:ilvl w:val="0"/>
                <w:numId w:val="44"/>
              </w:numPr>
              <w:ind w:leftChars="0"/>
              <w:rPr>
                <w:rFonts w:ascii="Times New Roman" w:eastAsia="標楷體" w:hAnsi="Times New Roman" w:cs="Times New Roman"/>
                <w:szCs w:val="24"/>
              </w:rPr>
            </w:pPr>
            <w:r w:rsidRPr="000F6865">
              <w:rPr>
                <w:rFonts w:ascii="Times New Roman" w:eastAsia="標楷體" w:hAnsi="Times New Roman" w:cs="Times New Roman"/>
                <w:szCs w:val="24"/>
              </w:rPr>
              <w:t>朝陽精品課程</w:t>
            </w:r>
            <w:proofErr w:type="gramStart"/>
            <w:r w:rsidRPr="000F6865">
              <w:rPr>
                <w:rFonts w:ascii="Times New Roman" w:eastAsia="標楷體" w:hAnsi="Times New Roman" w:cs="Times New Roman"/>
                <w:szCs w:val="24"/>
              </w:rPr>
              <w:t>磨課師</w:t>
            </w:r>
            <w:proofErr w:type="gramEnd"/>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教材雲端化</w:t>
            </w:r>
          </w:p>
        </w:tc>
        <w:tc>
          <w:tcPr>
            <w:tcW w:w="4375" w:type="dxa"/>
            <w:shd w:val="clear" w:color="auto" w:fill="auto"/>
          </w:tcPr>
          <w:p w:rsidR="0009242A" w:rsidRPr="000F6865" w:rsidRDefault="0095091E" w:rsidP="002B1954">
            <w:pPr>
              <w:pStyle w:val="a3"/>
              <w:numPr>
                <w:ilvl w:val="0"/>
                <w:numId w:val="4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建置整合型數位互動教學平台</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數位教學創新</w:t>
            </w:r>
          </w:p>
        </w:tc>
        <w:tc>
          <w:tcPr>
            <w:tcW w:w="4375" w:type="dxa"/>
            <w:shd w:val="clear" w:color="auto" w:fill="auto"/>
          </w:tcPr>
          <w:p w:rsidR="0009242A" w:rsidRPr="000F6865" w:rsidRDefault="0095091E" w:rsidP="002B1954">
            <w:pPr>
              <w:pStyle w:val="a3"/>
              <w:numPr>
                <w:ilvl w:val="0"/>
                <w:numId w:val="45"/>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編撰虛實整合之行動學習教材</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資訊力</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開設資訊學程</w:t>
            </w:r>
            <w:r w:rsidRPr="000F6865">
              <w:rPr>
                <w:rFonts w:ascii="Times New Roman" w:eastAsia="標楷體" w:hAnsi="Times New Roman" w:cs="Times New Roman"/>
              </w:rPr>
              <w:t>/</w:t>
            </w:r>
            <w:r w:rsidRPr="000F6865">
              <w:rPr>
                <w:rFonts w:ascii="Times New Roman" w:eastAsia="標楷體" w:hAnsi="Times New Roman" w:cs="Times New Roman"/>
              </w:rPr>
              <w:t>課程</w:t>
            </w:r>
          </w:p>
        </w:tc>
        <w:tc>
          <w:tcPr>
            <w:tcW w:w="4375" w:type="dxa"/>
            <w:shd w:val="clear" w:color="auto" w:fill="auto"/>
          </w:tcPr>
          <w:p w:rsidR="006E4B10" w:rsidRPr="000F6865" w:rsidRDefault="006E4B10" w:rsidP="002B1954">
            <w:pPr>
              <w:pStyle w:val="a3"/>
              <w:numPr>
                <w:ilvl w:val="0"/>
                <w:numId w:val="3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開設進階及高階邏輯思考與運算課程供</w:t>
            </w:r>
          </w:p>
          <w:p w:rsidR="006E4B10" w:rsidRPr="000F6865" w:rsidRDefault="006E4B10" w:rsidP="002B1954">
            <w:pPr>
              <w:pStyle w:val="a3"/>
              <w:numPr>
                <w:ilvl w:val="0"/>
                <w:numId w:val="3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辦理跨專業領域之基礎程式設計工作坊</w:t>
            </w:r>
          </w:p>
          <w:p w:rsidR="006E4B10" w:rsidRPr="000F6865" w:rsidRDefault="006E4B10" w:rsidP="002B1954">
            <w:pPr>
              <w:pStyle w:val="a3"/>
              <w:numPr>
                <w:ilvl w:val="0"/>
                <w:numId w:val="3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透過產業實務應用程式設計競賽</w:t>
            </w:r>
          </w:p>
          <w:p w:rsidR="006E4B10" w:rsidRPr="000F6865" w:rsidRDefault="006E4B10" w:rsidP="002B1954">
            <w:pPr>
              <w:pStyle w:val="a3"/>
              <w:numPr>
                <w:ilvl w:val="0"/>
                <w:numId w:val="3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強化「邏輯</w:t>
            </w:r>
            <w:proofErr w:type="gramStart"/>
            <w:r w:rsidRPr="000F6865">
              <w:rPr>
                <w:rFonts w:ascii="Times New Roman" w:eastAsia="標楷體" w:hAnsi="Times New Roman" w:cs="Times New Roman"/>
                <w:szCs w:val="24"/>
              </w:rPr>
              <w:t>思辯</w:t>
            </w:r>
            <w:proofErr w:type="gramEnd"/>
            <w:r w:rsidRPr="000F6865">
              <w:rPr>
                <w:rFonts w:ascii="Times New Roman" w:eastAsia="標楷體" w:hAnsi="Times New Roman" w:cs="Times New Roman"/>
                <w:szCs w:val="24"/>
              </w:rPr>
              <w:t>」能力</w:t>
            </w:r>
          </w:p>
          <w:p w:rsidR="006E4B10" w:rsidRPr="000F6865" w:rsidRDefault="006E4B10" w:rsidP="002B1954">
            <w:pPr>
              <w:pStyle w:val="a3"/>
              <w:numPr>
                <w:ilvl w:val="0"/>
                <w:numId w:val="3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成立「臺灣當代</w:t>
            </w:r>
            <w:proofErr w:type="gramStart"/>
            <w:r w:rsidRPr="000F6865">
              <w:rPr>
                <w:rFonts w:ascii="Times New Roman" w:eastAsia="標楷體" w:hAnsi="Times New Roman" w:cs="Times New Roman"/>
                <w:szCs w:val="24"/>
              </w:rPr>
              <w:t>思辯</w:t>
            </w:r>
            <w:proofErr w:type="gramEnd"/>
            <w:r w:rsidRPr="000F6865">
              <w:rPr>
                <w:rFonts w:ascii="Times New Roman" w:eastAsia="標楷體" w:hAnsi="Times New Roman" w:cs="Times New Roman"/>
                <w:szCs w:val="24"/>
              </w:rPr>
              <w:t>能力創發研究」工作坊</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強化基本資訊能力</w:t>
            </w:r>
          </w:p>
        </w:tc>
        <w:tc>
          <w:tcPr>
            <w:tcW w:w="4375" w:type="dxa"/>
            <w:shd w:val="clear" w:color="auto" w:fill="auto"/>
          </w:tcPr>
          <w:p w:rsidR="0009242A" w:rsidRPr="000F6865" w:rsidRDefault="0095091E" w:rsidP="002B1954">
            <w:pPr>
              <w:pStyle w:val="a3"/>
              <w:numPr>
                <w:ilvl w:val="0"/>
                <w:numId w:val="3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邏輯思考與運算課程列為「系所共同必修」</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博雅教育</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辦理藝術展覽或藝文活動</w:t>
            </w:r>
          </w:p>
        </w:tc>
        <w:tc>
          <w:tcPr>
            <w:tcW w:w="4375" w:type="dxa"/>
            <w:shd w:val="clear" w:color="auto" w:fill="auto"/>
          </w:tcPr>
          <w:p w:rsidR="006E4B10" w:rsidRPr="000F6865" w:rsidRDefault="006E4B10" w:rsidP="002B1954">
            <w:pPr>
              <w:pStyle w:val="a3"/>
              <w:numPr>
                <w:ilvl w:val="0"/>
                <w:numId w:val="6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共同規劃、籌辦師生的藝文成果展覽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服務學習</w:t>
            </w:r>
          </w:p>
        </w:tc>
        <w:tc>
          <w:tcPr>
            <w:tcW w:w="4375" w:type="dxa"/>
            <w:shd w:val="clear" w:color="auto" w:fill="auto"/>
          </w:tcPr>
          <w:p w:rsidR="00CC3F62" w:rsidRPr="000F6865" w:rsidRDefault="00CC3F62" w:rsidP="002B1954">
            <w:pPr>
              <w:pStyle w:val="a3"/>
              <w:numPr>
                <w:ilvl w:val="0"/>
                <w:numId w:val="60"/>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結合社區服務，進行服務學習活動</w:t>
            </w:r>
          </w:p>
          <w:p w:rsidR="0009242A" w:rsidRPr="000F6865" w:rsidRDefault="00CC3F62" w:rsidP="002B1954">
            <w:pPr>
              <w:pStyle w:val="a3"/>
              <w:numPr>
                <w:ilvl w:val="0"/>
                <w:numId w:val="60"/>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推動專業服務學習課程，服務鄰近地區</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其他</w:t>
            </w:r>
          </w:p>
        </w:tc>
        <w:tc>
          <w:tcPr>
            <w:tcW w:w="4375" w:type="dxa"/>
            <w:shd w:val="clear" w:color="auto" w:fill="auto"/>
          </w:tcPr>
          <w:p w:rsidR="0009242A" w:rsidRPr="000F6865" w:rsidRDefault="00CC3F62" w:rsidP="002B1954">
            <w:pPr>
              <w:pStyle w:val="a3"/>
              <w:numPr>
                <w:ilvl w:val="0"/>
                <w:numId w:val="5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開設符合專業課程需求之公民素養課程</w:t>
            </w:r>
          </w:p>
          <w:p w:rsidR="00CC3F62" w:rsidRPr="000F6865" w:rsidRDefault="00CC3F62" w:rsidP="002B1954">
            <w:pPr>
              <w:pStyle w:val="a3"/>
              <w:numPr>
                <w:ilvl w:val="0"/>
                <w:numId w:val="5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推動勞作教育，培養</w:t>
            </w:r>
            <w:proofErr w:type="gramStart"/>
            <w:r w:rsidRPr="000F6865">
              <w:rPr>
                <w:rFonts w:ascii="Times New Roman" w:eastAsia="標楷體" w:hAnsi="Times New Roman" w:cs="Times New Roman"/>
                <w:szCs w:val="24"/>
              </w:rPr>
              <w:t>愛校惜福</w:t>
            </w:r>
            <w:proofErr w:type="gramEnd"/>
            <w:r w:rsidRPr="000F6865">
              <w:rPr>
                <w:rFonts w:ascii="Times New Roman" w:eastAsia="標楷體" w:hAnsi="Times New Roman" w:cs="Times New Roman"/>
                <w:szCs w:val="24"/>
              </w:rPr>
              <w:t>情操</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培養自主學習能力</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自主學習資源共享平台</w:t>
            </w:r>
          </w:p>
        </w:tc>
        <w:tc>
          <w:tcPr>
            <w:tcW w:w="4375" w:type="dxa"/>
            <w:shd w:val="clear" w:color="auto" w:fill="auto"/>
          </w:tcPr>
          <w:p w:rsidR="006E4B10" w:rsidRPr="000F6865" w:rsidRDefault="006E4B10" w:rsidP="002B1954">
            <w:pPr>
              <w:pStyle w:val="a3"/>
              <w:numPr>
                <w:ilvl w:val="0"/>
                <w:numId w:val="80"/>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成立學生鷹架式學習社群</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shd w:val="clear" w:color="auto" w:fill="auto"/>
          </w:tcPr>
          <w:p w:rsidR="006E4B10" w:rsidRPr="000F6865" w:rsidRDefault="006E4B10" w:rsidP="002B1954">
            <w:pPr>
              <w:rPr>
                <w:rFonts w:ascii="Times New Roman" w:eastAsia="標楷體" w:hAnsi="Times New Roman" w:cs="Times New Roman"/>
                <w:szCs w:val="24"/>
              </w:rPr>
            </w:pP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激勵社團相關活動與競賽</w:t>
            </w:r>
          </w:p>
        </w:tc>
        <w:tc>
          <w:tcPr>
            <w:tcW w:w="4375" w:type="dxa"/>
            <w:shd w:val="clear" w:color="auto" w:fill="auto"/>
          </w:tcPr>
          <w:p w:rsidR="006E4B10" w:rsidRPr="000F6865" w:rsidRDefault="006E4B10" w:rsidP="002B1954">
            <w:pPr>
              <w:pStyle w:val="a3"/>
              <w:numPr>
                <w:ilvl w:val="0"/>
                <w:numId w:val="79"/>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落實生活美感教育</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培育創新創業人才</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育成學生創業團隊</w:t>
            </w:r>
          </w:p>
        </w:tc>
        <w:tc>
          <w:tcPr>
            <w:tcW w:w="4375" w:type="dxa"/>
            <w:shd w:val="clear" w:color="auto" w:fill="auto"/>
          </w:tcPr>
          <w:p w:rsidR="006E4B10" w:rsidRPr="000F6865" w:rsidRDefault="006E4B10" w:rsidP="002B1954">
            <w:pPr>
              <w:pStyle w:val="a3"/>
              <w:numPr>
                <w:ilvl w:val="0"/>
                <w:numId w:val="2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持續輔導並遴選優良師生團隊參賽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聘請業師參與育才</w:t>
            </w:r>
          </w:p>
        </w:tc>
        <w:tc>
          <w:tcPr>
            <w:tcW w:w="4375" w:type="dxa"/>
            <w:shd w:val="clear" w:color="auto" w:fill="auto"/>
          </w:tcPr>
          <w:p w:rsidR="00BB2CBE" w:rsidRPr="000F6865" w:rsidRDefault="00BB2CBE" w:rsidP="002B1954">
            <w:pPr>
              <w:pStyle w:val="a3"/>
              <w:numPr>
                <w:ilvl w:val="0"/>
                <w:numId w:val="2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培育三創教育種子教師</w:t>
            </w:r>
          </w:p>
          <w:p w:rsidR="0009242A" w:rsidRPr="000F6865" w:rsidRDefault="00BB2CBE" w:rsidP="002B1954">
            <w:pPr>
              <w:pStyle w:val="a3"/>
              <w:numPr>
                <w:ilvl w:val="0"/>
                <w:numId w:val="24"/>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三創輔導社群</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發明展（或競賽）鼓勵機制</w:t>
            </w:r>
          </w:p>
        </w:tc>
        <w:tc>
          <w:tcPr>
            <w:tcW w:w="4375" w:type="dxa"/>
            <w:shd w:val="clear" w:color="auto" w:fill="auto"/>
          </w:tcPr>
          <w:p w:rsidR="00BB2CBE" w:rsidRPr="000F6865" w:rsidRDefault="00BB2CBE" w:rsidP="002B1954">
            <w:pPr>
              <w:pStyle w:val="a3"/>
              <w:numPr>
                <w:ilvl w:val="0"/>
                <w:numId w:val="2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輔助優良創意商品化</w:t>
            </w:r>
          </w:p>
          <w:p w:rsidR="0009242A" w:rsidRPr="000F6865" w:rsidRDefault="00BB2CBE" w:rsidP="002B1954">
            <w:pPr>
              <w:pStyle w:val="a3"/>
              <w:numPr>
                <w:ilvl w:val="0"/>
                <w:numId w:val="2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獎勵學生參與國際發明競賽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其他創業輔導及補助</w:t>
            </w:r>
          </w:p>
        </w:tc>
        <w:tc>
          <w:tcPr>
            <w:tcW w:w="4375" w:type="dxa"/>
            <w:shd w:val="clear" w:color="auto" w:fill="auto"/>
          </w:tcPr>
          <w:p w:rsidR="00BB2CBE" w:rsidRPr="000F6865" w:rsidRDefault="00BB2CBE" w:rsidP="002B1954">
            <w:pPr>
              <w:pStyle w:val="a3"/>
              <w:numPr>
                <w:ilvl w:val="0"/>
                <w:numId w:val="2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提供「夢工坊」空間做為學生執行創意發想基地</w:t>
            </w:r>
          </w:p>
          <w:p w:rsidR="00BB2CBE" w:rsidRPr="000F6865" w:rsidRDefault="00BB2CBE" w:rsidP="002B1954">
            <w:pPr>
              <w:pStyle w:val="a3"/>
              <w:numPr>
                <w:ilvl w:val="0"/>
                <w:numId w:val="2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提供學生創意發想，自由揮灑創造力的學習環境</w:t>
            </w:r>
          </w:p>
          <w:p w:rsidR="00BB2CBE" w:rsidRPr="000F6865" w:rsidRDefault="00BB2CBE" w:rsidP="002B1954">
            <w:pPr>
              <w:pStyle w:val="a3"/>
              <w:numPr>
                <w:ilvl w:val="0"/>
                <w:numId w:val="2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「中科創業育成大樓」、「朝陽</w:t>
            </w:r>
            <w:r w:rsidRPr="000F6865">
              <w:rPr>
                <w:rFonts w:ascii="Times New Roman" w:eastAsia="標楷體" w:hAnsi="Times New Roman" w:cs="Times New Roman"/>
                <w:szCs w:val="24"/>
              </w:rPr>
              <w:t>RICH</w:t>
            </w:r>
            <w:r w:rsidRPr="000F6865">
              <w:rPr>
                <w:rFonts w:ascii="Times New Roman" w:eastAsia="標楷體" w:hAnsi="Times New Roman" w:cs="Times New Roman"/>
                <w:szCs w:val="24"/>
              </w:rPr>
              <w:t>創業圓夢基地」將提供本校教師與學子在創新創業領域所用</w:t>
            </w:r>
          </w:p>
          <w:p w:rsidR="00BB2CBE" w:rsidRPr="000F6865" w:rsidRDefault="00BB2CBE" w:rsidP="002B1954">
            <w:pPr>
              <w:pStyle w:val="a3"/>
              <w:numPr>
                <w:ilvl w:val="0"/>
                <w:numId w:val="2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設立「朝陽</w:t>
            </w:r>
            <w:r w:rsidRPr="000F6865">
              <w:rPr>
                <w:rFonts w:ascii="Times New Roman" w:eastAsia="標楷體" w:hAnsi="Times New Roman" w:cs="Times New Roman"/>
                <w:szCs w:val="24"/>
              </w:rPr>
              <w:t>RICH</w:t>
            </w:r>
            <w:r w:rsidRPr="000F6865">
              <w:rPr>
                <w:rFonts w:ascii="Times New Roman" w:eastAsia="標楷體" w:hAnsi="Times New Roman" w:cs="Times New Roman"/>
                <w:szCs w:val="24"/>
              </w:rPr>
              <w:t>創業基金」</w:t>
            </w:r>
          </w:p>
          <w:p w:rsidR="0009242A" w:rsidRPr="000F6865" w:rsidRDefault="00BB2CBE" w:rsidP="002B1954">
            <w:pPr>
              <w:pStyle w:val="a3"/>
              <w:numPr>
                <w:ilvl w:val="0"/>
                <w:numId w:val="21"/>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獎補助師生作品參與國內外創業競賽</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健康力</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促進學生心理健康</w:t>
            </w:r>
          </w:p>
        </w:tc>
        <w:tc>
          <w:tcPr>
            <w:tcW w:w="4375" w:type="dxa"/>
            <w:shd w:val="clear" w:color="auto" w:fill="auto"/>
          </w:tcPr>
          <w:p w:rsidR="006E4B10" w:rsidRPr="000F6865" w:rsidRDefault="006E4B10" w:rsidP="002B1954">
            <w:pPr>
              <w:pStyle w:val="a3"/>
              <w:numPr>
                <w:ilvl w:val="0"/>
                <w:numId w:val="5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生涯探索班級輔導</w:t>
            </w:r>
          </w:p>
          <w:p w:rsidR="006E4B10" w:rsidRPr="000F6865" w:rsidRDefault="006E4B10" w:rsidP="002B1954">
            <w:pPr>
              <w:pStyle w:val="a3"/>
              <w:numPr>
                <w:ilvl w:val="0"/>
                <w:numId w:val="5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心理測驗</w:t>
            </w:r>
          </w:p>
          <w:p w:rsidR="006E4B10" w:rsidRPr="000F6865" w:rsidRDefault="006E4B10" w:rsidP="002B1954">
            <w:pPr>
              <w:pStyle w:val="a3"/>
              <w:numPr>
                <w:ilvl w:val="0"/>
                <w:numId w:val="53"/>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個別諮商</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就業力</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強化職場連結</w:t>
            </w:r>
          </w:p>
        </w:tc>
        <w:tc>
          <w:tcPr>
            <w:tcW w:w="4375" w:type="dxa"/>
            <w:shd w:val="clear" w:color="auto" w:fill="auto"/>
          </w:tcPr>
          <w:p w:rsidR="00BB2CBE" w:rsidRPr="000F6865" w:rsidRDefault="00BB2CBE" w:rsidP="002B1954">
            <w:pPr>
              <w:pStyle w:val="a3"/>
              <w:numPr>
                <w:ilvl w:val="0"/>
                <w:numId w:val="25"/>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推動企業參訪與異地教學</w:t>
            </w:r>
          </w:p>
          <w:p w:rsidR="00BB2CBE" w:rsidRPr="000F6865" w:rsidRDefault="00BB2CBE" w:rsidP="002B1954">
            <w:pPr>
              <w:pStyle w:val="a3"/>
              <w:numPr>
                <w:ilvl w:val="0"/>
                <w:numId w:val="25"/>
              </w:numPr>
              <w:ind w:leftChars="0"/>
              <w:rPr>
                <w:rFonts w:ascii="Times New Roman" w:eastAsia="標楷體" w:hAnsi="Times New Roman" w:cs="Times New Roman"/>
                <w:szCs w:val="24"/>
              </w:rPr>
            </w:pPr>
            <w:r w:rsidRPr="000F6865">
              <w:rPr>
                <w:rFonts w:ascii="Times New Roman" w:eastAsia="標楷體" w:hAnsi="Times New Roman" w:cs="Times New Roman"/>
                <w:szCs w:val="24"/>
              </w:rPr>
              <w:t>及邀請職</w:t>
            </w:r>
            <w:proofErr w:type="gramStart"/>
            <w:r w:rsidRPr="000F6865">
              <w:rPr>
                <w:rFonts w:ascii="Times New Roman" w:eastAsia="標楷體" w:hAnsi="Times New Roman" w:cs="Times New Roman"/>
                <w:szCs w:val="24"/>
              </w:rPr>
              <w:t>涯</w:t>
            </w:r>
            <w:proofErr w:type="gramEnd"/>
            <w:r w:rsidRPr="000F6865">
              <w:rPr>
                <w:rFonts w:ascii="Times New Roman" w:eastAsia="標楷體" w:hAnsi="Times New Roman" w:cs="Times New Roman"/>
                <w:szCs w:val="24"/>
              </w:rPr>
              <w:t>規劃相關領域之企業資深主管、知名成功人士及傑出校友主講</w:t>
            </w:r>
          </w:p>
          <w:p w:rsidR="0009242A" w:rsidRPr="000F6865" w:rsidRDefault="00BB2CBE" w:rsidP="002B1954">
            <w:pPr>
              <w:pStyle w:val="a3"/>
              <w:numPr>
                <w:ilvl w:val="0"/>
                <w:numId w:val="25"/>
              </w:numPr>
              <w:ind w:leftChars="0"/>
              <w:rPr>
                <w:rFonts w:ascii="Times New Roman" w:eastAsia="標楷體" w:hAnsi="Times New Roman" w:cs="Times New Roman"/>
                <w:szCs w:val="24"/>
              </w:rPr>
            </w:pPr>
            <w:r w:rsidRPr="000F6865">
              <w:rPr>
                <w:rFonts w:ascii="Times New Roman" w:eastAsia="標楷體" w:hAnsi="Times New Roman" w:cs="Times New Roman"/>
                <w:szCs w:val="24"/>
              </w:rPr>
              <w:t>將配合課程帶領學生前往企業參訪，以參訪學習方式來了解各產業實際需求</w:t>
            </w:r>
            <w:r w:rsidRPr="000F6865">
              <w:rPr>
                <w:rFonts w:ascii="Times New Roman" w:eastAsia="標楷體" w:hAnsi="Times New Roman" w:cs="Times New Roman"/>
                <w:szCs w:val="24"/>
              </w:rPr>
              <w:t> </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生涯</w:t>
            </w:r>
            <w:r w:rsidRPr="000F6865">
              <w:rPr>
                <w:rFonts w:ascii="Times New Roman" w:eastAsia="標楷體" w:hAnsi="Times New Roman" w:cs="Times New Roman"/>
              </w:rPr>
              <w:t>/</w:t>
            </w:r>
            <w:r w:rsidRPr="000F6865">
              <w:rPr>
                <w:rFonts w:ascii="Times New Roman" w:eastAsia="標楷體" w:hAnsi="Times New Roman" w:cs="Times New Roman"/>
              </w:rPr>
              <w:t>職</w:t>
            </w:r>
            <w:proofErr w:type="gramStart"/>
            <w:r w:rsidRPr="000F6865">
              <w:rPr>
                <w:rFonts w:ascii="Times New Roman" w:eastAsia="標楷體" w:hAnsi="Times New Roman" w:cs="Times New Roman"/>
              </w:rPr>
              <w:t>涯</w:t>
            </w:r>
            <w:proofErr w:type="gramEnd"/>
            <w:r w:rsidRPr="000F6865">
              <w:rPr>
                <w:rFonts w:ascii="Times New Roman" w:eastAsia="標楷體" w:hAnsi="Times New Roman" w:cs="Times New Roman"/>
              </w:rPr>
              <w:t>輔導</w:t>
            </w:r>
          </w:p>
        </w:tc>
        <w:tc>
          <w:tcPr>
            <w:tcW w:w="4375" w:type="dxa"/>
            <w:shd w:val="clear" w:color="auto" w:fill="auto"/>
          </w:tcPr>
          <w:p w:rsidR="00BB2CBE" w:rsidRPr="000F6865" w:rsidRDefault="00BB2CBE" w:rsidP="002B1954">
            <w:pPr>
              <w:pStyle w:val="a3"/>
              <w:numPr>
                <w:ilvl w:val="0"/>
                <w:numId w:val="2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輔導學生撰寫履歷、面試技巧、介紹工作適應及職場倫理等</w:t>
            </w:r>
          </w:p>
          <w:p w:rsidR="00BB2CBE" w:rsidRPr="000F6865" w:rsidRDefault="00BB2CBE" w:rsidP="002B1954">
            <w:pPr>
              <w:pStyle w:val="a3"/>
              <w:numPr>
                <w:ilvl w:val="0"/>
                <w:numId w:val="2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強化學生生涯與學習歷程檔案系統</w:t>
            </w:r>
          </w:p>
          <w:p w:rsidR="0009242A" w:rsidRPr="000F6865" w:rsidRDefault="00BB2CBE" w:rsidP="002B1954">
            <w:pPr>
              <w:pStyle w:val="a3"/>
              <w:numPr>
                <w:ilvl w:val="0"/>
                <w:numId w:val="27"/>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lastRenderedPageBreak/>
              <w:t>開設專班、短期輔導培訓課程、製作數位教材放置於學習平台</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就業博覽會</w:t>
            </w:r>
          </w:p>
        </w:tc>
        <w:tc>
          <w:tcPr>
            <w:tcW w:w="4375" w:type="dxa"/>
            <w:shd w:val="clear" w:color="auto" w:fill="auto"/>
          </w:tcPr>
          <w:p w:rsidR="0009242A" w:rsidRPr="000F6865" w:rsidRDefault="00BB2CBE" w:rsidP="002B1954">
            <w:pPr>
              <w:pStyle w:val="a3"/>
              <w:numPr>
                <w:ilvl w:val="0"/>
                <w:numId w:val="2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辦理校園徵才活動及就業講座</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雇主滿意度調查</w:t>
            </w:r>
          </w:p>
        </w:tc>
        <w:tc>
          <w:tcPr>
            <w:tcW w:w="4375" w:type="dxa"/>
            <w:shd w:val="clear" w:color="auto" w:fill="auto"/>
          </w:tcPr>
          <w:p w:rsidR="0009242A" w:rsidRPr="000F6865" w:rsidRDefault="00BB2CBE" w:rsidP="002B1954">
            <w:pPr>
              <w:pStyle w:val="a3"/>
              <w:numPr>
                <w:ilvl w:val="0"/>
                <w:numId w:val="2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針對雇主及畢業校友進行意見調查及職場就業力診斷</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充實與改善硬體設備</w:t>
            </w:r>
          </w:p>
        </w:tc>
        <w:tc>
          <w:tcPr>
            <w:tcW w:w="4375" w:type="dxa"/>
            <w:shd w:val="clear" w:color="auto" w:fill="auto"/>
          </w:tcPr>
          <w:p w:rsidR="00830399" w:rsidRPr="000F6865" w:rsidRDefault="00830399" w:rsidP="002B1954">
            <w:pPr>
              <w:pStyle w:val="a3"/>
              <w:numPr>
                <w:ilvl w:val="0"/>
                <w:numId w:val="7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建置以學生為中心之學習空間</w:t>
            </w:r>
          </w:p>
          <w:p w:rsidR="00830399" w:rsidRPr="000F6865" w:rsidRDefault="00830399" w:rsidP="002B1954">
            <w:pPr>
              <w:pStyle w:val="a3"/>
              <w:numPr>
                <w:ilvl w:val="0"/>
                <w:numId w:val="7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增建</w:t>
            </w:r>
            <w:r w:rsidRPr="000F6865">
              <w:rPr>
                <w:rFonts w:ascii="Times New Roman" w:eastAsia="標楷體" w:hAnsi="Times New Roman" w:cs="Times New Roman"/>
                <w:szCs w:val="24"/>
              </w:rPr>
              <w:t>AR/VR</w:t>
            </w:r>
            <w:proofErr w:type="gramStart"/>
            <w:r w:rsidRPr="000F6865">
              <w:rPr>
                <w:rFonts w:ascii="Times New Roman" w:eastAsia="標楷體" w:hAnsi="Times New Roman" w:cs="Times New Roman"/>
                <w:szCs w:val="24"/>
              </w:rPr>
              <w:t>及創客相關</w:t>
            </w:r>
            <w:proofErr w:type="gramEnd"/>
            <w:r w:rsidRPr="000F6865">
              <w:rPr>
                <w:rFonts w:ascii="Times New Roman" w:eastAsia="標楷體" w:hAnsi="Times New Roman" w:cs="Times New Roman"/>
                <w:szCs w:val="24"/>
              </w:rPr>
              <w:t>設備、軟體及素材</w:t>
            </w:r>
          </w:p>
          <w:p w:rsidR="00830399" w:rsidRPr="000F6865" w:rsidRDefault="00830399" w:rsidP="002B1954">
            <w:pPr>
              <w:pStyle w:val="a3"/>
              <w:numPr>
                <w:ilvl w:val="0"/>
                <w:numId w:val="7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建築智能教室</w:t>
            </w:r>
          </w:p>
          <w:p w:rsidR="0009242A" w:rsidRPr="000F6865" w:rsidRDefault="00830399" w:rsidP="002B1954">
            <w:pPr>
              <w:pStyle w:val="a3"/>
              <w:numPr>
                <w:ilvl w:val="0"/>
                <w:numId w:val="76"/>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持續豐富圖書資源</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跨校學習資源整合與共享</w:t>
            </w:r>
          </w:p>
        </w:tc>
        <w:tc>
          <w:tcPr>
            <w:tcW w:w="4375" w:type="dxa"/>
            <w:shd w:val="clear" w:color="auto" w:fill="auto"/>
          </w:tcPr>
          <w:p w:rsidR="00247DDE" w:rsidRPr="000F6865" w:rsidRDefault="00247DDE" w:rsidP="002B1954">
            <w:pPr>
              <w:pStyle w:val="a3"/>
              <w:numPr>
                <w:ilvl w:val="0"/>
                <w:numId w:val="7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成立「跨校修課之區域聯盟」</w:t>
            </w:r>
          </w:p>
          <w:p w:rsidR="0009242A" w:rsidRPr="000F6865" w:rsidRDefault="00247DDE" w:rsidP="002B1954">
            <w:pPr>
              <w:pStyle w:val="a3"/>
              <w:numPr>
                <w:ilvl w:val="0"/>
                <w:numId w:val="78"/>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推展多元選擇的學習型態，與教育訓練單位建立策略聯盟</w:t>
            </w:r>
          </w:p>
        </w:tc>
      </w:tr>
      <w:tr w:rsidR="00CF0C5D" w:rsidRPr="000F6865" w:rsidTr="00830399">
        <w:trPr>
          <w:trHeight w:val="227"/>
        </w:trPr>
        <w:tc>
          <w:tcPr>
            <w:tcW w:w="582" w:type="dxa"/>
            <w:vMerge/>
            <w:shd w:val="clear" w:color="auto" w:fill="auto"/>
          </w:tcPr>
          <w:p w:rsidR="00CF0C5D" w:rsidRPr="000F6865" w:rsidRDefault="00CF0C5D" w:rsidP="002B1954">
            <w:pPr>
              <w:rPr>
                <w:rFonts w:ascii="Times New Roman" w:eastAsia="標楷體" w:hAnsi="Times New Roman" w:cs="Times New Roman"/>
                <w:szCs w:val="24"/>
              </w:rPr>
            </w:pPr>
          </w:p>
        </w:tc>
        <w:tc>
          <w:tcPr>
            <w:tcW w:w="1705" w:type="dxa"/>
            <w:vMerge/>
            <w:shd w:val="clear" w:color="auto" w:fill="auto"/>
          </w:tcPr>
          <w:p w:rsidR="00CF0C5D" w:rsidRPr="000F6865" w:rsidRDefault="00CF0C5D" w:rsidP="002B1954">
            <w:pPr>
              <w:rPr>
                <w:rFonts w:ascii="Times New Roman" w:eastAsia="標楷體" w:hAnsi="Times New Roman" w:cs="Times New Roman"/>
                <w:szCs w:val="24"/>
              </w:rPr>
            </w:pPr>
          </w:p>
        </w:tc>
        <w:tc>
          <w:tcPr>
            <w:tcW w:w="3261" w:type="dxa"/>
            <w:shd w:val="clear" w:color="auto" w:fill="auto"/>
          </w:tcPr>
          <w:p w:rsidR="00CF0C5D" w:rsidRPr="000F6865" w:rsidRDefault="00CF0C5D" w:rsidP="002B1954">
            <w:pPr>
              <w:rPr>
                <w:rFonts w:ascii="Times New Roman" w:eastAsia="標楷體" w:hAnsi="Times New Roman" w:cs="Times New Roman"/>
              </w:rPr>
            </w:pPr>
            <w:r w:rsidRPr="000F6865">
              <w:rPr>
                <w:rFonts w:ascii="Times New Roman" w:eastAsia="標楷體" w:hAnsi="Times New Roman" w:cs="Times New Roman"/>
              </w:rPr>
              <w:t>學生輔導</w:t>
            </w:r>
          </w:p>
        </w:tc>
        <w:tc>
          <w:tcPr>
            <w:tcW w:w="4375" w:type="dxa"/>
            <w:shd w:val="clear" w:color="auto" w:fill="auto"/>
          </w:tcPr>
          <w:p w:rsidR="003F11FA" w:rsidRPr="000F6865" w:rsidRDefault="003F11FA" w:rsidP="002B1954">
            <w:pPr>
              <w:pStyle w:val="a3"/>
              <w:numPr>
                <w:ilvl w:val="0"/>
                <w:numId w:val="6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持續推動學科指導教授志願服務制度</w:t>
            </w:r>
          </w:p>
          <w:p w:rsidR="003F11FA" w:rsidRPr="000F6865" w:rsidRDefault="003F11FA" w:rsidP="002B1954">
            <w:pPr>
              <w:pStyle w:val="a3"/>
              <w:numPr>
                <w:ilvl w:val="0"/>
                <w:numId w:val="6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精進學生輔導指標與自動化預警系統</w:t>
            </w:r>
          </w:p>
          <w:p w:rsidR="003F11FA" w:rsidRPr="000F6865" w:rsidRDefault="003F11FA" w:rsidP="002B1954">
            <w:pPr>
              <w:pStyle w:val="a3"/>
              <w:numPr>
                <w:ilvl w:val="0"/>
                <w:numId w:val="6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鬆綁「轉系」限制</w:t>
            </w:r>
          </w:p>
          <w:p w:rsidR="003F11FA" w:rsidRPr="000F6865" w:rsidRDefault="003F11FA" w:rsidP="002B1954">
            <w:pPr>
              <w:pStyle w:val="a3"/>
              <w:numPr>
                <w:ilvl w:val="0"/>
                <w:numId w:val="6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建立轉系輔導制度</w:t>
            </w:r>
          </w:p>
          <w:p w:rsidR="00CF0C5D" w:rsidRPr="000F6865" w:rsidRDefault="003F11FA" w:rsidP="002B1954">
            <w:pPr>
              <w:pStyle w:val="a3"/>
              <w:numPr>
                <w:ilvl w:val="0"/>
                <w:numId w:val="62"/>
              </w:numPr>
              <w:ind w:leftChars="0"/>
              <w:jc w:val="both"/>
              <w:rPr>
                <w:rFonts w:ascii="Times New Roman" w:eastAsia="標楷體" w:hAnsi="Times New Roman" w:cs="Times New Roman"/>
                <w:szCs w:val="24"/>
              </w:rPr>
            </w:pPr>
            <w:r w:rsidRPr="000F6865">
              <w:rPr>
                <w:rFonts w:ascii="Times New Roman" w:eastAsia="標楷體" w:hAnsi="Times New Roman" w:cs="Times New Roman"/>
                <w:szCs w:val="24"/>
              </w:rPr>
              <w:t>深化畢業生追蹤及回饋機制</w:t>
            </w:r>
          </w:p>
        </w:tc>
      </w:tr>
      <w:tr w:rsidR="006E4B10" w:rsidRPr="000F6865" w:rsidTr="00830399">
        <w:trPr>
          <w:trHeight w:val="227"/>
        </w:trPr>
        <w:tc>
          <w:tcPr>
            <w:tcW w:w="582" w:type="dxa"/>
            <w:vMerge w:val="restart"/>
            <w:shd w:val="clear" w:color="auto" w:fill="auto"/>
            <w:textDirection w:val="tbRlV"/>
          </w:tcPr>
          <w:p w:rsidR="006E4B10" w:rsidRPr="000F6865" w:rsidRDefault="006E4B10" w:rsidP="002B1954">
            <w:pPr>
              <w:ind w:left="113" w:right="113"/>
              <w:rPr>
                <w:rFonts w:ascii="Times New Roman" w:eastAsia="標楷體" w:hAnsi="Times New Roman" w:cs="Times New Roman"/>
                <w:szCs w:val="24"/>
              </w:rPr>
            </w:pPr>
            <w:r w:rsidRPr="000F6865">
              <w:rPr>
                <w:rFonts w:ascii="Times New Roman" w:eastAsia="標楷體" w:hAnsi="Times New Roman" w:cs="Times New Roman"/>
                <w:szCs w:val="24"/>
              </w:rPr>
              <w:t>研究</w:t>
            </w: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提升研究能量</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提供研究獎勵及補助</w:t>
            </w:r>
          </w:p>
        </w:tc>
        <w:tc>
          <w:tcPr>
            <w:tcW w:w="4375" w:type="dxa"/>
            <w:shd w:val="clear" w:color="auto" w:fill="auto"/>
          </w:tcPr>
          <w:p w:rsidR="006E4B10" w:rsidRPr="000F6865" w:rsidRDefault="006E4B10" w:rsidP="002B1954">
            <w:pPr>
              <w:pStyle w:val="a3"/>
              <w:numPr>
                <w:ilvl w:val="0"/>
                <w:numId w:val="8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獎勵學術研究與技術創新</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shd w:val="clear" w:color="auto" w:fill="auto"/>
          </w:tcPr>
          <w:p w:rsidR="006E4B10" w:rsidRPr="000F6865" w:rsidRDefault="006E4B10" w:rsidP="002B1954">
            <w:pPr>
              <w:rPr>
                <w:rFonts w:ascii="Times New Roman" w:eastAsia="標楷體" w:hAnsi="Times New Roman" w:cs="Times New Roman"/>
                <w:szCs w:val="24"/>
              </w:rPr>
            </w:pP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成立研究中心</w:t>
            </w:r>
          </w:p>
        </w:tc>
        <w:tc>
          <w:tcPr>
            <w:tcW w:w="4375" w:type="dxa"/>
            <w:shd w:val="clear" w:color="auto" w:fill="auto"/>
          </w:tcPr>
          <w:p w:rsidR="006E4B10" w:rsidRPr="000F6865" w:rsidRDefault="006E4B10" w:rsidP="002B1954">
            <w:pPr>
              <w:pStyle w:val="a3"/>
              <w:numPr>
                <w:ilvl w:val="0"/>
                <w:numId w:val="83"/>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擴展校級研究中心</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延攬優秀人才及留才</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落實彈性薪資</w:t>
            </w:r>
          </w:p>
        </w:tc>
        <w:tc>
          <w:tcPr>
            <w:tcW w:w="4375" w:type="dxa"/>
            <w:shd w:val="clear" w:color="auto" w:fill="auto"/>
          </w:tcPr>
          <w:p w:rsidR="0009242A" w:rsidRPr="000F6865" w:rsidRDefault="00580E24" w:rsidP="002B1954">
            <w:pPr>
              <w:pStyle w:val="a3"/>
              <w:numPr>
                <w:ilvl w:val="0"/>
                <w:numId w:val="89"/>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建立彈性薪資制度</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加強推動特聘講座制度</w:t>
            </w:r>
          </w:p>
        </w:tc>
        <w:tc>
          <w:tcPr>
            <w:tcW w:w="4375" w:type="dxa"/>
            <w:shd w:val="clear" w:color="auto" w:fill="auto"/>
          </w:tcPr>
          <w:p w:rsidR="0009242A" w:rsidRPr="000F6865" w:rsidRDefault="00580E24" w:rsidP="002B1954">
            <w:pPr>
              <w:pStyle w:val="a3"/>
              <w:numPr>
                <w:ilvl w:val="0"/>
                <w:numId w:val="87"/>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建立講座教授、特聘教授獎勵制度</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吸引外籍人才相關措施</w:t>
            </w:r>
          </w:p>
        </w:tc>
        <w:tc>
          <w:tcPr>
            <w:tcW w:w="4375" w:type="dxa"/>
            <w:shd w:val="clear" w:color="auto" w:fill="auto"/>
          </w:tcPr>
          <w:p w:rsidR="0009242A" w:rsidRPr="000F6865" w:rsidRDefault="00580E24" w:rsidP="002B1954">
            <w:pPr>
              <w:pStyle w:val="a3"/>
              <w:numPr>
                <w:ilvl w:val="0"/>
                <w:numId w:val="88"/>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聘請國家級院士或知名學者授課講演</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學術國際化</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跨國合作研究</w:t>
            </w:r>
          </w:p>
        </w:tc>
        <w:tc>
          <w:tcPr>
            <w:tcW w:w="4375" w:type="dxa"/>
            <w:shd w:val="clear" w:color="auto" w:fill="auto"/>
          </w:tcPr>
          <w:p w:rsidR="006E4B10" w:rsidRPr="000F6865" w:rsidRDefault="006E4B10" w:rsidP="002B1954">
            <w:pPr>
              <w:pStyle w:val="a3"/>
              <w:numPr>
                <w:ilvl w:val="0"/>
                <w:numId w:val="9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導入跨國學術研究合作模式</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強化師生國際交流</w:t>
            </w:r>
          </w:p>
        </w:tc>
        <w:tc>
          <w:tcPr>
            <w:tcW w:w="4375" w:type="dxa"/>
            <w:shd w:val="clear" w:color="auto" w:fill="auto"/>
          </w:tcPr>
          <w:p w:rsidR="00956A11" w:rsidRPr="000F6865" w:rsidRDefault="00580E24" w:rsidP="002B1954">
            <w:pPr>
              <w:pStyle w:val="a3"/>
              <w:numPr>
                <w:ilvl w:val="0"/>
                <w:numId w:val="93"/>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推動教師赴海外教學研究</w:t>
            </w:r>
          </w:p>
          <w:p w:rsidR="0009242A" w:rsidRPr="000F6865" w:rsidRDefault="00580E24" w:rsidP="002B1954">
            <w:pPr>
              <w:pStyle w:val="a3"/>
              <w:numPr>
                <w:ilvl w:val="0"/>
                <w:numId w:val="93"/>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參與世界高水平教學及研究機構開設之專業研習或工作坊等活動</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招募國外博士後研究人才</w:t>
            </w:r>
          </w:p>
        </w:tc>
        <w:tc>
          <w:tcPr>
            <w:tcW w:w="4375" w:type="dxa"/>
            <w:shd w:val="clear" w:color="auto" w:fill="auto"/>
          </w:tcPr>
          <w:p w:rsidR="0009242A" w:rsidRPr="000F6865" w:rsidRDefault="00580E24" w:rsidP="002B1954">
            <w:pPr>
              <w:pStyle w:val="a3"/>
              <w:numPr>
                <w:ilvl w:val="0"/>
                <w:numId w:val="9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聘任高階學術研究人員</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產學合作研究</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（詳見產學構面）</w:t>
            </w:r>
          </w:p>
        </w:tc>
        <w:tc>
          <w:tcPr>
            <w:tcW w:w="4375" w:type="dxa"/>
            <w:shd w:val="clear" w:color="auto" w:fill="auto"/>
          </w:tcPr>
          <w:p w:rsidR="0009242A" w:rsidRPr="000F6865" w:rsidRDefault="0009242A" w:rsidP="002B1954">
            <w:pPr>
              <w:rPr>
                <w:rFonts w:ascii="Times New Roman" w:eastAsia="標楷體" w:hAnsi="Times New Roman" w:cs="Times New Roman"/>
                <w:kern w:val="0"/>
                <w:szCs w:val="24"/>
              </w:rPr>
            </w:pPr>
          </w:p>
        </w:tc>
      </w:tr>
      <w:tr w:rsidR="006E4B10" w:rsidRPr="000F6865" w:rsidTr="00830399">
        <w:trPr>
          <w:trHeight w:val="227"/>
        </w:trPr>
        <w:tc>
          <w:tcPr>
            <w:tcW w:w="582" w:type="dxa"/>
            <w:vMerge w:val="restart"/>
            <w:shd w:val="clear" w:color="auto" w:fill="auto"/>
            <w:textDirection w:val="tbRlV"/>
          </w:tcPr>
          <w:p w:rsidR="006E4B10" w:rsidRPr="000F6865" w:rsidRDefault="006E4B10" w:rsidP="002B1954">
            <w:pPr>
              <w:ind w:left="113" w:right="113"/>
              <w:rPr>
                <w:rFonts w:ascii="Times New Roman" w:eastAsia="標楷體" w:hAnsi="Times New Roman" w:cs="Times New Roman"/>
                <w:szCs w:val="24"/>
              </w:rPr>
            </w:pPr>
            <w:r w:rsidRPr="000F6865">
              <w:rPr>
                <w:rFonts w:ascii="Times New Roman" w:eastAsia="標楷體" w:hAnsi="Times New Roman" w:cs="Times New Roman"/>
                <w:szCs w:val="24"/>
              </w:rPr>
              <w:t>產學</w:t>
            </w: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產學合作教學</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依產業需求</w:t>
            </w:r>
            <w:proofErr w:type="gramStart"/>
            <w:r w:rsidRPr="000F6865">
              <w:rPr>
                <w:rFonts w:ascii="Times New Roman" w:eastAsia="標楷體" w:hAnsi="Times New Roman" w:cs="Times New Roman"/>
              </w:rPr>
              <w:t>研</w:t>
            </w:r>
            <w:proofErr w:type="gramEnd"/>
            <w:r w:rsidRPr="000F6865">
              <w:rPr>
                <w:rFonts w:ascii="Times New Roman" w:eastAsia="標楷體" w:hAnsi="Times New Roman" w:cs="Times New Roman"/>
              </w:rPr>
              <w:t>訂課程</w:t>
            </w:r>
            <w:r w:rsidRPr="000F6865">
              <w:rPr>
                <w:rFonts w:ascii="Times New Roman" w:eastAsia="標楷體" w:hAnsi="Times New Roman" w:cs="Times New Roman"/>
              </w:rPr>
              <w:t>/</w:t>
            </w:r>
            <w:r w:rsidRPr="000F6865">
              <w:rPr>
                <w:rFonts w:ascii="Times New Roman" w:eastAsia="標楷體" w:hAnsi="Times New Roman" w:cs="Times New Roman"/>
              </w:rPr>
              <w:t>學程規劃</w:t>
            </w:r>
          </w:p>
        </w:tc>
        <w:tc>
          <w:tcPr>
            <w:tcW w:w="4375" w:type="dxa"/>
            <w:shd w:val="clear" w:color="auto" w:fill="auto"/>
          </w:tcPr>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金融科技人才培育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銀髮族健康生活管理人才培育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全通路互聯網人才培育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數位動畫與數位媒體內容設計與製作人才培育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健康促進互動式遊戲設計開發人才</w:t>
            </w:r>
            <w:r w:rsidRPr="000F6865">
              <w:rPr>
                <w:rFonts w:ascii="Times New Roman" w:eastAsia="標楷體" w:hAnsi="Times New Roman" w:cs="Times New Roman"/>
                <w:kern w:val="0"/>
                <w:szCs w:val="24"/>
              </w:rPr>
              <w:lastRenderedPageBreak/>
              <w:t>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家庭關懷與影像記錄人才培育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國際觀光飯店英語服務人才培育</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產業人才需求調查</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學</w:t>
            </w:r>
            <w:proofErr w:type="gramStart"/>
            <w:r w:rsidRPr="000F6865">
              <w:rPr>
                <w:rFonts w:ascii="Times New Roman" w:eastAsia="標楷體" w:hAnsi="Times New Roman" w:cs="Times New Roman"/>
                <w:kern w:val="0"/>
                <w:szCs w:val="24"/>
              </w:rPr>
              <w:t>研</w:t>
            </w:r>
            <w:proofErr w:type="gramEnd"/>
            <w:r w:rsidRPr="000F6865">
              <w:rPr>
                <w:rFonts w:ascii="Times New Roman" w:eastAsia="標楷體" w:hAnsi="Times New Roman" w:cs="Times New Roman"/>
                <w:kern w:val="0"/>
                <w:szCs w:val="24"/>
              </w:rPr>
              <w:t>產人才共構：本校初期優先成立「航空機械系」，預計</w:t>
            </w:r>
            <w:r w:rsidRPr="000F6865">
              <w:rPr>
                <w:rFonts w:ascii="Times New Roman" w:eastAsia="標楷體" w:hAnsi="Times New Roman" w:cs="Times New Roman"/>
                <w:kern w:val="0"/>
                <w:szCs w:val="24"/>
              </w:rPr>
              <w:t>108</w:t>
            </w:r>
            <w:r w:rsidRPr="000F6865">
              <w:rPr>
                <w:rFonts w:ascii="Times New Roman" w:eastAsia="標楷體" w:hAnsi="Times New Roman" w:cs="Times New Roman"/>
                <w:kern w:val="0"/>
                <w:szCs w:val="24"/>
              </w:rPr>
              <w:t>學年度開始招生</w:t>
            </w:r>
          </w:p>
          <w:p w:rsidR="006E4B10" w:rsidRPr="000F6865" w:rsidRDefault="006E4B10" w:rsidP="002B1954">
            <w:pPr>
              <w:pStyle w:val="a3"/>
              <w:numPr>
                <w:ilvl w:val="0"/>
                <w:numId w:val="51"/>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建構優質的產學團隊</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提升教師產業實務能力</w:t>
            </w:r>
          </w:p>
        </w:tc>
        <w:tc>
          <w:tcPr>
            <w:tcW w:w="4375" w:type="dxa"/>
            <w:shd w:val="clear" w:color="auto" w:fill="auto"/>
          </w:tcPr>
          <w:p w:rsidR="00386C7A" w:rsidRPr="000F6865" w:rsidRDefault="00386C7A" w:rsidP="002B1954">
            <w:pPr>
              <w:pStyle w:val="a3"/>
              <w:numPr>
                <w:ilvl w:val="0"/>
                <w:numId w:val="5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涵養實務經驗，強化實務教學</w:t>
            </w:r>
          </w:p>
          <w:p w:rsidR="00386C7A" w:rsidRPr="000F6865" w:rsidRDefault="00386C7A" w:rsidP="002B1954">
            <w:pPr>
              <w:pStyle w:val="a3"/>
              <w:numPr>
                <w:ilvl w:val="0"/>
                <w:numId w:val="5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並將業界服務所獲知能及技術製作成教材或融入課程設計</w:t>
            </w:r>
          </w:p>
          <w:p w:rsidR="0009242A" w:rsidRPr="000F6865" w:rsidRDefault="00386C7A" w:rsidP="002B1954">
            <w:pPr>
              <w:pStyle w:val="a3"/>
              <w:numPr>
                <w:ilvl w:val="0"/>
                <w:numId w:val="5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強化產學合作實務升等：鼓勵教師踴躍參加校外之技術報告送審觀摩會</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建立</w:t>
            </w:r>
            <w:r w:rsidRPr="000F6865">
              <w:rPr>
                <w:rFonts w:ascii="Times New Roman" w:eastAsia="標楷體" w:hAnsi="Times New Roman" w:cs="Times New Roman"/>
                <w:szCs w:val="24"/>
              </w:rPr>
              <w:t>/</w:t>
            </w:r>
            <w:r w:rsidRPr="000F6865">
              <w:rPr>
                <w:rFonts w:ascii="Times New Roman" w:eastAsia="標楷體" w:hAnsi="Times New Roman" w:cs="Times New Roman"/>
                <w:szCs w:val="24"/>
              </w:rPr>
              <w:t>完善</w:t>
            </w:r>
          </w:p>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實習制度</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健全實習制度</w:t>
            </w:r>
          </w:p>
        </w:tc>
        <w:tc>
          <w:tcPr>
            <w:tcW w:w="4375" w:type="dxa"/>
            <w:shd w:val="clear" w:color="auto" w:fill="auto"/>
          </w:tcPr>
          <w:p w:rsidR="0009242A" w:rsidRPr="000F6865" w:rsidRDefault="00580E24" w:rsidP="002B1954">
            <w:pPr>
              <w:pStyle w:val="a3"/>
              <w:numPr>
                <w:ilvl w:val="0"/>
                <w:numId w:val="85"/>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於大四下學期安排前往產業進行校外深度實</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強化實習課程</w:t>
            </w:r>
            <w:r w:rsidRPr="000F6865">
              <w:rPr>
                <w:rFonts w:ascii="Times New Roman" w:eastAsia="標楷體" w:hAnsi="Times New Roman" w:cs="Times New Roman"/>
              </w:rPr>
              <w:t>/</w:t>
            </w:r>
            <w:r w:rsidRPr="000F6865">
              <w:rPr>
                <w:rFonts w:ascii="Times New Roman" w:eastAsia="標楷體" w:hAnsi="Times New Roman" w:cs="Times New Roman"/>
              </w:rPr>
              <w:t>實習講座</w:t>
            </w:r>
          </w:p>
        </w:tc>
        <w:tc>
          <w:tcPr>
            <w:tcW w:w="4375" w:type="dxa"/>
            <w:shd w:val="clear" w:color="auto" w:fill="auto"/>
          </w:tcPr>
          <w:p w:rsidR="0009242A" w:rsidRPr="000F6865" w:rsidRDefault="00580E24" w:rsidP="002B1954">
            <w:pPr>
              <w:pStyle w:val="a3"/>
              <w:numPr>
                <w:ilvl w:val="0"/>
                <w:numId w:val="84"/>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實習期間將再安排業界專家對實習學生進行演講與座談</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拓展海外實習機會</w:t>
            </w:r>
          </w:p>
        </w:tc>
        <w:tc>
          <w:tcPr>
            <w:tcW w:w="4375" w:type="dxa"/>
            <w:shd w:val="clear" w:color="auto" w:fill="auto"/>
          </w:tcPr>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推動海外實習課程</w:t>
            </w:r>
          </w:p>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辦理短期海外課程</w:t>
            </w:r>
          </w:p>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擴大移地教學模式</w:t>
            </w:r>
          </w:p>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辦理具國際體驗內涵的活動或競賽</w:t>
            </w:r>
          </w:p>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辦理海外研習成果展</w:t>
            </w:r>
          </w:p>
          <w:p w:rsidR="00580E24"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鼓勵學生參與國際研討會</w:t>
            </w:r>
          </w:p>
          <w:p w:rsidR="0009242A" w:rsidRPr="000F6865" w:rsidRDefault="00580E24" w:rsidP="002B1954">
            <w:pPr>
              <w:pStyle w:val="a3"/>
              <w:numPr>
                <w:ilvl w:val="0"/>
                <w:numId w:val="8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鼓勵學生赴海外姊妹學校進行一學期以上之短期</w:t>
            </w:r>
            <w:proofErr w:type="gramStart"/>
            <w:r w:rsidRPr="000F6865">
              <w:rPr>
                <w:rFonts w:ascii="Times New Roman" w:eastAsia="標楷體" w:hAnsi="Times New Roman" w:cs="Times New Roman"/>
                <w:kern w:val="0"/>
                <w:szCs w:val="24"/>
              </w:rPr>
              <w:t>研</w:t>
            </w:r>
            <w:proofErr w:type="gramEnd"/>
            <w:r w:rsidRPr="000F6865">
              <w:rPr>
                <w:rFonts w:ascii="Times New Roman" w:eastAsia="標楷體" w:hAnsi="Times New Roman" w:cs="Times New Roman"/>
                <w:kern w:val="0"/>
                <w:szCs w:val="24"/>
              </w:rPr>
              <w:t>修</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產學合作研究</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產學研究獎勵制度</w:t>
            </w:r>
          </w:p>
        </w:tc>
        <w:tc>
          <w:tcPr>
            <w:tcW w:w="4375" w:type="dxa"/>
            <w:shd w:val="clear" w:color="auto" w:fill="auto"/>
          </w:tcPr>
          <w:p w:rsidR="006E4B10" w:rsidRPr="000F6865" w:rsidRDefault="006E4B10" w:rsidP="002B1954">
            <w:pPr>
              <w:pStyle w:val="a3"/>
              <w:numPr>
                <w:ilvl w:val="0"/>
                <w:numId w:val="81"/>
              </w:numPr>
              <w:ind w:leftChars="0"/>
              <w:rPr>
                <w:rFonts w:ascii="Times New Roman" w:eastAsia="標楷體" w:hAnsi="Times New Roman" w:cs="Times New Roman"/>
                <w:kern w:val="0"/>
                <w:szCs w:val="24"/>
              </w:rPr>
            </w:pPr>
            <w:proofErr w:type="gramStart"/>
            <w:r w:rsidRPr="000F6865">
              <w:rPr>
                <w:rFonts w:ascii="Times New Roman" w:eastAsia="標楷體" w:hAnsi="Times New Roman" w:cs="Times New Roman"/>
                <w:kern w:val="0"/>
                <w:szCs w:val="24"/>
              </w:rPr>
              <w:t>完善親產學</w:t>
            </w:r>
            <w:proofErr w:type="gramEnd"/>
            <w:r w:rsidRPr="000F6865">
              <w:rPr>
                <w:rFonts w:ascii="Times New Roman" w:eastAsia="標楷體" w:hAnsi="Times New Roman" w:cs="Times New Roman"/>
                <w:kern w:val="0"/>
                <w:szCs w:val="24"/>
              </w:rPr>
              <w:t>合作機制與法規</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強化產學連結</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強化產學溝通管道</w:t>
            </w:r>
          </w:p>
        </w:tc>
        <w:tc>
          <w:tcPr>
            <w:tcW w:w="4375" w:type="dxa"/>
            <w:shd w:val="clear" w:color="auto" w:fill="auto"/>
          </w:tcPr>
          <w:p w:rsidR="00830399" w:rsidRPr="000F6865" w:rsidRDefault="00830399" w:rsidP="002B1954">
            <w:pPr>
              <w:pStyle w:val="a3"/>
              <w:numPr>
                <w:ilvl w:val="0"/>
                <w:numId w:val="65"/>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擴散產學服務量能</w:t>
            </w:r>
          </w:p>
          <w:p w:rsidR="00830399" w:rsidRPr="000F6865" w:rsidRDefault="00830399" w:rsidP="002B1954">
            <w:pPr>
              <w:pStyle w:val="a3"/>
              <w:numPr>
                <w:ilvl w:val="0"/>
                <w:numId w:val="65"/>
              </w:numPr>
              <w:ind w:leftChars="0"/>
              <w:rPr>
                <w:rFonts w:ascii="Times New Roman" w:eastAsia="標楷體" w:hAnsi="Times New Roman" w:cs="Times New Roman"/>
                <w:kern w:val="0"/>
                <w:szCs w:val="24"/>
              </w:rPr>
            </w:pPr>
            <w:proofErr w:type="gramStart"/>
            <w:r w:rsidRPr="000F6865">
              <w:rPr>
                <w:rFonts w:ascii="Times New Roman" w:eastAsia="標楷體" w:hAnsi="Times New Roman" w:cs="Times New Roman"/>
                <w:kern w:val="0"/>
                <w:szCs w:val="24"/>
              </w:rPr>
              <w:t>推動專服中心</w:t>
            </w:r>
            <w:proofErr w:type="gramEnd"/>
            <w:r w:rsidRPr="000F6865">
              <w:rPr>
                <w:rFonts w:ascii="Times New Roman" w:eastAsia="標楷體" w:hAnsi="Times New Roman" w:cs="Times New Roman"/>
                <w:kern w:val="0"/>
                <w:szCs w:val="24"/>
              </w:rPr>
              <w:t>與校級中心之廣告文宣</w:t>
            </w:r>
          </w:p>
          <w:p w:rsidR="0009242A" w:rsidRPr="000F6865" w:rsidRDefault="00830399" w:rsidP="002B1954">
            <w:pPr>
              <w:pStyle w:val="a3"/>
              <w:numPr>
                <w:ilvl w:val="0"/>
                <w:numId w:val="65"/>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安排產學成果採訪報導</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整合跨校區域產學資源</w:t>
            </w:r>
          </w:p>
        </w:tc>
        <w:tc>
          <w:tcPr>
            <w:tcW w:w="4375" w:type="dxa"/>
            <w:shd w:val="clear" w:color="auto" w:fill="auto"/>
          </w:tcPr>
          <w:p w:rsidR="0009242A" w:rsidRPr="000F6865" w:rsidRDefault="00830399" w:rsidP="002B1954">
            <w:pPr>
              <w:pStyle w:val="a3"/>
              <w:numPr>
                <w:ilvl w:val="0"/>
                <w:numId w:val="6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整合專業資源，銜接區域需求</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落實研發成果</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成立</w:t>
            </w:r>
            <w:r w:rsidRPr="000F6865">
              <w:rPr>
                <w:rFonts w:ascii="Times New Roman" w:eastAsia="標楷體" w:hAnsi="Times New Roman" w:cs="Times New Roman"/>
              </w:rPr>
              <w:t>/</w:t>
            </w:r>
            <w:r w:rsidRPr="000F6865">
              <w:rPr>
                <w:rFonts w:ascii="Times New Roman" w:eastAsia="標楷體" w:hAnsi="Times New Roman" w:cs="Times New Roman"/>
              </w:rPr>
              <w:t>強化創新育成中心</w:t>
            </w:r>
          </w:p>
        </w:tc>
        <w:tc>
          <w:tcPr>
            <w:tcW w:w="4375" w:type="dxa"/>
            <w:shd w:val="clear" w:color="auto" w:fill="auto"/>
          </w:tcPr>
          <w:p w:rsidR="0009242A" w:rsidRPr="000F6865" w:rsidRDefault="00956A11" w:rsidP="002B1954">
            <w:pPr>
              <w:pStyle w:val="a3"/>
              <w:numPr>
                <w:ilvl w:val="0"/>
                <w:numId w:val="56"/>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已</w:t>
            </w:r>
            <w:r w:rsidR="00CC3F62" w:rsidRPr="000F6865">
              <w:rPr>
                <w:rFonts w:ascii="Times New Roman" w:eastAsia="標楷體" w:hAnsi="Times New Roman" w:cs="Times New Roman"/>
                <w:kern w:val="0"/>
                <w:szCs w:val="24"/>
              </w:rPr>
              <w:t>於台中科學園區設立創新育成中心與推廣教育中心，未來將持續深化精進</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促進智財應用</w:t>
            </w:r>
            <w:r w:rsidRPr="000F6865">
              <w:rPr>
                <w:rFonts w:ascii="Times New Roman" w:eastAsia="標楷體" w:hAnsi="Times New Roman" w:cs="Times New Roman"/>
              </w:rPr>
              <w:t>/</w:t>
            </w:r>
            <w:r w:rsidRPr="000F6865">
              <w:rPr>
                <w:rFonts w:ascii="Times New Roman" w:eastAsia="標楷體" w:hAnsi="Times New Roman" w:cs="Times New Roman"/>
              </w:rPr>
              <w:t>技轉</w:t>
            </w:r>
          </w:p>
        </w:tc>
        <w:tc>
          <w:tcPr>
            <w:tcW w:w="4375" w:type="dxa"/>
            <w:shd w:val="clear" w:color="auto" w:fill="auto"/>
          </w:tcPr>
          <w:p w:rsidR="00CC3F62" w:rsidRPr="000F6865" w:rsidRDefault="00CC3F62" w:rsidP="002B1954">
            <w:pPr>
              <w:pStyle w:val="a3"/>
              <w:numPr>
                <w:ilvl w:val="0"/>
                <w:numId w:val="58"/>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加速本校創業團隊育成服務</w:t>
            </w:r>
          </w:p>
          <w:p w:rsidR="00CC3F62" w:rsidRPr="000F6865" w:rsidRDefault="00CC3F62" w:rsidP="002B1954">
            <w:pPr>
              <w:pStyle w:val="a3"/>
              <w:numPr>
                <w:ilvl w:val="0"/>
                <w:numId w:val="58"/>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輔導申請專利技轉</w:t>
            </w:r>
          </w:p>
          <w:p w:rsidR="00CC3F62" w:rsidRPr="000F6865" w:rsidRDefault="00CC3F62" w:rsidP="002B1954">
            <w:pPr>
              <w:pStyle w:val="a3"/>
              <w:numPr>
                <w:ilvl w:val="0"/>
                <w:numId w:val="58"/>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透過評審與輔導機制優化專利內容</w:t>
            </w:r>
          </w:p>
          <w:p w:rsidR="0009242A" w:rsidRPr="000F6865" w:rsidRDefault="00CC3F62" w:rsidP="002B1954">
            <w:pPr>
              <w:pStyle w:val="a3"/>
              <w:numPr>
                <w:ilvl w:val="0"/>
                <w:numId w:val="58"/>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lastRenderedPageBreak/>
              <w:t>落實專利技轉與產業聚落連結</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推動衍生企業環境</w:t>
            </w:r>
          </w:p>
        </w:tc>
        <w:tc>
          <w:tcPr>
            <w:tcW w:w="4375" w:type="dxa"/>
            <w:shd w:val="clear" w:color="auto" w:fill="auto"/>
          </w:tcPr>
          <w:p w:rsidR="0009242A" w:rsidRPr="000F6865" w:rsidRDefault="00CC3F62" w:rsidP="002B1954">
            <w:pPr>
              <w:pStyle w:val="a3"/>
              <w:numPr>
                <w:ilvl w:val="0"/>
                <w:numId w:val="57"/>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成立衍生企業</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充實硬體設備</w:t>
            </w:r>
          </w:p>
        </w:tc>
        <w:tc>
          <w:tcPr>
            <w:tcW w:w="4375" w:type="dxa"/>
            <w:shd w:val="clear" w:color="auto" w:fill="auto"/>
          </w:tcPr>
          <w:p w:rsidR="0009242A" w:rsidRPr="000F6865" w:rsidRDefault="00830399" w:rsidP="002B1954">
            <w:pPr>
              <w:pStyle w:val="a3"/>
              <w:numPr>
                <w:ilvl w:val="0"/>
                <w:numId w:val="7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建置「精密機械平台控制實驗室」及「工業用機械手臂系統實驗室</w:t>
            </w:r>
          </w:p>
          <w:p w:rsidR="00830399" w:rsidRPr="000F6865" w:rsidRDefault="00830399" w:rsidP="002B1954">
            <w:pPr>
              <w:pStyle w:val="a3"/>
              <w:numPr>
                <w:ilvl w:val="0"/>
                <w:numId w:val="7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建置符合前瞻產業或</w:t>
            </w:r>
            <w:r w:rsidRPr="000F6865">
              <w:rPr>
                <w:rFonts w:ascii="Times New Roman" w:eastAsia="標楷體" w:hAnsi="Times New Roman" w:cs="Times New Roman"/>
                <w:kern w:val="0"/>
                <w:szCs w:val="24"/>
              </w:rPr>
              <w:t>5+2</w:t>
            </w:r>
            <w:r w:rsidRPr="000F6865">
              <w:rPr>
                <w:rFonts w:ascii="Times New Roman" w:eastAsia="標楷體" w:hAnsi="Times New Roman" w:cs="Times New Roman"/>
                <w:kern w:val="0"/>
                <w:szCs w:val="24"/>
              </w:rPr>
              <w:t>創新產業之軟硬體設備</w:t>
            </w:r>
          </w:p>
        </w:tc>
      </w:tr>
      <w:tr w:rsidR="00BE0689" w:rsidRPr="000F6865" w:rsidTr="00830399">
        <w:trPr>
          <w:trHeight w:val="227"/>
        </w:trPr>
        <w:tc>
          <w:tcPr>
            <w:tcW w:w="582" w:type="dxa"/>
            <w:vMerge/>
            <w:shd w:val="clear" w:color="auto" w:fill="auto"/>
          </w:tcPr>
          <w:p w:rsidR="00BE0689" w:rsidRPr="000F6865" w:rsidRDefault="00BE0689" w:rsidP="002B1954">
            <w:pPr>
              <w:rPr>
                <w:rFonts w:ascii="Times New Roman" w:eastAsia="標楷體" w:hAnsi="Times New Roman" w:cs="Times New Roman"/>
                <w:szCs w:val="24"/>
              </w:rPr>
            </w:pPr>
          </w:p>
        </w:tc>
        <w:tc>
          <w:tcPr>
            <w:tcW w:w="1705" w:type="dxa"/>
            <w:vMerge/>
            <w:shd w:val="clear" w:color="auto" w:fill="auto"/>
          </w:tcPr>
          <w:p w:rsidR="00BE0689" w:rsidRPr="000F6865" w:rsidRDefault="00BE0689" w:rsidP="002B1954">
            <w:pPr>
              <w:rPr>
                <w:rFonts w:ascii="Times New Roman" w:eastAsia="標楷體" w:hAnsi="Times New Roman" w:cs="Times New Roman"/>
                <w:szCs w:val="24"/>
              </w:rPr>
            </w:pPr>
          </w:p>
        </w:tc>
        <w:tc>
          <w:tcPr>
            <w:tcW w:w="3261" w:type="dxa"/>
            <w:shd w:val="clear" w:color="auto" w:fill="auto"/>
          </w:tcPr>
          <w:p w:rsidR="00BE0689" w:rsidRPr="000F6865" w:rsidRDefault="00BE0689" w:rsidP="002B1954">
            <w:pPr>
              <w:rPr>
                <w:rFonts w:ascii="Times New Roman" w:eastAsia="標楷體" w:hAnsi="Times New Roman" w:cs="Times New Roman"/>
              </w:rPr>
            </w:pPr>
            <w:r w:rsidRPr="000F6865">
              <w:rPr>
                <w:rFonts w:ascii="Times New Roman" w:eastAsia="標楷體" w:hAnsi="Times New Roman" w:cs="Times New Roman"/>
              </w:rPr>
              <w:t>開設職業倫理課程</w:t>
            </w:r>
            <w:r w:rsidRPr="000F6865">
              <w:rPr>
                <w:rFonts w:ascii="Times New Roman" w:eastAsia="標楷體" w:hAnsi="Times New Roman" w:cs="Times New Roman"/>
              </w:rPr>
              <w:t>/</w:t>
            </w:r>
            <w:r w:rsidRPr="000F6865">
              <w:rPr>
                <w:rFonts w:ascii="Times New Roman" w:eastAsia="標楷體" w:hAnsi="Times New Roman" w:cs="Times New Roman"/>
              </w:rPr>
              <w:t>講座</w:t>
            </w:r>
          </w:p>
        </w:tc>
        <w:tc>
          <w:tcPr>
            <w:tcW w:w="4375" w:type="dxa"/>
            <w:shd w:val="clear" w:color="auto" w:fill="auto"/>
          </w:tcPr>
          <w:p w:rsidR="00830399" w:rsidRPr="000F6865" w:rsidRDefault="00830399" w:rsidP="002B1954">
            <w:pPr>
              <w:pStyle w:val="a3"/>
              <w:numPr>
                <w:ilvl w:val="0"/>
                <w:numId w:val="73"/>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職場倫理結合就業能力</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BE0689" w:rsidP="002B1954">
            <w:pPr>
              <w:rPr>
                <w:rFonts w:ascii="Times New Roman" w:eastAsia="標楷體" w:hAnsi="Times New Roman" w:cs="Times New Roman"/>
              </w:rPr>
            </w:pPr>
            <w:r w:rsidRPr="000F6865">
              <w:rPr>
                <w:rFonts w:ascii="Times New Roman" w:eastAsia="標楷體" w:hAnsi="Times New Roman" w:cs="Times New Roman"/>
              </w:rPr>
              <w:t>技術開發</w:t>
            </w:r>
          </w:p>
        </w:tc>
        <w:tc>
          <w:tcPr>
            <w:tcW w:w="4375" w:type="dxa"/>
            <w:shd w:val="clear" w:color="auto" w:fill="auto"/>
          </w:tcPr>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強化技術支援，提供創新基礎</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與企業合作技術開發</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設立研發中心的概念將無人機產業研究高值化</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開發蟲害綜合防治系統</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結合昆蟲性費洛蒙防治技術與微生物製劑</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開發農作物農藥殘留及重金屬含量檢測</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農作物及加工品黴菌毒素含量檢測及汙染調查</w:t>
            </w:r>
          </w:p>
          <w:p w:rsidR="0095091E"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協助推動工業</w:t>
            </w:r>
            <w:r w:rsidRPr="000F6865">
              <w:rPr>
                <w:rFonts w:ascii="Times New Roman" w:eastAsia="標楷體" w:hAnsi="Times New Roman" w:cs="Times New Roman"/>
                <w:kern w:val="0"/>
                <w:szCs w:val="24"/>
              </w:rPr>
              <w:t>4.0</w:t>
            </w:r>
            <w:r w:rsidRPr="000F6865">
              <w:rPr>
                <w:rFonts w:ascii="Times New Roman" w:eastAsia="標楷體" w:hAnsi="Times New Roman" w:cs="Times New Roman"/>
                <w:kern w:val="0"/>
                <w:szCs w:val="24"/>
              </w:rPr>
              <w:t>領域之科技研發</w:t>
            </w:r>
          </w:p>
          <w:p w:rsidR="0009242A" w:rsidRPr="000F6865" w:rsidRDefault="0095091E" w:rsidP="002B1954">
            <w:pPr>
              <w:pStyle w:val="a3"/>
              <w:numPr>
                <w:ilvl w:val="0"/>
                <w:numId w:val="32"/>
              </w:numPr>
              <w:ind w:leftChars="0"/>
              <w:rPr>
                <w:rFonts w:ascii="Times New Roman" w:eastAsia="標楷體" w:hAnsi="Times New Roman" w:cs="Times New Roman"/>
                <w:kern w:val="0"/>
                <w:szCs w:val="24"/>
              </w:rPr>
            </w:pPr>
            <w:r w:rsidRPr="000F6865">
              <w:rPr>
                <w:rFonts w:ascii="Times New Roman" w:eastAsia="標楷體" w:hAnsi="Times New Roman" w:cs="Times New Roman"/>
                <w:kern w:val="0"/>
                <w:szCs w:val="24"/>
              </w:rPr>
              <w:t>開發</w:t>
            </w:r>
            <w:proofErr w:type="gramStart"/>
            <w:r w:rsidRPr="000F6865">
              <w:rPr>
                <w:rFonts w:ascii="Times New Roman" w:eastAsia="標楷體" w:hAnsi="Times New Roman" w:cs="Times New Roman"/>
                <w:kern w:val="0"/>
                <w:szCs w:val="24"/>
              </w:rPr>
              <w:t>以物聯網</w:t>
            </w:r>
            <w:proofErr w:type="gramEnd"/>
            <w:r w:rsidRPr="000F6865">
              <w:rPr>
                <w:rFonts w:ascii="Times New Roman" w:eastAsia="標楷體" w:hAnsi="Times New Roman" w:cs="Times New Roman"/>
                <w:kern w:val="0"/>
                <w:szCs w:val="24"/>
              </w:rPr>
              <w:t>為基礎之</w:t>
            </w:r>
            <w:proofErr w:type="gramStart"/>
            <w:r w:rsidRPr="000F6865">
              <w:rPr>
                <w:rFonts w:ascii="Times New Roman" w:eastAsia="標楷體" w:hAnsi="Times New Roman" w:cs="Times New Roman"/>
                <w:kern w:val="0"/>
                <w:szCs w:val="24"/>
              </w:rPr>
              <w:t>無線閘</w:t>
            </w:r>
            <w:proofErr w:type="gramEnd"/>
            <w:r w:rsidRPr="000F6865">
              <w:rPr>
                <w:rFonts w:ascii="Times New Roman" w:eastAsia="標楷體" w:hAnsi="Times New Roman" w:cs="Times New Roman"/>
                <w:kern w:val="0"/>
                <w:szCs w:val="24"/>
              </w:rPr>
              <w:t>道器</w:t>
            </w:r>
          </w:p>
        </w:tc>
      </w:tr>
      <w:tr w:rsidR="006E4B10" w:rsidRPr="000F6865" w:rsidTr="00830399">
        <w:trPr>
          <w:trHeight w:val="227"/>
        </w:trPr>
        <w:tc>
          <w:tcPr>
            <w:tcW w:w="582" w:type="dxa"/>
            <w:vMerge w:val="restart"/>
            <w:shd w:val="clear" w:color="auto" w:fill="auto"/>
            <w:textDirection w:val="tbRlV"/>
          </w:tcPr>
          <w:p w:rsidR="006E4B10" w:rsidRPr="000F6865" w:rsidRDefault="006E4B10" w:rsidP="002B1954">
            <w:pPr>
              <w:ind w:left="113" w:right="113"/>
              <w:rPr>
                <w:rFonts w:ascii="Times New Roman" w:eastAsia="標楷體" w:hAnsi="Times New Roman" w:cs="Times New Roman"/>
                <w:szCs w:val="24"/>
              </w:rPr>
            </w:pPr>
            <w:r w:rsidRPr="000F6865">
              <w:rPr>
                <w:rFonts w:ascii="Times New Roman" w:eastAsia="標楷體" w:hAnsi="Times New Roman" w:cs="Times New Roman"/>
                <w:szCs w:val="24"/>
              </w:rPr>
              <w:t>社會責任</w:t>
            </w: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與地方</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或中央</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政府連結</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配合政策提供專業資訊</w:t>
            </w:r>
            <w:r w:rsidRPr="000F6865">
              <w:rPr>
                <w:rFonts w:ascii="Times New Roman" w:eastAsia="標楷體" w:hAnsi="Times New Roman" w:cs="Times New Roman"/>
              </w:rPr>
              <w:t>/</w:t>
            </w:r>
            <w:r w:rsidRPr="000F6865">
              <w:rPr>
                <w:rFonts w:ascii="Times New Roman" w:eastAsia="標楷體" w:hAnsi="Times New Roman" w:cs="Times New Roman"/>
              </w:rPr>
              <w:t>服務</w:t>
            </w:r>
          </w:p>
        </w:tc>
        <w:tc>
          <w:tcPr>
            <w:tcW w:w="4375" w:type="dxa"/>
            <w:shd w:val="clear" w:color="auto" w:fill="auto"/>
          </w:tcPr>
          <w:p w:rsidR="006E4B10" w:rsidRPr="000F6865" w:rsidRDefault="006E4B10" w:rsidP="002B1954">
            <w:pPr>
              <w:pStyle w:val="a3"/>
              <w:numPr>
                <w:ilvl w:val="0"/>
                <w:numId w:val="95"/>
              </w:numPr>
              <w:ind w:leftChars="0"/>
              <w:rPr>
                <w:rFonts w:ascii="Times New Roman" w:eastAsia="標楷體" w:hAnsi="Times New Roman" w:cs="Times New Roman"/>
                <w:szCs w:val="24"/>
              </w:rPr>
            </w:pPr>
            <w:r w:rsidRPr="000F6865">
              <w:rPr>
                <w:rFonts w:ascii="Times New Roman" w:eastAsia="標楷體" w:hAnsi="Times New Roman" w:cs="Times New Roman"/>
                <w:szCs w:val="24"/>
              </w:rPr>
              <w:t>提供檢驗平台，落實三方管理</w:t>
            </w:r>
          </w:p>
          <w:p w:rsidR="006E4B10" w:rsidRPr="000F6865" w:rsidRDefault="006E4B10" w:rsidP="002B1954">
            <w:pPr>
              <w:pStyle w:val="a3"/>
              <w:numPr>
                <w:ilvl w:val="0"/>
                <w:numId w:val="95"/>
              </w:numPr>
              <w:ind w:leftChars="0"/>
              <w:rPr>
                <w:rFonts w:ascii="Times New Roman" w:eastAsia="標楷體" w:hAnsi="Times New Roman" w:cs="Times New Roman"/>
                <w:szCs w:val="24"/>
              </w:rPr>
            </w:pPr>
            <w:r w:rsidRPr="000F6865">
              <w:rPr>
                <w:rFonts w:ascii="Times New Roman" w:eastAsia="標楷體" w:hAnsi="Times New Roman" w:cs="Times New Roman"/>
                <w:szCs w:val="24"/>
              </w:rPr>
              <w:t>爭取辦理長期照顧</w:t>
            </w:r>
            <w:r w:rsidRPr="000F6865">
              <w:rPr>
                <w:rFonts w:ascii="Times New Roman" w:eastAsia="標楷體" w:hAnsi="Times New Roman" w:cs="Times New Roman"/>
                <w:szCs w:val="24"/>
              </w:rPr>
              <w:t>B/C</w:t>
            </w:r>
            <w:r w:rsidRPr="000F6865">
              <w:rPr>
                <w:rFonts w:ascii="Times New Roman" w:eastAsia="標楷體" w:hAnsi="Times New Roman" w:cs="Times New Roman"/>
                <w:szCs w:val="24"/>
              </w:rPr>
              <w:t>級服務站</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支援在地教育機構</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區域學習資源共享</w:t>
            </w:r>
          </w:p>
        </w:tc>
        <w:tc>
          <w:tcPr>
            <w:tcW w:w="4375" w:type="dxa"/>
            <w:shd w:val="clear" w:color="auto" w:fill="auto"/>
          </w:tcPr>
          <w:p w:rsidR="006E4B10" w:rsidRPr="000F6865" w:rsidRDefault="006E4B10" w:rsidP="002B1954">
            <w:pPr>
              <w:pStyle w:val="a3"/>
              <w:numPr>
                <w:ilvl w:val="0"/>
                <w:numId w:val="90"/>
              </w:numPr>
              <w:ind w:leftChars="0"/>
              <w:rPr>
                <w:rFonts w:ascii="Times New Roman" w:eastAsia="標楷體" w:hAnsi="Times New Roman" w:cs="Times New Roman"/>
                <w:szCs w:val="24"/>
              </w:rPr>
            </w:pPr>
            <w:r w:rsidRPr="000F6865">
              <w:rPr>
                <w:rFonts w:ascii="Times New Roman" w:eastAsia="標楷體" w:hAnsi="Times New Roman" w:cs="Times New Roman"/>
                <w:szCs w:val="24"/>
              </w:rPr>
              <w:t>縱向扎根創造力教育</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促進地區</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社區</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發展</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參與了解地區</w:t>
            </w:r>
            <w:r w:rsidR="00AA29F6" w:rsidRPr="000F6865">
              <w:rPr>
                <w:rFonts w:ascii="Times New Roman" w:eastAsia="標楷體" w:hAnsi="Times New Roman" w:cs="Times New Roman"/>
              </w:rPr>
              <w:t>（</w:t>
            </w:r>
            <w:r w:rsidRPr="000F6865">
              <w:rPr>
                <w:rFonts w:ascii="Times New Roman" w:eastAsia="標楷體" w:hAnsi="Times New Roman" w:cs="Times New Roman"/>
              </w:rPr>
              <w:t>社區</w:t>
            </w:r>
            <w:r w:rsidR="00AA29F6" w:rsidRPr="000F6865">
              <w:rPr>
                <w:rFonts w:ascii="Times New Roman" w:eastAsia="標楷體" w:hAnsi="Times New Roman" w:cs="Times New Roman"/>
              </w:rPr>
              <w:t>）</w:t>
            </w:r>
            <w:r w:rsidRPr="000F6865">
              <w:rPr>
                <w:rFonts w:ascii="Times New Roman" w:eastAsia="標楷體" w:hAnsi="Times New Roman" w:cs="Times New Roman"/>
              </w:rPr>
              <w:t>需求</w:t>
            </w:r>
          </w:p>
        </w:tc>
        <w:tc>
          <w:tcPr>
            <w:tcW w:w="4375" w:type="dxa"/>
            <w:shd w:val="clear" w:color="auto" w:fill="auto"/>
          </w:tcPr>
          <w:p w:rsidR="0095091E" w:rsidRPr="000F6865" w:rsidRDefault="0095091E" w:rsidP="002B1954">
            <w:pPr>
              <w:pStyle w:val="a3"/>
              <w:numPr>
                <w:ilvl w:val="0"/>
                <w:numId w:val="31"/>
              </w:numPr>
              <w:ind w:leftChars="0"/>
              <w:rPr>
                <w:rFonts w:ascii="Times New Roman" w:eastAsia="標楷體" w:hAnsi="Times New Roman" w:cs="Times New Roman"/>
                <w:szCs w:val="24"/>
              </w:rPr>
            </w:pPr>
            <w:r w:rsidRPr="000F6865">
              <w:rPr>
                <w:rFonts w:ascii="Times New Roman" w:eastAsia="標楷體" w:hAnsi="Times New Roman" w:cs="Times New Roman"/>
                <w:szCs w:val="24"/>
              </w:rPr>
              <w:t>定期舉辦工作坊及學術發表會等</w:t>
            </w:r>
            <w:proofErr w:type="gramStart"/>
            <w:r w:rsidRPr="000F6865">
              <w:rPr>
                <w:rFonts w:ascii="Times New Roman" w:eastAsia="標楷體" w:hAnsi="Times New Roman" w:cs="Times New Roman"/>
                <w:szCs w:val="24"/>
              </w:rPr>
              <w:t>思辯</w:t>
            </w:r>
            <w:proofErr w:type="gramEnd"/>
            <w:r w:rsidRPr="000F6865">
              <w:rPr>
                <w:rFonts w:ascii="Times New Roman" w:eastAsia="標楷體" w:hAnsi="Times New Roman" w:cs="Times New Roman"/>
                <w:szCs w:val="24"/>
              </w:rPr>
              <w:t>活動</w:t>
            </w:r>
          </w:p>
          <w:p w:rsidR="00956A11" w:rsidRPr="000F6865" w:rsidRDefault="0095091E" w:rsidP="002B1954">
            <w:pPr>
              <w:pStyle w:val="a3"/>
              <w:numPr>
                <w:ilvl w:val="0"/>
                <w:numId w:val="31"/>
              </w:numPr>
              <w:ind w:leftChars="0"/>
              <w:rPr>
                <w:rFonts w:ascii="Times New Roman" w:eastAsia="標楷體" w:hAnsi="Times New Roman" w:cs="Times New Roman"/>
                <w:szCs w:val="24"/>
              </w:rPr>
            </w:pPr>
            <w:r w:rsidRPr="000F6865">
              <w:rPr>
                <w:rFonts w:ascii="Times New Roman" w:eastAsia="標楷體" w:hAnsi="Times New Roman" w:cs="Times New Roman"/>
                <w:szCs w:val="24"/>
              </w:rPr>
              <w:t>在地銀髮族招募</w:t>
            </w:r>
          </w:p>
          <w:p w:rsidR="0009242A" w:rsidRPr="000F6865" w:rsidRDefault="0095091E" w:rsidP="002B1954">
            <w:pPr>
              <w:pStyle w:val="a3"/>
              <w:numPr>
                <w:ilvl w:val="0"/>
                <w:numId w:val="31"/>
              </w:numPr>
              <w:ind w:leftChars="0"/>
              <w:rPr>
                <w:rFonts w:ascii="Times New Roman" w:eastAsia="標楷體" w:hAnsi="Times New Roman" w:cs="Times New Roman"/>
                <w:szCs w:val="24"/>
              </w:rPr>
            </w:pPr>
            <w:r w:rsidRPr="000F6865">
              <w:rPr>
                <w:rFonts w:ascii="Times New Roman" w:eastAsia="標楷體" w:hAnsi="Times New Roman" w:cs="Times New Roman"/>
                <w:szCs w:val="24"/>
              </w:rPr>
              <w:t>成立雜糧復耕萌芽小組</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開設在地相關課程</w:t>
            </w:r>
          </w:p>
        </w:tc>
        <w:tc>
          <w:tcPr>
            <w:tcW w:w="4375" w:type="dxa"/>
            <w:shd w:val="clear" w:color="auto" w:fill="auto"/>
          </w:tcPr>
          <w:p w:rsidR="0095091E"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開設社區營造相關課程</w:t>
            </w:r>
          </w:p>
          <w:p w:rsidR="0095091E"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推動結合社區需求之服務方案</w:t>
            </w:r>
          </w:p>
          <w:p w:rsidR="0095091E"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銀髮族營養認知與操作</w:t>
            </w:r>
          </w:p>
          <w:p w:rsidR="0095091E"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進一步開設相關課程及配合學生校內實習</w:t>
            </w:r>
          </w:p>
          <w:p w:rsidR="00956A11"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開設相關課程並結合本系戶外活動課程及實習旅行社與業者</w:t>
            </w:r>
          </w:p>
          <w:p w:rsidR="0095091E"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掌握時代發展脈動，創新銀髮保險商品規劃設計</w:t>
            </w:r>
          </w:p>
          <w:p w:rsidR="0009242A" w:rsidRPr="000F6865" w:rsidRDefault="0095091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t>建立社區學習站</w:t>
            </w:r>
          </w:p>
          <w:p w:rsidR="00247DDE" w:rsidRPr="000F6865" w:rsidRDefault="00247DDE" w:rsidP="002B1954">
            <w:pPr>
              <w:pStyle w:val="a3"/>
              <w:numPr>
                <w:ilvl w:val="0"/>
                <w:numId w:val="30"/>
              </w:numPr>
              <w:ind w:leftChars="0"/>
              <w:rPr>
                <w:rFonts w:ascii="Times New Roman" w:eastAsia="標楷體" w:hAnsi="Times New Roman" w:cs="Times New Roman"/>
                <w:szCs w:val="24"/>
              </w:rPr>
            </w:pPr>
            <w:r w:rsidRPr="000F6865">
              <w:rPr>
                <w:rFonts w:ascii="Times New Roman" w:eastAsia="標楷體" w:hAnsi="Times New Roman" w:cs="Times New Roman"/>
                <w:szCs w:val="24"/>
              </w:rPr>
              <w:lastRenderedPageBreak/>
              <w:t>參與雜糧復耕，進行翻轉教學</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協助在地社區規劃</w:t>
            </w:r>
            <w:r w:rsidRPr="000F6865">
              <w:rPr>
                <w:rFonts w:ascii="Times New Roman" w:eastAsia="標楷體" w:hAnsi="Times New Roman" w:cs="Times New Roman"/>
              </w:rPr>
              <w:t>/</w:t>
            </w:r>
            <w:r w:rsidRPr="000F6865">
              <w:rPr>
                <w:rFonts w:ascii="Times New Roman" w:eastAsia="標楷體" w:hAnsi="Times New Roman" w:cs="Times New Roman"/>
              </w:rPr>
              <w:t>改善</w:t>
            </w:r>
          </w:p>
        </w:tc>
        <w:tc>
          <w:tcPr>
            <w:tcW w:w="4375" w:type="dxa"/>
            <w:shd w:val="clear" w:color="auto" w:fill="auto"/>
          </w:tcPr>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設立「霧峰學研究中心」、「</w:t>
            </w:r>
            <w:proofErr w:type="gramStart"/>
            <w:r w:rsidRPr="000F6865">
              <w:rPr>
                <w:rFonts w:ascii="Times New Roman" w:eastAsia="標楷體" w:hAnsi="Times New Roman" w:cs="Times New Roman"/>
                <w:szCs w:val="24"/>
              </w:rPr>
              <w:t>北溝故宮</w:t>
            </w:r>
            <w:proofErr w:type="gramEnd"/>
            <w:r w:rsidRPr="000F6865">
              <w:rPr>
                <w:rFonts w:ascii="Times New Roman" w:eastAsia="標楷體" w:hAnsi="Times New Roman" w:cs="Times New Roman"/>
                <w:szCs w:val="24"/>
              </w:rPr>
              <w:t>研究中心」、「社區發展研究中心」</w:t>
            </w:r>
          </w:p>
          <w:p w:rsidR="0095091E" w:rsidRPr="000F6865" w:rsidRDefault="0095091E" w:rsidP="002B1954">
            <w:pPr>
              <w:pStyle w:val="a3"/>
              <w:numPr>
                <w:ilvl w:val="0"/>
                <w:numId w:val="29"/>
              </w:numPr>
              <w:ind w:leftChars="0"/>
              <w:rPr>
                <w:rFonts w:ascii="Times New Roman" w:eastAsia="標楷體" w:hAnsi="Times New Roman" w:cs="Times New Roman"/>
                <w:szCs w:val="24"/>
              </w:rPr>
            </w:pPr>
            <w:proofErr w:type="gramStart"/>
            <w:r w:rsidRPr="000F6865">
              <w:rPr>
                <w:rFonts w:ascii="Times New Roman" w:eastAsia="標楷體" w:hAnsi="Times New Roman" w:cs="Times New Roman"/>
                <w:szCs w:val="24"/>
              </w:rPr>
              <w:t>成立社造營運</w:t>
            </w:r>
            <w:proofErr w:type="gramEnd"/>
            <w:r w:rsidRPr="000F6865">
              <w:rPr>
                <w:rFonts w:ascii="Times New Roman" w:eastAsia="標楷體" w:hAnsi="Times New Roman" w:cs="Times New Roman"/>
                <w:szCs w:val="24"/>
              </w:rPr>
              <w:t>中心</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推動社區服務活動</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辦理春暉教育、品德教育及</w:t>
            </w:r>
            <w:proofErr w:type="gramStart"/>
            <w:r w:rsidRPr="000F6865">
              <w:rPr>
                <w:rFonts w:ascii="Times New Roman" w:eastAsia="標楷體" w:hAnsi="Times New Roman" w:cs="Times New Roman"/>
                <w:szCs w:val="24"/>
              </w:rPr>
              <w:t>紫錐花</w:t>
            </w:r>
            <w:proofErr w:type="gramEnd"/>
            <w:r w:rsidRPr="000F6865">
              <w:rPr>
                <w:rFonts w:ascii="Times New Roman" w:eastAsia="標楷體" w:hAnsi="Times New Roman" w:cs="Times New Roman"/>
                <w:szCs w:val="24"/>
              </w:rPr>
              <w:t>等活動</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proofErr w:type="gramStart"/>
            <w:r w:rsidRPr="000F6865">
              <w:rPr>
                <w:rFonts w:ascii="Times New Roman" w:eastAsia="標楷體" w:hAnsi="Times New Roman" w:cs="Times New Roman"/>
                <w:szCs w:val="24"/>
              </w:rPr>
              <w:t>同耕共識</w:t>
            </w:r>
            <w:proofErr w:type="gramEnd"/>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推動包含害蟲密度監控、成蟲誘殺及幼蟲撲殺等防治策略</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耕種環境病害管理與「環境性生理障害」</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以具有豐富礦物及腐植質之天然營養資材、優質之微量元素與天然生長激素</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天災應變與緊急突發事件即時反應給輔導團隊</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建構解決農友問題之連</w:t>
            </w:r>
            <w:proofErr w:type="gramStart"/>
            <w:r w:rsidRPr="000F6865">
              <w:rPr>
                <w:rFonts w:ascii="Times New Roman" w:eastAsia="標楷體" w:hAnsi="Times New Roman" w:cs="Times New Roman"/>
                <w:szCs w:val="24"/>
              </w:rPr>
              <w:t>繫</w:t>
            </w:r>
            <w:proofErr w:type="gramEnd"/>
            <w:r w:rsidRPr="000F6865">
              <w:rPr>
                <w:rFonts w:ascii="Times New Roman" w:eastAsia="標楷體" w:hAnsi="Times New Roman" w:cs="Times New Roman"/>
                <w:szCs w:val="24"/>
              </w:rPr>
              <w:t>平台</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定期舉辦農友培訓課程</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建立品管系統</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耕作環境監控</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建立技術交流</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引薦加工方法及加工品品質管理方法之實際經驗</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配合地區特色開發嶄新農產品加工方式及相關產品，發展形成當地特有產品</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藉由跨領域教師研發團隊開發雜糧加工及應用之專案研究</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協助社區架構雜糧維運擴散平台</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進行黑豆、五穀雜糧、水稻等相關農產品之市場趨勢研究</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舉辦或參加如「農夫市集」、「農產健檢」等活動</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舉辦觀光節暨新產品發表會</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結合校內跨系科、跨領域之師生團隊，</w:t>
            </w:r>
            <w:proofErr w:type="gramStart"/>
            <w:r w:rsidRPr="000F6865">
              <w:rPr>
                <w:rFonts w:ascii="Times New Roman" w:eastAsia="標楷體" w:hAnsi="Times New Roman" w:cs="Times New Roman"/>
                <w:szCs w:val="24"/>
              </w:rPr>
              <w:t>建構產學</w:t>
            </w:r>
            <w:proofErr w:type="gramEnd"/>
            <w:r w:rsidRPr="000F6865">
              <w:rPr>
                <w:rFonts w:ascii="Times New Roman" w:eastAsia="標楷體" w:hAnsi="Times New Roman" w:cs="Times New Roman"/>
                <w:szCs w:val="24"/>
              </w:rPr>
              <w:t>推動平台</w:t>
            </w:r>
            <w:r w:rsidRPr="000F6865">
              <w:rPr>
                <w:rFonts w:ascii="Times New Roman" w:eastAsia="標楷體" w:hAnsi="Times New Roman" w:cs="Times New Roman"/>
                <w:szCs w:val="24"/>
              </w:rPr>
              <w:t> </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以農民為師，讓學生、輔導團隊與</w:t>
            </w:r>
            <w:r w:rsidRPr="000F6865">
              <w:rPr>
                <w:rFonts w:ascii="Times New Roman" w:eastAsia="標楷體" w:hAnsi="Times New Roman" w:cs="Times New Roman"/>
                <w:szCs w:val="24"/>
              </w:rPr>
              <w:lastRenderedPageBreak/>
              <w:t>農民一起投入農產業的種植培訓</w:t>
            </w:r>
          </w:p>
          <w:p w:rsidR="0095091E"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以</w:t>
            </w:r>
            <w:proofErr w:type="gramStart"/>
            <w:r w:rsidRPr="000F6865">
              <w:rPr>
                <w:rFonts w:ascii="Times New Roman" w:eastAsia="標楷體" w:hAnsi="Times New Roman" w:cs="Times New Roman"/>
                <w:szCs w:val="24"/>
              </w:rPr>
              <w:t>實作場域</w:t>
            </w:r>
            <w:proofErr w:type="gramEnd"/>
            <w:r w:rsidRPr="000F6865">
              <w:rPr>
                <w:rFonts w:ascii="Times New Roman" w:eastAsia="標楷體" w:hAnsi="Times New Roman" w:cs="Times New Roman"/>
                <w:szCs w:val="24"/>
              </w:rPr>
              <w:t>需求為導向，規劃研發主題</w:t>
            </w:r>
            <w:r w:rsidRPr="000F6865">
              <w:rPr>
                <w:rFonts w:ascii="Times New Roman" w:eastAsia="標楷體" w:hAnsi="Times New Roman" w:cs="Times New Roman"/>
                <w:szCs w:val="24"/>
              </w:rPr>
              <w:t> </w:t>
            </w:r>
          </w:p>
          <w:p w:rsidR="0009242A" w:rsidRPr="000F6865" w:rsidRDefault="0095091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對業界有系統進行資源引</w:t>
            </w:r>
            <w:proofErr w:type="gramStart"/>
            <w:r w:rsidRPr="000F6865">
              <w:rPr>
                <w:rFonts w:ascii="Times New Roman" w:eastAsia="標楷體" w:hAnsi="Times New Roman" w:cs="Times New Roman"/>
                <w:szCs w:val="24"/>
              </w:rPr>
              <w:t>介</w:t>
            </w:r>
            <w:proofErr w:type="gramEnd"/>
            <w:r w:rsidRPr="000F6865">
              <w:rPr>
                <w:rFonts w:ascii="Times New Roman" w:eastAsia="標楷體" w:hAnsi="Times New Roman" w:cs="Times New Roman"/>
                <w:szCs w:val="24"/>
              </w:rPr>
              <w:t>及需求彙整</w:t>
            </w:r>
            <w:r w:rsidRPr="000F6865">
              <w:rPr>
                <w:rFonts w:ascii="Times New Roman" w:eastAsia="標楷體" w:hAnsi="Times New Roman" w:cs="Times New Roman"/>
                <w:szCs w:val="24"/>
              </w:rPr>
              <w:t> </w:t>
            </w:r>
          </w:p>
          <w:p w:rsidR="00247DDE" w:rsidRPr="000F6865" w:rsidRDefault="00247DD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持續環境檢測，守護耕作資源</w:t>
            </w:r>
          </w:p>
          <w:p w:rsidR="00247DDE" w:rsidRPr="000F6865" w:rsidRDefault="00247DDE" w:rsidP="002B1954">
            <w:pPr>
              <w:pStyle w:val="a3"/>
              <w:numPr>
                <w:ilvl w:val="0"/>
                <w:numId w:val="29"/>
              </w:numPr>
              <w:ind w:leftChars="0"/>
              <w:rPr>
                <w:rFonts w:ascii="Times New Roman" w:eastAsia="標楷體" w:hAnsi="Times New Roman" w:cs="Times New Roman"/>
                <w:szCs w:val="24"/>
              </w:rPr>
            </w:pPr>
            <w:r w:rsidRPr="000F6865">
              <w:rPr>
                <w:rFonts w:ascii="Times New Roman" w:eastAsia="標楷體" w:hAnsi="Times New Roman" w:cs="Times New Roman"/>
                <w:szCs w:val="24"/>
              </w:rPr>
              <w:t>活絡資源交流，擴散在地連結</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提供在地服務</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服務特定群體</w:t>
            </w:r>
          </w:p>
        </w:tc>
        <w:tc>
          <w:tcPr>
            <w:tcW w:w="4375" w:type="dxa"/>
            <w:shd w:val="clear" w:color="auto" w:fill="auto"/>
          </w:tcPr>
          <w:p w:rsidR="00BB2CBE" w:rsidRPr="000F6865" w:rsidRDefault="00BB2CBE" w:rsidP="002B1954">
            <w:pPr>
              <w:pStyle w:val="a3"/>
              <w:numPr>
                <w:ilvl w:val="0"/>
                <w:numId w:val="19"/>
              </w:numPr>
              <w:ind w:leftChars="0"/>
              <w:rPr>
                <w:rFonts w:ascii="Times New Roman" w:eastAsia="標楷體" w:hAnsi="Times New Roman" w:cs="Times New Roman"/>
                <w:szCs w:val="24"/>
              </w:rPr>
            </w:pPr>
            <w:r w:rsidRPr="000F6865">
              <w:rPr>
                <w:rFonts w:ascii="Times New Roman" w:eastAsia="標楷體" w:hAnsi="Times New Roman" w:cs="Times New Roman"/>
                <w:szCs w:val="24"/>
              </w:rPr>
              <w:t>銀髮族戶外活動規劃</w:t>
            </w:r>
          </w:p>
          <w:p w:rsidR="00BB4B2C" w:rsidRPr="000F6865" w:rsidRDefault="00BB2CBE" w:rsidP="002B1954">
            <w:pPr>
              <w:pStyle w:val="a3"/>
              <w:numPr>
                <w:ilvl w:val="0"/>
                <w:numId w:val="19"/>
              </w:numPr>
              <w:ind w:leftChars="0"/>
              <w:rPr>
                <w:rFonts w:ascii="Times New Roman" w:eastAsia="標楷體" w:hAnsi="Times New Roman" w:cs="Times New Roman"/>
                <w:szCs w:val="24"/>
              </w:rPr>
            </w:pPr>
            <w:r w:rsidRPr="000F6865">
              <w:rPr>
                <w:rFonts w:ascii="Times New Roman" w:eastAsia="標楷體" w:hAnsi="Times New Roman" w:cs="Times New Roman"/>
                <w:szCs w:val="24"/>
              </w:rPr>
              <w:t>了解休閒活動對銀髮族效益</w:t>
            </w:r>
          </w:p>
          <w:p w:rsidR="0009242A" w:rsidRPr="000F6865" w:rsidRDefault="00BB2CBE" w:rsidP="002B1954">
            <w:pPr>
              <w:pStyle w:val="a3"/>
              <w:numPr>
                <w:ilvl w:val="0"/>
                <w:numId w:val="19"/>
              </w:numPr>
              <w:ind w:leftChars="0"/>
              <w:rPr>
                <w:rFonts w:ascii="Times New Roman" w:eastAsia="標楷體" w:hAnsi="Times New Roman" w:cs="Times New Roman"/>
                <w:szCs w:val="24"/>
              </w:rPr>
            </w:pPr>
            <w:r w:rsidRPr="000F6865">
              <w:rPr>
                <w:rFonts w:ascii="Times New Roman" w:eastAsia="標楷體" w:hAnsi="Times New Roman" w:cs="Times New Roman"/>
                <w:szCs w:val="24"/>
              </w:rPr>
              <w:t>銀髪族高齡理財規劃及教育宣導</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提供在地專業服務</w:t>
            </w:r>
          </w:p>
        </w:tc>
        <w:tc>
          <w:tcPr>
            <w:tcW w:w="4375" w:type="dxa"/>
            <w:shd w:val="clear" w:color="auto" w:fill="auto"/>
          </w:tcPr>
          <w:p w:rsidR="0009242A" w:rsidRPr="000F6865" w:rsidRDefault="00BB2CBE" w:rsidP="002B1954">
            <w:pPr>
              <w:pStyle w:val="a3"/>
              <w:numPr>
                <w:ilvl w:val="0"/>
                <w:numId w:val="18"/>
              </w:numPr>
              <w:ind w:leftChars="0"/>
              <w:rPr>
                <w:rFonts w:ascii="Times New Roman" w:eastAsia="標楷體" w:hAnsi="Times New Roman" w:cs="Times New Roman"/>
                <w:szCs w:val="24"/>
              </w:rPr>
            </w:pPr>
            <w:r w:rsidRPr="000F6865">
              <w:rPr>
                <w:rFonts w:ascii="Times New Roman" w:eastAsia="標楷體" w:hAnsi="Times New Roman" w:cs="Times New Roman"/>
                <w:szCs w:val="24"/>
              </w:rPr>
              <w:t>客觀的評估銀髮族身體機能</w:t>
            </w:r>
            <w:proofErr w:type="gramStart"/>
            <w:r w:rsidRPr="000F6865">
              <w:rPr>
                <w:rFonts w:ascii="Times New Roman" w:eastAsia="標楷體" w:hAnsi="Times New Roman" w:cs="Times New Roman"/>
                <w:szCs w:val="24"/>
              </w:rPr>
              <w:t>銀髮族體適</w:t>
            </w:r>
            <w:proofErr w:type="gramEnd"/>
            <w:r w:rsidRPr="000F6865">
              <w:rPr>
                <w:rFonts w:ascii="Times New Roman" w:eastAsia="標楷體" w:hAnsi="Times New Roman" w:cs="Times New Roman"/>
                <w:szCs w:val="24"/>
              </w:rPr>
              <w:t>能規劃</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發展</w:t>
            </w:r>
            <w:r w:rsidRPr="000F6865">
              <w:rPr>
                <w:rFonts w:ascii="Times New Roman" w:eastAsia="標楷體" w:hAnsi="Times New Roman" w:cs="Times New Roman"/>
              </w:rPr>
              <w:t>/</w:t>
            </w:r>
            <w:r w:rsidRPr="000F6865">
              <w:rPr>
                <w:rFonts w:ascii="Times New Roman" w:eastAsia="標楷體" w:hAnsi="Times New Roman" w:cs="Times New Roman"/>
              </w:rPr>
              <w:t>優化在地服務模式</w:t>
            </w:r>
          </w:p>
        </w:tc>
        <w:tc>
          <w:tcPr>
            <w:tcW w:w="4375" w:type="dxa"/>
            <w:shd w:val="clear" w:color="auto" w:fill="auto"/>
          </w:tcPr>
          <w:p w:rsidR="0009242A" w:rsidRPr="000F6865" w:rsidRDefault="00BB2CBE" w:rsidP="002B1954">
            <w:pPr>
              <w:pStyle w:val="a3"/>
              <w:numPr>
                <w:ilvl w:val="0"/>
                <w:numId w:val="20"/>
              </w:numPr>
              <w:ind w:leftChars="0"/>
              <w:rPr>
                <w:rFonts w:ascii="Times New Roman" w:eastAsia="標楷體" w:hAnsi="Times New Roman" w:cs="Times New Roman"/>
                <w:szCs w:val="24"/>
              </w:rPr>
            </w:pPr>
            <w:r w:rsidRPr="000F6865">
              <w:rPr>
                <w:rFonts w:ascii="Times New Roman" w:eastAsia="標楷體" w:hAnsi="Times New Roman" w:cs="Times New Roman"/>
                <w:szCs w:val="24"/>
              </w:rPr>
              <w:t>精進「長青快樂學堂」之營運模式</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拓展國際社會服務</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培植國際志工團隊</w:t>
            </w:r>
          </w:p>
        </w:tc>
        <w:tc>
          <w:tcPr>
            <w:tcW w:w="4375" w:type="dxa"/>
            <w:shd w:val="clear" w:color="auto" w:fill="auto"/>
          </w:tcPr>
          <w:p w:rsidR="00580E24" w:rsidRPr="000F6865" w:rsidRDefault="00580E24" w:rsidP="002B1954">
            <w:pPr>
              <w:pStyle w:val="a3"/>
              <w:numPr>
                <w:ilvl w:val="0"/>
                <w:numId w:val="96"/>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推動國際志工計畫</w:t>
            </w:r>
          </w:p>
          <w:p w:rsidR="0009242A" w:rsidRPr="000F6865" w:rsidRDefault="00580E24" w:rsidP="002B1954">
            <w:pPr>
              <w:pStyle w:val="a3"/>
              <w:numPr>
                <w:ilvl w:val="0"/>
                <w:numId w:val="96"/>
              </w:numPr>
              <w:ind w:leftChars="0"/>
              <w:rPr>
                <w:rFonts w:ascii="Times New Roman" w:eastAsia="標楷體" w:hAnsi="Times New Roman" w:cs="Times New Roman"/>
                <w:szCs w:val="24"/>
              </w:rPr>
            </w:pPr>
            <w:r w:rsidRPr="000F6865">
              <w:rPr>
                <w:rFonts w:ascii="Times New Roman" w:eastAsia="標楷體" w:hAnsi="Times New Roman" w:cs="Times New Roman"/>
                <w:szCs w:val="24"/>
              </w:rPr>
              <w:t>推動國際志工及偏鄉教育服務</w:t>
            </w:r>
          </w:p>
        </w:tc>
      </w:tr>
      <w:tr w:rsidR="006E4B10" w:rsidRPr="000F6865" w:rsidTr="00830399">
        <w:trPr>
          <w:trHeight w:val="227"/>
        </w:trPr>
        <w:tc>
          <w:tcPr>
            <w:tcW w:w="582" w:type="dxa"/>
            <w:vMerge w:val="restart"/>
            <w:shd w:val="clear" w:color="auto" w:fill="auto"/>
            <w:textDirection w:val="tbRlV"/>
          </w:tcPr>
          <w:p w:rsidR="006E4B10" w:rsidRPr="000F6865" w:rsidRDefault="006E4B10" w:rsidP="002B1954">
            <w:pPr>
              <w:ind w:left="113" w:right="113"/>
              <w:rPr>
                <w:rFonts w:ascii="Times New Roman" w:eastAsia="標楷體" w:hAnsi="Times New Roman" w:cs="Times New Roman"/>
                <w:szCs w:val="24"/>
              </w:rPr>
            </w:pPr>
            <w:r w:rsidRPr="000F6865">
              <w:rPr>
                <w:rFonts w:ascii="Times New Roman" w:eastAsia="標楷體" w:hAnsi="Times New Roman" w:cs="Times New Roman"/>
                <w:szCs w:val="24"/>
              </w:rPr>
              <w:t>大學治理與公共性</w:t>
            </w: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組織調整</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強化僑生、港澳生招生</w:t>
            </w:r>
          </w:p>
        </w:tc>
        <w:tc>
          <w:tcPr>
            <w:tcW w:w="4375" w:type="dxa"/>
            <w:shd w:val="clear" w:color="auto" w:fill="auto"/>
          </w:tcPr>
          <w:p w:rsidR="006E4B10" w:rsidRPr="000F6865" w:rsidRDefault="006E4B10" w:rsidP="002B1954">
            <w:pPr>
              <w:pStyle w:val="a3"/>
              <w:numPr>
                <w:ilvl w:val="0"/>
                <w:numId w:val="77"/>
              </w:numPr>
              <w:ind w:leftChars="0"/>
              <w:rPr>
                <w:rFonts w:ascii="Times New Roman" w:eastAsia="標楷體" w:hAnsi="Times New Roman" w:cs="Times New Roman"/>
                <w:szCs w:val="24"/>
              </w:rPr>
            </w:pPr>
            <w:r w:rsidRPr="000F6865">
              <w:rPr>
                <w:rFonts w:ascii="Times New Roman" w:eastAsia="標楷體" w:hAnsi="Times New Roman" w:cs="Times New Roman"/>
                <w:szCs w:val="24"/>
              </w:rPr>
              <w:t>強化港澳、僑生招生計畫</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拓展財源</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經營校友會、系友會</w:t>
            </w:r>
          </w:p>
        </w:tc>
        <w:tc>
          <w:tcPr>
            <w:tcW w:w="4375" w:type="dxa"/>
            <w:shd w:val="clear" w:color="auto" w:fill="auto"/>
          </w:tcPr>
          <w:p w:rsidR="006E4B10" w:rsidRPr="000F6865" w:rsidRDefault="006E4B10" w:rsidP="002B1954">
            <w:pPr>
              <w:pStyle w:val="a3"/>
              <w:numPr>
                <w:ilvl w:val="0"/>
                <w:numId w:val="97"/>
              </w:numPr>
              <w:ind w:leftChars="0"/>
              <w:rPr>
                <w:rFonts w:ascii="Times New Roman" w:eastAsia="標楷體" w:hAnsi="Times New Roman" w:cs="Times New Roman"/>
                <w:szCs w:val="24"/>
              </w:rPr>
            </w:pPr>
            <w:r w:rsidRPr="000F6865">
              <w:rPr>
                <w:rFonts w:ascii="Times New Roman" w:eastAsia="標楷體" w:hAnsi="Times New Roman" w:cs="Times New Roman"/>
                <w:szCs w:val="24"/>
              </w:rPr>
              <w:t>辦理校友回娘家活動、校友返校與在校生座談會</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健全財務管理制度</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資源分配控管制度化</w:t>
            </w:r>
          </w:p>
        </w:tc>
        <w:tc>
          <w:tcPr>
            <w:tcW w:w="4375" w:type="dxa"/>
            <w:shd w:val="clear" w:color="auto" w:fill="auto"/>
          </w:tcPr>
          <w:p w:rsidR="006E4B10" w:rsidRPr="000F6865" w:rsidRDefault="006E4B10" w:rsidP="002B1954">
            <w:pPr>
              <w:pStyle w:val="a3"/>
              <w:numPr>
                <w:ilvl w:val="0"/>
                <w:numId w:val="75"/>
              </w:numPr>
              <w:ind w:leftChars="0"/>
              <w:rPr>
                <w:rFonts w:ascii="Times New Roman" w:eastAsia="標楷體" w:hAnsi="Times New Roman" w:cs="Times New Roman"/>
                <w:szCs w:val="24"/>
              </w:rPr>
            </w:pPr>
            <w:r w:rsidRPr="000F6865">
              <w:rPr>
                <w:rFonts w:ascii="Times New Roman" w:eastAsia="標楷體" w:hAnsi="Times New Roman" w:cs="Times New Roman"/>
                <w:szCs w:val="24"/>
              </w:rPr>
              <w:t>透過財務會計資訊整合系統，強化財務規劃措施</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建立財務透明稽核制度</w:t>
            </w:r>
          </w:p>
        </w:tc>
        <w:tc>
          <w:tcPr>
            <w:tcW w:w="4375" w:type="dxa"/>
            <w:shd w:val="clear" w:color="auto" w:fill="auto"/>
          </w:tcPr>
          <w:p w:rsidR="00830399" w:rsidRPr="000F6865" w:rsidRDefault="00830399" w:rsidP="002B1954">
            <w:pPr>
              <w:pStyle w:val="a3"/>
              <w:numPr>
                <w:ilvl w:val="0"/>
                <w:numId w:val="74"/>
              </w:numPr>
              <w:ind w:leftChars="0"/>
              <w:rPr>
                <w:rFonts w:ascii="Times New Roman" w:eastAsia="標楷體" w:hAnsi="Times New Roman" w:cs="Times New Roman"/>
                <w:szCs w:val="24"/>
              </w:rPr>
            </w:pPr>
            <w:r w:rsidRPr="000F6865">
              <w:rPr>
                <w:rFonts w:ascii="Times New Roman" w:eastAsia="標楷體" w:hAnsi="Times New Roman" w:cs="Times New Roman"/>
                <w:szCs w:val="24"/>
              </w:rPr>
              <w:t>依據本校中長程校務發展計畫編列年度預算並送交預算編列小組審議</w:t>
            </w:r>
          </w:p>
          <w:p w:rsidR="00830399" w:rsidRPr="000F6865" w:rsidRDefault="00830399" w:rsidP="002B1954">
            <w:pPr>
              <w:pStyle w:val="a3"/>
              <w:numPr>
                <w:ilvl w:val="0"/>
                <w:numId w:val="74"/>
              </w:numPr>
              <w:ind w:leftChars="0"/>
              <w:rPr>
                <w:rFonts w:ascii="Times New Roman" w:eastAsia="標楷體" w:hAnsi="Times New Roman" w:cs="Times New Roman"/>
                <w:szCs w:val="24"/>
              </w:rPr>
            </w:pPr>
            <w:r w:rsidRPr="000F6865">
              <w:rPr>
                <w:rFonts w:ascii="Times New Roman" w:eastAsia="標楷體" w:hAnsi="Times New Roman" w:cs="Times New Roman"/>
                <w:szCs w:val="24"/>
              </w:rPr>
              <w:t>透過內控內</w:t>
            </w:r>
            <w:proofErr w:type="gramStart"/>
            <w:r w:rsidRPr="000F6865">
              <w:rPr>
                <w:rFonts w:ascii="Times New Roman" w:eastAsia="標楷體" w:hAnsi="Times New Roman" w:cs="Times New Roman"/>
                <w:szCs w:val="24"/>
              </w:rPr>
              <w:t>稽</w:t>
            </w:r>
            <w:proofErr w:type="gramEnd"/>
            <w:r w:rsidRPr="000F6865">
              <w:rPr>
                <w:rFonts w:ascii="Times New Roman" w:eastAsia="標楷體" w:hAnsi="Times New Roman" w:cs="Times New Roman"/>
                <w:szCs w:val="24"/>
              </w:rPr>
              <w:t>制度加強學校自我監督管理機制</w:t>
            </w:r>
          </w:p>
          <w:p w:rsidR="0009242A" w:rsidRPr="000F6865" w:rsidRDefault="00830399" w:rsidP="002B1954">
            <w:pPr>
              <w:pStyle w:val="a3"/>
              <w:numPr>
                <w:ilvl w:val="0"/>
                <w:numId w:val="74"/>
              </w:numPr>
              <w:ind w:leftChars="0"/>
              <w:rPr>
                <w:rFonts w:ascii="Times New Roman" w:eastAsia="標楷體" w:hAnsi="Times New Roman" w:cs="Times New Roman"/>
                <w:szCs w:val="24"/>
              </w:rPr>
            </w:pPr>
            <w:r w:rsidRPr="000F6865">
              <w:rPr>
                <w:rFonts w:ascii="Times New Roman" w:eastAsia="標楷體" w:hAnsi="Times New Roman" w:cs="Times New Roman"/>
                <w:szCs w:val="24"/>
              </w:rPr>
              <w:t>經會計師事務所專業查核</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推動校務研究</w:t>
            </w:r>
            <w:r w:rsidR="00AA29F6" w:rsidRPr="000F6865">
              <w:rPr>
                <w:rFonts w:ascii="Times New Roman" w:eastAsia="標楷體" w:hAnsi="Times New Roman" w:cs="Times New Roman"/>
                <w:szCs w:val="24"/>
              </w:rPr>
              <w:t>（</w:t>
            </w:r>
            <w:r w:rsidRPr="000F6865">
              <w:rPr>
                <w:rFonts w:ascii="Times New Roman" w:eastAsia="標楷體" w:hAnsi="Times New Roman" w:cs="Times New Roman"/>
                <w:szCs w:val="24"/>
              </w:rPr>
              <w:t>IR</w:t>
            </w:r>
            <w:r w:rsidR="00AA29F6" w:rsidRPr="000F6865">
              <w:rPr>
                <w:rFonts w:ascii="Times New Roman" w:eastAsia="標楷體" w:hAnsi="Times New Roman" w:cs="Times New Roman"/>
                <w:szCs w:val="24"/>
              </w:rPr>
              <w:t>）</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建置校務資料系統</w:t>
            </w:r>
          </w:p>
        </w:tc>
        <w:tc>
          <w:tcPr>
            <w:tcW w:w="4375" w:type="dxa"/>
            <w:shd w:val="clear" w:color="auto" w:fill="auto"/>
          </w:tcPr>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檢視現有師資結構是否符合未來校務發展之需求</w:t>
            </w:r>
          </w:p>
          <w:p w:rsidR="00BB4B2C"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執行校務經營之相關議題研究</w:t>
            </w:r>
          </w:p>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分析及掌握校務發展現況及趨勢，參與校務研究相關研習</w:t>
            </w:r>
          </w:p>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依據校務發展六大目標提供校務持續改善之參考</w:t>
            </w:r>
          </w:p>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定期召開校務研究諮詢委員會</w:t>
            </w:r>
          </w:p>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本校將設立</w:t>
            </w:r>
            <w:r w:rsidRPr="000F6865">
              <w:rPr>
                <w:rFonts w:ascii="Times New Roman" w:eastAsia="標楷體" w:hAnsi="Times New Roman" w:cs="Times New Roman"/>
                <w:szCs w:val="24"/>
              </w:rPr>
              <w:t>IR</w:t>
            </w:r>
            <w:r w:rsidRPr="000F6865">
              <w:rPr>
                <w:rFonts w:ascii="Times New Roman" w:eastAsia="標楷體" w:hAnsi="Times New Roman" w:cs="Times New Roman"/>
                <w:szCs w:val="24"/>
              </w:rPr>
              <w:t>資訊庫平台</w:t>
            </w:r>
          </w:p>
          <w:p w:rsidR="00BB2CBE"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並參酌國內外研究機構之調查數據</w:t>
            </w:r>
          </w:p>
          <w:p w:rsidR="0009242A" w:rsidRPr="000F6865" w:rsidRDefault="00BB2CBE" w:rsidP="002B1954">
            <w:pPr>
              <w:pStyle w:val="a3"/>
              <w:numPr>
                <w:ilvl w:val="0"/>
                <w:numId w:val="14"/>
              </w:numPr>
              <w:ind w:leftChars="0"/>
              <w:rPr>
                <w:rFonts w:ascii="Times New Roman" w:eastAsia="標楷體" w:hAnsi="Times New Roman" w:cs="Times New Roman"/>
                <w:szCs w:val="24"/>
              </w:rPr>
            </w:pPr>
            <w:r w:rsidRPr="000F6865">
              <w:rPr>
                <w:rFonts w:ascii="Times New Roman" w:eastAsia="標楷體" w:hAnsi="Times New Roman" w:cs="Times New Roman"/>
                <w:szCs w:val="24"/>
              </w:rPr>
              <w:t>針對校務資料庫進行優化</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健全大學治理參與制度</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建立資訊公開透明機制</w:t>
            </w:r>
          </w:p>
        </w:tc>
        <w:tc>
          <w:tcPr>
            <w:tcW w:w="4375" w:type="dxa"/>
            <w:shd w:val="clear" w:color="auto" w:fill="auto"/>
          </w:tcPr>
          <w:p w:rsidR="0009242A" w:rsidRPr="000F6865" w:rsidRDefault="00830399" w:rsidP="002B1954">
            <w:pPr>
              <w:pStyle w:val="a3"/>
              <w:numPr>
                <w:ilvl w:val="0"/>
                <w:numId w:val="70"/>
              </w:numPr>
              <w:ind w:leftChars="0"/>
              <w:rPr>
                <w:rFonts w:ascii="Times New Roman" w:eastAsia="標楷體" w:hAnsi="Times New Roman" w:cs="Times New Roman"/>
                <w:szCs w:val="24"/>
              </w:rPr>
            </w:pPr>
            <w:r w:rsidRPr="000F6865">
              <w:rPr>
                <w:rFonts w:ascii="Times New Roman" w:eastAsia="標楷體" w:hAnsi="Times New Roman" w:cs="Times New Roman"/>
                <w:szCs w:val="24"/>
              </w:rPr>
              <w:t>本校擬將「校務資訊公開專區」及「</w:t>
            </w:r>
            <w:proofErr w:type="gramStart"/>
            <w:r w:rsidRPr="000F6865">
              <w:rPr>
                <w:rFonts w:ascii="Times New Roman" w:eastAsia="標楷體" w:hAnsi="Times New Roman" w:cs="Times New Roman"/>
                <w:szCs w:val="24"/>
              </w:rPr>
              <w:t>年度問責報告</w:t>
            </w:r>
            <w:proofErr w:type="gramEnd"/>
            <w:r w:rsidRPr="000F6865">
              <w:rPr>
                <w:rFonts w:ascii="Times New Roman" w:eastAsia="標楷體" w:hAnsi="Times New Roman" w:cs="Times New Roman"/>
                <w:szCs w:val="24"/>
              </w:rPr>
              <w:t>」加入「行動朝陽</w:t>
            </w:r>
            <w:r w:rsidRPr="000F6865">
              <w:rPr>
                <w:rFonts w:ascii="Times New Roman" w:eastAsia="標楷體" w:hAnsi="Times New Roman" w:cs="Times New Roman"/>
                <w:szCs w:val="24"/>
              </w:rPr>
              <w:lastRenderedPageBreak/>
              <w:t>APP3.0</w:t>
            </w:r>
            <w:r w:rsidRPr="000F6865">
              <w:rPr>
                <w:rFonts w:ascii="Times New Roman" w:eastAsia="標楷體" w:hAnsi="Times New Roman" w:cs="Times New Roman"/>
                <w:szCs w:val="24"/>
              </w:rPr>
              <w:t>」</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val="restart"/>
            <w:shd w:val="clear" w:color="auto" w:fill="auto"/>
          </w:tcPr>
          <w:p w:rsidR="0009242A" w:rsidRPr="000F6865" w:rsidRDefault="0009242A" w:rsidP="002B1954">
            <w:pPr>
              <w:rPr>
                <w:rFonts w:ascii="Times New Roman" w:eastAsia="標楷體" w:hAnsi="Times New Roman" w:cs="Times New Roman"/>
                <w:szCs w:val="24"/>
              </w:rPr>
            </w:pPr>
            <w:r w:rsidRPr="000F6865">
              <w:rPr>
                <w:rFonts w:ascii="Times New Roman" w:eastAsia="標楷體" w:hAnsi="Times New Roman" w:cs="Times New Roman"/>
                <w:szCs w:val="24"/>
              </w:rPr>
              <w:t>弱勢學生支持系統</w:t>
            </w: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弱勢學生獎補助制度</w:t>
            </w:r>
          </w:p>
        </w:tc>
        <w:tc>
          <w:tcPr>
            <w:tcW w:w="4375" w:type="dxa"/>
            <w:shd w:val="clear" w:color="auto" w:fill="auto"/>
          </w:tcPr>
          <w:p w:rsidR="00BB2CBE" w:rsidRPr="000F6865" w:rsidRDefault="00BB2CBE" w:rsidP="002B1954">
            <w:pPr>
              <w:pStyle w:val="a3"/>
              <w:numPr>
                <w:ilvl w:val="0"/>
                <w:numId w:val="15"/>
              </w:numPr>
              <w:ind w:leftChars="0"/>
              <w:rPr>
                <w:rFonts w:ascii="Times New Roman" w:eastAsia="標楷體" w:hAnsi="Times New Roman" w:cs="Times New Roman"/>
                <w:szCs w:val="24"/>
              </w:rPr>
            </w:pPr>
            <w:r w:rsidRPr="000F6865">
              <w:rPr>
                <w:rFonts w:ascii="Times New Roman" w:eastAsia="標楷體" w:hAnsi="Times New Roman" w:cs="Times New Roman"/>
                <w:szCs w:val="24"/>
              </w:rPr>
              <w:t>提供獎助學金</w:t>
            </w:r>
          </w:p>
          <w:p w:rsidR="00BB2CBE" w:rsidRPr="000F6865" w:rsidRDefault="00BB2CBE" w:rsidP="002B1954">
            <w:pPr>
              <w:pStyle w:val="a3"/>
              <w:numPr>
                <w:ilvl w:val="0"/>
                <w:numId w:val="15"/>
              </w:numPr>
              <w:ind w:leftChars="0"/>
              <w:rPr>
                <w:rFonts w:ascii="Times New Roman" w:eastAsia="標楷體" w:hAnsi="Times New Roman" w:cs="Times New Roman"/>
                <w:szCs w:val="24"/>
              </w:rPr>
            </w:pPr>
            <w:r w:rsidRPr="000F6865">
              <w:rPr>
                <w:rFonts w:ascii="Times New Roman" w:eastAsia="標楷體" w:hAnsi="Times New Roman" w:cs="Times New Roman"/>
                <w:szCs w:val="24"/>
              </w:rPr>
              <w:t>學雜費減免</w:t>
            </w:r>
          </w:p>
          <w:p w:rsidR="0009242A" w:rsidRPr="000F6865" w:rsidRDefault="00BB2CBE" w:rsidP="002B1954">
            <w:pPr>
              <w:pStyle w:val="a3"/>
              <w:numPr>
                <w:ilvl w:val="0"/>
                <w:numId w:val="15"/>
              </w:numPr>
              <w:ind w:leftChars="0"/>
              <w:rPr>
                <w:rFonts w:ascii="Times New Roman" w:eastAsia="標楷體" w:hAnsi="Times New Roman" w:cs="Times New Roman"/>
                <w:szCs w:val="24"/>
              </w:rPr>
            </w:pPr>
            <w:r w:rsidRPr="000F6865">
              <w:rPr>
                <w:rFonts w:ascii="Times New Roman" w:eastAsia="標楷體" w:hAnsi="Times New Roman" w:cs="Times New Roman"/>
                <w:szCs w:val="24"/>
              </w:rPr>
              <w:t>優先保障工作權</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w:t>
            </w:r>
            <w:r w:rsidRPr="000F6865">
              <w:rPr>
                <w:rFonts w:ascii="Times New Roman" w:eastAsia="標楷體" w:hAnsi="Times New Roman" w:cs="Times New Roman"/>
              </w:rPr>
              <w:t>/</w:t>
            </w:r>
            <w:r w:rsidRPr="000F6865">
              <w:rPr>
                <w:rFonts w:ascii="Times New Roman" w:eastAsia="標楷體" w:hAnsi="Times New Roman" w:cs="Times New Roman"/>
              </w:rPr>
              <w:t>強化</w:t>
            </w:r>
            <w:r w:rsidR="00CD0A73" w:rsidRPr="000F6865">
              <w:rPr>
                <w:rFonts w:ascii="Times New Roman" w:eastAsia="標楷體" w:hAnsi="Times New Roman" w:cs="Times New Roman"/>
              </w:rPr>
              <w:t>弱勢生</w:t>
            </w:r>
            <w:r w:rsidRPr="000F6865">
              <w:rPr>
                <w:rFonts w:ascii="Times New Roman" w:eastAsia="標楷體" w:hAnsi="Times New Roman" w:cs="Times New Roman"/>
              </w:rPr>
              <w:t>支持系統</w:t>
            </w:r>
          </w:p>
        </w:tc>
        <w:tc>
          <w:tcPr>
            <w:tcW w:w="4375" w:type="dxa"/>
            <w:shd w:val="clear" w:color="auto" w:fill="auto"/>
          </w:tcPr>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深化「弱勢學生」學習卓越輔導機制</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身心狀況提醒函</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手語翻譯之服務</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課業輔導及補救</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課業協助</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生活照顧</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個別化支持計畫</w:t>
            </w:r>
            <w:r w:rsidR="00AA29F6" w:rsidRPr="000F6865">
              <w:rPr>
                <w:rFonts w:ascii="Times New Roman" w:eastAsia="標楷體" w:hAnsi="Times New Roman" w:cs="Times New Roman"/>
                <w:szCs w:val="24"/>
              </w:rPr>
              <w:t>（</w:t>
            </w:r>
            <w:proofErr w:type="spellStart"/>
            <w:r w:rsidRPr="000F6865">
              <w:rPr>
                <w:rFonts w:ascii="Times New Roman" w:eastAsia="標楷體" w:hAnsi="Times New Roman" w:cs="Times New Roman"/>
                <w:szCs w:val="24"/>
              </w:rPr>
              <w:t>IndividualizedSupportPlan,ISP</w:t>
            </w:r>
            <w:proofErr w:type="spellEnd"/>
            <w:r w:rsidR="00AA29F6" w:rsidRPr="000F6865">
              <w:rPr>
                <w:rFonts w:ascii="Times New Roman" w:eastAsia="標楷體" w:hAnsi="Times New Roman" w:cs="Times New Roman"/>
                <w:szCs w:val="24"/>
              </w:rPr>
              <w:t>）</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職</w:t>
            </w:r>
            <w:proofErr w:type="gramStart"/>
            <w:r w:rsidRPr="000F6865">
              <w:rPr>
                <w:rFonts w:ascii="Times New Roman" w:eastAsia="標楷體" w:hAnsi="Times New Roman" w:cs="Times New Roman"/>
                <w:szCs w:val="24"/>
              </w:rPr>
              <w:t>涯</w:t>
            </w:r>
            <w:proofErr w:type="gramEnd"/>
            <w:r w:rsidRPr="000F6865">
              <w:rPr>
                <w:rFonts w:ascii="Times New Roman" w:eastAsia="標楷體" w:hAnsi="Times New Roman" w:cs="Times New Roman"/>
                <w:szCs w:val="24"/>
              </w:rPr>
              <w:t>規劃與輔導</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關懷弱勢學生心理健康</w:t>
            </w:r>
          </w:p>
          <w:p w:rsidR="00BB2CBE"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優先住宿之保留及優惠措施</w:t>
            </w:r>
          </w:p>
          <w:p w:rsidR="0009242A" w:rsidRPr="000F6865" w:rsidRDefault="00BB2CBE" w:rsidP="002B1954">
            <w:pPr>
              <w:pStyle w:val="a3"/>
              <w:numPr>
                <w:ilvl w:val="0"/>
                <w:numId w:val="16"/>
              </w:numPr>
              <w:ind w:leftChars="0"/>
              <w:rPr>
                <w:rFonts w:ascii="Times New Roman" w:eastAsia="標楷體" w:hAnsi="Times New Roman" w:cs="Times New Roman"/>
                <w:szCs w:val="24"/>
              </w:rPr>
            </w:pPr>
            <w:r w:rsidRPr="000F6865">
              <w:rPr>
                <w:rFonts w:ascii="Times New Roman" w:eastAsia="標楷體" w:hAnsi="Times New Roman" w:cs="Times New Roman"/>
                <w:szCs w:val="24"/>
              </w:rPr>
              <w:t>提供身心障礙學生友善環境</w:t>
            </w:r>
          </w:p>
        </w:tc>
      </w:tr>
      <w:tr w:rsidR="0009242A" w:rsidRPr="000F6865" w:rsidTr="00830399">
        <w:trPr>
          <w:trHeight w:val="227"/>
        </w:trPr>
        <w:tc>
          <w:tcPr>
            <w:tcW w:w="582" w:type="dxa"/>
            <w:vMerge/>
            <w:shd w:val="clear" w:color="auto" w:fill="auto"/>
          </w:tcPr>
          <w:p w:rsidR="0009242A" w:rsidRPr="000F6865" w:rsidRDefault="0009242A" w:rsidP="002B1954">
            <w:pPr>
              <w:rPr>
                <w:rFonts w:ascii="Times New Roman" w:eastAsia="標楷體" w:hAnsi="Times New Roman" w:cs="Times New Roman"/>
                <w:szCs w:val="24"/>
              </w:rPr>
            </w:pPr>
          </w:p>
        </w:tc>
        <w:tc>
          <w:tcPr>
            <w:tcW w:w="1705" w:type="dxa"/>
            <w:vMerge/>
            <w:shd w:val="clear" w:color="auto" w:fill="auto"/>
          </w:tcPr>
          <w:p w:rsidR="0009242A" w:rsidRPr="000F6865" w:rsidRDefault="0009242A" w:rsidP="002B1954">
            <w:pPr>
              <w:rPr>
                <w:rFonts w:ascii="Times New Roman" w:eastAsia="標楷體" w:hAnsi="Times New Roman" w:cs="Times New Roman"/>
                <w:szCs w:val="24"/>
              </w:rPr>
            </w:pPr>
          </w:p>
        </w:tc>
        <w:tc>
          <w:tcPr>
            <w:tcW w:w="3261" w:type="dxa"/>
            <w:shd w:val="clear" w:color="auto" w:fill="auto"/>
          </w:tcPr>
          <w:p w:rsidR="0009242A" w:rsidRPr="000F6865" w:rsidRDefault="0009242A" w:rsidP="002B1954">
            <w:pPr>
              <w:rPr>
                <w:rFonts w:ascii="Times New Roman" w:eastAsia="標楷體" w:hAnsi="Times New Roman" w:cs="Times New Roman"/>
              </w:rPr>
            </w:pPr>
            <w:r w:rsidRPr="000F6865">
              <w:rPr>
                <w:rFonts w:ascii="Times New Roman" w:eastAsia="標楷體" w:hAnsi="Times New Roman" w:cs="Times New Roman"/>
              </w:rPr>
              <w:t>建立外部募款基金</w:t>
            </w:r>
          </w:p>
        </w:tc>
        <w:tc>
          <w:tcPr>
            <w:tcW w:w="4375" w:type="dxa"/>
            <w:shd w:val="clear" w:color="auto" w:fill="auto"/>
          </w:tcPr>
          <w:p w:rsidR="0009242A" w:rsidRPr="000F6865" w:rsidRDefault="00BB2CBE" w:rsidP="002B1954">
            <w:pPr>
              <w:pStyle w:val="a3"/>
              <w:numPr>
                <w:ilvl w:val="0"/>
                <w:numId w:val="17"/>
              </w:numPr>
              <w:ind w:leftChars="0"/>
              <w:rPr>
                <w:rFonts w:ascii="Times New Roman" w:eastAsia="標楷體" w:hAnsi="Times New Roman" w:cs="Times New Roman"/>
                <w:szCs w:val="24"/>
              </w:rPr>
            </w:pPr>
            <w:r w:rsidRPr="000F6865">
              <w:rPr>
                <w:rFonts w:ascii="Times New Roman" w:eastAsia="標楷體" w:hAnsi="Times New Roman" w:cs="Times New Roman"/>
                <w:szCs w:val="24"/>
              </w:rPr>
              <w:t>建立外部募款基金</w:t>
            </w:r>
          </w:p>
          <w:p w:rsidR="00BB2CBE" w:rsidRPr="000F6865" w:rsidRDefault="00BB2CBE" w:rsidP="002B1954">
            <w:pPr>
              <w:pStyle w:val="a3"/>
              <w:numPr>
                <w:ilvl w:val="0"/>
                <w:numId w:val="17"/>
              </w:numPr>
              <w:ind w:leftChars="0"/>
              <w:rPr>
                <w:rFonts w:ascii="Times New Roman" w:eastAsia="標楷體" w:hAnsi="Times New Roman" w:cs="Times New Roman"/>
                <w:szCs w:val="24"/>
              </w:rPr>
            </w:pPr>
            <w:r w:rsidRPr="000F6865">
              <w:rPr>
                <w:rFonts w:ascii="Times New Roman" w:eastAsia="標楷體" w:hAnsi="Times New Roman" w:cs="Times New Roman"/>
                <w:szCs w:val="24"/>
              </w:rPr>
              <w:t>成立「朝陽科技大學急難扶助基金」</w:t>
            </w:r>
          </w:p>
        </w:tc>
      </w:tr>
      <w:tr w:rsidR="006E4B10" w:rsidRPr="000F6865" w:rsidTr="00830399">
        <w:trPr>
          <w:trHeight w:val="227"/>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val="restart"/>
            <w:shd w:val="clear" w:color="auto" w:fill="auto"/>
          </w:tcPr>
          <w:p w:rsidR="006E4B10" w:rsidRPr="000F6865" w:rsidRDefault="006E4B10" w:rsidP="002B1954">
            <w:pPr>
              <w:rPr>
                <w:rFonts w:ascii="Times New Roman" w:eastAsia="標楷體" w:hAnsi="Times New Roman" w:cs="Times New Roman"/>
                <w:szCs w:val="24"/>
              </w:rPr>
            </w:pPr>
            <w:r w:rsidRPr="000F6865">
              <w:rPr>
                <w:rFonts w:ascii="Times New Roman" w:eastAsia="標楷體" w:hAnsi="Times New Roman" w:cs="Times New Roman"/>
                <w:szCs w:val="24"/>
              </w:rPr>
              <w:t>其他</w:t>
            </w:r>
          </w:p>
        </w:tc>
        <w:tc>
          <w:tcPr>
            <w:tcW w:w="3261" w:type="dxa"/>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強化行政職能</w:t>
            </w:r>
          </w:p>
        </w:tc>
        <w:tc>
          <w:tcPr>
            <w:tcW w:w="4375" w:type="dxa"/>
            <w:shd w:val="clear" w:color="auto" w:fill="auto"/>
          </w:tcPr>
          <w:p w:rsidR="006E4B10" w:rsidRPr="000F6865" w:rsidRDefault="006E4B10" w:rsidP="002B1954">
            <w:pPr>
              <w:pStyle w:val="a3"/>
              <w:numPr>
                <w:ilvl w:val="0"/>
                <w:numId w:val="94"/>
              </w:numPr>
              <w:ind w:leftChars="0"/>
              <w:rPr>
                <w:rFonts w:ascii="Times New Roman" w:eastAsia="標楷體" w:hAnsi="Times New Roman" w:cs="Times New Roman"/>
                <w:szCs w:val="24"/>
              </w:rPr>
            </w:pPr>
            <w:r w:rsidRPr="000F6865">
              <w:rPr>
                <w:rFonts w:ascii="Times New Roman" w:eastAsia="標楷體" w:hAnsi="Times New Roman" w:cs="Times New Roman"/>
                <w:szCs w:val="24"/>
              </w:rPr>
              <w:t>簡化產學行政作業，提升產學行政服務效能</w:t>
            </w:r>
          </w:p>
        </w:tc>
      </w:tr>
      <w:tr w:rsidR="006E4B10" w:rsidRPr="000F6865" w:rsidTr="00B3670D">
        <w:trPr>
          <w:trHeight w:val="675"/>
        </w:trPr>
        <w:tc>
          <w:tcPr>
            <w:tcW w:w="582" w:type="dxa"/>
            <w:vMerge/>
            <w:shd w:val="clear" w:color="auto" w:fill="auto"/>
          </w:tcPr>
          <w:p w:rsidR="006E4B10" w:rsidRPr="000F6865" w:rsidRDefault="006E4B10" w:rsidP="002B1954">
            <w:pPr>
              <w:rPr>
                <w:rFonts w:ascii="Times New Roman" w:eastAsia="標楷體" w:hAnsi="Times New Roman" w:cs="Times New Roman"/>
                <w:szCs w:val="24"/>
              </w:rPr>
            </w:pPr>
          </w:p>
        </w:tc>
        <w:tc>
          <w:tcPr>
            <w:tcW w:w="1705" w:type="dxa"/>
            <w:vMerge/>
            <w:shd w:val="clear" w:color="auto" w:fill="auto"/>
          </w:tcPr>
          <w:p w:rsidR="006E4B10" w:rsidRPr="000F6865" w:rsidRDefault="006E4B10" w:rsidP="002B1954">
            <w:pPr>
              <w:rPr>
                <w:rFonts w:ascii="Times New Roman" w:eastAsia="標楷體" w:hAnsi="Times New Roman" w:cs="Times New Roman"/>
                <w:szCs w:val="24"/>
              </w:rPr>
            </w:pPr>
          </w:p>
        </w:tc>
        <w:tc>
          <w:tcPr>
            <w:tcW w:w="3261" w:type="dxa"/>
            <w:tcBorders>
              <w:bottom w:val="single" w:sz="12" w:space="0" w:color="auto"/>
            </w:tcBorders>
            <w:shd w:val="clear" w:color="auto" w:fill="auto"/>
          </w:tcPr>
          <w:p w:rsidR="006E4B10" w:rsidRPr="000F6865" w:rsidRDefault="006E4B10" w:rsidP="002B1954">
            <w:pPr>
              <w:rPr>
                <w:rFonts w:ascii="Times New Roman" w:eastAsia="標楷體" w:hAnsi="Times New Roman" w:cs="Times New Roman"/>
              </w:rPr>
            </w:pPr>
            <w:r w:rsidRPr="000F6865">
              <w:rPr>
                <w:rFonts w:ascii="Times New Roman" w:eastAsia="標楷體" w:hAnsi="Times New Roman" w:cs="Times New Roman"/>
              </w:rPr>
              <w:t>建立計畫管考機制</w:t>
            </w:r>
          </w:p>
        </w:tc>
        <w:tc>
          <w:tcPr>
            <w:tcW w:w="4375" w:type="dxa"/>
            <w:tcBorders>
              <w:bottom w:val="single" w:sz="12" w:space="0" w:color="auto"/>
            </w:tcBorders>
            <w:shd w:val="clear" w:color="auto" w:fill="auto"/>
          </w:tcPr>
          <w:p w:rsidR="006E4B10" w:rsidRPr="000F6865" w:rsidRDefault="006E4B10" w:rsidP="002B1954">
            <w:pPr>
              <w:pStyle w:val="a3"/>
              <w:numPr>
                <w:ilvl w:val="0"/>
                <w:numId w:val="71"/>
              </w:numPr>
              <w:ind w:leftChars="0"/>
              <w:rPr>
                <w:rFonts w:ascii="Times New Roman" w:eastAsia="標楷體" w:hAnsi="Times New Roman" w:cs="Times New Roman"/>
                <w:szCs w:val="24"/>
              </w:rPr>
            </w:pPr>
            <w:r w:rsidRPr="000F6865">
              <w:rPr>
                <w:rFonts w:ascii="Times New Roman" w:eastAsia="標楷體" w:hAnsi="Times New Roman" w:cs="Times New Roman"/>
                <w:szCs w:val="24"/>
              </w:rPr>
              <w:t>持續辦理校務評鑑，透過內外部審查機制檢視辦學成效</w:t>
            </w:r>
          </w:p>
        </w:tc>
      </w:tr>
    </w:tbl>
    <w:p w:rsidR="001439A7" w:rsidRPr="000F6865" w:rsidRDefault="001439A7" w:rsidP="00E95164">
      <w:pPr>
        <w:rPr>
          <w:rFonts w:ascii="Times New Roman" w:hAnsi="Times New Roman" w:cs="Times New Roman"/>
          <w:szCs w:val="24"/>
        </w:rPr>
      </w:pPr>
    </w:p>
    <w:sectPr w:rsidR="001439A7" w:rsidRPr="000F6865"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CE7" w:rsidRDefault="00A03CE7" w:rsidP="006D3F54">
      <w:r>
        <w:separator/>
      </w:r>
    </w:p>
  </w:endnote>
  <w:endnote w:type="continuationSeparator" w:id="0">
    <w:p w:rsidR="00A03CE7" w:rsidRDefault="00A03CE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E05D7C" w:rsidRPr="009E77A4" w:rsidRDefault="00E05D7C">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C023B1" w:rsidRPr="00C023B1">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E05D7C" w:rsidRDefault="00E05D7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CE7" w:rsidRDefault="00A03CE7" w:rsidP="006D3F54">
      <w:r>
        <w:separator/>
      </w:r>
    </w:p>
  </w:footnote>
  <w:footnote w:type="continuationSeparator" w:id="0">
    <w:p w:rsidR="00A03CE7" w:rsidRDefault="00A03CE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01A"/>
    <w:multiLevelType w:val="hybridMultilevel"/>
    <w:tmpl w:val="05DAD5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A564A8"/>
    <w:multiLevelType w:val="hybridMultilevel"/>
    <w:tmpl w:val="49CC93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95722D"/>
    <w:multiLevelType w:val="hybridMultilevel"/>
    <w:tmpl w:val="F6C8F3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2F60D2"/>
    <w:multiLevelType w:val="hybridMultilevel"/>
    <w:tmpl w:val="25A45E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24045D"/>
    <w:multiLevelType w:val="hybridMultilevel"/>
    <w:tmpl w:val="424E02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8F7003"/>
    <w:multiLevelType w:val="hybridMultilevel"/>
    <w:tmpl w:val="055A87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5A840B3"/>
    <w:multiLevelType w:val="hybridMultilevel"/>
    <w:tmpl w:val="3DEC05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5C807E8"/>
    <w:multiLevelType w:val="hybridMultilevel"/>
    <w:tmpl w:val="7ACA1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74D3BA7"/>
    <w:multiLevelType w:val="hybridMultilevel"/>
    <w:tmpl w:val="5B4A8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7573845"/>
    <w:multiLevelType w:val="hybridMultilevel"/>
    <w:tmpl w:val="E00833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8125B46"/>
    <w:multiLevelType w:val="hybridMultilevel"/>
    <w:tmpl w:val="813072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8BB12D4"/>
    <w:multiLevelType w:val="hybridMultilevel"/>
    <w:tmpl w:val="A4586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9EE1D51"/>
    <w:multiLevelType w:val="hybridMultilevel"/>
    <w:tmpl w:val="A73C2B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A951934"/>
    <w:multiLevelType w:val="hybridMultilevel"/>
    <w:tmpl w:val="402E7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B6B4604"/>
    <w:multiLevelType w:val="hybridMultilevel"/>
    <w:tmpl w:val="1DD864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C8E658B"/>
    <w:multiLevelType w:val="hybridMultilevel"/>
    <w:tmpl w:val="DE9A70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0CA95E0F"/>
    <w:multiLevelType w:val="hybridMultilevel"/>
    <w:tmpl w:val="5060EF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0D84351B"/>
    <w:multiLevelType w:val="hybridMultilevel"/>
    <w:tmpl w:val="F5C2DC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0F5B5688"/>
    <w:multiLevelType w:val="hybridMultilevel"/>
    <w:tmpl w:val="D89EB1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05A1145"/>
    <w:multiLevelType w:val="hybridMultilevel"/>
    <w:tmpl w:val="7E4CA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2144CE1"/>
    <w:multiLevelType w:val="hybridMultilevel"/>
    <w:tmpl w:val="BD38BC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28064BF"/>
    <w:multiLevelType w:val="hybridMultilevel"/>
    <w:tmpl w:val="6BD400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3223B9E"/>
    <w:multiLevelType w:val="hybridMultilevel"/>
    <w:tmpl w:val="C2F81A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4A52AE9"/>
    <w:multiLevelType w:val="hybridMultilevel"/>
    <w:tmpl w:val="8C52D0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6270FAB"/>
    <w:multiLevelType w:val="hybridMultilevel"/>
    <w:tmpl w:val="20B07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650429A"/>
    <w:multiLevelType w:val="hybridMultilevel"/>
    <w:tmpl w:val="B2A84C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8565BE9"/>
    <w:multiLevelType w:val="hybridMultilevel"/>
    <w:tmpl w:val="CC9C31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8814C26"/>
    <w:multiLevelType w:val="hybridMultilevel"/>
    <w:tmpl w:val="1752FE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191C6F99"/>
    <w:multiLevelType w:val="hybridMultilevel"/>
    <w:tmpl w:val="0AACA2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A8E6FAD"/>
    <w:multiLevelType w:val="hybridMultilevel"/>
    <w:tmpl w:val="D89EB1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E5445AA"/>
    <w:multiLevelType w:val="hybridMultilevel"/>
    <w:tmpl w:val="8C1A64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1E8512E7"/>
    <w:multiLevelType w:val="hybridMultilevel"/>
    <w:tmpl w:val="28246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1FF3532C"/>
    <w:multiLevelType w:val="hybridMultilevel"/>
    <w:tmpl w:val="BD38BC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116047D"/>
    <w:multiLevelType w:val="hybridMultilevel"/>
    <w:tmpl w:val="5B4A8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14C24DB"/>
    <w:multiLevelType w:val="hybridMultilevel"/>
    <w:tmpl w:val="33AE27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3E70FBA"/>
    <w:multiLevelType w:val="hybridMultilevel"/>
    <w:tmpl w:val="F9861C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4672FA2"/>
    <w:multiLevelType w:val="hybridMultilevel"/>
    <w:tmpl w:val="B2A84C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47E2A5A"/>
    <w:multiLevelType w:val="hybridMultilevel"/>
    <w:tmpl w:val="097081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74548C0"/>
    <w:multiLevelType w:val="hybridMultilevel"/>
    <w:tmpl w:val="BFEA17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88A647C"/>
    <w:multiLevelType w:val="hybridMultilevel"/>
    <w:tmpl w:val="870EA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9EA24BF"/>
    <w:multiLevelType w:val="hybridMultilevel"/>
    <w:tmpl w:val="F4200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B2F5410"/>
    <w:multiLevelType w:val="hybridMultilevel"/>
    <w:tmpl w:val="4FD640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DF54EBB"/>
    <w:multiLevelType w:val="hybridMultilevel"/>
    <w:tmpl w:val="90A0DE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2E8F6BA4"/>
    <w:multiLevelType w:val="hybridMultilevel"/>
    <w:tmpl w:val="F4200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0242482"/>
    <w:multiLevelType w:val="hybridMultilevel"/>
    <w:tmpl w:val="9800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03B004E"/>
    <w:multiLevelType w:val="hybridMultilevel"/>
    <w:tmpl w:val="B2BECD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1A01091"/>
    <w:multiLevelType w:val="hybridMultilevel"/>
    <w:tmpl w:val="8E2A5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4670DDB"/>
    <w:multiLevelType w:val="hybridMultilevel"/>
    <w:tmpl w:val="6D4C8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5972C94"/>
    <w:multiLevelType w:val="hybridMultilevel"/>
    <w:tmpl w:val="98185A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59F462B"/>
    <w:multiLevelType w:val="hybridMultilevel"/>
    <w:tmpl w:val="9D66C3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D20357E"/>
    <w:multiLevelType w:val="hybridMultilevel"/>
    <w:tmpl w:val="D04C74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D2B53D7"/>
    <w:multiLevelType w:val="hybridMultilevel"/>
    <w:tmpl w:val="6F2C63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DEC594C"/>
    <w:multiLevelType w:val="hybridMultilevel"/>
    <w:tmpl w:val="18A286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F420E26"/>
    <w:multiLevelType w:val="hybridMultilevel"/>
    <w:tmpl w:val="0F3E2C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3932598"/>
    <w:multiLevelType w:val="hybridMultilevel"/>
    <w:tmpl w:val="20B07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58D63D7"/>
    <w:multiLevelType w:val="hybridMultilevel"/>
    <w:tmpl w:val="F5C2DC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7195E1D"/>
    <w:multiLevelType w:val="hybridMultilevel"/>
    <w:tmpl w:val="DB0E30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81D3372"/>
    <w:multiLevelType w:val="hybridMultilevel"/>
    <w:tmpl w:val="4DAC39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A3926B4"/>
    <w:multiLevelType w:val="hybridMultilevel"/>
    <w:tmpl w:val="3DEC05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CA11099"/>
    <w:multiLevelType w:val="hybridMultilevel"/>
    <w:tmpl w:val="7ACA1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EB259F1"/>
    <w:multiLevelType w:val="hybridMultilevel"/>
    <w:tmpl w:val="5060EF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04D7221"/>
    <w:multiLevelType w:val="hybridMultilevel"/>
    <w:tmpl w:val="5C5243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0DF41AD"/>
    <w:multiLevelType w:val="hybridMultilevel"/>
    <w:tmpl w:val="9ECED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3326283"/>
    <w:multiLevelType w:val="hybridMultilevel"/>
    <w:tmpl w:val="813072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3CF685C"/>
    <w:multiLevelType w:val="hybridMultilevel"/>
    <w:tmpl w:val="DDC098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3F934E2"/>
    <w:multiLevelType w:val="hybridMultilevel"/>
    <w:tmpl w:val="1DD864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4603860"/>
    <w:multiLevelType w:val="hybridMultilevel"/>
    <w:tmpl w:val="815C3E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5D16D1D"/>
    <w:multiLevelType w:val="hybridMultilevel"/>
    <w:tmpl w:val="B2BECD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74545DB"/>
    <w:multiLevelType w:val="hybridMultilevel"/>
    <w:tmpl w:val="BFEA17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8F034D1"/>
    <w:multiLevelType w:val="hybridMultilevel"/>
    <w:tmpl w:val="C4AA48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919685A"/>
    <w:multiLevelType w:val="hybridMultilevel"/>
    <w:tmpl w:val="C4AA48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A7E4E98"/>
    <w:multiLevelType w:val="hybridMultilevel"/>
    <w:tmpl w:val="C8061A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CEF118C"/>
    <w:multiLevelType w:val="hybridMultilevel"/>
    <w:tmpl w:val="CD9C68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DF95AA9"/>
    <w:multiLevelType w:val="hybridMultilevel"/>
    <w:tmpl w:val="E00833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EC45B29"/>
    <w:multiLevelType w:val="hybridMultilevel"/>
    <w:tmpl w:val="28246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12810F8"/>
    <w:multiLevelType w:val="hybridMultilevel"/>
    <w:tmpl w:val="76EE2C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1774D7C"/>
    <w:multiLevelType w:val="hybridMultilevel"/>
    <w:tmpl w:val="B8B0D3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47E1090"/>
    <w:multiLevelType w:val="hybridMultilevel"/>
    <w:tmpl w:val="30AE13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53976F6"/>
    <w:multiLevelType w:val="hybridMultilevel"/>
    <w:tmpl w:val="167AB6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8B1294B"/>
    <w:multiLevelType w:val="hybridMultilevel"/>
    <w:tmpl w:val="8C52D0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8C930F2"/>
    <w:multiLevelType w:val="hybridMultilevel"/>
    <w:tmpl w:val="19567B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8EE454E"/>
    <w:multiLevelType w:val="hybridMultilevel"/>
    <w:tmpl w:val="6672C1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9F70209"/>
    <w:multiLevelType w:val="hybridMultilevel"/>
    <w:tmpl w:val="78F488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FCC368F"/>
    <w:multiLevelType w:val="hybridMultilevel"/>
    <w:tmpl w:val="A84299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00707A7"/>
    <w:multiLevelType w:val="hybridMultilevel"/>
    <w:tmpl w:val="70A4C9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165095A"/>
    <w:multiLevelType w:val="hybridMultilevel"/>
    <w:tmpl w:val="CD1076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17E5008"/>
    <w:multiLevelType w:val="hybridMultilevel"/>
    <w:tmpl w:val="B1DA79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37A6E68"/>
    <w:multiLevelType w:val="hybridMultilevel"/>
    <w:tmpl w:val="9E549D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3ED11F4"/>
    <w:multiLevelType w:val="hybridMultilevel"/>
    <w:tmpl w:val="EF5675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45B05AC"/>
    <w:multiLevelType w:val="hybridMultilevel"/>
    <w:tmpl w:val="25CC6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5870C2B"/>
    <w:multiLevelType w:val="hybridMultilevel"/>
    <w:tmpl w:val="123CE8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6404750"/>
    <w:multiLevelType w:val="hybridMultilevel"/>
    <w:tmpl w:val="3CE0E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7900F25"/>
    <w:multiLevelType w:val="hybridMultilevel"/>
    <w:tmpl w:val="19567B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B0C3F02"/>
    <w:multiLevelType w:val="hybridMultilevel"/>
    <w:tmpl w:val="E29AB9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BEA0CA3"/>
    <w:multiLevelType w:val="hybridMultilevel"/>
    <w:tmpl w:val="E286F0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C4D78D8"/>
    <w:multiLevelType w:val="hybridMultilevel"/>
    <w:tmpl w:val="713ED6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E763681"/>
    <w:multiLevelType w:val="hybridMultilevel"/>
    <w:tmpl w:val="98185A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32"/>
  </w:num>
  <w:num w:numId="3">
    <w:abstractNumId w:val="14"/>
  </w:num>
  <w:num w:numId="4">
    <w:abstractNumId w:val="81"/>
  </w:num>
  <w:num w:numId="5">
    <w:abstractNumId w:val="6"/>
  </w:num>
  <w:num w:numId="6">
    <w:abstractNumId w:val="80"/>
  </w:num>
  <w:num w:numId="7">
    <w:abstractNumId w:val="5"/>
  </w:num>
  <w:num w:numId="8">
    <w:abstractNumId w:val="58"/>
  </w:num>
  <w:num w:numId="9">
    <w:abstractNumId w:val="65"/>
  </w:num>
  <w:num w:numId="10">
    <w:abstractNumId w:val="20"/>
  </w:num>
  <w:num w:numId="11">
    <w:abstractNumId w:val="92"/>
  </w:num>
  <w:num w:numId="12">
    <w:abstractNumId w:val="72"/>
  </w:num>
  <w:num w:numId="13">
    <w:abstractNumId w:val="22"/>
  </w:num>
  <w:num w:numId="14">
    <w:abstractNumId w:val="47"/>
  </w:num>
  <w:num w:numId="15">
    <w:abstractNumId w:val="87"/>
  </w:num>
  <w:num w:numId="16">
    <w:abstractNumId w:val="50"/>
  </w:num>
  <w:num w:numId="17">
    <w:abstractNumId w:val="19"/>
  </w:num>
  <w:num w:numId="18">
    <w:abstractNumId w:val="37"/>
  </w:num>
  <w:num w:numId="19">
    <w:abstractNumId w:val="35"/>
  </w:num>
  <w:num w:numId="20">
    <w:abstractNumId w:val="79"/>
  </w:num>
  <w:num w:numId="21">
    <w:abstractNumId w:val="82"/>
  </w:num>
  <w:num w:numId="22">
    <w:abstractNumId w:val="88"/>
  </w:num>
  <w:num w:numId="23">
    <w:abstractNumId w:val="59"/>
  </w:num>
  <w:num w:numId="24">
    <w:abstractNumId w:val="7"/>
  </w:num>
  <w:num w:numId="25">
    <w:abstractNumId w:val="90"/>
  </w:num>
  <w:num w:numId="26">
    <w:abstractNumId w:val="16"/>
  </w:num>
  <w:num w:numId="27">
    <w:abstractNumId w:val="13"/>
  </w:num>
  <w:num w:numId="28">
    <w:abstractNumId w:val="78"/>
  </w:num>
  <w:num w:numId="29">
    <w:abstractNumId w:val="89"/>
  </w:num>
  <w:num w:numId="30">
    <w:abstractNumId w:val="42"/>
  </w:num>
  <w:num w:numId="31">
    <w:abstractNumId w:val="1"/>
  </w:num>
  <w:num w:numId="32">
    <w:abstractNumId w:val="91"/>
  </w:num>
  <w:num w:numId="33">
    <w:abstractNumId w:val="40"/>
  </w:num>
  <w:num w:numId="34">
    <w:abstractNumId w:val="3"/>
  </w:num>
  <w:num w:numId="35">
    <w:abstractNumId w:val="64"/>
  </w:num>
  <w:num w:numId="36">
    <w:abstractNumId w:val="62"/>
  </w:num>
  <w:num w:numId="37">
    <w:abstractNumId w:val="0"/>
  </w:num>
  <w:num w:numId="38">
    <w:abstractNumId w:val="71"/>
  </w:num>
  <w:num w:numId="39">
    <w:abstractNumId w:val="18"/>
  </w:num>
  <w:num w:numId="40">
    <w:abstractNumId w:val="34"/>
  </w:num>
  <w:num w:numId="41">
    <w:abstractNumId w:val="36"/>
  </w:num>
  <w:num w:numId="42">
    <w:abstractNumId w:val="25"/>
  </w:num>
  <w:num w:numId="43">
    <w:abstractNumId w:val="74"/>
  </w:num>
  <w:num w:numId="44">
    <w:abstractNumId w:val="86"/>
  </w:num>
  <w:num w:numId="45">
    <w:abstractNumId w:val="31"/>
  </w:num>
  <w:num w:numId="46">
    <w:abstractNumId w:val="66"/>
  </w:num>
  <w:num w:numId="47">
    <w:abstractNumId w:val="9"/>
  </w:num>
  <w:num w:numId="48">
    <w:abstractNumId w:val="26"/>
  </w:num>
  <w:num w:numId="49">
    <w:abstractNumId w:val="73"/>
  </w:num>
  <w:num w:numId="50">
    <w:abstractNumId w:val="84"/>
  </w:num>
  <w:num w:numId="51">
    <w:abstractNumId w:val="15"/>
  </w:num>
  <w:num w:numId="52">
    <w:abstractNumId w:val="75"/>
  </w:num>
  <w:num w:numId="53">
    <w:abstractNumId w:val="93"/>
  </w:num>
  <w:num w:numId="54">
    <w:abstractNumId w:val="83"/>
  </w:num>
  <w:num w:numId="55">
    <w:abstractNumId w:val="29"/>
  </w:num>
  <w:num w:numId="56">
    <w:abstractNumId w:val="8"/>
  </w:num>
  <w:num w:numId="57">
    <w:abstractNumId w:val="10"/>
  </w:num>
  <w:num w:numId="58">
    <w:abstractNumId w:val="33"/>
  </w:num>
  <w:num w:numId="59">
    <w:abstractNumId w:val="4"/>
  </w:num>
  <w:num w:numId="60">
    <w:abstractNumId w:val="53"/>
  </w:num>
  <w:num w:numId="61">
    <w:abstractNumId w:val="43"/>
  </w:num>
  <w:num w:numId="62">
    <w:abstractNumId w:val="85"/>
  </w:num>
  <w:num w:numId="63">
    <w:abstractNumId w:val="45"/>
  </w:num>
  <w:num w:numId="64">
    <w:abstractNumId w:val="67"/>
  </w:num>
  <w:num w:numId="65">
    <w:abstractNumId w:val="12"/>
  </w:num>
  <w:num w:numId="66">
    <w:abstractNumId w:val="39"/>
  </w:num>
  <w:num w:numId="67">
    <w:abstractNumId w:val="24"/>
  </w:num>
  <w:num w:numId="68">
    <w:abstractNumId w:val="54"/>
  </w:num>
  <w:num w:numId="69">
    <w:abstractNumId w:val="76"/>
  </w:num>
  <w:num w:numId="70">
    <w:abstractNumId w:val="94"/>
  </w:num>
  <w:num w:numId="71">
    <w:abstractNumId w:val="77"/>
  </w:num>
  <w:num w:numId="72">
    <w:abstractNumId w:val="63"/>
  </w:num>
  <w:num w:numId="73">
    <w:abstractNumId w:val="52"/>
  </w:num>
  <w:num w:numId="74">
    <w:abstractNumId w:val="56"/>
  </w:num>
  <w:num w:numId="75">
    <w:abstractNumId w:val="49"/>
  </w:num>
  <w:num w:numId="76">
    <w:abstractNumId w:val="60"/>
  </w:num>
  <w:num w:numId="77">
    <w:abstractNumId w:val="17"/>
  </w:num>
  <w:num w:numId="78">
    <w:abstractNumId w:val="2"/>
  </w:num>
  <w:num w:numId="79">
    <w:abstractNumId w:val="44"/>
  </w:num>
  <w:num w:numId="80">
    <w:abstractNumId w:val="21"/>
  </w:num>
  <w:num w:numId="81">
    <w:abstractNumId w:val="46"/>
  </w:num>
  <w:num w:numId="82">
    <w:abstractNumId w:val="11"/>
  </w:num>
  <w:num w:numId="83">
    <w:abstractNumId w:val="68"/>
  </w:num>
  <w:num w:numId="84">
    <w:abstractNumId w:val="70"/>
  </w:num>
  <w:num w:numId="85">
    <w:abstractNumId w:val="28"/>
  </w:num>
  <w:num w:numId="86">
    <w:abstractNumId w:val="69"/>
  </w:num>
  <w:num w:numId="87">
    <w:abstractNumId w:val="30"/>
  </w:num>
  <w:num w:numId="88">
    <w:abstractNumId w:val="41"/>
  </w:num>
  <w:num w:numId="89">
    <w:abstractNumId w:val="38"/>
  </w:num>
  <w:num w:numId="90">
    <w:abstractNumId w:val="61"/>
  </w:num>
  <w:num w:numId="91">
    <w:abstractNumId w:val="57"/>
  </w:num>
  <w:num w:numId="92">
    <w:abstractNumId w:val="96"/>
  </w:num>
  <w:num w:numId="93">
    <w:abstractNumId w:val="48"/>
  </w:num>
  <w:num w:numId="94">
    <w:abstractNumId w:val="51"/>
  </w:num>
  <w:num w:numId="95">
    <w:abstractNumId w:val="95"/>
  </w:num>
  <w:num w:numId="96">
    <w:abstractNumId w:val="23"/>
  </w:num>
  <w:num w:numId="97">
    <w:abstractNumId w:val="5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5858"/>
    <w:rsid w:val="000E7167"/>
    <w:rsid w:val="000E7688"/>
    <w:rsid w:val="000F222C"/>
    <w:rsid w:val="000F3D69"/>
    <w:rsid w:val="000F4283"/>
    <w:rsid w:val="000F6865"/>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415"/>
    <w:rsid w:val="001B6DBB"/>
    <w:rsid w:val="001C07D1"/>
    <w:rsid w:val="001C4D39"/>
    <w:rsid w:val="001C6099"/>
    <w:rsid w:val="001D11AF"/>
    <w:rsid w:val="001D361F"/>
    <w:rsid w:val="001D6AD5"/>
    <w:rsid w:val="001E57AE"/>
    <w:rsid w:val="001E6B2E"/>
    <w:rsid w:val="001F0F44"/>
    <w:rsid w:val="001F3E8B"/>
    <w:rsid w:val="001F720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47DDE"/>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1954"/>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6C7A"/>
    <w:rsid w:val="00387776"/>
    <w:rsid w:val="003919C8"/>
    <w:rsid w:val="0039305B"/>
    <w:rsid w:val="003977D3"/>
    <w:rsid w:val="003A6415"/>
    <w:rsid w:val="003B0D5F"/>
    <w:rsid w:val="003B19AC"/>
    <w:rsid w:val="003B4488"/>
    <w:rsid w:val="003B4C28"/>
    <w:rsid w:val="003C05F5"/>
    <w:rsid w:val="003C4281"/>
    <w:rsid w:val="003D4843"/>
    <w:rsid w:val="003D591F"/>
    <w:rsid w:val="003E26FB"/>
    <w:rsid w:val="003E2A37"/>
    <w:rsid w:val="003F11FA"/>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0E24"/>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78F"/>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E4B10"/>
    <w:rsid w:val="006F3493"/>
    <w:rsid w:val="006F3899"/>
    <w:rsid w:val="006F3BA9"/>
    <w:rsid w:val="006F526A"/>
    <w:rsid w:val="00702299"/>
    <w:rsid w:val="0070407B"/>
    <w:rsid w:val="00704471"/>
    <w:rsid w:val="007045AA"/>
    <w:rsid w:val="00710A63"/>
    <w:rsid w:val="007116A4"/>
    <w:rsid w:val="00712261"/>
    <w:rsid w:val="007132CA"/>
    <w:rsid w:val="00720302"/>
    <w:rsid w:val="00720E3B"/>
    <w:rsid w:val="0072559A"/>
    <w:rsid w:val="00730223"/>
    <w:rsid w:val="00730502"/>
    <w:rsid w:val="007312C1"/>
    <w:rsid w:val="00733588"/>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D79"/>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0399"/>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B559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091E"/>
    <w:rsid w:val="00953BA8"/>
    <w:rsid w:val="00954680"/>
    <w:rsid w:val="00956A11"/>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D4D4C"/>
    <w:rsid w:val="009E054D"/>
    <w:rsid w:val="009E5738"/>
    <w:rsid w:val="009E77A4"/>
    <w:rsid w:val="009F0F0B"/>
    <w:rsid w:val="009F124B"/>
    <w:rsid w:val="009F2804"/>
    <w:rsid w:val="009F5720"/>
    <w:rsid w:val="00A0241C"/>
    <w:rsid w:val="00A03CE7"/>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A29F6"/>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267B"/>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3670D"/>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2CBE"/>
    <w:rsid w:val="00BB324C"/>
    <w:rsid w:val="00BB42AE"/>
    <w:rsid w:val="00BB4B2C"/>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3B1"/>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3F62"/>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7DA"/>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05D7C"/>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2945"/>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1F10"/>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778">
      <w:bodyDiv w:val="1"/>
      <w:marLeft w:val="0"/>
      <w:marRight w:val="0"/>
      <w:marTop w:val="0"/>
      <w:marBottom w:val="0"/>
      <w:divBdr>
        <w:top w:val="none" w:sz="0" w:space="0" w:color="auto"/>
        <w:left w:val="none" w:sz="0" w:space="0" w:color="auto"/>
        <w:bottom w:val="none" w:sz="0" w:space="0" w:color="auto"/>
        <w:right w:val="none" w:sz="0" w:space="0" w:color="auto"/>
      </w:divBdr>
    </w:div>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768C8-DAD2-40E5-9F46-36BFC36B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1151</Words>
  <Characters>6564</Characters>
  <Application>Microsoft Office Word</Application>
  <DocSecurity>0</DocSecurity>
  <Lines>54</Lines>
  <Paragraphs>15</Paragraphs>
  <ScaleCrop>false</ScaleCrop>
  <Company>Toshiba</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28</cp:revision>
  <cp:lastPrinted>2017-09-06T08:30:00Z</cp:lastPrinted>
  <dcterms:created xsi:type="dcterms:W3CDTF">2018-01-26T02:25:00Z</dcterms:created>
  <dcterms:modified xsi:type="dcterms:W3CDTF">2018-06-29T04:00:00Z</dcterms:modified>
</cp:coreProperties>
</file>