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634BDA" w:rsidRDefault="000F6F81" w:rsidP="00535D96">
      <w:pPr>
        <w:spacing w:afterLines="50" w:after="180"/>
        <w:jc w:val="center"/>
        <w:rPr>
          <w:rFonts w:ascii="Times New Roman" w:eastAsia="微軟正黑體" w:hAnsi="Times New Roman" w:cs="Times New Roman"/>
          <w:b/>
          <w:sz w:val="32"/>
        </w:rPr>
      </w:pPr>
      <w:bookmarkStart w:id="0" w:name="_GoBack"/>
      <w:bookmarkEnd w:id="0"/>
      <w:r w:rsidRPr="00634BDA">
        <w:rPr>
          <w:rFonts w:ascii="Times New Roman" w:eastAsia="微軟正黑體" w:hAnsi="Times New Roman" w:cs="Times New Roman"/>
          <w:b/>
          <w:sz w:val="32"/>
        </w:rPr>
        <w:t>正修科技</w:t>
      </w:r>
      <w:r w:rsidR="00715059" w:rsidRPr="00634BDA">
        <w:rPr>
          <w:rFonts w:ascii="Times New Roman" w:eastAsia="微軟正黑體" w:hAnsi="Times New Roman" w:cs="Times New Roman"/>
          <w:b/>
          <w:sz w:val="32"/>
        </w:rPr>
        <w:t>大學</w:t>
      </w:r>
      <w:r w:rsidR="0005754C" w:rsidRPr="00634BDA">
        <w:rPr>
          <w:rFonts w:ascii="Times New Roman" w:eastAsia="微軟正黑體" w:hAnsi="Times New Roman" w:cs="Times New Roman"/>
          <w:b/>
          <w:sz w:val="32"/>
        </w:rPr>
        <w:t>107</w:t>
      </w:r>
      <w:r w:rsidR="00715059" w:rsidRPr="00634BDA">
        <w:rPr>
          <w:rFonts w:ascii="Times New Roman" w:eastAsia="微軟正黑體" w:hAnsi="Times New Roman" w:cs="Times New Roman"/>
          <w:b/>
          <w:sz w:val="32"/>
        </w:rPr>
        <w:t>年度計畫書</w:t>
      </w:r>
      <w:r w:rsidR="00103B55" w:rsidRPr="00634BDA">
        <w:rPr>
          <w:rFonts w:ascii="Times New Roman" w:eastAsia="微軟正黑體" w:hAnsi="Times New Roman" w:cs="Times New Roman"/>
          <w:b/>
          <w:sz w:val="32"/>
        </w:rPr>
        <w:t>（</w:t>
      </w:r>
      <w:r w:rsidR="00190D6F" w:rsidRPr="00634BDA">
        <w:rPr>
          <w:rFonts w:ascii="Times New Roman" w:eastAsia="微軟正黑體" w:hAnsi="Times New Roman" w:cs="Times New Roman"/>
          <w:b/>
          <w:sz w:val="32"/>
        </w:rPr>
        <w:t>詳版</w:t>
      </w:r>
      <w:r w:rsidR="00715059" w:rsidRPr="00634BDA">
        <w:rPr>
          <w:rFonts w:ascii="Times New Roman" w:eastAsia="微軟正黑體" w:hAnsi="Times New Roman" w:cs="Times New Roman"/>
          <w:b/>
          <w:sz w:val="32"/>
        </w:rPr>
        <w:t>摘要表</w:t>
      </w:r>
      <w:r w:rsidR="00103B55" w:rsidRPr="00634BDA">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634BDA" w:rsidTr="00F57AF0">
        <w:trPr>
          <w:tblHeader/>
        </w:trPr>
        <w:tc>
          <w:tcPr>
            <w:tcW w:w="289" w:type="pct"/>
            <w:shd w:val="clear" w:color="auto" w:fill="B8CCE4" w:themeFill="accent1" w:themeFillTint="66"/>
          </w:tcPr>
          <w:p w:rsidR="00F57AF0" w:rsidRPr="00634BDA" w:rsidRDefault="00F57AF0" w:rsidP="00C92B89">
            <w:pPr>
              <w:jc w:val="center"/>
              <w:rPr>
                <w:rFonts w:ascii="Times New Roman" w:eastAsia="標楷體" w:hAnsi="Times New Roman" w:cs="Times New Roman"/>
                <w:b/>
              </w:rPr>
            </w:pPr>
            <w:r w:rsidRPr="00634BDA">
              <w:rPr>
                <w:rFonts w:ascii="Times New Roman" w:eastAsia="標楷體" w:hAnsi="Times New Roman" w:cs="Times New Roman"/>
                <w:b/>
              </w:rPr>
              <w:t>構面</w:t>
            </w:r>
          </w:p>
        </w:tc>
        <w:tc>
          <w:tcPr>
            <w:tcW w:w="801" w:type="pct"/>
            <w:shd w:val="clear" w:color="auto" w:fill="B8CCE4" w:themeFill="accent1" w:themeFillTint="66"/>
          </w:tcPr>
          <w:p w:rsidR="00F57AF0" w:rsidRPr="00634BDA" w:rsidRDefault="00F57AF0" w:rsidP="00D177F4">
            <w:pPr>
              <w:jc w:val="center"/>
              <w:rPr>
                <w:rFonts w:ascii="Times New Roman" w:eastAsia="標楷體" w:hAnsi="Times New Roman" w:cs="Times New Roman"/>
                <w:b/>
                <w:szCs w:val="24"/>
              </w:rPr>
            </w:pPr>
            <w:r w:rsidRPr="00634BDA">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634BDA" w:rsidRDefault="00F57AF0" w:rsidP="00C92B89">
            <w:pPr>
              <w:jc w:val="center"/>
              <w:rPr>
                <w:rFonts w:ascii="Times New Roman" w:eastAsia="標楷體" w:hAnsi="Times New Roman" w:cs="Times New Roman"/>
                <w:b/>
                <w:szCs w:val="24"/>
              </w:rPr>
            </w:pPr>
            <w:r w:rsidRPr="00634BDA">
              <w:rPr>
                <w:rFonts w:ascii="Times New Roman" w:eastAsia="標楷體" w:hAnsi="Times New Roman" w:cs="Times New Roman"/>
                <w:b/>
                <w:szCs w:val="24"/>
              </w:rPr>
              <w:t>策略</w:t>
            </w:r>
            <w:r w:rsidRPr="00634BDA">
              <w:rPr>
                <w:rFonts w:ascii="Times New Roman" w:eastAsia="標楷體" w:hAnsi="Times New Roman" w:cs="Times New Roman"/>
                <w:b/>
                <w:szCs w:val="24"/>
              </w:rPr>
              <w:t>/</w:t>
            </w:r>
            <w:r w:rsidRPr="00634BDA">
              <w:rPr>
                <w:rFonts w:ascii="Times New Roman" w:eastAsia="標楷體" w:hAnsi="Times New Roman" w:cs="Times New Roman"/>
                <w:b/>
                <w:szCs w:val="24"/>
              </w:rPr>
              <w:t>方案</w:t>
            </w:r>
            <w:r w:rsidRPr="00634BDA">
              <w:rPr>
                <w:rFonts w:ascii="Times New Roman" w:eastAsia="標楷體" w:hAnsi="Times New Roman" w:cs="Times New Roman"/>
                <w:b/>
                <w:szCs w:val="24"/>
              </w:rPr>
              <w:t>/</w:t>
            </w:r>
            <w:r w:rsidRPr="00634BDA">
              <w:rPr>
                <w:rFonts w:ascii="Times New Roman" w:eastAsia="標楷體" w:hAnsi="Times New Roman" w:cs="Times New Roman"/>
                <w:b/>
                <w:szCs w:val="24"/>
              </w:rPr>
              <w:t>實施與解決方法</w:t>
            </w:r>
          </w:p>
        </w:tc>
      </w:tr>
      <w:tr w:rsidR="009F2A34" w:rsidRPr="00634BDA" w:rsidTr="00F57AF0">
        <w:trPr>
          <w:trHeight w:val="560"/>
        </w:trPr>
        <w:tc>
          <w:tcPr>
            <w:tcW w:w="289" w:type="pct"/>
            <w:vMerge w:val="restart"/>
            <w:vAlign w:val="center"/>
          </w:tcPr>
          <w:p w:rsidR="009F2A34" w:rsidRPr="00634BDA" w:rsidRDefault="009F2A34" w:rsidP="00C92B89">
            <w:pPr>
              <w:jc w:val="center"/>
              <w:rPr>
                <w:rFonts w:ascii="Times New Roman" w:eastAsia="標楷體" w:hAnsi="Times New Roman" w:cs="Times New Roman"/>
                <w:b/>
                <w:szCs w:val="24"/>
              </w:rPr>
            </w:pPr>
            <w:r w:rsidRPr="00634BDA">
              <w:rPr>
                <w:rFonts w:ascii="Times New Roman" w:eastAsia="標楷體" w:hAnsi="Times New Roman" w:cs="Times New Roman"/>
                <w:b/>
                <w:szCs w:val="24"/>
              </w:rPr>
              <w:t>教學</w:t>
            </w: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rPr>
              <w:t>扎根多元基礎學習</w:t>
            </w:r>
          </w:p>
        </w:tc>
        <w:tc>
          <w:tcPr>
            <w:tcW w:w="3910" w:type="pct"/>
          </w:tcPr>
          <w:p w:rsidR="009F2A34" w:rsidRPr="00634BDA" w:rsidRDefault="009F2A34" w:rsidP="00D068A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培育學生基礎通識素養</w:t>
            </w:r>
          </w:p>
          <w:p w:rsidR="009F2A34" w:rsidRPr="00634BDA" w:rsidRDefault="009F2A34" w:rsidP="00D068AC">
            <w:pPr>
              <w:pStyle w:val="a4"/>
              <w:numPr>
                <w:ilvl w:val="0"/>
                <w:numId w:val="2"/>
              </w:numPr>
              <w:snapToGrid w:val="0"/>
              <w:ind w:leftChars="0"/>
              <w:jc w:val="both"/>
              <w:rPr>
                <w:rFonts w:ascii="Times New Roman" w:eastAsia="標楷體" w:hAnsi="Times New Roman"/>
                <w:szCs w:val="24"/>
              </w:rPr>
            </w:pPr>
            <w:r w:rsidRPr="00634BDA">
              <w:rPr>
                <w:rFonts w:ascii="Times New Roman" w:eastAsia="標楷體" w:hAnsi="Times New Roman"/>
                <w:szCs w:val="24"/>
              </w:rPr>
              <w:t>透過國文與通識基礎課程適性教學，課程內涵包括以個人及讀書會多元方式推動經典閱讀、創意寫作、多結局式小說創作等。</w:t>
            </w:r>
            <w:r w:rsidRPr="00634BDA">
              <w:rPr>
                <w:rFonts w:ascii="Times New Roman" w:eastAsia="標楷體" w:hAnsi="Times New Roman"/>
                <w:color w:val="C00000"/>
                <w:szCs w:val="24"/>
                <w:shd w:val="pct15" w:color="auto" w:fill="FFFFFF"/>
              </w:rPr>
              <w:t>#</w:t>
            </w:r>
            <w:r w:rsidRPr="00634BDA">
              <w:rPr>
                <w:rFonts w:ascii="Times New Roman" w:eastAsia="標楷體" w:hAnsi="Times New Roman"/>
                <w:color w:val="C00000"/>
                <w:szCs w:val="24"/>
                <w:shd w:val="pct15" w:color="auto" w:fill="FFFFFF"/>
              </w:rPr>
              <w:t>博雅教育（</w:t>
            </w:r>
            <w:r w:rsidRPr="00634BDA">
              <w:rPr>
                <w:rFonts w:ascii="Times New Roman" w:eastAsia="標楷體" w:hAnsi="Times New Roman"/>
                <w:color w:val="C00000"/>
                <w:shd w:val="pct15" w:color="auto" w:fill="FFFFFF"/>
              </w:rPr>
              <w:t>通識課程革新</w:t>
            </w:r>
            <w:r w:rsidRPr="00634BDA">
              <w:rPr>
                <w:rFonts w:ascii="Times New Roman" w:eastAsia="標楷體" w:hAnsi="Times New Roman"/>
                <w:color w:val="C00000"/>
                <w:szCs w:val="24"/>
                <w:shd w:val="pct15" w:color="auto" w:fill="FFFFFF"/>
              </w:rPr>
              <w:t>）</w:t>
            </w:r>
          </w:p>
          <w:p w:rsidR="009F2A34" w:rsidRPr="00634BDA" w:rsidRDefault="009F2A34" w:rsidP="00D068AC">
            <w:pPr>
              <w:pStyle w:val="a4"/>
              <w:numPr>
                <w:ilvl w:val="0"/>
                <w:numId w:val="2"/>
              </w:numPr>
              <w:snapToGrid w:val="0"/>
              <w:ind w:leftChars="0"/>
              <w:jc w:val="both"/>
              <w:rPr>
                <w:rFonts w:ascii="Times New Roman" w:eastAsia="標楷體" w:hAnsi="Times New Roman"/>
                <w:szCs w:val="24"/>
              </w:rPr>
            </w:pPr>
            <w:r w:rsidRPr="00634BDA">
              <w:rPr>
                <w:rFonts w:ascii="Times New Roman" w:eastAsia="標楷體" w:hAnsi="Times New Roman"/>
                <w:szCs w:val="24"/>
              </w:rPr>
              <w:t>將學生精華作品分四大單元：閱讀心得篇、讀書會心得篇、樂學園地心得篇及寫作比賽優勝作品篇，成果上網分享，鼓勵讀寫興趣，提升其閱讀寫作能力。</w:t>
            </w:r>
            <w:r w:rsidRPr="00634BDA">
              <w:rPr>
                <w:rFonts w:ascii="Times New Roman" w:eastAsia="標楷體" w:hAnsi="Times New Roman"/>
                <w:color w:val="C00000"/>
                <w:szCs w:val="24"/>
                <w:shd w:val="pct15" w:color="auto" w:fill="FFFFFF"/>
              </w:rPr>
              <w:t>#</w:t>
            </w:r>
            <w:r w:rsidRPr="00634BDA">
              <w:rPr>
                <w:rFonts w:ascii="Times New Roman" w:eastAsia="標楷體" w:hAnsi="Times New Roman"/>
                <w:color w:val="C00000"/>
                <w:szCs w:val="24"/>
                <w:shd w:val="pct15" w:color="auto" w:fill="FFFFFF"/>
              </w:rPr>
              <w:t>提升基礎能力（</w:t>
            </w:r>
            <w:r w:rsidRPr="00634BDA">
              <w:rPr>
                <w:rFonts w:ascii="Times New Roman" w:eastAsia="標楷體" w:hAnsi="Times New Roman"/>
                <w:color w:val="C00000"/>
                <w:shd w:val="pct15" w:color="auto" w:fill="FFFFFF"/>
              </w:rPr>
              <w:t>強化寫作能力</w:t>
            </w:r>
            <w:r w:rsidRPr="00634BDA">
              <w:rPr>
                <w:rFonts w:ascii="Times New Roman" w:eastAsia="標楷體" w:hAnsi="Times New Roman"/>
                <w:color w:val="C00000"/>
                <w:szCs w:val="24"/>
                <w:shd w:val="pct15" w:color="auto" w:fill="FFFFFF"/>
              </w:rPr>
              <w:t>）</w:t>
            </w:r>
          </w:p>
          <w:p w:rsidR="009F2A34" w:rsidRPr="00634BDA" w:rsidRDefault="009F2A34" w:rsidP="00D068AC">
            <w:pPr>
              <w:pStyle w:val="a4"/>
              <w:numPr>
                <w:ilvl w:val="0"/>
                <w:numId w:val="2"/>
              </w:numPr>
              <w:snapToGrid w:val="0"/>
              <w:ind w:leftChars="0"/>
              <w:jc w:val="both"/>
              <w:rPr>
                <w:rFonts w:ascii="Times New Roman" w:eastAsia="標楷體" w:hAnsi="Times New Roman"/>
                <w:szCs w:val="24"/>
              </w:rPr>
            </w:pPr>
            <w:r w:rsidRPr="00634BDA">
              <w:rPr>
                <w:rFonts w:ascii="Times New Roman" w:eastAsia="標楷體" w:hAnsi="Times New Roman"/>
                <w:szCs w:val="24"/>
              </w:rPr>
              <w:t>利用已建置之線上題庫，舉辦國語文能力測驗，輔導、獎勵補助學生取得</w:t>
            </w:r>
            <w:r w:rsidRPr="00634BDA">
              <w:rPr>
                <w:rFonts w:ascii="Times New Roman" w:eastAsia="標楷體" w:hAnsi="Times New Roman"/>
                <w:szCs w:val="24"/>
              </w:rPr>
              <w:t>CWT</w:t>
            </w:r>
            <w:r w:rsidRPr="00634BDA">
              <w:rPr>
                <w:rFonts w:ascii="Times New Roman" w:eastAsia="標楷體" w:hAnsi="Times New Roman"/>
                <w:szCs w:val="24"/>
              </w:rPr>
              <w:t>全民中檢中高等以上</w:t>
            </w:r>
            <w:r w:rsidR="00BC6E03" w:rsidRPr="00634BDA">
              <w:rPr>
                <w:rFonts w:ascii="Times New Roman" w:eastAsia="標楷體" w:hAnsi="Times New Roman"/>
                <w:szCs w:val="24"/>
              </w:rPr>
              <w:t>（</w:t>
            </w:r>
            <w:r w:rsidRPr="00634BDA">
              <w:rPr>
                <w:rFonts w:ascii="Times New Roman" w:eastAsia="標楷體" w:hAnsi="Times New Roman"/>
                <w:szCs w:val="24"/>
              </w:rPr>
              <w:t>含</w:t>
            </w:r>
            <w:r w:rsidR="00C95026" w:rsidRPr="00634BDA">
              <w:rPr>
                <w:rFonts w:ascii="Times New Roman" w:eastAsia="標楷體" w:hAnsi="Times New Roman"/>
                <w:szCs w:val="24"/>
              </w:rPr>
              <w:t>）</w:t>
            </w:r>
            <w:r w:rsidRPr="00634BDA">
              <w:rPr>
                <w:rFonts w:ascii="Times New Roman" w:eastAsia="標楷體" w:hAnsi="Times New Roman"/>
                <w:szCs w:val="24"/>
              </w:rPr>
              <w:t>證照。</w:t>
            </w:r>
            <w:r w:rsidRPr="00634BDA">
              <w:rPr>
                <w:rFonts w:ascii="Times New Roman" w:eastAsia="標楷體" w:hAnsi="Times New Roman"/>
                <w:color w:val="C00000"/>
                <w:szCs w:val="24"/>
                <w:shd w:val="pct15" w:color="auto" w:fill="FFFFFF"/>
              </w:rPr>
              <w:t>#</w:t>
            </w:r>
            <w:r w:rsidR="00D64910" w:rsidRPr="00634BDA">
              <w:rPr>
                <w:rFonts w:ascii="Times New Roman" w:eastAsia="標楷體" w:hAnsi="Times New Roman"/>
                <w:color w:val="C00000"/>
                <w:szCs w:val="24"/>
                <w:shd w:val="pct15" w:color="auto" w:fill="FFFFFF"/>
              </w:rPr>
              <w:t>提升專業</w:t>
            </w:r>
            <w:r w:rsidR="00D64910" w:rsidRPr="00634BDA">
              <w:rPr>
                <w:rFonts w:ascii="Times New Roman" w:eastAsia="標楷體" w:hAnsi="Times New Roman"/>
                <w:color w:val="C00000"/>
                <w:szCs w:val="24"/>
                <w:shd w:val="pct15" w:color="auto" w:fill="FFFFFF"/>
              </w:rPr>
              <w:t>/</w:t>
            </w:r>
            <w:r w:rsidR="00D64910" w:rsidRPr="00634BDA">
              <w:rPr>
                <w:rFonts w:ascii="Times New Roman" w:eastAsia="標楷體" w:hAnsi="Times New Roman"/>
                <w:color w:val="C00000"/>
                <w:szCs w:val="24"/>
                <w:shd w:val="pct15" w:color="auto" w:fill="FFFFFF"/>
              </w:rPr>
              <w:t>證照能力</w:t>
            </w:r>
            <w:r w:rsidRPr="00634BDA">
              <w:rPr>
                <w:rFonts w:ascii="Times New Roman" w:eastAsia="標楷體" w:hAnsi="Times New Roman"/>
                <w:color w:val="C00000"/>
                <w:szCs w:val="24"/>
                <w:shd w:val="pct15" w:color="auto" w:fill="FFFFFF"/>
              </w:rPr>
              <w:t>（</w:t>
            </w:r>
            <w:r w:rsidRPr="00634BDA">
              <w:rPr>
                <w:rFonts w:ascii="Times New Roman" w:eastAsia="標楷體" w:hAnsi="Times New Roman"/>
                <w:color w:val="C00000"/>
                <w:shd w:val="pct15" w:color="auto" w:fill="FFFFFF"/>
              </w:rPr>
              <w:t>專業技能檢定之輔導機制</w:t>
            </w:r>
            <w:r w:rsidRPr="00634BDA">
              <w:rPr>
                <w:rFonts w:ascii="Times New Roman" w:eastAsia="標楷體" w:hAnsi="Times New Roman"/>
                <w:color w:val="C00000"/>
                <w:szCs w:val="24"/>
                <w:shd w:val="pct15" w:color="auto" w:fill="FFFFFF"/>
              </w:rPr>
              <w:t>）</w:t>
            </w:r>
          </w:p>
          <w:p w:rsidR="009F2A34" w:rsidRPr="00634BDA" w:rsidRDefault="009F2A34" w:rsidP="006C6D8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厚實學生專業基礎能力</w:t>
            </w:r>
          </w:p>
          <w:p w:rsidR="009F2A34" w:rsidRPr="00634BDA" w:rsidRDefault="009F2A34" w:rsidP="00DA3B30">
            <w:pPr>
              <w:pStyle w:val="a4"/>
              <w:numPr>
                <w:ilvl w:val="0"/>
                <w:numId w:val="3"/>
              </w:numPr>
              <w:snapToGrid w:val="0"/>
              <w:ind w:leftChars="0" w:left="960" w:hanging="480"/>
              <w:jc w:val="both"/>
              <w:rPr>
                <w:rFonts w:ascii="Times New Roman" w:eastAsia="標楷體" w:hAnsi="Times New Roman"/>
                <w:szCs w:val="24"/>
              </w:rPr>
            </w:pPr>
            <w:r w:rsidRPr="00634BDA">
              <w:rPr>
                <w:rFonts w:ascii="Times New Roman" w:eastAsia="標楷體" w:hAnsi="Times New Roman"/>
                <w:szCs w:val="24"/>
              </w:rPr>
              <w:t>開辦增廣教學、轉銜教學、補救教學、創意學習活動及會考實測等，提升專業基礎知能之學習成效。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DA3B30">
            <w:pPr>
              <w:pStyle w:val="a4"/>
              <w:numPr>
                <w:ilvl w:val="0"/>
                <w:numId w:val="3"/>
              </w:numPr>
              <w:snapToGrid w:val="0"/>
              <w:ind w:leftChars="0" w:left="960" w:hanging="480"/>
              <w:jc w:val="both"/>
              <w:rPr>
                <w:rFonts w:ascii="Times New Roman" w:eastAsia="標楷體" w:hAnsi="Times New Roman"/>
                <w:szCs w:val="24"/>
              </w:rPr>
            </w:pPr>
            <w:r w:rsidRPr="00634BDA">
              <w:rPr>
                <w:rFonts w:ascii="Times New Roman" w:eastAsia="標楷體" w:hAnsi="Times New Roman"/>
                <w:szCs w:val="24"/>
              </w:rPr>
              <w:t>各學院運用生活化問題導入課程內容設計教學活動。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6C6D8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培養學生多元閱讀習慣</w:t>
            </w:r>
          </w:p>
          <w:p w:rsidR="009F2A34" w:rsidRPr="00634BDA" w:rsidRDefault="009F2A34" w:rsidP="00746E8D">
            <w:pPr>
              <w:pStyle w:val="a4"/>
              <w:numPr>
                <w:ilvl w:val="0"/>
                <w:numId w:val="18"/>
              </w:numPr>
              <w:snapToGrid w:val="0"/>
              <w:ind w:leftChars="0" w:left="960" w:hanging="480"/>
              <w:jc w:val="both"/>
              <w:rPr>
                <w:rFonts w:ascii="Times New Roman" w:eastAsia="標楷體" w:hAnsi="Times New Roman"/>
                <w:b/>
                <w:szCs w:val="24"/>
              </w:rPr>
            </w:pPr>
            <w:r w:rsidRPr="00634BDA">
              <w:rPr>
                <w:rFonts w:ascii="Times New Roman" w:eastAsia="標楷體" w:hAnsi="Times New Roman"/>
                <w:szCs w:val="24"/>
              </w:rPr>
              <w:t>打造智慧型圖書館，舉辦「悅」讀饗宴，激發師生閱讀動機，引領行動雲端學習之新領域。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教材雲端化</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
              </w:numPr>
              <w:snapToGrid w:val="0"/>
              <w:ind w:leftChars="0" w:left="960" w:hanging="480"/>
              <w:jc w:val="both"/>
              <w:rPr>
                <w:rFonts w:ascii="Times New Roman" w:eastAsia="標楷體" w:hAnsi="Times New Roman"/>
                <w:b/>
                <w:szCs w:val="24"/>
              </w:rPr>
            </w:pPr>
            <w:r w:rsidRPr="00634BDA">
              <w:rPr>
                <w:rFonts w:ascii="Times New Roman" w:eastAsia="標楷體" w:hAnsi="Times New Roman"/>
                <w:szCs w:val="24"/>
              </w:rPr>
              <w:t>舉辦多樣性閱讀推廣活動，激發師生閱讀動機。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其他</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15-16</w:t>
            </w:r>
            <w:r w:rsidR="00634BDA">
              <w:rPr>
                <w:rFonts w:ascii="Times New Roman" w:eastAsia="標楷體" w:hAnsi="Times New Roman" w:hint="eastAsia"/>
                <w:szCs w:val="24"/>
              </w:rPr>
              <w:t>)</w:t>
            </w:r>
          </w:p>
        </w:tc>
      </w:tr>
      <w:tr w:rsidR="009F2A34" w:rsidRPr="00634BDA" w:rsidTr="00F57AF0">
        <w:trPr>
          <w:trHeight w:val="578"/>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充實多元博雅知能</w:t>
            </w:r>
          </w:p>
        </w:tc>
        <w:tc>
          <w:tcPr>
            <w:tcW w:w="3910" w:type="pct"/>
          </w:tcPr>
          <w:p w:rsidR="009F2A34" w:rsidRPr="00634BDA" w:rsidRDefault="009F2A34" w:rsidP="00FA08D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充實學生通識博雅知能</w:t>
            </w:r>
          </w:p>
          <w:p w:rsidR="009F2A34" w:rsidRPr="00634BDA" w:rsidRDefault="009F2A34" w:rsidP="00746E8D">
            <w:pPr>
              <w:pStyle w:val="a4"/>
              <w:numPr>
                <w:ilvl w:val="0"/>
                <w:numId w:val="19"/>
              </w:numPr>
              <w:snapToGrid w:val="0"/>
              <w:ind w:leftChars="0" w:left="960" w:hanging="480"/>
              <w:jc w:val="both"/>
              <w:rPr>
                <w:rFonts w:ascii="Times New Roman" w:eastAsia="標楷體" w:hAnsi="Times New Roman"/>
                <w:b/>
                <w:szCs w:val="24"/>
              </w:rPr>
            </w:pPr>
            <w:r w:rsidRPr="00634BDA">
              <w:rPr>
                <w:rFonts w:ascii="Times New Roman" w:eastAsia="標楷體" w:hAnsi="Times New Roman"/>
                <w:szCs w:val="24"/>
              </w:rPr>
              <w:t>課群方式引領學生跨域學習，採互動教學、擬定探索主題、分組議題討論及成果展示等模式學習，使學生具備通識博雅涵養。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
              </w:numPr>
              <w:snapToGrid w:val="0"/>
              <w:ind w:leftChars="0" w:left="960" w:hanging="480"/>
              <w:jc w:val="both"/>
              <w:rPr>
                <w:rFonts w:ascii="Times New Roman" w:eastAsia="標楷體" w:hAnsi="Times New Roman"/>
                <w:b/>
                <w:szCs w:val="24"/>
              </w:rPr>
            </w:pPr>
            <w:r w:rsidRPr="00634BDA">
              <w:rPr>
                <w:rFonts w:ascii="Times New Roman" w:eastAsia="標楷體" w:hAnsi="Times New Roman"/>
                <w:szCs w:val="24"/>
              </w:rPr>
              <w:t>教師教學方法創新。</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
              </w:numPr>
              <w:snapToGrid w:val="0"/>
              <w:ind w:leftChars="0" w:left="960" w:hanging="480"/>
              <w:jc w:val="both"/>
              <w:rPr>
                <w:rFonts w:ascii="Times New Roman" w:eastAsia="標楷體" w:hAnsi="Times New Roman"/>
                <w:b/>
                <w:szCs w:val="24"/>
              </w:rPr>
            </w:pPr>
            <w:r w:rsidRPr="00634BDA">
              <w:rPr>
                <w:rFonts w:ascii="Times New Roman" w:eastAsia="標楷體" w:hAnsi="Times New Roman"/>
                <w:szCs w:val="24"/>
              </w:rPr>
              <w:t>辦理通識博雅講座。</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通識課程革新</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
              </w:numPr>
              <w:snapToGrid w:val="0"/>
              <w:ind w:leftChars="0" w:left="960" w:hanging="480"/>
              <w:jc w:val="both"/>
              <w:rPr>
                <w:rFonts w:ascii="Times New Roman" w:eastAsia="標楷體" w:hAnsi="Times New Roman"/>
                <w:b/>
                <w:szCs w:val="24"/>
              </w:rPr>
            </w:pPr>
            <w:r w:rsidRPr="00634BDA">
              <w:rPr>
                <w:rFonts w:ascii="Times New Roman" w:eastAsia="標楷體" w:hAnsi="Times New Roman"/>
                <w:szCs w:val="24"/>
              </w:rPr>
              <w:t>落實多元課程審查機制。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通識課程革新</w:t>
            </w:r>
            <w:r w:rsidRPr="00634BDA">
              <w:rPr>
                <w:rFonts w:ascii="Times New Roman" w:eastAsia="標楷體" w:hAnsi="Times New Roman"/>
                <w:color w:val="C00000"/>
                <w:kern w:val="0"/>
                <w:szCs w:val="24"/>
                <w:shd w:val="pct15" w:color="auto" w:fill="FFFFFF"/>
              </w:rPr>
              <w:t>）</w:t>
            </w:r>
          </w:p>
          <w:p w:rsidR="009F2A34" w:rsidRPr="00634BDA" w:rsidRDefault="009F2A34" w:rsidP="00FA08D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深化服務學習品德教育</w:t>
            </w:r>
          </w:p>
          <w:p w:rsidR="009F2A34" w:rsidRPr="00634BDA" w:rsidRDefault="009F2A34" w:rsidP="00746E8D">
            <w:pPr>
              <w:pStyle w:val="a4"/>
              <w:numPr>
                <w:ilvl w:val="0"/>
                <w:numId w:val="2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服務學習及品德教育融入通識基礎與專業課程，藉由課程之規劃、活動之參與等，能具有正向品格，且將所學靈活運用於實際服務中。</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p>
          <w:p w:rsidR="009F2A34" w:rsidRPr="00634BDA" w:rsidRDefault="009F2A34" w:rsidP="00FA08D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優化校園人文藝術教育</w:t>
            </w:r>
          </w:p>
          <w:p w:rsidR="009F2A34" w:rsidRPr="00634BDA" w:rsidRDefault="009F2A34" w:rsidP="00746E8D">
            <w:pPr>
              <w:pStyle w:val="a4"/>
              <w:numPr>
                <w:ilvl w:val="0"/>
                <w:numId w:val="2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邀約不同領域藝術家及專家學者蒞校專題藝術講座與展演。</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辦理藝術展覽或藝文活動</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lastRenderedPageBreak/>
              <w:t>藉由文化藝術融入通識教育課程，跨域強化學生創意及美學教育之提升。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通識課程革新</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與通識教育中心合作規劃戲劇、舞蹈及音樂等多元藝術活動。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辦理藝術展覽或藝文活動</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16</w:t>
            </w:r>
            <w:r w:rsidR="00634BDA">
              <w:rPr>
                <w:rFonts w:ascii="Times New Roman" w:eastAsia="標楷體" w:hAnsi="Times New Roman" w:hint="eastAsia"/>
                <w:szCs w:val="24"/>
              </w:rPr>
              <w:t>)</w:t>
            </w:r>
          </w:p>
        </w:tc>
      </w:tr>
      <w:tr w:rsidR="009F2A34" w:rsidRPr="00634BDA" w:rsidTr="00F57AF0">
        <w:trPr>
          <w:trHeight w:val="570"/>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強化職場英語能力</w:t>
            </w:r>
          </w:p>
        </w:tc>
        <w:tc>
          <w:tcPr>
            <w:tcW w:w="3910" w:type="pct"/>
          </w:tcPr>
          <w:p w:rsidR="009F2A34" w:rsidRPr="00634BDA" w:rsidRDefault="009F2A34" w:rsidP="00FA08D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活化英文基礎學習課程</w:t>
            </w:r>
          </w:p>
          <w:p w:rsidR="009F2A34" w:rsidRPr="00634BDA" w:rsidRDefault="009F2A34" w:rsidP="00746E8D">
            <w:pPr>
              <w:pStyle w:val="a4"/>
              <w:numPr>
                <w:ilvl w:val="0"/>
                <w:numId w:val="2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結合生活應用、國際時事、多元文化等單元、英語學習角落、主題式外籍教師英語諮詢互動學習等，提高學習興趣與英文能力。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增進外語能力）</w:t>
            </w:r>
          </w:p>
          <w:p w:rsidR="009F2A34" w:rsidRPr="00634BDA" w:rsidRDefault="009F2A34" w:rsidP="00746E8D">
            <w:pPr>
              <w:pStyle w:val="a4"/>
              <w:numPr>
                <w:ilvl w:val="0"/>
                <w:numId w:val="2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透過異國文化節慶多元活動融入有趣多元之英語文競賽活動。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多元文化</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文化交流</w:t>
            </w:r>
            <w:r w:rsidRPr="00634BDA">
              <w:rPr>
                <w:rFonts w:ascii="Times New Roman" w:eastAsia="標楷體" w:hAnsi="Times New Roman"/>
                <w:color w:val="C00000"/>
                <w:kern w:val="0"/>
                <w:szCs w:val="24"/>
                <w:shd w:val="pct15" w:color="auto" w:fill="FFFFFF"/>
              </w:rPr>
              <w:t>）</w:t>
            </w:r>
          </w:p>
          <w:p w:rsidR="009F2A34" w:rsidRPr="00634BDA" w:rsidRDefault="009F2A34" w:rsidP="00135E84">
            <w:pPr>
              <w:pStyle w:val="a4"/>
              <w:numPr>
                <w:ilvl w:val="0"/>
                <w:numId w:val="1"/>
              </w:numPr>
              <w:snapToGrid w:val="0"/>
              <w:ind w:leftChars="0"/>
              <w:jc w:val="both"/>
              <w:rPr>
                <w:rFonts w:ascii="Times New Roman" w:eastAsia="標楷體" w:hAnsi="Times New Roman"/>
                <w:szCs w:val="24"/>
              </w:rPr>
            </w:pPr>
            <w:r w:rsidRPr="00634BDA">
              <w:rPr>
                <w:rFonts w:ascii="Times New Roman" w:eastAsia="標楷體" w:hAnsi="Times New Roman"/>
                <w:b/>
                <w:szCs w:val="24"/>
              </w:rPr>
              <w:t>推動專業職場英文教學</w:t>
            </w:r>
          </w:p>
          <w:p w:rsidR="009F2A34" w:rsidRPr="00634BDA" w:rsidRDefault="009F2A34" w:rsidP="00746E8D">
            <w:pPr>
              <w:pStyle w:val="a4"/>
              <w:numPr>
                <w:ilvl w:val="0"/>
                <w:numId w:val="2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按照工學院、管理學院和生活創意學院的不同屬性，編撰實用專業英文詞彙，應用於各專業系所的基礎課程。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增進外語能力）</w:t>
            </w:r>
          </w:p>
          <w:p w:rsidR="009F2A34" w:rsidRPr="00634BDA" w:rsidRDefault="009F2A34" w:rsidP="00746E8D">
            <w:pPr>
              <w:pStyle w:val="a4"/>
              <w:numPr>
                <w:ilvl w:val="0"/>
                <w:numId w:val="2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根據工學院、管理學院和生活創意學院，各別舉辦專業英文單字及專業英文朗讀競賽。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增進外語能力）</w:t>
            </w:r>
          </w:p>
          <w:p w:rsidR="009F2A34" w:rsidRPr="00634BDA" w:rsidRDefault="009F2A34" w:rsidP="00135E8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擴展國際移動跨國學習</w:t>
            </w:r>
          </w:p>
          <w:p w:rsidR="009F2A34" w:rsidRPr="00634BDA" w:rsidRDefault="009F2A34" w:rsidP="00746E8D">
            <w:pPr>
              <w:pStyle w:val="a4"/>
              <w:numPr>
                <w:ilvl w:val="0"/>
                <w:numId w:val="2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延攬國外知名學者駐校。</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招聘外籍老師（或邀請授課）</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辦理異國文化講座系列活動。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多元文化</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文化交流</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辦理契合式海外多元學習，進行符合學生專業學習的海外業界實習及職場體驗。</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強化實習制度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舉辦移動式跨國見習體驗課程。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強化實習制度</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17</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培育程式設計能力</w:t>
            </w:r>
          </w:p>
        </w:tc>
        <w:tc>
          <w:tcPr>
            <w:tcW w:w="3910" w:type="pct"/>
          </w:tcPr>
          <w:p w:rsidR="009F2A34" w:rsidRPr="00634BDA" w:rsidRDefault="009F2A34" w:rsidP="00135E8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開設程式語言設計課程</w:t>
            </w:r>
          </w:p>
          <w:p w:rsidR="009F2A34" w:rsidRPr="00634BDA" w:rsidRDefault="009F2A34" w:rsidP="00746E8D">
            <w:pPr>
              <w:pStyle w:val="a4"/>
              <w:numPr>
                <w:ilvl w:val="0"/>
                <w:numId w:val="2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規劃以實務科技應用為目標開設二大類程式設計課程：</w:t>
            </w:r>
            <w:r w:rsidRPr="00634BDA">
              <w:rPr>
                <w:rFonts w:ascii="Times New Roman" w:eastAsia="標楷體" w:hAnsi="Times New Roman"/>
                <w:szCs w:val="24"/>
              </w:rPr>
              <w:t>Scratch</w:t>
            </w:r>
            <w:r w:rsidRPr="00634BDA">
              <w:rPr>
                <w:rFonts w:ascii="Times New Roman" w:eastAsia="標楷體" w:hAnsi="Times New Roman"/>
                <w:szCs w:val="24"/>
              </w:rPr>
              <w:t>程式設計及</w:t>
            </w:r>
            <w:r w:rsidRPr="00634BDA">
              <w:rPr>
                <w:rFonts w:ascii="Times New Roman" w:eastAsia="標楷體" w:hAnsi="Times New Roman"/>
                <w:szCs w:val="24"/>
              </w:rPr>
              <w:t>ARM-BASED</w:t>
            </w:r>
            <w:r w:rsidRPr="00634BDA">
              <w:rPr>
                <w:rFonts w:ascii="Times New Roman" w:eastAsia="標楷體" w:hAnsi="Times New Roman"/>
                <w:szCs w:val="24"/>
              </w:rPr>
              <w:t>程式設計。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資訊力（</w:t>
            </w:r>
            <w:r w:rsidRPr="00634BDA">
              <w:rPr>
                <w:rFonts w:ascii="Times New Roman" w:eastAsia="標楷體" w:hAnsi="Times New Roman"/>
                <w:color w:val="C00000"/>
                <w:kern w:val="0"/>
                <w:shd w:val="pct15" w:color="auto" w:fill="FFFFFF"/>
              </w:rPr>
              <w:t>開設程式設計課程</w:t>
            </w:r>
            <w:r w:rsidRPr="00634BDA">
              <w:rPr>
                <w:rFonts w:ascii="Times New Roman" w:eastAsia="標楷體" w:hAnsi="Times New Roman"/>
                <w:color w:val="C00000"/>
                <w:kern w:val="0"/>
                <w:szCs w:val="24"/>
                <w:shd w:val="pct15" w:color="auto" w:fill="FFFFFF"/>
              </w:rPr>
              <w:t>）</w:t>
            </w:r>
          </w:p>
          <w:p w:rsidR="009F2A34" w:rsidRPr="00634BDA" w:rsidRDefault="009F2A34" w:rsidP="00135E8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參與程式設計競賽活動</w:t>
            </w:r>
          </w:p>
          <w:p w:rsidR="009F2A34" w:rsidRPr="00634BDA" w:rsidRDefault="009F2A34" w:rsidP="00746E8D">
            <w:pPr>
              <w:pStyle w:val="a4"/>
              <w:numPr>
                <w:ilvl w:val="0"/>
                <w:numId w:val="4"/>
              </w:numPr>
              <w:snapToGrid w:val="0"/>
              <w:ind w:leftChars="0" w:left="964" w:hanging="482"/>
              <w:jc w:val="both"/>
              <w:rPr>
                <w:rFonts w:ascii="Times New Roman" w:eastAsia="標楷體" w:hAnsi="Times New Roman"/>
                <w:b/>
                <w:szCs w:val="24"/>
              </w:rPr>
            </w:pPr>
            <w:r w:rsidRPr="00634BDA">
              <w:rPr>
                <w:rFonts w:ascii="Times New Roman" w:eastAsia="標楷體" w:hAnsi="Times New Roman"/>
                <w:color w:val="000000" w:themeColor="text1"/>
                <w:szCs w:val="24"/>
              </w:rPr>
              <w:t>先以各學院開立專業性的程式設計課程，並</w:t>
            </w:r>
            <w:r w:rsidRPr="00634BDA">
              <w:rPr>
                <w:rFonts w:ascii="Times New Roman" w:eastAsia="標楷體" w:hAnsi="Times New Roman"/>
                <w:szCs w:val="24"/>
              </w:rPr>
              <w:t>組成跨領域學生團隊設計製造競賽作品實際參與智慧型機器人競賽。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資訊力（</w:t>
            </w:r>
            <w:r w:rsidRPr="00634BDA">
              <w:rPr>
                <w:rFonts w:ascii="Times New Roman" w:eastAsia="標楷體" w:hAnsi="Times New Roman"/>
                <w:color w:val="C00000"/>
                <w:kern w:val="0"/>
                <w:shd w:val="pct15" w:color="auto" w:fill="FFFFFF"/>
              </w:rPr>
              <w:t>辦理程式設計競賽</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工學院</w:t>
            </w:r>
          </w:p>
          <w:p w:rsidR="009F2A34" w:rsidRPr="00634BDA" w:rsidRDefault="009F2A34" w:rsidP="00746E8D">
            <w:pPr>
              <w:pStyle w:val="a4"/>
              <w:numPr>
                <w:ilvl w:val="1"/>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規劃二大類程式設計競賽活動：以</w:t>
            </w:r>
            <w:r w:rsidRPr="00634BDA">
              <w:rPr>
                <w:rFonts w:ascii="Times New Roman" w:eastAsia="標楷體" w:hAnsi="Times New Roman"/>
                <w:szCs w:val="24"/>
              </w:rPr>
              <w:t>Scratch</w:t>
            </w:r>
            <w:r w:rsidRPr="00634BDA">
              <w:rPr>
                <w:rFonts w:ascii="Times New Roman" w:eastAsia="標楷體" w:hAnsi="Times New Roman"/>
                <w:szCs w:val="24"/>
              </w:rPr>
              <w:t>程式設計及</w:t>
            </w:r>
            <w:r w:rsidRPr="00634BDA">
              <w:rPr>
                <w:rFonts w:ascii="Times New Roman" w:eastAsia="標楷體" w:hAnsi="Times New Roman"/>
                <w:szCs w:val="24"/>
              </w:rPr>
              <w:t>ARM-BASED</w:t>
            </w:r>
            <w:r w:rsidRPr="00634BDA">
              <w:rPr>
                <w:rFonts w:ascii="Times New Roman" w:eastAsia="標楷體" w:hAnsi="Times New Roman"/>
                <w:szCs w:val="24"/>
              </w:rPr>
              <w:t>程式設計課程基礎。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資訊力（</w:t>
            </w:r>
            <w:r w:rsidRPr="00634BDA">
              <w:rPr>
                <w:rFonts w:ascii="Times New Roman" w:eastAsia="標楷體" w:hAnsi="Times New Roman"/>
                <w:color w:val="C00000"/>
                <w:kern w:val="0"/>
                <w:shd w:val="pct15" w:color="auto" w:fill="FFFFFF"/>
              </w:rPr>
              <w:t>辦理程式設計競賽</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1"/>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組成跨領域學生團隊設計製造競賽作品，培養鼓勵學生溝通表達與成果展現之能力。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提升基礎</w:t>
            </w:r>
            <w:r w:rsidRPr="00634BDA">
              <w:rPr>
                <w:rFonts w:ascii="Times New Roman" w:eastAsia="標楷體" w:hAnsi="Times New Roman"/>
                <w:color w:val="C00000"/>
                <w:kern w:val="0"/>
                <w:szCs w:val="24"/>
                <w:shd w:val="pct15" w:color="auto" w:fill="FFFFFF"/>
              </w:rPr>
              <w:lastRenderedPageBreak/>
              <w:t>能力（</w:t>
            </w:r>
            <w:r w:rsidRPr="00634BDA">
              <w:rPr>
                <w:rFonts w:ascii="Times New Roman" w:eastAsia="標楷體" w:hAnsi="Times New Roman"/>
                <w:color w:val="C00000"/>
                <w:kern w:val="0"/>
                <w:shd w:val="pct15" w:color="auto" w:fill="FFFFFF"/>
              </w:rPr>
              <w:t>強化表達溝通能力</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領導能力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管理學院</w:t>
            </w:r>
          </w:p>
          <w:p w:rsidR="009F2A34" w:rsidRPr="00634BDA" w:rsidRDefault="009F2A34" w:rsidP="00746E8D">
            <w:pPr>
              <w:pStyle w:val="a4"/>
              <w:numPr>
                <w:ilvl w:val="1"/>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鼓勵學生積極參與各項程式設計競賽或活動。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建立校外競賽鼓勵機制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生活創意學院</w:t>
            </w:r>
          </w:p>
          <w:p w:rsidR="009F2A34" w:rsidRPr="00634BDA" w:rsidRDefault="009F2A34" w:rsidP="00746E8D">
            <w:pPr>
              <w:pStyle w:val="a4"/>
              <w:numPr>
                <w:ilvl w:val="1"/>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規劃專業程式語言相關課程內容。</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資訊力（</w:t>
            </w:r>
            <w:r w:rsidRPr="00634BDA">
              <w:rPr>
                <w:rFonts w:ascii="Times New Roman" w:eastAsia="標楷體" w:hAnsi="Times New Roman"/>
                <w:color w:val="C00000"/>
                <w:kern w:val="0"/>
                <w:shd w:val="pct15" w:color="auto" w:fill="FFFFFF"/>
              </w:rPr>
              <w:t>開設程式設計課程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1"/>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搭配業界專業實務講師對非資訊領域的專業應用程式授課教師的經驗分享傳承。</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提升教師實務能力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1"/>
                <w:numId w:val="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為鼓勵師生積極參與程式設計競賽，結合程式設計應用，改變以往專業應用程式教學模式。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2B5462">
            <w:pPr>
              <w:pStyle w:val="a4"/>
              <w:numPr>
                <w:ilvl w:val="0"/>
                <w:numId w:val="1"/>
              </w:numPr>
              <w:snapToGrid w:val="0"/>
              <w:ind w:leftChars="0"/>
              <w:jc w:val="both"/>
              <w:rPr>
                <w:rFonts w:ascii="Times New Roman" w:eastAsia="標楷體" w:hAnsi="Times New Roman"/>
                <w:szCs w:val="24"/>
              </w:rPr>
            </w:pPr>
            <w:r w:rsidRPr="00634BDA">
              <w:rPr>
                <w:rFonts w:ascii="Times New Roman" w:eastAsia="標楷體" w:hAnsi="Times New Roman"/>
                <w:b/>
                <w:szCs w:val="24"/>
              </w:rPr>
              <w:t>成立程式語言學習社群</w:t>
            </w:r>
          </w:p>
          <w:p w:rsidR="009F2A34" w:rsidRPr="00634BDA" w:rsidRDefault="009F2A34" w:rsidP="00746E8D">
            <w:pPr>
              <w:pStyle w:val="a4"/>
              <w:numPr>
                <w:ilvl w:val="0"/>
                <w:numId w:val="2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成立程式語言學習社群，教師彼此分享程式設計教學心得與技巧，進而透過程式語言課程訓練培育學生程式邏輯思考的能力。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學生組成程式設計學習社群。</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培養自主學習能力（</w:t>
            </w:r>
            <w:r w:rsidRPr="00634BDA">
              <w:rPr>
                <w:rFonts w:ascii="Times New Roman" w:eastAsia="標楷體" w:hAnsi="Times New Roman"/>
                <w:color w:val="C00000"/>
                <w:kern w:val="0"/>
                <w:shd w:val="pct15" w:color="auto" w:fill="FFFFFF"/>
              </w:rPr>
              <w:t>住宿書院（及自主學習相關課程與活動）</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17-18</w:t>
            </w:r>
            <w:r w:rsidR="00634BDA">
              <w:rPr>
                <w:rFonts w:ascii="Times New Roman" w:eastAsia="標楷體" w:hAnsi="Times New Roman" w:hint="eastAsia"/>
                <w:szCs w:val="24"/>
              </w:rPr>
              <w:t>)</w:t>
            </w:r>
          </w:p>
        </w:tc>
      </w:tr>
      <w:tr w:rsidR="009F2A34" w:rsidRPr="00634BDA" w:rsidTr="00460C47">
        <w:trPr>
          <w:trHeight w:val="463"/>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輔導產業專業證照</w:t>
            </w:r>
          </w:p>
        </w:tc>
        <w:tc>
          <w:tcPr>
            <w:tcW w:w="3910" w:type="pct"/>
          </w:tcPr>
          <w:p w:rsidR="009F2A34" w:rsidRPr="00634BDA" w:rsidRDefault="009F2A34" w:rsidP="002B546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英語能力證照輔導方案</w:t>
            </w:r>
          </w:p>
          <w:p w:rsidR="009F2A34" w:rsidRPr="00634BDA" w:rsidRDefault="009F2A34" w:rsidP="00746E8D">
            <w:pPr>
              <w:pStyle w:val="a4"/>
              <w:numPr>
                <w:ilvl w:val="0"/>
                <w:numId w:val="2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訂定英語能力畢業門檻相關辦法，規劃開設相關英語能力檢定輔導課程。</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開設證照專業課程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辦理大學校院英語能力測驗及多益測驗等措施，一方面除了能讓學生檢視其學習成效，另一方面也提供學生多樣英文檢定選擇以通過英語能力畢業門檻。</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專業技能檢定之輔導機制</w:t>
            </w:r>
            <w:r w:rsidRPr="00634BDA">
              <w:rPr>
                <w:rFonts w:ascii="Times New Roman" w:eastAsia="標楷體" w:hAnsi="Times New Roman"/>
                <w:color w:val="C00000"/>
                <w:kern w:val="0"/>
                <w:szCs w:val="24"/>
                <w:shd w:val="pct15" w:color="auto" w:fill="FFFFFF"/>
              </w:rPr>
              <w:t>）</w:t>
            </w:r>
          </w:p>
          <w:p w:rsidR="009F2A34" w:rsidRPr="00634BDA" w:rsidRDefault="009F2A34" w:rsidP="002B546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資訊能力證照輔導方案</w:t>
            </w:r>
          </w:p>
          <w:p w:rsidR="009F2A34" w:rsidRPr="00634BDA" w:rsidRDefault="009F2A34" w:rsidP="00746E8D">
            <w:pPr>
              <w:pStyle w:val="a4"/>
              <w:numPr>
                <w:ilvl w:val="0"/>
                <w:numId w:val="2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訂定資訊能力證照相關辦法、開設資訊能力證照輔導班。</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開設證照專業課程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將技能證照融入課程教學等措施，協助學生取得高階資訊證照。</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開設證照專業課程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強化就業導向證照之輔導，深化學生實作與實務能力。</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專業技能檢定之輔導機制</w:t>
            </w:r>
            <w:r w:rsidRPr="00634BDA">
              <w:rPr>
                <w:rFonts w:ascii="Times New Roman" w:eastAsia="標楷體" w:hAnsi="Times New Roman"/>
                <w:color w:val="C00000"/>
                <w:kern w:val="0"/>
                <w:szCs w:val="24"/>
                <w:shd w:val="pct15" w:color="auto" w:fill="FFFFFF"/>
              </w:rPr>
              <w:t>）</w:t>
            </w:r>
          </w:p>
          <w:p w:rsidR="009F2A34" w:rsidRPr="00634BDA" w:rsidRDefault="009F2A34" w:rsidP="002B546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專業能力證照輔導方案</w:t>
            </w:r>
          </w:p>
          <w:p w:rsidR="009F2A34" w:rsidRPr="00634BDA" w:rsidRDefault="009F2A34" w:rsidP="00746E8D">
            <w:pPr>
              <w:pStyle w:val="a4"/>
              <w:numPr>
                <w:ilvl w:val="0"/>
                <w:numId w:val="2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結合本校各系所特色領域，藉由盤點院系科核心技能與產業需求相對應之專業證照，開設職場重點技能之證照輔導課程。</w:t>
            </w:r>
            <w:r w:rsidRP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編按：產學</w:t>
            </w:r>
            <w:r w:rsidR="003C7A2E" w:rsidRPr="00634BDA">
              <w:rPr>
                <w:rFonts w:ascii="Times New Roman" w:eastAsia="標楷體" w:hAnsi="Times New Roman"/>
                <w:kern w:val="0"/>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w:t>
            </w:r>
            <w:r w:rsidRPr="00634BDA">
              <w:rPr>
                <w:rFonts w:ascii="Times New Roman" w:eastAsia="標楷體" w:hAnsi="Times New Roman"/>
                <w:color w:val="C00000"/>
                <w:kern w:val="0"/>
                <w:shd w:val="pct15" w:color="auto" w:fill="FFFFFF"/>
              </w:rPr>
              <w:lastRenderedPageBreak/>
              <w:t>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2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協助學生取得高階專業證照。</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專業技能檢定之輔導機制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18-19</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深耕多元實作技能</w:t>
            </w:r>
          </w:p>
        </w:tc>
        <w:tc>
          <w:tcPr>
            <w:tcW w:w="3910" w:type="pct"/>
          </w:tcPr>
          <w:p w:rsidR="009F2A34" w:rsidRPr="00634BDA" w:rsidRDefault="009F2A34" w:rsidP="00A133C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產業導向實務專題製作</w:t>
            </w:r>
          </w:p>
          <w:p w:rsidR="009F2A34" w:rsidRPr="00634BDA" w:rsidRDefault="009F2A34" w:rsidP="00746E8D">
            <w:pPr>
              <w:pStyle w:val="a4"/>
              <w:numPr>
                <w:ilvl w:val="0"/>
                <w:numId w:val="3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邀請業界專家參與共構專題題目及實務專題實作指導，業界專家協同研擬實務專題。</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遴選具特色優秀作品並鼓勵參與全國專題製作競賽。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建立校外競賽鼓勵機制</w:t>
            </w:r>
            <w:r w:rsidRPr="00634BDA">
              <w:rPr>
                <w:rFonts w:ascii="Times New Roman" w:eastAsia="標楷體" w:hAnsi="Times New Roman"/>
                <w:color w:val="C00000"/>
                <w:kern w:val="0"/>
                <w:szCs w:val="24"/>
                <w:shd w:val="pct15" w:color="auto" w:fill="FFFFFF"/>
              </w:rPr>
              <w:t>）</w:t>
            </w:r>
          </w:p>
          <w:p w:rsidR="009F2A34" w:rsidRPr="00634BDA" w:rsidRDefault="009F2A34" w:rsidP="00A133C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技能競賽拔尖攻頂方案</w:t>
            </w:r>
          </w:p>
          <w:p w:rsidR="009F2A34" w:rsidRPr="00634BDA" w:rsidRDefault="009F2A34" w:rsidP="00746E8D">
            <w:pPr>
              <w:pStyle w:val="a4"/>
              <w:numPr>
                <w:ilvl w:val="0"/>
                <w:numId w:val="3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推動師生參與國內外各項實務技能競賽。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建立校外競賽鼓勵機制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鼓勵建立跨系科教師組成競賽團隊。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建立校外競賽鼓勵機制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邀請業界專家代表針對創新研發與優化競賽作品技術等議題，進行指導與培訓競賽團隊。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依據各系所專責教師結合課程或專題擬定培訓計畫，組成跨院系輔導團隊，參與全國具有指標性之競賽。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建立校外競賽鼓勵機制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19</w:t>
            </w:r>
            <w:r w:rsidR="00634BDA">
              <w:rPr>
                <w:rFonts w:ascii="Times New Roman" w:eastAsia="標楷體" w:hAnsi="Times New Roman" w:hint="eastAsia"/>
                <w:szCs w:val="24"/>
              </w:rPr>
              <w:t>)</w:t>
            </w:r>
          </w:p>
        </w:tc>
      </w:tr>
      <w:tr w:rsidR="009F2A34" w:rsidRPr="00634BDA" w:rsidTr="00634BDA">
        <w:trPr>
          <w:trHeight w:val="60"/>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深耕校外實習課程</w:t>
            </w:r>
          </w:p>
        </w:tc>
        <w:tc>
          <w:tcPr>
            <w:tcW w:w="3910" w:type="pct"/>
          </w:tcPr>
          <w:p w:rsidR="009F2A34" w:rsidRPr="00634BDA" w:rsidRDefault="009F2A34" w:rsidP="005D683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落實校外實習媒合與輔導</w:t>
            </w:r>
          </w:p>
          <w:p w:rsidR="009F2A34" w:rsidRPr="00634BDA" w:rsidRDefault="009F2A34" w:rsidP="00746E8D">
            <w:pPr>
              <w:pStyle w:val="a4"/>
              <w:numPr>
                <w:ilvl w:val="0"/>
                <w:numId w:val="3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透過評核指標及關聯表，落實系科實習單位評估，篩選出符合系上職能需求廠商後，再進行全面性實習媒合。</w:t>
            </w:r>
            <w:r w:rsidRPr="00634BDA">
              <w:rPr>
                <w:rFonts w:ascii="Times New Roman" w:eastAsia="標楷體" w:hAnsi="Times New Roman"/>
                <w:szCs w:val="24"/>
                <w:shd w:val="pct15" w:color="auto" w:fill="FFFFFF"/>
              </w:rPr>
              <w:t>@</w:t>
            </w:r>
            <w:r w:rsidRPr="00634BDA">
              <w:rPr>
                <w:rFonts w:ascii="Times New Roman" w:eastAsia="標楷體" w:hAnsi="Times New Roman"/>
                <w:szCs w:val="24"/>
                <w:highlight w:val="lightGray"/>
                <w:shd w:val="pct15" w:color="auto" w:fill="FFFFFF"/>
              </w:rPr>
              <w:t>編按：產學</w:t>
            </w:r>
            <w:r w:rsidR="003C7A2E" w:rsidRPr="00634BDA">
              <w:rPr>
                <w:rFonts w:ascii="Times New Roman" w:eastAsia="標楷體" w:hAnsi="Times New Roman"/>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健全實習制度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簽訂</w:t>
            </w:r>
            <w:r w:rsidRPr="00634BDA">
              <w:rPr>
                <w:rFonts w:ascii="Times New Roman" w:eastAsia="標楷體" w:hAnsi="Times New Roman"/>
                <w:color w:val="000000"/>
                <w:kern w:val="0"/>
                <w:szCs w:val="24"/>
              </w:rPr>
              <w:t>合作業界夥伴進行業界實習，強化</w:t>
            </w:r>
            <w:r w:rsidRPr="00634BDA">
              <w:rPr>
                <w:rFonts w:ascii="Times New Roman" w:eastAsia="標楷體" w:hAnsi="Times New Roman"/>
                <w:szCs w:val="24"/>
              </w:rPr>
              <w:t>「學生校外實習</w:t>
            </w:r>
            <w:r w:rsidRPr="00634BDA">
              <w:rPr>
                <w:rFonts w:ascii="Times New Roman" w:eastAsia="標楷體" w:hAnsi="Times New Roman"/>
                <w:szCs w:val="24"/>
              </w:rPr>
              <w:t>e</w:t>
            </w:r>
            <w:r w:rsidRPr="00634BDA">
              <w:rPr>
                <w:rFonts w:ascii="Times New Roman" w:eastAsia="標楷體" w:hAnsi="Times New Roman"/>
                <w:szCs w:val="24"/>
              </w:rPr>
              <w:t>化平台」</w:t>
            </w:r>
            <w:r w:rsidRPr="00634BDA">
              <w:rPr>
                <w:rFonts w:ascii="Times New Roman" w:eastAsia="標楷體" w:hAnsi="Times New Roman"/>
                <w:color w:val="000000"/>
                <w:kern w:val="0"/>
                <w:szCs w:val="24"/>
              </w:rPr>
              <w:t>功能，經由</w:t>
            </w:r>
            <w:r w:rsidRPr="00634BDA">
              <w:rPr>
                <w:rFonts w:ascii="Times New Roman" w:eastAsia="標楷體" w:hAnsi="Times New Roman"/>
                <w:szCs w:val="24"/>
              </w:rPr>
              <w:t>透過平台了解學生對於實習過程與工作內容的回饋，並能進行即時改善及溝通輔導。</w:t>
            </w:r>
            <w:r w:rsidRPr="00634BDA">
              <w:rPr>
                <w:rFonts w:ascii="Times New Roman" w:eastAsia="標楷體" w:hAnsi="Times New Roman"/>
                <w:szCs w:val="24"/>
                <w:shd w:val="pct15" w:color="auto" w:fill="FFFFFF"/>
              </w:rPr>
              <w:t>@</w:t>
            </w:r>
            <w:r w:rsidRPr="00634BDA">
              <w:rPr>
                <w:rFonts w:ascii="Times New Roman" w:eastAsia="標楷體" w:hAnsi="Times New Roman"/>
                <w:szCs w:val="24"/>
                <w:highlight w:val="lightGray"/>
                <w:shd w:val="pct15" w:color="auto" w:fill="FFFFFF"/>
              </w:rPr>
              <w:t>編按：產學</w:t>
            </w:r>
            <w:r w:rsidR="003C7A2E" w:rsidRPr="00634BDA">
              <w:rPr>
                <w:rFonts w:ascii="Times New Roman" w:eastAsia="標楷體" w:hAnsi="Times New Roman"/>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健全實習制度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院系分別辦理產業實習媒合會，廣邀廠商參與，提供學生多元實習管道。</w:t>
            </w:r>
            <w:r w:rsidRPr="00634BDA">
              <w:rPr>
                <w:rFonts w:ascii="Times New Roman" w:eastAsia="標楷體" w:hAnsi="Times New Roman"/>
                <w:szCs w:val="24"/>
                <w:shd w:val="pct15" w:color="auto" w:fill="FFFFFF"/>
              </w:rPr>
              <w:t>@</w:t>
            </w:r>
            <w:r w:rsidRPr="00634BDA">
              <w:rPr>
                <w:rFonts w:ascii="Times New Roman" w:eastAsia="標楷體" w:hAnsi="Times New Roman"/>
                <w:szCs w:val="24"/>
                <w:highlight w:val="lightGray"/>
                <w:shd w:val="pct15" w:color="auto" w:fill="FFFFFF"/>
              </w:rPr>
              <w:t>編按：產學</w:t>
            </w:r>
            <w:r w:rsidR="003C7A2E" w:rsidRPr="00634BDA">
              <w:rPr>
                <w:rFonts w:ascii="Times New Roman" w:eastAsia="標楷體" w:hAnsi="Times New Roman"/>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5D683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檢核校外實習成效</w:t>
            </w:r>
          </w:p>
          <w:p w:rsidR="009F2A34" w:rsidRPr="00634BDA" w:rsidRDefault="009F2A34" w:rsidP="00746E8D">
            <w:pPr>
              <w:pStyle w:val="a4"/>
              <w:numPr>
                <w:ilvl w:val="0"/>
                <w:numId w:val="3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訂定本校「實習課程自我績效評量作業要點」，此要點詳盡規範績效評量包含實習機制、實習成效等兩個訪視重點，自評訪視作業每學年乙次。</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3"/>
              </w:numPr>
              <w:snapToGrid w:val="0"/>
              <w:ind w:leftChars="0" w:left="964" w:hanging="482"/>
              <w:jc w:val="both"/>
              <w:rPr>
                <w:rFonts w:ascii="Times New Roman" w:eastAsia="標楷體" w:hAnsi="Times New Roman"/>
                <w:b/>
                <w:szCs w:val="24"/>
              </w:rPr>
            </w:pPr>
            <w:r w:rsidRPr="00634BDA">
              <w:rPr>
                <w:rFonts w:ascii="Times New Roman" w:eastAsia="標楷體" w:hAnsi="Times New Roman"/>
                <w:color w:val="000000"/>
                <w:kern w:val="0"/>
                <w:szCs w:val="24"/>
              </w:rPr>
              <w:t>建置學生「實習履歷檢核平台」。</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生涯</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職涯輔導</w:t>
            </w:r>
            <w:r w:rsidRPr="00634BDA">
              <w:rPr>
                <w:rFonts w:ascii="Times New Roman" w:eastAsia="標楷體" w:hAnsi="Times New Roman"/>
                <w:color w:val="C00000"/>
                <w:kern w:val="0"/>
                <w:szCs w:val="24"/>
                <w:shd w:val="pct15" w:color="auto" w:fill="FFFFFF"/>
              </w:rPr>
              <w:t>）</w:t>
            </w:r>
          </w:p>
          <w:p w:rsidR="009F2A34" w:rsidRPr="00634BDA" w:rsidRDefault="009F2A34" w:rsidP="0039361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傳承校外實習經驗</w:t>
            </w:r>
          </w:p>
          <w:p w:rsidR="009F2A34" w:rsidRPr="00634BDA" w:rsidRDefault="009F2A34" w:rsidP="00746E8D">
            <w:pPr>
              <w:pStyle w:val="a4"/>
              <w:numPr>
                <w:ilvl w:val="0"/>
                <w:numId w:val="3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透過實習經驗分享讓學長姊與學弟妹做互動交流，以提升學生對實習企業之認知。</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強化職場連結</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4"/>
              </w:numPr>
              <w:snapToGrid w:val="0"/>
              <w:ind w:leftChars="0" w:left="964" w:hanging="482"/>
              <w:jc w:val="both"/>
              <w:rPr>
                <w:rFonts w:ascii="Times New Roman" w:eastAsia="標楷體" w:hAnsi="Times New Roman"/>
                <w:b/>
                <w:szCs w:val="24"/>
              </w:rPr>
            </w:pPr>
            <w:r w:rsidRPr="00634BDA">
              <w:rPr>
                <w:rFonts w:ascii="Times New Roman" w:eastAsia="標楷體" w:hAnsi="Times New Roman"/>
                <w:color w:val="000000"/>
                <w:kern w:val="0"/>
                <w:szCs w:val="24"/>
              </w:rPr>
              <w:t>結合「實習成效管理系統」功能，各系教師實地赴企業關懷學生實習情況。</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4"/>
              </w:numPr>
              <w:snapToGrid w:val="0"/>
              <w:ind w:leftChars="0" w:left="964" w:hanging="482"/>
              <w:jc w:val="both"/>
              <w:rPr>
                <w:rFonts w:ascii="Times New Roman" w:eastAsia="標楷體" w:hAnsi="Times New Roman"/>
                <w:b/>
                <w:szCs w:val="24"/>
              </w:rPr>
            </w:pPr>
            <w:r w:rsidRPr="00634BDA">
              <w:rPr>
                <w:rFonts w:ascii="Times New Roman" w:eastAsia="標楷體" w:hAnsi="Times New Roman"/>
                <w:color w:val="000000"/>
                <w:kern w:val="0"/>
                <w:szCs w:val="24"/>
              </w:rPr>
              <w:t>成立實習社群，並辦理校外實習經驗分享活動。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lastRenderedPageBreak/>
              <w:t>(p.</w:t>
            </w:r>
            <w:r w:rsidRPr="00634BDA">
              <w:rPr>
                <w:rFonts w:ascii="Times New Roman" w:eastAsia="標楷體" w:hAnsi="Times New Roman"/>
                <w:szCs w:val="24"/>
              </w:rPr>
              <w:t>19-20</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領航學生職涯發展</w:t>
            </w:r>
          </w:p>
        </w:tc>
        <w:tc>
          <w:tcPr>
            <w:tcW w:w="3910" w:type="pct"/>
          </w:tcPr>
          <w:p w:rsidR="009F2A34" w:rsidRPr="00634BDA" w:rsidRDefault="009F2A34" w:rsidP="00D7378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精進學生學涯定向輔導</w:t>
            </w:r>
          </w:p>
          <w:p w:rsidR="009F2A34" w:rsidRPr="00634BDA" w:rsidRDefault="009F2A34" w:rsidP="00746E8D">
            <w:pPr>
              <w:pStyle w:val="a4"/>
              <w:numPr>
                <w:ilvl w:val="0"/>
                <w:numId w:val="3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運用教育部「</w:t>
            </w:r>
            <w:r w:rsidRPr="00634BDA">
              <w:rPr>
                <w:rFonts w:ascii="Times New Roman" w:eastAsia="標楷體" w:hAnsi="Times New Roman"/>
                <w:szCs w:val="24"/>
              </w:rPr>
              <w:t>UCAN</w:t>
            </w:r>
            <w:r w:rsidRPr="00634BDA">
              <w:rPr>
                <w:rFonts w:ascii="Times New Roman" w:eastAsia="標楷體" w:hAnsi="Times New Roman"/>
                <w:szCs w:val="24"/>
              </w:rPr>
              <w:t>職業職能診斷平台」，協助學生瞭解自我性格特質及興趣傾向。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生涯</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職涯輔導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各系所開設之職涯輔導課程、多元化職涯探索活動。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生涯</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職涯輔導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透過本校之</w:t>
            </w:r>
            <w:r w:rsidRPr="00634BDA">
              <w:rPr>
                <w:rFonts w:ascii="Times New Roman" w:eastAsia="標楷體" w:hAnsi="Times New Roman"/>
                <w:szCs w:val="24"/>
              </w:rPr>
              <w:t>GPS</w:t>
            </w:r>
            <w:r w:rsidRPr="00634BDA">
              <w:rPr>
                <w:rFonts w:ascii="Times New Roman" w:eastAsia="標楷體" w:hAnsi="Times New Roman"/>
                <w:szCs w:val="24"/>
              </w:rPr>
              <w:t>學生學習歷程檔案，幫助學生及早進行職涯規劃與能力養成。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電子學習歷程（</w:t>
            </w:r>
            <w:r w:rsidRPr="00634BDA">
              <w:rPr>
                <w:rFonts w:ascii="Times New Roman" w:eastAsia="標楷體" w:hAnsi="Times New Roman"/>
                <w:color w:val="C00000"/>
                <w:kern w:val="0"/>
                <w:shd w:val="pct15" w:color="auto" w:fill="FFFFFF"/>
              </w:rPr>
              <w:t>e-Portfolio</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zCs w:val="24"/>
                <w:shd w:val="pct15" w:color="auto" w:fill="FFFFFF"/>
              </w:rPr>
              <w:t>）</w:t>
            </w:r>
          </w:p>
          <w:p w:rsidR="009F2A34" w:rsidRPr="00634BDA" w:rsidRDefault="009F2A34" w:rsidP="0051259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強化學生產業職能接軌</w:t>
            </w:r>
          </w:p>
          <w:p w:rsidR="009F2A34" w:rsidRPr="00634BDA" w:rsidRDefault="009F2A34" w:rsidP="00746E8D">
            <w:pPr>
              <w:pStyle w:val="a4"/>
              <w:numPr>
                <w:ilvl w:val="0"/>
                <w:numId w:val="3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以與職能接軌及</w:t>
            </w:r>
            <w:r w:rsidRPr="00634BDA">
              <w:rPr>
                <w:rFonts w:ascii="Times New Roman" w:eastAsia="標楷體" w:hAnsi="Times New Roman"/>
                <w:szCs w:val="24"/>
              </w:rPr>
              <w:t>CSU</w:t>
            </w:r>
            <w:r w:rsidR="00BC6E03" w:rsidRPr="00634BDA">
              <w:rPr>
                <w:rFonts w:ascii="Times New Roman" w:eastAsia="標楷體" w:hAnsi="Times New Roman"/>
                <w:szCs w:val="24"/>
              </w:rPr>
              <w:t>（</w:t>
            </w:r>
            <w:r w:rsidRPr="00634BDA">
              <w:rPr>
                <w:rFonts w:ascii="Times New Roman" w:eastAsia="標楷體" w:hAnsi="Times New Roman"/>
                <w:szCs w:val="24"/>
              </w:rPr>
              <w:t>Carrer</w:t>
            </w:r>
            <w:r w:rsidRPr="00634BDA">
              <w:rPr>
                <w:rFonts w:ascii="Times New Roman" w:eastAsia="標楷體" w:hAnsi="Times New Roman"/>
                <w:szCs w:val="24"/>
              </w:rPr>
              <w:t>、</w:t>
            </w:r>
            <w:r w:rsidRPr="00634BDA">
              <w:rPr>
                <w:rFonts w:ascii="Times New Roman" w:eastAsia="標楷體" w:hAnsi="Times New Roman"/>
                <w:szCs w:val="24"/>
              </w:rPr>
              <w:t>Success</w:t>
            </w:r>
            <w:r w:rsidRPr="00634BDA">
              <w:rPr>
                <w:rFonts w:ascii="Times New Roman" w:eastAsia="標楷體" w:hAnsi="Times New Roman"/>
                <w:szCs w:val="24"/>
              </w:rPr>
              <w:t>、</w:t>
            </w:r>
            <w:r w:rsidRPr="00634BDA">
              <w:rPr>
                <w:rFonts w:ascii="Times New Roman" w:eastAsia="標楷體" w:hAnsi="Times New Roman"/>
                <w:szCs w:val="24"/>
              </w:rPr>
              <w:t>You</w:t>
            </w:r>
            <w:r w:rsidR="00C95026" w:rsidRPr="00634BDA">
              <w:rPr>
                <w:rFonts w:ascii="Times New Roman" w:eastAsia="標楷體" w:hAnsi="Times New Roman"/>
                <w:szCs w:val="24"/>
              </w:rPr>
              <w:t>）</w:t>
            </w:r>
            <w:r w:rsidRPr="00634BDA">
              <w:rPr>
                <w:rFonts w:ascii="Times New Roman" w:eastAsia="標楷體" w:hAnsi="Times New Roman"/>
                <w:szCs w:val="24"/>
              </w:rPr>
              <w:t>為目標，辦理</w:t>
            </w:r>
            <w:r w:rsidRPr="00634BDA">
              <w:rPr>
                <w:rFonts w:ascii="Times New Roman" w:eastAsia="標楷體" w:hAnsi="Times New Roman"/>
                <w:szCs w:val="24"/>
              </w:rPr>
              <w:t>Carrer</w:t>
            </w:r>
            <w:r w:rsidRPr="00634BDA">
              <w:rPr>
                <w:rFonts w:ascii="Times New Roman" w:eastAsia="標楷體" w:hAnsi="Times New Roman"/>
                <w:szCs w:val="24"/>
              </w:rPr>
              <w:t>職涯大未來系列講座。</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強化職場連結</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辦理校園徵才博覽會。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就業博覽會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實施適性測驗</w:t>
            </w:r>
            <w:r w:rsidR="00BC6E03" w:rsidRPr="00634BDA">
              <w:rPr>
                <w:rFonts w:ascii="Times New Roman" w:eastAsia="標楷體" w:hAnsi="Times New Roman"/>
                <w:szCs w:val="24"/>
              </w:rPr>
              <w:t>（</w:t>
            </w:r>
            <w:r w:rsidRPr="00634BDA">
              <w:rPr>
                <w:rFonts w:ascii="Times New Roman" w:eastAsia="標楷體" w:hAnsi="Times New Roman"/>
                <w:szCs w:val="24"/>
              </w:rPr>
              <w:t>CPAS</w:t>
            </w:r>
            <w:r w:rsidR="00C95026" w:rsidRPr="00634BDA">
              <w:rPr>
                <w:rFonts w:ascii="Times New Roman" w:eastAsia="標楷體" w:hAnsi="Times New Roman"/>
                <w:szCs w:val="24"/>
              </w:rPr>
              <w:t>）</w:t>
            </w:r>
            <w:r w:rsidRPr="00634BDA">
              <w:rPr>
                <w:rFonts w:ascii="Times New Roman" w:eastAsia="標楷體" w:hAnsi="Times New Roman"/>
                <w:szCs w:val="24"/>
              </w:rPr>
              <w:t>職能盤點。</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生涯</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職涯輔導</w:t>
            </w:r>
            <w:r w:rsidRPr="00634BDA">
              <w:rPr>
                <w:rFonts w:ascii="Times New Roman" w:eastAsia="標楷體" w:hAnsi="Times New Roman"/>
                <w:color w:val="C00000"/>
                <w:kern w:val="0"/>
                <w:szCs w:val="24"/>
                <w:shd w:val="pct15" w:color="auto" w:fill="FFFFFF"/>
              </w:rPr>
              <w:t>）</w:t>
            </w:r>
          </w:p>
          <w:p w:rsidR="009F2A34" w:rsidRPr="00634BDA" w:rsidRDefault="009F2A34" w:rsidP="0051259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落實畢業校友及雇主滿意度調查</w:t>
            </w:r>
          </w:p>
          <w:p w:rsidR="009F2A34" w:rsidRPr="00634BDA" w:rsidRDefault="009F2A34" w:rsidP="00746E8D">
            <w:pPr>
              <w:pStyle w:val="a4"/>
              <w:numPr>
                <w:ilvl w:val="0"/>
                <w:numId w:val="3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持續追蹤學生畢業後</w:t>
            </w:r>
            <w:r w:rsidRPr="00634BDA">
              <w:rPr>
                <w:rFonts w:ascii="Times New Roman" w:eastAsia="標楷體" w:hAnsi="Times New Roman"/>
                <w:szCs w:val="24"/>
              </w:rPr>
              <w:t>1</w:t>
            </w:r>
            <w:r w:rsidRPr="00634BDA">
              <w:rPr>
                <w:rFonts w:ascii="Times New Roman" w:eastAsia="標楷體" w:hAnsi="Times New Roman"/>
                <w:szCs w:val="24"/>
              </w:rPr>
              <w:t>、</w:t>
            </w:r>
            <w:r w:rsidRPr="00634BDA">
              <w:rPr>
                <w:rFonts w:ascii="Times New Roman" w:eastAsia="標楷體" w:hAnsi="Times New Roman"/>
                <w:szCs w:val="24"/>
              </w:rPr>
              <w:t>3</w:t>
            </w:r>
            <w:r w:rsidRPr="00634BDA">
              <w:rPr>
                <w:rFonts w:ascii="Times New Roman" w:eastAsia="標楷體" w:hAnsi="Times New Roman"/>
                <w:szCs w:val="24"/>
              </w:rPr>
              <w:t>、</w:t>
            </w:r>
            <w:r w:rsidRPr="00634BDA">
              <w:rPr>
                <w:rFonts w:ascii="Times New Roman" w:eastAsia="標楷體" w:hAnsi="Times New Roman"/>
                <w:szCs w:val="24"/>
              </w:rPr>
              <w:t>5</w:t>
            </w:r>
            <w:r w:rsidRPr="00634BDA">
              <w:rPr>
                <w:rFonts w:ascii="Times New Roman" w:eastAsia="標楷體" w:hAnsi="Times New Roman"/>
                <w:szCs w:val="24"/>
              </w:rPr>
              <w:t>年之就業情況，以滾動式方法每</w:t>
            </w:r>
            <w:r w:rsidRPr="00634BDA">
              <w:rPr>
                <w:rFonts w:ascii="Times New Roman" w:eastAsia="標楷體" w:hAnsi="Times New Roman"/>
                <w:szCs w:val="24"/>
              </w:rPr>
              <w:t>2</w:t>
            </w:r>
            <w:r w:rsidRPr="00634BDA">
              <w:rPr>
                <w:rFonts w:ascii="Times New Roman" w:eastAsia="標楷體" w:hAnsi="Times New Roman"/>
                <w:szCs w:val="24"/>
              </w:rPr>
              <w:t>個月調查追蹤瞭解，得知學生在校所學專業，對其就業是否有所幫助，各系所學生畢業後流向與表現狀況。</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畢業生流向調查</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3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針對雇主回饋建議，提供各系教學與課程規劃。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雇主滿意度調查</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20-21</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引導多元自發學習</w:t>
            </w:r>
          </w:p>
        </w:tc>
        <w:tc>
          <w:tcPr>
            <w:tcW w:w="3910" w:type="pct"/>
          </w:tcPr>
          <w:p w:rsidR="009F2A34" w:rsidRPr="00634BDA" w:rsidRDefault="009F2A34" w:rsidP="00AC5D9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成立學習家族激勵成長</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成立學習家族訂定個人修讀學習計畫或家族實作學習計畫。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師生或家族成員定期相互檢核。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期末辦理績優學習家族成果展，並依進步幅度頒發獎勵金。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呈現、檢核或評估實作成果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學習家族之強化學習內容以系專業課程為主。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強化課程內容</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每年成立</w:t>
            </w:r>
            <w:r w:rsidRPr="00634BDA">
              <w:rPr>
                <w:rFonts w:ascii="Times New Roman" w:eastAsia="標楷體" w:hAnsi="Times New Roman"/>
                <w:szCs w:val="24"/>
              </w:rPr>
              <w:t>40</w:t>
            </w:r>
            <w:r w:rsidRPr="00634BDA">
              <w:rPr>
                <w:rFonts w:ascii="Times New Roman" w:eastAsia="標楷體" w:hAnsi="Times New Roman"/>
                <w:szCs w:val="24"/>
              </w:rPr>
              <w:t>個學習家族。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學習家族由師生約</w:t>
            </w:r>
            <w:r w:rsidRPr="00634BDA">
              <w:rPr>
                <w:rFonts w:ascii="Times New Roman" w:eastAsia="標楷體" w:hAnsi="Times New Roman"/>
                <w:szCs w:val="24"/>
              </w:rPr>
              <w:t>7</w:t>
            </w:r>
            <w:r w:rsidRPr="00634BDA">
              <w:rPr>
                <w:rFonts w:ascii="Times New Roman" w:eastAsia="標楷體" w:hAnsi="Times New Roman"/>
                <w:szCs w:val="24"/>
              </w:rPr>
              <w:t>人組成，由指導老師依學習家族計畫規範內容，向教學發展中心提出申請。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參與學習家族之學生應訂定個人修讀學習計畫，定期由同儕及指導老師進行檢核。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進步幅度前</w:t>
            </w:r>
            <w:r w:rsidRPr="00634BDA">
              <w:rPr>
                <w:rFonts w:ascii="Times New Roman" w:eastAsia="標楷體" w:hAnsi="Times New Roman"/>
                <w:szCs w:val="24"/>
              </w:rPr>
              <w:t>60</w:t>
            </w:r>
            <w:r w:rsidRPr="00634BDA">
              <w:rPr>
                <w:rFonts w:ascii="Times New Roman" w:eastAsia="標楷體" w:hAnsi="Times New Roman"/>
                <w:szCs w:val="24"/>
              </w:rPr>
              <w:t>名學生頒發獎勵金每人</w:t>
            </w:r>
            <w:r w:rsidRPr="00634BDA">
              <w:rPr>
                <w:rFonts w:ascii="Times New Roman" w:eastAsia="標楷體" w:hAnsi="Times New Roman"/>
                <w:szCs w:val="24"/>
              </w:rPr>
              <w:t>500</w:t>
            </w:r>
            <w:r w:rsidRPr="00634BDA">
              <w:rPr>
                <w:rFonts w:ascii="Times New Roman" w:eastAsia="標楷體" w:hAnsi="Times New Roman"/>
                <w:szCs w:val="24"/>
              </w:rPr>
              <w:t>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培養自主學習能力（</w:t>
            </w:r>
            <w:r w:rsidRPr="00634BDA">
              <w:rPr>
                <w:rFonts w:ascii="Times New Roman" w:eastAsia="標楷體" w:hAnsi="Times New Roman"/>
                <w:color w:val="C00000"/>
                <w:kern w:val="0"/>
                <w:shd w:val="pct15" w:color="auto" w:fill="FFFFFF"/>
              </w:rPr>
              <w:t>自主學習計畫獎勵機制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每組學習家族提供實作材料費用及成果展相關經費，另邀請專家評選</w:t>
            </w:r>
            <w:r w:rsidRPr="00634BDA">
              <w:rPr>
                <w:rFonts w:ascii="Times New Roman" w:eastAsia="標楷體" w:hAnsi="Times New Roman"/>
                <w:szCs w:val="24"/>
              </w:rPr>
              <w:t>10</w:t>
            </w:r>
            <w:r w:rsidRPr="00634BDA">
              <w:rPr>
                <w:rFonts w:ascii="Times New Roman" w:eastAsia="標楷體" w:hAnsi="Times New Roman"/>
                <w:szCs w:val="24"/>
              </w:rPr>
              <w:t>組績優學習家族，給予獎金。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呈現、檢核或評估實作成果</w:t>
            </w:r>
            <w:r w:rsidRPr="00634BDA">
              <w:rPr>
                <w:rFonts w:ascii="Times New Roman" w:eastAsia="標楷體" w:hAnsi="Times New Roman"/>
                <w:color w:val="C00000"/>
                <w:kern w:val="0"/>
                <w:szCs w:val="24"/>
                <w:shd w:val="pct15" w:color="auto" w:fill="FFFFFF"/>
              </w:rPr>
              <w:t>）</w:t>
            </w:r>
          </w:p>
          <w:p w:rsidR="009F2A34" w:rsidRPr="00634BDA" w:rsidRDefault="009F2A34" w:rsidP="007D6BA8">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建立分組合作學習機制</w:t>
            </w:r>
          </w:p>
          <w:p w:rsidR="009F2A34" w:rsidRPr="00634BDA" w:rsidRDefault="009F2A34" w:rsidP="00746E8D">
            <w:pPr>
              <w:pStyle w:val="a4"/>
              <w:numPr>
                <w:ilvl w:val="0"/>
                <w:numId w:val="3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授課教師可依授課內容需求與教學進度，選擇重要課題安排小組合作，小組成員藉由資料蒐集、解析、討論與辯證等。</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9"/>
              </w:numPr>
              <w:snapToGrid w:val="0"/>
              <w:ind w:leftChars="0" w:left="964" w:hanging="482"/>
              <w:jc w:val="both"/>
              <w:rPr>
                <w:rFonts w:ascii="Times New Roman" w:eastAsia="標楷體" w:hAnsi="Times New Roman"/>
                <w:b/>
                <w:szCs w:val="24"/>
              </w:rPr>
            </w:pPr>
            <w:r w:rsidRPr="00634BDA">
              <w:rPr>
                <w:rFonts w:ascii="Times New Roman" w:eastAsia="標楷體" w:hAnsi="Times New Roman"/>
                <w:kern w:val="0"/>
                <w:szCs w:val="24"/>
                <w:lang w:bidi="th-TH"/>
              </w:rPr>
              <w:t>以績優學生為教學助理，</w:t>
            </w:r>
            <w:r w:rsidRPr="00634BDA">
              <w:rPr>
                <w:rFonts w:ascii="Times New Roman" w:eastAsia="標楷體" w:hAnsi="Times New Roman"/>
                <w:szCs w:val="24"/>
              </w:rPr>
              <w:t>協助教師引導學生進行小組討論、合作學習及</w:t>
            </w:r>
            <w:r w:rsidRPr="00634BDA">
              <w:rPr>
                <w:rFonts w:ascii="Times New Roman" w:eastAsia="標楷體" w:hAnsi="Times New Roman"/>
                <w:kern w:val="0"/>
                <w:szCs w:val="24"/>
                <w:lang w:bidi="th-TH"/>
              </w:rPr>
              <w:t>考評學生學習成績。</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凡授課內容安排有小組共同討論與操作之課程授課教師均得提出申請。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授課教師得遴選學習績優之學生或已獲得對應此課程之相關證照之學生為教學小助理。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授課教師亦得遴選曾修習相關課程之高年級績優學生為教學助理。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3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每年配置教學助理</w:t>
            </w:r>
            <w:r w:rsidRPr="00634BDA">
              <w:rPr>
                <w:rFonts w:ascii="Times New Roman" w:eastAsia="標楷體" w:hAnsi="Times New Roman"/>
                <w:szCs w:val="24"/>
              </w:rPr>
              <w:t>100</w:t>
            </w:r>
            <w:r w:rsidRPr="00634BDA">
              <w:rPr>
                <w:rFonts w:ascii="Times New Roman" w:eastAsia="標楷體" w:hAnsi="Times New Roman"/>
                <w:szCs w:val="24"/>
              </w:rPr>
              <w:t>人，每人每學期補助教學獎助金</w:t>
            </w:r>
            <w:r w:rsidRPr="00634BDA">
              <w:rPr>
                <w:rFonts w:ascii="Times New Roman" w:eastAsia="標楷體" w:hAnsi="Times New Roman"/>
                <w:szCs w:val="24"/>
              </w:rPr>
              <w:t>3,500</w:t>
            </w:r>
            <w:r w:rsidRPr="00634BDA">
              <w:rPr>
                <w:rFonts w:ascii="Times New Roman" w:eastAsia="標楷體" w:hAnsi="Times New Roman"/>
                <w:szCs w:val="24"/>
              </w:rPr>
              <w:t>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21</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開設跨域學分學程課程</w:t>
            </w:r>
          </w:p>
        </w:tc>
        <w:tc>
          <w:tcPr>
            <w:tcW w:w="3910" w:type="pct"/>
          </w:tcPr>
          <w:p w:rsidR="009F2A34" w:rsidRPr="00634BDA" w:rsidRDefault="009F2A34" w:rsidP="00AC5D9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lang w:eastAsia="zh-HK"/>
              </w:rPr>
              <w:t>工學院</w:t>
            </w:r>
          </w:p>
          <w:p w:rsidR="009F2A34" w:rsidRPr="00634BDA" w:rsidRDefault="009F2A34" w:rsidP="00746E8D">
            <w:pPr>
              <w:pStyle w:val="a4"/>
              <w:numPr>
                <w:ilvl w:val="0"/>
                <w:numId w:val="4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整合各系性質接近或相關之的科目，有系統的組織成具特別教育目的之學分學程。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規劃跨領域學位</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分</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color w:val="C00000"/>
                <w:kern w:val="0"/>
                <w:szCs w:val="24"/>
                <w:shd w:val="pct15" w:color="auto" w:fill="FFFFFF"/>
              </w:rPr>
              <w:t>）</w:t>
            </w:r>
          </w:p>
          <w:p w:rsidR="009F2A34" w:rsidRPr="00634BDA" w:rsidRDefault="009F2A34" w:rsidP="00185EC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管理學院</w:t>
            </w:r>
          </w:p>
          <w:p w:rsidR="009F2A34" w:rsidRPr="00634BDA" w:rsidRDefault="009F2A34" w:rsidP="00746E8D">
            <w:pPr>
              <w:pStyle w:val="a4"/>
              <w:numPr>
                <w:ilvl w:val="0"/>
                <w:numId w:val="4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擬定整合課程的開設需搭配兩種以上的的知識智能與兩位以上的教師搭配課程。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透過教材案例製作、學分學程、活動設計等方式，增進師生共同成長。</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185EC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lang w:eastAsia="zh-HK"/>
              </w:rPr>
              <w:t>生活創意學院</w:t>
            </w:r>
          </w:p>
          <w:p w:rsidR="009F2A34" w:rsidRPr="00634BDA" w:rsidRDefault="009F2A34" w:rsidP="00746E8D">
            <w:pPr>
              <w:pStyle w:val="a4"/>
              <w:numPr>
                <w:ilvl w:val="0"/>
                <w:numId w:val="4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為落實開設跨域學分學程課程之執行，生活創意學院及院內各系所規劃開設之「跨域學分學程課程」，共計</w:t>
            </w:r>
            <w:r w:rsidRPr="00634BDA">
              <w:rPr>
                <w:rFonts w:ascii="Times New Roman" w:eastAsia="標楷體" w:hAnsi="Times New Roman"/>
                <w:szCs w:val="24"/>
              </w:rPr>
              <w:t>18</w:t>
            </w:r>
            <w:r w:rsidRPr="00634BDA">
              <w:rPr>
                <w:rFonts w:ascii="Times New Roman" w:eastAsia="標楷體" w:hAnsi="Times New Roman"/>
                <w:szCs w:val="24"/>
              </w:rPr>
              <w:t>個跨領域模組課程。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規劃跨領域學位</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分</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院內每學期協助系上針對系所開設之相關課程，聘請產業界專家來分享跨域在業界的實務經驗及整合情形。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由各系主動提出申請到業界參訪，針對業師有熱忱並願協助院內學生到這些企業參觀體驗者，每學期皆挑選出二個企業或場域，安排院內師生前進參訪。</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強化職場連結</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22</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規劃跨域學習彈性學分</w:t>
            </w:r>
          </w:p>
        </w:tc>
        <w:tc>
          <w:tcPr>
            <w:tcW w:w="3910" w:type="pct"/>
          </w:tcPr>
          <w:p w:rsidR="009F2A34" w:rsidRPr="00634BDA" w:rsidRDefault="009F2A34" w:rsidP="00AC5D91">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工學院</w:t>
            </w:r>
          </w:p>
          <w:p w:rsidR="009F2A34" w:rsidRPr="00634BDA" w:rsidRDefault="009F2A34" w:rsidP="00746E8D">
            <w:pPr>
              <w:pStyle w:val="a4"/>
              <w:numPr>
                <w:ilvl w:val="0"/>
                <w:numId w:val="43"/>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推動以學院為核心之跨領域人才培育，放寬跨系院跨域學習選修學分數。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3"/>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實施不設限學習多元實務實習課程，強化學生實作能力。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F51EBB">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管理學院</w:t>
            </w:r>
          </w:p>
          <w:p w:rsidR="009F2A34" w:rsidRPr="00634BDA" w:rsidRDefault="009F2A34" w:rsidP="00746E8D">
            <w:pPr>
              <w:pStyle w:val="a4"/>
              <w:numPr>
                <w:ilvl w:val="0"/>
                <w:numId w:val="44"/>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將朝以院為主要發展導向，整合學院間各科系資源，讓有限的經費、空間、師資及課程能有更彈性調度，未來也會提升不分系學生比率，避免太多必修課綁死學生。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4"/>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鼓勵學生入學後自選課程，依照興趣搭配出專屬學習套餐。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F51EBB">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生活創意學院</w:t>
            </w:r>
          </w:p>
          <w:p w:rsidR="009F2A34" w:rsidRPr="00634BDA" w:rsidRDefault="009F2A34" w:rsidP="00746E8D">
            <w:pPr>
              <w:pStyle w:val="a4"/>
              <w:numPr>
                <w:ilvl w:val="0"/>
                <w:numId w:val="45"/>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由學院規劃整合各系資源、師資與課程，開設跨領域學習彈性學分制度，放寬跨系、跨域修習學分上限。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5"/>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鬆綁各系專業課程學分修習限制。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5"/>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鼓勵院內各系學生依自身需求、興趣與個人就業導向修習跨領域學分學程的模組課程。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鼓勵輔系、雙主修</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22-23</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建置跨域實作空間</w:t>
            </w:r>
          </w:p>
        </w:tc>
        <w:tc>
          <w:tcPr>
            <w:tcW w:w="3910" w:type="pct"/>
          </w:tcPr>
          <w:p w:rsidR="009F2A34" w:rsidRPr="00634BDA" w:rsidRDefault="009F2A34" w:rsidP="00620AAF">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強化自造工坊實作空間</w:t>
            </w:r>
          </w:p>
          <w:p w:rsidR="009F2A34" w:rsidRPr="00634BDA" w:rsidRDefault="009F2A34" w:rsidP="00746E8D">
            <w:pPr>
              <w:pStyle w:val="a4"/>
              <w:numPr>
                <w:ilvl w:val="0"/>
                <w:numId w:val="46"/>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充實創新設計工坊</w:t>
            </w:r>
            <w:r w:rsidR="00BC6E03" w:rsidRPr="00634BDA">
              <w:rPr>
                <w:rFonts w:ascii="Times New Roman" w:eastAsia="標楷體" w:hAnsi="Times New Roman"/>
                <w:szCs w:val="24"/>
              </w:rPr>
              <w:t>（</w:t>
            </w:r>
            <w:r w:rsidRPr="00634BDA">
              <w:rPr>
                <w:rFonts w:ascii="Times New Roman" w:eastAsia="標楷體" w:hAnsi="Times New Roman"/>
                <w:szCs w:val="24"/>
              </w:rPr>
              <w:t>Innovative Design Lab</w:t>
            </w:r>
            <w:r w:rsidR="00C95026" w:rsidRPr="00634BDA">
              <w:rPr>
                <w:rFonts w:ascii="Times New Roman" w:eastAsia="標楷體" w:hAnsi="Times New Roman"/>
                <w:szCs w:val="24"/>
              </w:rPr>
              <w:t>）</w:t>
            </w:r>
            <w:r w:rsidRPr="00634BDA">
              <w:rPr>
                <w:rFonts w:ascii="Times New Roman" w:eastAsia="標楷體" w:hAnsi="Times New Roman"/>
                <w:szCs w:val="24"/>
              </w:rPr>
              <w:t>與自造工坊</w:t>
            </w:r>
            <w:r w:rsidR="00BC6E03" w:rsidRPr="00634BDA">
              <w:rPr>
                <w:rFonts w:ascii="Times New Roman" w:eastAsia="標楷體" w:hAnsi="Times New Roman"/>
                <w:szCs w:val="24"/>
              </w:rPr>
              <w:t>（</w:t>
            </w:r>
            <w:r w:rsidRPr="00634BDA">
              <w:rPr>
                <w:rFonts w:ascii="Times New Roman" w:eastAsia="標楷體" w:hAnsi="Times New Roman"/>
                <w:szCs w:val="24"/>
              </w:rPr>
              <w:t>Maker Space</w:t>
            </w:r>
            <w:r w:rsidR="00C95026" w:rsidRPr="00634BDA">
              <w:rPr>
                <w:rFonts w:ascii="Times New Roman" w:eastAsia="標楷體" w:hAnsi="Times New Roman"/>
                <w:szCs w:val="24"/>
              </w:rPr>
              <w:t>）</w:t>
            </w:r>
            <w:r w:rsidRPr="00634BDA">
              <w:rPr>
                <w:rFonts w:ascii="Times New Roman" w:eastAsia="標楷體" w:hAnsi="Times New Roman"/>
                <w:szCs w:val="24"/>
              </w:rPr>
              <w:t>之設施。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6"/>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鏈結校內外自造者空間與資源，以跨學科、跨領域之協作方式，整合跨領域技術的模組課程。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規劃跨領域學位</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分</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6"/>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將創意發想化為實際行動與作品；經由電腦輔助設計與製造，提升作品發想轉化成實踐的能力，以協助學生與有創意創新創業意願者，將其創意轉化成具像的實體。</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編按：產學</w:t>
            </w:r>
            <w:r w:rsidR="003C7A2E" w:rsidRPr="00634BDA">
              <w:rPr>
                <w:rFonts w:ascii="Times New Roman" w:eastAsia="標楷體" w:hAnsi="Times New Roman"/>
                <w:kern w:val="0"/>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7001F0">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建置智能裝置實作空間</w:t>
            </w:r>
          </w:p>
          <w:p w:rsidR="009F2A34" w:rsidRPr="00634BDA" w:rsidRDefault="009F2A34" w:rsidP="00746E8D">
            <w:pPr>
              <w:pStyle w:val="a4"/>
              <w:numPr>
                <w:ilvl w:val="0"/>
                <w:numId w:val="47"/>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規劃並建置虛實整合的「智能裝置實作空間」。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001F0">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建置微型創業實作工坊</w:t>
            </w:r>
          </w:p>
          <w:p w:rsidR="009F2A34" w:rsidRPr="00634BDA" w:rsidRDefault="009F2A34" w:rsidP="00746E8D">
            <w:pPr>
              <w:pStyle w:val="a4"/>
              <w:numPr>
                <w:ilvl w:val="0"/>
                <w:numId w:val="48"/>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強化「創意設計研發場域」之功能。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8"/>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規劃「烘焙創客工坊」，研發新產品及烘焙技術。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8"/>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烘焙創客研發孵育計畫的培育資源軟硬皆具備，硬體方面有實驗教育、會議討論室，甚至可透過建教合作或付費方式開設國內外教學或研討會活動。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8"/>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軟體方面本校教授可提供專業技術指導與諮詢服務，來幫助各不同領域組成團隊的學生創業，或輔導產業界的經營管理或技術轉移。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746E8D">
            <w:pPr>
              <w:pStyle w:val="a4"/>
              <w:numPr>
                <w:ilvl w:val="0"/>
                <w:numId w:val="48"/>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輔導過程分為兩個階段</w:t>
            </w:r>
          </w:p>
          <w:p w:rsidR="009F2A34" w:rsidRPr="00634BDA" w:rsidRDefault="009F2A34" w:rsidP="00746E8D">
            <w:pPr>
              <w:pStyle w:val="a4"/>
              <w:numPr>
                <w:ilvl w:val="1"/>
                <w:numId w:val="5"/>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第一階段是向所有全校學生及產業界開放，「共同工作、創造合作」，由教師和管理人員支持了解他們創業的計畫和創新的理念。</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746E8D">
            <w:pPr>
              <w:pStyle w:val="a4"/>
              <w:numPr>
                <w:ilvl w:val="1"/>
                <w:numId w:val="5"/>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第二階段每一學生創業團隊必續跨院或不同系的跨領域組合。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育成學生創業團隊</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48"/>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藉由互動式創作工作坊、創意商品工作坊、青年創業圓夢計畫、商品開發成果觀摩展等活動的執行，鏈結學校與產業。</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7001F0">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建置自主學習創意空間</w:t>
            </w:r>
          </w:p>
          <w:p w:rsidR="009F2A34" w:rsidRPr="00634BDA" w:rsidRDefault="009F2A34" w:rsidP="00746E8D">
            <w:pPr>
              <w:pStyle w:val="a4"/>
              <w:numPr>
                <w:ilvl w:val="0"/>
                <w:numId w:val="49"/>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建置全校性多功能創意空間</w:t>
            </w:r>
            <w:r w:rsidR="00BC6E03" w:rsidRPr="00634BDA">
              <w:rPr>
                <w:rFonts w:ascii="Times New Roman" w:eastAsia="標楷體" w:hAnsi="Times New Roman"/>
                <w:szCs w:val="24"/>
              </w:rPr>
              <w:t>（</w:t>
            </w:r>
            <w:r w:rsidRPr="00634BDA">
              <w:rPr>
                <w:rFonts w:ascii="Times New Roman" w:eastAsia="標楷體" w:hAnsi="Times New Roman"/>
                <w:szCs w:val="24"/>
              </w:rPr>
              <w:t>iSpace</w:t>
            </w:r>
            <w:r w:rsidR="00C95026" w:rsidRPr="00634BDA">
              <w:rPr>
                <w:rFonts w:ascii="Times New Roman" w:eastAsia="標楷體" w:hAnsi="Times New Roman"/>
                <w:szCs w:val="24"/>
              </w:rPr>
              <w:t>）</w:t>
            </w:r>
            <w:r w:rsidRPr="00634BDA">
              <w:rPr>
                <w:rFonts w:ascii="Times New Roman" w:eastAsia="標楷體" w:hAnsi="Times New Roman"/>
                <w:szCs w:val="24"/>
              </w:rPr>
              <w:t>提供技術交流、跨學科協作討論、激發創意、展現成果及參與式學習發表空間。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23-24</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活化課程教學模式</w:t>
            </w:r>
          </w:p>
        </w:tc>
        <w:tc>
          <w:tcPr>
            <w:tcW w:w="3910" w:type="pct"/>
          </w:tcPr>
          <w:p w:rsidR="009F2A34" w:rsidRPr="00634BDA" w:rsidRDefault="009F2A34" w:rsidP="00F144E5">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精進課程教學助理制度</w:t>
            </w:r>
          </w:p>
          <w:p w:rsidR="009F2A34" w:rsidRPr="00634BDA" w:rsidRDefault="009F2A34" w:rsidP="00746E8D">
            <w:pPr>
              <w:pStyle w:val="a4"/>
              <w:numPr>
                <w:ilvl w:val="0"/>
                <w:numId w:val="50"/>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賡續強化教學助理培訓機制，落實教學助理考核制度並表揚優秀教學助理。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0"/>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持續加強一對一個別式輔導</w:t>
            </w:r>
            <w:r w:rsidRPr="00634BDA">
              <w:rPr>
                <w:rFonts w:ascii="Times New Roman" w:eastAsia="標楷體" w:hAnsi="Times New Roman"/>
                <w:szCs w:val="24"/>
              </w:rPr>
              <w:t>Tutor</w:t>
            </w:r>
            <w:r w:rsidRPr="00634BDA">
              <w:rPr>
                <w:rFonts w:ascii="Times New Roman" w:eastAsia="標楷體" w:hAnsi="Times New Roman"/>
                <w:szCs w:val="24"/>
              </w:rPr>
              <w:t>多元同儕學習機制。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0"/>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為強化教學助理之素養，凡高年級績優學生（含研究生）、具有乙級或等同乙級證照之學生，均得修習此等實務技能相關課程以擔任教學助理。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0"/>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配合教育政策提供教學獎助生機會，協助經濟弱勢學生安定就學方案。</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編按：大學治理與公共性</w:t>
            </w:r>
            <w:r w:rsidR="003C7A2E" w:rsidRPr="00634BDA">
              <w:rPr>
                <w:rFonts w:ascii="Times New Roman" w:eastAsia="標楷體" w:hAnsi="Times New Roman"/>
                <w:kern w:val="0"/>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szCs w:val="24"/>
                <w:shd w:val="pct15" w:color="auto" w:fill="FFFFFF"/>
              </w:rPr>
              <w:t>弱勢學生支持系統</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弱勢學生獎補助制度）</w:t>
            </w:r>
          </w:p>
          <w:p w:rsidR="009F2A34" w:rsidRPr="00634BDA" w:rsidRDefault="009F2A34" w:rsidP="00E24C7C">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lang w:eastAsia="zh-HK"/>
              </w:rPr>
              <w:t>深化教師多元創意教學</w:t>
            </w:r>
          </w:p>
          <w:p w:rsidR="009F2A34" w:rsidRPr="00634BDA" w:rsidRDefault="009F2A34" w:rsidP="00746E8D">
            <w:pPr>
              <w:pStyle w:val="a4"/>
              <w:numPr>
                <w:ilvl w:val="0"/>
                <w:numId w:val="51"/>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推動創意教學技巧工作坊、創新創意教學融入課程等方案，鼓勵老師實驗創意教學點子。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1"/>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鼓勵由學院統合組織創意教師團隊。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1"/>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以學院教學為核心之跨域創意教學計畫案</w:t>
            </w:r>
          </w:p>
          <w:p w:rsidR="009F2A34" w:rsidRPr="00634BDA" w:rsidRDefault="009F2A34" w:rsidP="00746E8D">
            <w:pPr>
              <w:pStyle w:val="a4"/>
              <w:numPr>
                <w:ilvl w:val="0"/>
                <w:numId w:val="52"/>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凡有意思考並研擬創新創意教學之授課教師均得提出申請，經評核後每年遴選約</w:t>
            </w:r>
            <w:r w:rsidRPr="00634BDA">
              <w:rPr>
                <w:rFonts w:ascii="Times New Roman" w:eastAsia="標楷體" w:hAnsi="Times New Roman"/>
                <w:szCs w:val="24"/>
              </w:rPr>
              <w:t>18</w:t>
            </w:r>
            <w:r w:rsidRPr="00634BDA">
              <w:rPr>
                <w:rFonts w:ascii="Times New Roman" w:eastAsia="標楷體" w:hAnsi="Times New Roman"/>
                <w:szCs w:val="24"/>
              </w:rPr>
              <w:t>門課程實施。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2"/>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推動創新創意教學技巧工作坊，邀請申請之授課教師參與。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2"/>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實施創新創意教學之教師於學期末繳交成果報告，經校外委員評核後遴選出</w:t>
            </w:r>
            <w:r w:rsidRPr="00634BDA">
              <w:rPr>
                <w:rFonts w:ascii="Times New Roman" w:eastAsia="標楷體" w:hAnsi="Times New Roman"/>
                <w:szCs w:val="24"/>
              </w:rPr>
              <w:t>4</w:t>
            </w:r>
            <w:r w:rsidRPr="00634BDA">
              <w:rPr>
                <w:rFonts w:ascii="Times New Roman" w:eastAsia="標楷體" w:hAnsi="Times New Roman"/>
                <w:szCs w:val="24"/>
              </w:rPr>
              <w:t>門績優課程與</w:t>
            </w:r>
            <w:r w:rsidRPr="00634BDA">
              <w:rPr>
                <w:rFonts w:ascii="Times New Roman" w:eastAsia="標楷體" w:hAnsi="Times New Roman"/>
                <w:szCs w:val="24"/>
              </w:rPr>
              <w:t>6</w:t>
            </w:r>
            <w:r w:rsidRPr="00634BDA">
              <w:rPr>
                <w:rFonts w:ascii="Times New Roman" w:eastAsia="標楷體" w:hAnsi="Times New Roman"/>
                <w:szCs w:val="24"/>
              </w:rPr>
              <w:t>門優秀課程，給予獎狀及獎金之鼓勵。</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健全教學獎勵制度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2"/>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由各學院統合教師約</w:t>
            </w:r>
            <w:r w:rsidRPr="00634BDA">
              <w:rPr>
                <w:rFonts w:ascii="Times New Roman" w:eastAsia="標楷體" w:hAnsi="Times New Roman"/>
                <w:szCs w:val="24"/>
              </w:rPr>
              <w:t>5</w:t>
            </w:r>
            <w:r w:rsidRPr="00634BDA">
              <w:rPr>
                <w:rFonts w:ascii="Times New Roman" w:eastAsia="標楷體" w:hAnsi="Times New Roman"/>
                <w:szCs w:val="24"/>
              </w:rPr>
              <w:t>人組織創意教師團隊，並補助相關經費，討論與發展以學院為核心之跨域創意教學計畫案，作為未來學院開授課程之參考。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健全教學獎勵制度</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24</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推廣</w:t>
            </w:r>
            <w:r w:rsidRPr="00634BDA">
              <w:rPr>
                <w:rFonts w:ascii="Times New Roman" w:eastAsia="標楷體" w:hAnsi="Times New Roman" w:cs="Times New Roman"/>
                <w:b/>
                <w:kern w:val="0"/>
                <w:szCs w:val="24"/>
              </w:rPr>
              <w:t>MOOCs</w:t>
            </w:r>
            <w:r w:rsidRPr="00634BDA">
              <w:rPr>
                <w:rFonts w:ascii="Times New Roman" w:eastAsia="標楷體" w:hAnsi="Times New Roman" w:cs="Times New Roman"/>
                <w:b/>
                <w:kern w:val="0"/>
                <w:szCs w:val="24"/>
              </w:rPr>
              <w:t>精品課程</w:t>
            </w:r>
          </w:p>
        </w:tc>
        <w:tc>
          <w:tcPr>
            <w:tcW w:w="3910" w:type="pct"/>
          </w:tcPr>
          <w:p w:rsidR="009F2A34" w:rsidRPr="00634BDA" w:rsidRDefault="009F2A34" w:rsidP="00F144E5">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rPr>
              <w:t>遴選與輔導新課程</w:t>
            </w:r>
          </w:p>
          <w:p w:rsidR="009F2A34" w:rsidRPr="00634BDA" w:rsidRDefault="009F2A34" w:rsidP="00746E8D">
            <w:pPr>
              <w:pStyle w:val="a4"/>
              <w:numPr>
                <w:ilvl w:val="0"/>
                <w:numId w:val="53"/>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制定徵件辦法鼓勵教師申請。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健全教學獎勵制度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3"/>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召集校內外專家建立審查小組，遴選校內具備潛力之課程。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3"/>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每年以</w:t>
            </w:r>
            <w:r w:rsidRPr="00634BDA">
              <w:rPr>
                <w:rFonts w:ascii="Times New Roman" w:eastAsia="標楷體" w:hAnsi="Times New Roman"/>
                <w:szCs w:val="24"/>
              </w:rPr>
              <w:t>3</w:t>
            </w:r>
            <w:r w:rsidRPr="00634BDA">
              <w:rPr>
                <w:rFonts w:ascii="Times New Roman" w:eastAsia="標楷體" w:hAnsi="Times New Roman"/>
                <w:szCs w:val="24"/>
              </w:rPr>
              <w:t>門課程進行輔導製作，每</w:t>
            </w:r>
            <w:r w:rsidRPr="00634BDA">
              <w:rPr>
                <w:rFonts w:ascii="Times New Roman" w:eastAsia="標楷體" w:hAnsi="Times New Roman"/>
                <w:szCs w:val="24"/>
              </w:rPr>
              <w:t>1</w:t>
            </w:r>
            <w:r w:rsidRPr="00634BDA">
              <w:rPr>
                <w:rFonts w:ascii="Times New Roman" w:eastAsia="標楷體" w:hAnsi="Times New Roman"/>
                <w:szCs w:val="24"/>
              </w:rPr>
              <w:t>門課程製作</w:t>
            </w:r>
            <w:r w:rsidRPr="00634BDA">
              <w:rPr>
                <w:rFonts w:ascii="Times New Roman" w:eastAsia="標楷體" w:hAnsi="Times New Roman"/>
                <w:szCs w:val="24"/>
              </w:rPr>
              <w:t>6</w:t>
            </w:r>
            <w:r w:rsidRPr="00634BDA">
              <w:rPr>
                <w:rFonts w:ascii="Times New Roman" w:eastAsia="標楷體" w:hAnsi="Times New Roman"/>
                <w:szCs w:val="24"/>
              </w:rPr>
              <w:t>小時內容。製作完成後，此</w:t>
            </w:r>
            <w:r w:rsidRPr="00634BDA">
              <w:rPr>
                <w:rFonts w:ascii="Times New Roman" w:eastAsia="標楷體" w:hAnsi="Times New Roman"/>
                <w:szCs w:val="24"/>
              </w:rPr>
              <w:t>3</w:t>
            </w:r>
            <w:r w:rsidRPr="00634BDA">
              <w:rPr>
                <w:rFonts w:ascii="Times New Roman" w:eastAsia="標楷體" w:hAnsi="Times New Roman"/>
                <w:szCs w:val="24"/>
              </w:rPr>
              <w:t>門課程於校內磨課師平台進行課程運作經營，開放校內學生選修。</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3"/>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鼓勵開課教師於自己正規課程內進行翻轉教學，不採計學分，但可視情況發給完課證明。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A106C4">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rPr>
              <w:t>課程提升至全國性課程</w:t>
            </w:r>
          </w:p>
          <w:p w:rsidR="009F2A34" w:rsidRPr="00634BDA" w:rsidRDefault="009F2A34" w:rsidP="00746E8D">
            <w:pPr>
              <w:pStyle w:val="a4"/>
              <w:numPr>
                <w:ilvl w:val="0"/>
                <w:numId w:val="54"/>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校內輔導課程經運作考評獲得通過後，持續投入專業人力支援與資源，精修原先</w:t>
            </w:r>
            <w:r w:rsidRPr="00634BDA">
              <w:rPr>
                <w:rFonts w:ascii="Times New Roman" w:eastAsia="標楷體" w:hAnsi="Times New Roman"/>
                <w:szCs w:val="24"/>
              </w:rPr>
              <w:t>6</w:t>
            </w:r>
            <w:r w:rsidRPr="00634BDA">
              <w:rPr>
                <w:rFonts w:ascii="Times New Roman" w:eastAsia="標楷體" w:hAnsi="Times New Roman"/>
                <w:szCs w:val="24"/>
              </w:rPr>
              <w:t>小時課程內容，再擴充補足</w:t>
            </w:r>
            <w:r w:rsidRPr="00634BDA">
              <w:rPr>
                <w:rFonts w:ascii="Times New Roman" w:eastAsia="標楷體" w:hAnsi="Times New Roman"/>
                <w:szCs w:val="24"/>
              </w:rPr>
              <w:t>3</w:t>
            </w:r>
            <w:r w:rsidRPr="00634BDA">
              <w:rPr>
                <w:rFonts w:ascii="Times New Roman" w:eastAsia="標楷體" w:hAnsi="Times New Roman"/>
                <w:szCs w:val="24"/>
              </w:rPr>
              <w:t>小時內容後，推出至全國性磨課師平台開課經營</w:t>
            </w:r>
            <w:r w:rsidR="00BC6E03" w:rsidRPr="00634BDA">
              <w:rPr>
                <w:rFonts w:ascii="Times New Roman" w:eastAsia="標楷體" w:hAnsi="Times New Roman"/>
                <w:szCs w:val="24"/>
              </w:rPr>
              <w:t>（</w:t>
            </w:r>
            <w:r w:rsidRPr="00634BDA">
              <w:rPr>
                <w:rFonts w:ascii="Times New Roman" w:eastAsia="標楷體" w:hAnsi="Times New Roman"/>
                <w:szCs w:val="24"/>
              </w:rPr>
              <w:t>如</w:t>
            </w:r>
            <w:r w:rsidRPr="00634BDA">
              <w:rPr>
                <w:rFonts w:ascii="Times New Roman" w:eastAsia="標楷體" w:hAnsi="Times New Roman"/>
                <w:szCs w:val="24"/>
              </w:rPr>
              <w:t>Ewant</w:t>
            </w:r>
            <w:r w:rsidRPr="00634BDA">
              <w:rPr>
                <w:rFonts w:ascii="Times New Roman" w:eastAsia="標楷體" w:hAnsi="Times New Roman"/>
                <w:szCs w:val="24"/>
              </w:rPr>
              <w:t>育網或</w:t>
            </w:r>
            <w:r w:rsidRPr="00634BDA">
              <w:rPr>
                <w:rFonts w:ascii="Times New Roman" w:eastAsia="標楷體" w:hAnsi="Times New Roman"/>
                <w:szCs w:val="24"/>
              </w:rPr>
              <w:t>ShareCourse</w:t>
            </w:r>
            <w:r w:rsidRPr="00634BDA">
              <w:rPr>
                <w:rFonts w:ascii="Times New Roman" w:eastAsia="標楷體" w:hAnsi="Times New Roman"/>
                <w:szCs w:val="24"/>
              </w:rPr>
              <w:t>學聯網等</w:t>
            </w:r>
            <w:r w:rsidR="00C95026" w:rsidRPr="00634BDA">
              <w:rPr>
                <w:rFonts w:ascii="Times New Roman" w:eastAsia="標楷體" w:hAnsi="Times New Roman"/>
                <w:szCs w:val="24"/>
              </w:rPr>
              <w:t>）</w:t>
            </w:r>
            <w:r w:rsidRPr="00634BDA">
              <w:rPr>
                <w:rFonts w:ascii="Times New Roman" w:eastAsia="標楷體" w:hAnsi="Times New Roman"/>
                <w:szCs w:val="24"/>
              </w:rPr>
              <w:t>，開放校內學生與社會大眾選修。</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4"/>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每年以推出</w:t>
            </w:r>
            <w:r w:rsidRPr="00634BDA">
              <w:rPr>
                <w:rFonts w:ascii="Times New Roman" w:eastAsia="標楷體" w:hAnsi="Times New Roman"/>
                <w:szCs w:val="24"/>
              </w:rPr>
              <w:t>3</w:t>
            </w:r>
            <w:r w:rsidRPr="00634BDA">
              <w:rPr>
                <w:rFonts w:ascii="Times New Roman" w:eastAsia="標楷體" w:hAnsi="Times New Roman"/>
                <w:szCs w:val="24"/>
              </w:rPr>
              <w:t>門，每門</w:t>
            </w:r>
            <w:r w:rsidRPr="00634BDA">
              <w:rPr>
                <w:rFonts w:ascii="Times New Roman" w:eastAsia="標楷體" w:hAnsi="Times New Roman"/>
                <w:szCs w:val="24"/>
              </w:rPr>
              <w:t>9</w:t>
            </w:r>
            <w:r w:rsidRPr="00634BDA">
              <w:rPr>
                <w:rFonts w:ascii="Times New Roman" w:eastAsia="標楷體" w:hAnsi="Times New Roman"/>
                <w:szCs w:val="24"/>
              </w:rPr>
              <w:t>小時之全國性磨課師課程為目標，獲得完課之學員發給完課證明書與成績證明，若為本校學生得採認通識課程或是專業選修</w:t>
            </w:r>
            <w:r w:rsidRPr="00634BDA">
              <w:rPr>
                <w:rFonts w:ascii="Times New Roman" w:eastAsia="標楷體" w:hAnsi="Times New Roman"/>
                <w:szCs w:val="24"/>
              </w:rPr>
              <w:t>1</w:t>
            </w:r>
            <w:r w:rsidRPr="00634BDA">
              <w:rPr>
                <w:rFonts w:ascii="Times New Roman" w:eastAsia="標楷體" w:hAnsi="Times New Roman"/>
                <w:szCs w:val="24"/>
              </w:rPr>
              <w:t>學分。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A106C4">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rPr>
              <w:t>辦理研習與工作坊</w:t>
            </w:r>
          </w:p>
          <w:p w:rsidR="009F2A34" w:rsidRPr="00634BDA" w:rsidRDefault="009F2A34" w:rsidP="00746E8D">
            <w:pPr>
              <w:pStyle w:val="a4"/>
              <w:numPr>
                <w:ilvl w:val="0"/>
                <w:numId w:val="55"/>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邀請相關領域專家，舉辦各類研習與工作坊，包含磨課師教材設計、教材影音後製、創用</w:t>
            </w:r>
            <w:r w:rsidRPr="00634BDA">
              <w:rPr>
                <w:rFonts w:ascii="Times New Roman" w:eastAsia="標楷體" w:hAnsi="Times New Roman"/>
                <w:szCs w:val="24"/>
              </w:rPr>
              <w:t xml:space="preserve">CC </w:t>
            </w:r>
            <w:r w:rsidR="00BC6E03" w:rsidRPr="00634BDA">
              <w:rPr>
                <w:rFonts w:ascii="Times New Roman" w:eastAsia="標楷體" w:hAnsi="Times New Roman"/>
                <w:szCs w:val="24"/>
              </w:rPr>
              <w:t>（</w:t>
            </w:r>
            <w:r w:rsidRPr="00634BDA">
              <w:rPr>
                <w:rFonts w:ascii="Times New Roman" w:eastAsia="標楷體" w:hAnsi="Times New Roman"/>
                <w:szCs w:val="24"/>
              </w:rPr>
              <w:t>Creative Commons</w:t>
            </w:r>
            <w:r w:rsidR="00C95026" w:rsidRPr="00634BDA">
              <w:rPr>
                <w:rFonts w:ascii="Times New Roman" w:eastAsia="標楷體" w:hAnsi="Times New Roman"/>
                <w:szCs w:val="24"/>
              </w:rPr>
              <w:t>）</w:t>
            </w:r>
            <w:r w:rsidRPr="00634BDA">
              <w:rPr>
                <w:rFonts w:ascii="Times New Roman" w:eastAsia="標楷體" w:hAnsi="Times New Roman"/>
                <w:szCs w:val="24"/>
              </w:rPr>
              <w:t>與智財權、課程經營技巧、創新教學與翻轉教室、簡報製作技巧、聲音與表達、同儕互評設計與數據分析等。</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提升教師群專業度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5"/>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透過各種精進的研習與工作坊，提升教師與其團隊助教的磨課師製作與經營能量。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A106C4">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rPr>
              <w:t>建構軟硬體環境</w:t>
            </w:r>
          </w:p>
          <w:p w:rsidR="009F2A34" w:rsidRPr="00634BDA" w:rsidRDefault="009F2A34" w:rsidP="00746E8D">
            <w:pPr>
              <w:pStyle w:val="a4"/>
              <w:numPr>
                <w:ilvl w:val="0"/>
                <w:numId w:val="56"/>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逐年建構本校行動磨課師錄製解決方案，以及影音剪輯軟體、影像剪輯繪圖工作站購置。</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A106C4">
            <w:pPr>
              <w:pStyle w:val="a4"/>
              <w:numPr>
                <w:ilvl w:val="0"/>
                <w:numId w:val="1"/>
              </w:numPr>
              <w:snapToGrid w:val="0"/>
              <w:ind w:leftChars="0"/>
              <w:jc w:val="both"/>
              <w:rPr>
                <w:rFonts w:ascii="Times New Roman" w:eastAsia="標楷體" w:hAnsi="Times New Roman"/>
                <w:b/>
                <w:szCs w:val="24"/>
                <w:lang w:eastAsia="zh-HK"/>
              </w:rPr>
            </w:pPr>
            <w:r w:rsidRPr="00634BDA">
              <w:rPr>
                <w:rFonts w:ascii="Times New Roman" w:eastAsia="標楷體" w:hAnsi="Times New Roman"/>
                <w:b/>
                <w:szCs w:val="24"/>
              </w:rPr>
              <w:t>建立課程管考制度</w:t>
            </w:r>
          </w:p>
          <w:p w:rsidR="009F2A34" w:rsidRPr="00634BDA" w:rsidRDefault="009F2A34" w:rsidP="00746E8D">
            <w:pPr>
              <w:pStyle w:val="a4"/>
              <w:numPr>
                <w:ilvl w:val="0"/>
                <w:numId w:val="57"/>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邀集校內、外專家進行本校磨課師課程品質與智財權審查，確認課程品質與內容無虞。</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課程外審</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7"/>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將由校級專業磨課師團隊協助教師進行課程製作與經營時的進度控管，透過每月工作交流會議掌握執行進度，以期課程規劃與經營更臻完善。</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編按：大學治理與公共性</w:t>
            </w:r>
            <w:r w:rsidR="003C7A2E" w:rsidRPr="00634BDA">
              <w:rPr>
                <w:rFonts w:ascii="Times New Roman" w:eastAsia="標楷體" w:hAnsi="Times New Roman"/>
                <w:kern w:val="0"/>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建立計畫管考機制</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57"/>
              </w:numPr>
              <w:snapToGrid w:val="0"/>
              <w:ind w:leftChars="0" w:left="964" w:hanging="482"/>
              <w:jc w:val="both"/>
              <w:rPr>
                <w:rFonts w:ascii="Times New Roman" w:eastAsia="標楷體" w:hAnsi="Times New Roman"/>
                <w:b/>
                <w:szCs w:val="24"/>
                <w:lang w:eastAsia="zh-HK"/>
              </w:rPr>
            </w:pPr>
            <w:r w:rsidRPr="00634BDA">
              <w:rPr>
                <w:rFonts w:ascii="Times New Roman" w:eastAsia="標楷體" w:hAnsi="Times New Roman"/>
                <w:szCs w:val="24"/>
              </w:rPr>
              <w:t>遴選線上巡堂人員，能即時輔導教師與助教經營與管理線上課程活動。</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編按：產學治理與公共性</w:t>
            </w:r>
            <w:r w:rsidR="003C7A2E" w:rsidRPr="00634BDA">
              <w:rPr>
                <w:rFonts w:ascii="Times New Roman" w:eastAsia="標楷體" w:hAnsi="Times New Roman"/>
                <w:kern w:val="0"/>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建立計畫管考機制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24-26</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問題解決導向教學</w:t>
            </w:r>
          </w:p>
        </w:tc>
        <w:tc>
          <w:tcPr>
            <w:tcW w:w="3910" w:type="pct"/>
          </w:tcPr>
          <w:p w:rsidR="009F2A34" w:rsidRPr="00634BDA" w:rsidRDefault="009F2A34" w:rsidP="00A47DA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實務課程發展改善機制</w:t>
            </w:r>
          </w:p>
          <w:p w:rsidR="009F2A34" w:rsidRPr="00634BDA" w:rsidRDefault="009F2A34" w:rsidP="00746E8D">
            <w:pPr>
              <w:pStyle w:val="a4"/>
              <w:numPr>
                <w:ilvl w:val="0"/>
                <w:numId w:val="5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本校課程規劃依據教育部「系科本位課程發展機制」運作，以就業導向實務課程規劃。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依「技專校院辦理職能專業課程方案」依各學院、各系教育目標與發展特色及地區產業人才需求職稱篩選適合認證，培養學生職場工作所需知識、技能與態度等方向發展課程設計。</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編按：產學</w:t>
            </w:r>
            <w:r w:rsidR="003C7A2E" w:rsidRPr="00634BDA">
              <w:rPr>
                <w:rFonts w:ascii="Times New Roman" w:eastAsia="標楷體" w:hAnsi="Times New Roman"/>
                <w:kern w:val="0"/>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定期結合產業專家、學者、校友代表及學生代表共同規劃系所實務課程。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訂定核心能力，規劃課程地圖</w:t>
            </w:r>
            <w:r w:rsidRPr="00634BDA">
              <w:rPr>
                <w:rFonts w:ascii="Times New Roman" w:eastAsia="標楷體" w:hAnsi="Times New Roman"/>
                <w:color w:val="C00000"/>
                <w:kern w:val="0"/>
                <w:szCs w:val="24"/>
                <w:shd w:val="pct15" w:color="auto" w:fill="FFFFFF"/>
              </w:rPr>
              <w:t>）</w:t>
            </w:r>
          </w:p>
          <w:p w:rsidR="009F2A34" w:rsidRPr="00634BDA" w:rsidRDefault="009F2A34" w:rsidP="004C1BB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產業鏈結實務專題課程</w:t>
            </w:r>
          </w:p>
          <w:p w:rsidR="009F2A34" w:rsidRPr="00634BDA" w:rsidRDefault="009F2A34" w:rsidP="00746E8D">
            <w:pPr>
              <w:pStyle w:val="a4"/>
              <w:numPr>
                <w:ilvl w:val="0"/>
                <w:numId w:val="5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推動全校「實務專題」課程。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5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每組專題邀請</w:t>
            </w:r>
            <w:r w:rsidRPr="00634BDA">
              <w:rPr>
                <w:rFonts w:ascii="Times New Roman" w:eastAsia="標楷體" w:hAnsi="Times New Roman"/>
                <w:szCs w:val="24"/>
              </w:rPr>
              <w:t>1</w:t>
            </w:r>
            <w:r w:rsidRPr="00634BDA">
              <w:rPr>
                <w:rFonts w:ascii="Times New Roman" w:eastAsia="標楷體" w:hAnsi="Times New Roman"/>
                <w:szCs w:val="24"/>
              </w:rPr>
              <w:t>位業界專家與本校教師協同指導學生實務專題製作，與產業專家學者共同推動</w:t>
            </w:r>
            <w:r w:rsidRPr="00634BDA">
              <w:rPr>
                <w:rFonts w:ascii="Times New Roman" w:eastAsia="標楷體" w:hAnsi="Times New Roman"/>
                <w:szCs w:val="24"/>
              </w:rPr>
              <w:t>PBL</w:t>
            </w:r>
            <w:r w:rsidRPr="00634BDA">
              <w:rPr>
                <w:rFonts w:ascii="Times New Roman" w:eastAsia="標楷體" w:hAnsi="Times New Roman"/>
                <w:szCs w:val="24"/>
              </w:rPr>
              <w:t>教學。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4C1BB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跨域主題導向</w:t>
            </w:r>
            <w:r w:rsidRPr="00634BDA">
              <w:rPr>
                <w:rFonts w:ascii="Times New Roman" w:eastAsia="標楷體" w:hAnsi="Times New Roman"/>
                <w:b/>
                <w:szCs w:val="24"/>
              </w:rPr>
              <w:t>PBL</w:t>
            </w:r>
            <w:r w:rsidRPr="00634BDA">
              <w:rPr>
                <w:rFonts w:ascii="Times New Roman" w:eastAsia="標楷體" w:hAnsi="Times New Roman"/>
                <w:b/>
                <w:szCs w:val="24"/>
              </w:rPr>
              <w:t>課程</w:t>
            </w:r>
          </w:p>
          <w:p w:rsidR="009F2A34" w:rsidRPr="00634BDA" w:rsidRDefault="009F2A34" w:rsidP="00746E8D">
            <w:pPr>
              <w:pStyle w:val="a4"/>
              <w:numPr>
                <w:ilvl w:val="0"/>
                <w:numId w:val="6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開設跨域主題導向</w:t>
            </w:r>
            <w:r w:rsidRPr="00634BDA">
              <w:rPr>
                <w:rFonts w:ascii="Times New Roman" w:eastAsia="標楷體" w:hAnsi="Times New Roman"/>
                <w:szCs w:val="24"/>
              </w:rPr>
              <w:t>PBL</w:t>
            </w:r>
            <w:r w:rsidRPr="00634BDA">
              <w:rPr>
                <w:rFonts w:ascii="Times New Roman" w:eastAsia="標楷體" w:hAnsi="Times New Roman"/>
                <w:szCs w:val="24"/>
              </w:rPr>
              <w:t>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得提出微學分申請並跨暑假或寒假授課。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微學分（彈性學分））</w:t>
            </w:r>
          </w:p>
          <w:p w:rsidR="009F2A34" w:rsidRPr="00634BDA" w:rsidRDefault="009F2A34" w:rsidP="00746E8D">
            <w:pPr>
              <w:pStyle w:val="a4"/>
              <w:numPr>
                <w:ilvl w:val="0"/>
                <w:numId w:val="6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修課學生跨域分組方式，進行主題式或問題解決式的學習，發揮各自專長並相互合作，針對研擬之問題共同討論而提出解決對策。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4C1BB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績優教學成果經驗交流</w:t>
            </w:r>
          </w:p>
          <w:p w:rsidR="009F2A34" w:rsidRPr="00634BDA" w:rsidRDefault="009F2A34" w:rsidP="00746E8D">
            <w:pPr>
              <w:pStyle w:val="a4"/>
              <w:numPr>
                <w:ilvl w:val="0"/>
                <w:numId w:val="6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PBL</w:t>
            </w:r>
            <w:r w:rsidRPr="00634BDA">
              <w:rPr>
                <w:rFonts w:ascii="Times New Roman" w:eastAsia="標楷體" w:hAnsi="Times New Roman"/>
                <w:szCs w:val="24"/>
              </w:rPr>
              <w:t>教學搭配團隊導向學習</w:t>
            </w:r>
            <w:r w:rsidR="00BC6E03" w:rsidRPr="00634BDA">
              <w:rPr>
                <w:rFonts w:ascii="Times New Roman" w:eastAsia="標楷體" w:hAnsi="Times New Roman"/>
                <w:szCs w:val="24"/>
              </w:rPr>
              <w:t>（</w:t>
            </w:r>
            <w:r w:rsidRPr="00634BDA">
              <w:rPr>
                <w:rFonts w:ascii="Times New Roman" w:eastAsia="標楷體" w:hAnsi="Times New Roman"/>
                <w:szCs w:val="24"/>
              </w:rPr>
              <w:t>Team Based Learning, TBL</w:t>
            </w:r>
            <w:r w:rsidR="00C95026" w:rsidRPr="00634BDA">
              <w:rPr>
                <w:rFonts w:ascii="Times New Roman" w:eastAsia="標楷體" w:hAnsi="Times New Roman"/>
                <w:szCs w:val="24"/>
              </w:rPr>
              <w:t>）</w:t>
            </w:r>
            <w:r w:rsidRPr="00634BDA">
              <w:rPr>
                <w:rFonts w:ascii="Times New Roman" w:eastAsia="標楷體" w:hAnsi="Times New Roman"/>
                <w:szCs w:val="24"/>
              </w:rPr>
              <w:t>的教學策略，以引導學生思考問題。</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結合教師多元創意教學、</w:t>
            </w:r>
            <w:r w:rsidRPr="00634BDA">
              <w:rPr>
                <w:rFonts w:ascii="Times New Roman" w:eastAsia="標楷體" w:hAnsi="Times New Roman"/>
                <w:szCs w:val="24"/>
              </w:rPr>
              <w:t>PBL</w:t>
            </w:r>
            <w:r w:rsidRPr="00634BDA">
              <w:rPr>
                <w:rFonts w:ascii="Times New Roman" w:eastAsia="標楷體" w:hAnsi="Times New Roman"/>
                <w:szCs w:val="24"/>
              </w:rPr>
              <w:t>問題解決導向課程及教師跨域教學成長社群，舉辦觀摩交流活動，推廣教學經驗激發學生學習動機。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6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每年辦理</w:t>
            </w:r>
            <w:r w:rsidRPr="00634BDA">
              <w:rPr>
                <w:rFonts w:ascii="Times New Roman" w:eastAsia="標楷體" w:hAnsi="Times New Roman"/>
                <w:szCs w:val="24"/>
              </w:rPr>
              <w:t>1</w:t>
            </w:r>
            <w:r w:rsidRPr="00634BDA">
              <w:rPr>
                <w:rFonts w:ascii="Times New Roman" w:eastAsia="標楷體" w:hAnsi="Times New Roman"/>
                <w:szCs w:val="24"/>
              </w:rPr>
              <w:t>場全校性績優</w:t>
            </w:r>
            <w:r w:rsidRPr="00634BDA">
              <w:rPr>
                <w:rFonts w:ascii="Times New Roman" w:eastAsia="標楷體" w:hAnsi="Times New Roman"/>
                <w:szCs w:val="24"/>
              </w:rPr>
              <w:t>PBL</w:t>
            </w:r>
            <w:r w:rsidRPr="00634BDA">
              <w:rPr>
                <w:rFonts w:ascii="Times New Roman" w:eastAsia="標楷體" w:hAnsi="Times New Roman"/>
                <w:szCs w:val="24"/>
              </w:rPr>
              <w:t>教學法、創意教學成果展及教師專業成長社群聯合分享交流會。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26</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導入多元實務教學</w:t>
            </w:r>
          </w:p>
        </w:tc>
        <w:tc>
          <w:tcPr>
            <w:tcW w:w="3910" w:type="pct"/>
          </w:tcPr>
          <w:p w:rsidR="009F2A34" w:rsidRPr="00634BDA" w:rsidRDefault="009F2A34" w:rsidP="0053279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推動多師共時教學模式</w:t>
            </w:r>
          </w:p>
          <w:p w:rsidR="009F2A34" w:rsidRPr="00634BDA" w:rsidRDefault="009F2A34" w:rsidP="00746E8D">
            <w:pPr>
              <w:pStyle w:val="a4"/>
              <w:numPr>
                <w:ilvl w:val="0"/>
                <w:numId w:val="6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實施雙師協同教學（業師＋教師）、三師協同教學（業師＋</w:t>
            </w:r>
            <w:r w:rsidRPr="00634BDA">
              <w:rPr>
                <w:rFonts w:ascii="Times New Roman" w:eastAsia="標楷體" w:hAnsi="Times New Roman"/>
                <w:szCs w:val="24"/>
              </w:rPr>
              <w:t>2</w:t>
            </w:r>
            <w:r w:rsidRPr="00634BDA">
              <w:rPr>
                <w:rFonts w:ascii="Times New Roman" w:eastAsia="標楷體" w:hAnsi="Times New Roman"/>
                <w:szCs w:val="24"/>
              </w:rPr>
              <w:t>位教師）。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上課方式採分組、分地、同時方式，學生可能在學校或職場由授課老師或業師之一來授課，亦可能同時接受兩位老師的指導。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共時授課藉由情境轉場來增進學生的注意力和觀察力。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53279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教師多元實務專業增能</w:t>
            </w:r>
          </w:p>
          <w:p w:rsidR="009F2A34" w:rsidRPr="00634BDA" w:rsidRDefault="009F2A34" w:rsidP="00746E8D">
            <w:pPr>
              <w:pStyle w:val="a4"/>
              <w:numPr>
                <w:ilvl w:val="0"/>
                <w:numId w:val="6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訂定「推動專任教師產業研習研究實施要點」，鼓勵教師每任教滿六年應至任教領域相關產業或合作機構進行累計半年以上與專業或技術相關研習服務或研究。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提升教師實務能力</w:t>
            </w:r>
            <w:r w:rsidRPr="00634BDA">
              <w:rPr>
                <w:rFonts w:ascii="Times New Roman" w:eastAsia="標楷體" w:hAnsi="Times New Roman"/>
                <w:color w:val="C00000"/>
                <w:kern w:val="0"/>
                <w:szCs w:val="24"/>
                <w:shd w:val="pct15" w:color="auto" w:fill="FFFFFF"/>
              </w:rPr>
              <w:t>）</w:t>
            </w:r>
          </w:p>
          <w:p w:rsidR="009F2A34" w:rsidRPr="00634BDA" w:rsidRDefault="009F2A34" w:rsidP="0053279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建構多元數位實務教材</w:t>
            </w:r>
          </w:p>
          <w:p w:rsidR="009F2A34" w:rsidRPr="00634BDA" w:rsidRDefault="009F2A34" w:rsidP="00746E8D">
            <w:pPr>
              <w:pStyle w:val="a4"/>
              <w:numPr>
                <w:ilvl w:val="0"/>
                <w:numId w:val="6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建置</w:t>
            </w:r>
            <w:r w:rsidRPr="00634BDA">
              <w:rPr>
                <w:rFonts w:ascii="Times New Roman" w:eastAsia="標楷體" w:hAnsi="Times New Roman"/>
                <w:kern w:val="0"/>
                <w:szCs w:val="24"/>
                <w:lang w:bidi="th-TH"/>
              </w:rPr>
              <w:t>產業實務性教材資料庫</w:t>
            </w:r>
            <w:r w:rsidRPr="00634BDA">
              <w:rPr>
                <w:rFonts w:ascii="Times New Roman" w:eastAsia="標楷體" w:hAnsi="Times New Roman"/>
                <w:kern w:val="0"/>
                <w:szCs w:val="24"/>
                <w:lang w:bidi="th-TH"/>
              </w:rPr>
              <w:t>─</w:t>
            </w:r>
            <w:r w:rsidRPr="00634BDA">
              <w:rPr>
                <w:rFonts w:ascii="Times New Roman" w:eastAsia="標楷體" w:hAnsi="Times New Roman"/>
                <w:kern w:val="0"/>
                <w:szCs w:val="24"/>
                <w:lang w:bidi="th-TH"/>
              </w:rPr>
              <w:t>「千人業師」計畫及「業師協同教學」方案實務課程教材。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典藏文獻史料數位化</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64"/>
              </w:numPr>
              <w:snapToGrid w:val="0"/>
              <w:ind w:leftChars="0" w:left="964" w:hanging="482"/>
              <w:jc w:val="both"/>
              <w:rPr>
                <w:rFonts w:ascii="Times New Roman" w:eastAsia="標楷體" w:hAnsi="Times New Roman"/>
                <w:b/>
                <w:szCs w:val="24"/>
              </w:rPr>
            </w:pPr>
            <w:r w:rsidRPr="00634BDA">
              <w:rPr>
                <w:rFonts w:ascii="Times New Roman" w:eastAsia="標楷體" w:hAnsi="Times New Roman"/>
                <w:kern w:val="0"/>
                <w:szCs w:val="24"/>
                <w:lang w:bidi="th-TH"/>
              </w:rPr>
              <w:t>將相關課程資料彙整編撰成各專業領域單元性數位教材，置於學校雲端書櫃，提供教師教學與學生自主學習參考之數位資源。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教材雲端化</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27</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促進教師教學效能</w:t>
            </w:r>
          </w:p>
        </w:tc>
        <w:tc>
          <w:tcPr>
            <w:tcW w:w="3910" w:type="pct"/>
          </w:tcPr>
          <w:p w:rsidR="009F2A34" w:rsidRPr="00634BDA" w:rsidRDefault="009F2A34" w:rsidP="00EF6F9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教師跨域教學成長社群</w:t>
            </w:r>
          </w:p>
          <w:p w:rsidR="009F2A34" w:rsidRPr="00634BDA" w:rsidRDefault="009F2A34" w:rsidP="00746E8D">
            <w:pPr>
              <w:pStyle w:val="a4"/>
              <w:numPr>
                <w:ilvl w:val="0"/>
                <w:numId w:val="6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推動教師同儕成長機制，教師自發組成</w:t>
            </w:r>
            <w:r w:rsidRPr="00634BDA">
              <w:rPr>
                <w:rFonts w:ascii="Times New Roman" w:eastAsia="標楷體" w:hAnsi="Times New Roman"/>
                <w:kern w:val="0"/>
                <w:szCs w:val="24"/>
                <w:lang w:bidi="th-TH"/>
              </w:rPr>
              <w:t>跨域教師教學社群，討論社群目標及規劃活動，共同開發跨</w:t>
            </w:r>
            <w:r w:rsidRPr="00634BDA">
              <w:rPr>
                <w:rFonts w:ascii="Times New Roman" w:eastAsia="標楷體" w:hAnsi="Times New Roman"/>
                <w:szCs w:val="24"/>
              </w:rPr>
              <w:t>領域</w:t>
            </w:r>
            <w:r w:rsidRPr="00634BDA">
              <w:rPr>
                <w:rFonts w:ascii="Times New Roman" w:eastAsia="標楷體" w:hAnsi="Times New Roman"/>
                <w:kern w:val="0"/>
                <w:szCs w:val="24"/>
                <w:lang w:bidi="th-TH"/>
              </w:rPr>
              <w:t>課程內容及創新教學方法。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w:t>
            </w:r>
            <w:r w:rsidRPr="00634BDA">
              <w:rPr>
                <w:rFonts w:ascii="Times New Roman" w:eastAsia="標楷體" w:hAnsi="Times New Roman"/>
                <w:szCs w:val="24"/>
              </w:rPr>
              <w:t>2-3</w:t>
            </w:r>
            <w:r w:rsidRPr="00634BDA">
              <w:rPr>
                <w:rFonts w:ascii="Times New Roman" w:eastAsia="標楷體" w:hAnsi="Times New Roman"/>
                <w:szCs w:val="24"/>
              </w:rPr>
              <w:t>人組成小型教師跨域教學成長社群，於課程規劃前共同議課、備課，教學過程互相觀課，提供彼此教學建議，並視情形進行參與式行動研究。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w:t>
            </w:r>
            <w:r w:rsidRPr="00634BDA">
              <w:rPr>
                <w:rFonts w:ascii="Times New Roman" w:eastAsia="標楷體" w:hAnsi="Times New Roman"/>
                <w:szCs w:val="24"/>
              </w:rPr>
              <w:t>5-12</w:t>
            </w:r>
            <w:r w:rsidRPr="00634BDA">
              <w:rPr>
                <w:rFonts w:ascii="Times New Roman" w:eastAsia="標楷體" w:hAnsi="Times New Roman"/>
                <w:szCs w:val="24"/>
              </w:rPr>
              <w:t>人組成中型教師跨域教學成長社群，辦理教師專業成長工作坊。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推動試課，從學生學習回饋討論並修正教學活動設計。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輔導學生訂定個人學習計畫。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全校或各學院成立大型教師跨域教學成長社群，辦理全校性教師專業成長研習，研習內容含分析學生學習需求訂定教學目標、教學活動設計、多元評量與學生回饋之教學省思。</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成立新進教師跨域教學成長社群。</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C92B8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精進教師教學評量制度</w:t>
            </w:r>
          </w:p>
          <w:p w:rsidR="009F2A34" w:rsidRPr="00634BDA" w:rsidRDefault="009F2A34" w:rsidP="00746E8D">
            <w:pPr>
              <w:pStyle w:val="a4"/>
              <w:numPr>
                <w:ilvl w:val="0"/>
                <w:numId w:val="6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提高教學評量客觀性，適時聘請專家學者指導教學評量問卷內容及實施方式，訂定以學生為主體、提高學生學習成效之教學評量工具。</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期中教學回饋意見問卷第</w:t>
            </w:r>
            <w:r w:rsidRPr="00634BDA">
              <w:rPr>
                <w:rFonts w:ascii="Times New Roman" w:eastAsia="標楷體" w:hAnsi="Times New Roman"/>
                <w:szCs w:val="24"/>
              </w:rPr>
              <w:t>6-9</w:t>
            </w:r>
            <w:r w:rsidRPr="00634BDA">
              <w:rPr>
                <w:rFonts w:ascii="Times New Roman" w:eastAsia="標楷體" w:hAnsi="Times New Roman"/>
                <w:szCs w:val="24"/>
              </w:rPr>
              <w:t>週全面實施至</w:t>
            </w:r>
            <w:r w:rsidRPr="00634BDA">
              <w:rPr>
                <w:rFonts w:ascii="Times New Roman" w:eastAsia="標楷體" w:hAnsi="Times New Roman"/>
                <w:szCs w:val="24"/>
              </w:rPr>
              <w:t>iLMS</w:t>
            </w:r>
            <w:r w:rsidRPr="00634BDA">
              <w:rPr>
                <w:rFonts w:ascii="Times New Roman" w:eastAsia="標楷體" w:hAnsi="Times New Roman"/>
                <w:szCs w:val="24"/>
              </w:rPr>
              <w:t>「問卷」區，結果作為各教學單位自我評鑑資料。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期末教學評量，安排各班於第</w:t>
            </w:r>
            <w:r w:rsidRPr="00634BDA">
              <w:rPr>
                <w:rFonts w:ascii="Times New Roman" w:eastAsia="標楷體" w:hAnsi="Times New Roman"/>
                <w:szCs w:val="24"/>
              </w:rPr>
              <w:t>11-12</w:t>
            </w:r>
            <w:r w:rsidRPr="00634BDA">
              <w:rPr>
                <w:rFonts w:ascii="Times New Roman" w:eastAsia="標楷體" w:hAnsi="Times New Roman"/>
                <w:szCs w:val="24"/>
              </w:rPr>
              <w:t>週上網填答，統計分析予教學單位主管，據以調整授課安排，提升教學品質。</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共同授課教師期末教學評量採紙本問卷，處理結果作為各教學單位自我評鑑資料。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教師教學評量統計結果剔除缺課嚴重學生資料，第</w:t>
            </w:r>
            <w:r w:rsidRPr="00634BDA">
              <w:rPr>
                <w:rFonts w:ascii="Times New Roman" w:eastAsia="標楷體" w:hAnsi="Times New Roman"/>
                <w:szCs w:val="24"/>
              </w:rPr>
              <w:t>3</w:t>
            </w:r>
            <w:r w:rsidRPr="00634BDA">
              <w:rPr>
                <w:rFonts w:ascii="Times New Roman" w:eastAsia="標楷體" w:hAnsi="Times New Roman"/>
                <w:szCs w:val="24"/>
              </w:rPr>
              <w:t>週至第</w:t>
            </w:r>
            <w:r w:rsidRPr="00634BDA">
              <w:rPr>
                <w:rFonts w:ascii="Times New Roman" w:eastAsia="標楷體" w:hAnsi="Times New Roman"/>
                <w:szCs w:val="24"/>
              </w:rPr>
              <w:t>10</w:t>
            </w:r>
            <w:r w:rsidRPr="00634BDA">
              <w:rPr>
                <w:rFonts w:ascii="Times New Roman" w:eastAsia="標楷體" w:hAnsi="Times New Roman"/>
                <w:szCs w:val="24"/>
              </w:rPr>
              <w:t>週缺課</w:t>
            </w:r>
            <w:r w:rsidRPr="00634BDA">
              <w:rPr>
                <w:rFonts w:ascii="Times New Roman" w:eastAsia="標楷體" w:hAnsi="Times New Roman"/>
                <w:szCs w:val="24"/>
              </w:rPr>
              <w:t>1/3</w:t>
            </w:r>
            <w:r w:rsidRPr="00634BDA">
              <w:rPr>
                <w:rFonts w:ascii="Times New Roman" w:eastAsia="標楷體" w:hAnsi="Times New Roman"/>
                <w:szCs w:val="24"/>
              </w:rPr>
              <w:t>以上者，視為無效問卷但採計填答率，以更客觀處理學生填答教學回饋意見資料。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6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教師可自行上網查詢教學評量結果，調整授課方式。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28</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推動教師多元升等制度</w:t>
            </w:r>
          </w:p>
        </w:tc>
        <w:tc>
          <w:tcPr>
            <w:tcW w:w="3910" w:type="pct"/>
          </w:tcPr>
          <w:p w:rsidR="009F2A34" w:rsidRPr="00634BDA" w:rsidRDefault="009F2A34" w:rsidP="00EF6F9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修訂教師升等相關行政章則</w:t>
            </w:r>
          </w:p>
          <w:p w:rsidR="009F2A34" w:rsidRPr="00634BDA" w:rsidRDefault="009F2A34" w:rsidP="00746E8D">
            <w:pPr>
              <w:pStyle w:val="a4"/>
              <w:numPr>
                <w:ilvl w:val="0"/>
                <w:numId w:val="6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辦理座談會宣導教師升等制度勢趨及現行法規，討論修訂教師多元升等相關行政章則。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推動多元升等</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為有效整合教師多元升等制度與學生學習成效，「教學型」提出升等者，考慮增訂與教學及學生學習成效相關之其他可供評量之事項。</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推動多元升等</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以「技術報告」提出升等者，除現有申請條件外，考慮增訂「應用技術型」主題內容包括：「專利」、「技術移轉」、「技術競賽」、「產學合作計畫」及「產學合作應用及衍生成果」等，經實施後能有效增進學校之實務教學、研發或創作能量，具有應用價值，對產業有具體貢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推動多元升等</w:t>
            </w:r>
            <w:r w:rsidRPr="00634BDA">
              <w:rPr>
                <w:rFonts w:ascii="Times New Roman" w:eastAsia="標楷體" w:hAnsi="Times New Roman"/>
                <w:color w:val="C00000"/>
                <w:kern w:val="0"/>
                <w:szCs w:val="24"/>
                <w:shd w:val="pct15" w:color="auto" w:fill="FFFFFF"/>
              </w:rPr>
              <w:t>）</w:t>
            </w:r>
          </w:p>
          <w:p w:rsidR="009F2A34" w:rsidRPr="00634BDA" w:rsidRDefault="009F2A34" w:rsidP="007A725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研訂引導教師多元專長發展之獎助及輔導措施</w:t>
            </w:r>
          </w:p>
          <w:p w:rsidR="009F2A34" w:rsidRPr="00634BDA" w:rsidRDefault="009F2A34" w:rsidP="00746E8D">
            <w:pPr>
              <w:pStyle w:val="a4"/>
              <w:numPr>
                <w:ilvl w:val="0"/>
                <w:numId w:val="6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制訂教師新制多元升等相關鼓勵方案，引導教師多元專長發展之獎助及輔導措施。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推動多元升等</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挹注經費獎勵教材製作或優質課程網站及教學性專案計畫補助。</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健全教學獎勵制度</w:t>
            </w:r>
            <w:r w:rsidRPr="00634BDA">
              <w:rPr>
                <w:rFonts w:ascii="Times New Roman" w:eastAsia="標楷體" w:hAnsi="Times New Roman"/>
                <w:color w:val="C00000"/>
                <w:kern w:val="0"/>
                <w:szCs w:val="24"/>
                <w:shd w:val="pct15" w:color="auto" w:fill="FFFFFF"/>
              </w:rPr>
              <w:t>）</w:t>
            </w:r>
          </w:p>
          <w:p w:rsidR="009F2A34" w:rsidRPr="00634BDA" w:rsidRDefault="009F2A34" w:rsidP="007A725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規劃及協助教師申請多元升等審查</w:t>
            </w:r>
          </w:p>
          <w:p w:rsidR="009F2A34" w:rsidRPr="00634BDA" w:rsidRDefault="009F2A34" w:rsidP="00746E8D">
            <w:pPr>
              <w:pStyle w:val="a4"/>
              <w:numPr>
                <w:ilvl w:val="0"/>
                <w:numId w:val="6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協助教師了解學校校務發展、人才培育政策及評估各自專長、職涯發展。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成立輔導小組協助未通過升等教師，以建立教師多元新制升等不同途徑之轉換機制。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A725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持續改善教師評鑑系統與其他資訊平台間的互通</w:t>
            </w:r>
          </w:p>
          <w:p w:rsidR="009F2A34" w:rsidRPr="00634BDA" w:rsidRDefault="009F2A34" w:rsidP="00746E8D">
            <w:pPr>
              <w:pStyle w:val="a4"/>
              <w:numPr>
                <w:ilvl w:val="0"/>
                <w:numId w:val="7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整合學校各系所單位網站，雲端網站後台提供友善之填報介面，簡化教師填報次數與程序，利於檢索教師個人教學資料庫，以鼓勵教師申請多元途徑升等。</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推動多元升等</w:t>
            </w:r>
            <w:r w:rsidRPr="00634BDA">
              <w:rPr>
                <w:rFonts w:ascii="Times New Roman" w:eastAsia="標楷體" w:hAnsi="Times New Roman"/>
                <w:color w:val="C00000"/>
                <w:kern w:val="0"/>
                <w:szCs w:val="24"/>
                <w:shd w:val="pct15" w:color="auto" w:fill="FFFFFF"/>
              </w:rPr>
              <w:t>）</w:t>
            </w:r>
          </w:p>
          <w:p w:rsidR="009F2A34" w:rsidRPr="00634BDA" w:rsidRDefault="009F2A34" w:rsidP="007A725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建立教師多元升等之專家學者人才庫</w:t>
            </w:r>
          </w:p>
          <w:p w:rsidR="009F2A34" w:rsidRPr="00634BDA" w:rsidRDefault="009F2A34" w:rsidP="00746E8D">
            <w:pPr>
              <w:pStyle w:val="a4"/>
              <w:numPr>
                <w:ilvl w:val="0"/>
                <w:numId w:val="7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將建立外審委員人才庫，以利遴聘各類型教師升等送審外審評審委員。</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推動多元升等</w:t>
            </w:r>
            <w:r w:rsidRPr="00634BDA">
              <w:rPr>
                <w:rFonts w:ascii="Times New Roman" w:eastAsia="標楷體" w:hAnsi="Times New Roman"/>
                <w:color w:val="C00000"/>
                <w:kern w:val="0"/>
                <w:szCs w:val="24"/>
                <w:shd w:val="pct15" w:color="auto" w:fill="FFFFFF"/>
              </w:rPr>
              <w:t>）</w:t>
            </w:r>
          </w:p>
          <w:p w:rsidR="009F2A34" w:rsidRPr="00634BDA" w:rsidRDefault="009F2A34" w:rsidP="007A725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成立各升等管道之教師多元升等成長社群</w:t>
            </w:r>
          </w:p>
          <w:p w:rsidR="009F2A34" w:rsidRPr="00634BDA" w:rsidRDefault="009F2A34" w:rsidP="00746E8D">
            <w:pPr>
              <w:pStyle w:val="a4"/>
              <w:numPr>
                <w:ilvl w:val="0"/>
                <w:numId w:val="7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成立各類型升等途徑至少</w:t>
            </w:r>
            <w:r w:rsidRPr="00634BDA">
              <w:rPr>
                <w:rFonts w:ascii="Times New Roman" w:eastAsia="標楷體" w:hAnsi="Times New Roman"/>
                <w:szCs w:val="24"/>
              </w:rPr>
              <w:t>5</w:t>
            </w:r>
            <w:r w:rsidRPr="00634BDA">
              <w:rPr>
                <w:rFonts w:ascii="Times New Roman" w:eastAsia="標楷體" w:hAnsi="Times New Roman"/>
                <w:szCs w:val="24"/>
              </w:rPr>
              <w:t>組多元升等教師成長社群，共同參與討論多元升等之研究成果評量與評估指標。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邀請近兩年經由技術報告或教學實務升等通過教師擔任教師成長社群召集人。</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7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於社群活動聘請校外具不同途徑升等經驗教師指導，教師之間形成各學院教師跨科系或跨教學單位多元新制升等，鼓勵教師發表著作、投稿期刊及完成代表著作。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29</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強化創意思考訓練課程內涵</w:t>
            </w:r>
          </w:p>
        </w:tc>
        <w:tc>
          <w:tcPr>
            <w:tcW w:w="3910" w:type="pct"/>
          </w:tcPr>
          <w:p w:rsidR="009F2A34" w:rsidRPr="00634BDA" w:rsidRDefault="009F2A34" w:rsidP="00EF6F9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工學院</w:t>
            </w:r>
          </w:p>
          <w:p w:rsidR="009F2A34" w:rsidRPr="00634BDA" w:rsidRDefault="009F2A34" w:rsidP="00746E8D">
            <w:pPr>
              <w:pStyle w:val="a4"/>
              <w:numPr>
                <w:ilvl w:val="0"/>
                <w:numId w:val="7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開設「創新動力機構」與「創新創作應用與創業」等創新思考策略導向課程：課程採跨系、跨院方式規劃。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規劃跨領域學位</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分</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以「創意思考策略」為教學策略，安排學生分組實作。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舉辦設計產品成果競賽與心得發表觀摩分享。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呈現、檢核或評估實作成果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優秀作品商品化與申請專利：邀請業界專家提供指導，並與產業界結合，協助師生能將優秀作品商品化與申請專利。</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D0151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管理學院</w:t>
            </w:r>
          </w:p>
          <w:p w:rsidR="009F2A34" w:rsidRPr="00634BDA" w:rsidRDefault="009F2A34" w:rsidP="00746E8D">
            <w:pPr>
              <w:pStyle w:val="a4"/>
              <w:numPr>
                <w:ilvl w:val="0"/>
                <w:numId w:val="7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開設智慧服務創新之跨領域課程：透過跨院系的整合授課，加強多元化與跨領域的創新教學。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規劃跨領域學位</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分</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舉辦思考研習或創客工作坊：延攬實際業界創客，於創意空間討論提出展新構想，由跨系之老師整合實作與開發新系統。</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建置數位化高互動教室。</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培育智慧創新種子教師：培養出跨域整合且具創意思考的種子教師，透過種子教師，開設創新創業之教學課程暨教材設計，並輔導創業學生觀念與技巧。</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D0151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生活創意學院</w:t>
            </w:r>
          </w:p>
          <w:p w:rsidR="009F2A34" w:rsidRPr="00634BDA" w:rsidRDefault="009F2A34" w:rsidP="00746E8D">
            <w:pPr>
              <w:pStyle w:val="a4"/>
              <w:numPr>
                <w:ilvl w:val="0"/>
                <w:numId w:val="7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邀請創意思考教學專家，分享創意產生、創意整合及創意結構化的系統方法，增進教師迅捷的思考力與敏銳的洞察力，加強創意思考在企劃執行與決策的應用。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提升教師群專業度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學習輔助軟體操作，幫助提升教師教學能力。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提升教師群專業度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活化創意思考課程：支援教師執行課程所需教材</w:t>
            </w:r>
            <w:r w:rsidRPr="00634BDA">
              <w:rPr>
                <w:rFonts w:ascii="Times New Roman" w:eastAsia="標楷體" w:hAnsi="Times New Roman"/>
                <w:szCs w:val="24"/>
              </w:rPr>
              <w:t>/</w:t>
            </w:r>
            <w:r w:rsidRPr="00634BDA">
              <w:rPr>
                <w:rFonts w:ascii="Times New Roman" w:eastAsia="標楷體" w:hAnsi="Times New Roman"/>
                <w:szCs w:val="24"/>
              </w:rPr>
              <w:t>教具。</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7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辦理教學觀摩交流會。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30</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PBL</w:t>
            </w:r>
            <w:r w:rsidRPr="00634BDA">
              <w:rPr>
                <w:rFonts w:ascii="Times New Roman" w:eastAsia="標楷體" w:hAnsi="Times New Roman" w:cs="Times New Roman"/>
                <w:b/>
                <w:kern w:val="0"/>
                <w:szCs w:val="24"/>
              </w:rPr>
              <w:t>教學融入創意思考課程</w:t>
            </w:r>
          </w:p>
        </w:tc>
        <w:tc>
          <w:tcPr>
            <w:tcW w:w="3910" w:type="pct"/>
          </w:tcPr>
          <w:p w:rsidR="009F2A34" w:rsidRPr="00634BDA" w:rsidRDefault="009F2A34" w:rsidP="00EF6F9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工學院</w:t>
            </w:r>
          </w:p>
          <w:p w:rsidR="009F2A34" w:rsidRPr="00634BDA" w:rsidRDefault="009F2A34" w:rsidP="00746E8D">
            <w:pPr>
              <w:pStyle w:val="a4"/>
              <w:numPr>
                <w:ilvl w:val="0"/>
                <w:numId w:val="7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結合院各系「創意思考訓練課程」進行</w:t>
            </w:r>
            <w:r w:rsidRPr="00634BDA">
              <w:rPr>
                <w:rFonts w:ascii="Times New Roman" w:eastAsia="標楷體" w:hAnsi="Times New Roman"/>
                <w:szCs w:val="24"/>
              </w:rPr>
              <w:t>PBL</w:t>
            </w:r>
            <w:r w:rsidRPr="00634BDA">
              <w:rPr>
                <w:rFonts w:ascii="Times New Roman" w:eastAsia="標楷體" w:hAnsi="Times New Roman"/>
                <w:szCs w:val="24"/>
              </w:rPr>
              <w:t>教學模式，並組成教師成長及學生學習社群。</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課程教學方式為：</w:t>
            </w:r>
          </w:p>
          <w:p w:rsidR="009F2A34" w:rsidRPr="00634BDA" w:rsidRDefault="009F2A34" w:rsidP="00746E8D">
            <w:pPr>
              <w:pStyle w:val="a4"/>
              <w:numPr>
                <w:ilvl w:val="0"/>
                <w:numId w:val="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呈現問題；呈現結構鬆散的案例問題，引導學生闡明問題中的重要術語並釐清問題中的事實將創意教學觀點，融入教學領域課程。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分析問題；透過分析問題內的敘述，以精簡的語言重新定義問題，清楚指出究竟要解決的問題。</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探究問題；引導學生形成學習論題，討論若要解決問題，應用技法進行小組自我研討與執行計畫；批判思考、培養解決問題的能力。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呈現解決方案；學生執行行動計畫並解決問題，於結案報告時展現其學習成果。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呈現、檢核或評估實作成果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透過自我評鑑、小組互評與教師評鑑等方式，評估其解決歷程與結果。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建立教學改善回饋系統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w:t>
            </w:r>
            <w:r w:rsidRPr="00634BDA">
              <w:rPr>
                <w:rFonts w:ascii="Times New Roman" w:eastAsia="標楷體" w:hAnsi="Times New Roman"/>
                <w:szCs w:val="24"/>
              </w:rPr>
              <w:t>CSU</w:t>
            </w:r>
            <w:r w:rsidRPr="00634BDA">
              <w:rPr>
                <w:rFonts w:ascii="Times New Roman" w:eastAsia="標楷體" w:hAnsi="Times New Roman"/>
                <w:szCs w:val="24"/>
              </w:rPr>
              <w:t>自造者課程」社群：</w:t>
            </w:r>
          </w:p>
          <w:p w:rsidR="009F2A34" w:rsidRPr="00634BDA" w:rsidRDefault="009F2A34" w:rsidP="00746E8D">
            <w:pPr>
              <w:pStyle w:val="a4"/>
              <w:numPr>
                <w:ilvl w:val="0"/>
                <w:numId w:val="7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結合電機、機械、建築、土木、企管等跨域系所，推動多師共時教學模式。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建立分組討論合作學習模式，協助提升教學學習成效。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培養自主學習能力（</w:t>
            </w:r>
            <w:r w:rsidRPr="00634BDA">
              <w:rPr>
                <w:rFonts w:ascii="Times New Roman" w:eastAsia="標楷體" w:hAnsi="Times New Roman"/>
                <w:color w:val="C00000"/>
                <w:kern w:val="0"/>
                <w:shd w:val="pct15" w:color="auto" w:fill="FFFFFF"/>
              </w:rPr>
              <w:t>住宿書院（及自主學習相關課程與活動）</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輔導學生訂定個人學習計畫，協助學生彈性自主學習。</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實踐跨域整合學習內容，增加自主學習空間。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B826D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lang w:eastAsia="zh-HK"/>
              </w:rPr>
              <w:t>管理學院</w:t>
            </w:r>
          </w:p>
          <w:p w:rsidR="009F2A34" w:rsidRPr="00634BDA" w:rsidRDefault="009F2A34" w:rsidP="00746E8D">
            <w:pPr>
              <w:pStyle w:val="a4"/>
              <w:numPr>
                <w:ilvl w:val="0"/>
                <w:numId w:val="7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業師協同教學：教師與業師共組教學團隊，輔導學生將問題以創意構想解決，實體商品化。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舉行跨院系問題解決競賽。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推動各類競賽（實作能力）</w:t>
            </w:r>
          </w:p>
          <w:p w:rsidR="009F2A34" w:rsidRPr="00634BDA" w:rsidRDefault="009F2A34" w:rsidP="00746E8D">
            <w:pPr>
              <w:pStyle w:val="a4"/>
              <w:numPr>
                <w:ilvl w:val="0"/>
                <w:numId w:val="7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教學檔案觀摩分享：尤其是問題導向的教學，教師之間可分享教學歷程，提升問題教學成效。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ED7D2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lang w:eastAsia="zh-HK"/>
              </w:rPr>
              <w:t>生活創意學院</w:t>
            </w:r>
          </w:p>
          <w:p w:rsidR="009F2A34" w:rsidRPr="00634BDA" w:rsidRDefault="009F2A34" w:rsidP="00746E8D">
            <w:pPr>
              <w:pStyle w:val="a4"/>
              <w:numPr>
                <w:ilvl w:val="0"/>
                <w:numId w:val="7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w:t>
            </w:r>
            <w:r w:rsidRPr="00634BDA">
              <w:rPr>
                <w:rFonts w:ascii="Times New Roman" w:eastAsia="標楷體" w:hAnsi="Times New Roman"/>
                <w:szCs w:val="24"/>
              </w:rPr>
              <w:t>PBL</w:t>
            </w:r>
            <w:r w:rsidRPr="00634BDA">
              <w:rPr>
                <w:rFonts w:ascii="Times New Roman" w:eastAsia="標楷體" w:hAnsi="Times New Roman"/>
                <w:szCs w:val="24"/>
              </w:rPr>
              <w:t>教學法講座：邀請專家學者進行</w:t>
            </w:r>
            <w:r w:rsidRPr="00634BDA">
              <w:rPr>
                <w:rFonts w:ascii="Times New Roman" w:eastAsia="標楷體" w:hAnsi="Times New Roman"/>
                <w:szCs w:val="24"/>
              </w:rPr>
              <w:t>PBL</w:t>
            </w:r>
            <w:r w:rsidRPr="00634BDA">
              <w:rPr>
                <w:rFonts w:ascii="Times New Roman" w:eastAsia="標楷體" w:hAnsi="Times New Roman"/>
                <w:szCs w:val="24"/>
              </w:rPr>
              <w:t>學術交流。</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提升教師群專業度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推廣</w:t>
            </w:r>
            <w:r w:rsidRPr="00634BDA">
              <w:rPr>
                <w:rFonts w:ascii="Times New Roman" w:eastAsia="標楷體" w:hAnsi="Times New Roman"/>
                <w:szCs w:val="24"/>
              </w:rPr>
              <w:t>PBL</w:t>
            </w:r>
            <w:r w:rsidRPr="00634BDA">
              <w:rPr>
                <w:rFonts w:ascii="Times New Roman" w:eastAsia="標楷體" w:hAnsi="Times New Roman"/>
                <w:szCs w:val="24"/>
              </w:rPr>
              <w:t>教學法在教師授課時的實務應用。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鼓勵教師參與種子教師培訓。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7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推動</w:t>
            </w:r>
            <w:r w:rsidRPr="00634BDA">
              <w:rPr>
                <w:rFonts w:ascii="Times New Roman" w:eastAsia="標楷體" w:hAnsi="Times New Roman"/>
                <w:szCs w:val="24"/>
              </w:rPr>
              <w:t>PBL</w:t>
            </w:r>
            <w:r w:rsidRPr="00634BDA">
              <w:rPr>
                <w:rFonts w:ascii="Times New Roman" w:eastAsia="標楷體" w:hAnsi="Times New Roman"/>
                <w:szCs w:val="24"/>
              </w:rPr>
              <w:t>教學法課程：每年依據課程屬性，精選</w:t>
            </w:r>
            <w:r w:rsidRPr="00634BDA">
              <w:rPr>
                <w:rFonts w:ascii="Times New Roman" w:eastAsia="標楷體" w:hAnsi="Times New Roman"/>
                <w:szCs w:val="24"/>
              </w:rPr>
              <w:t>8</w:t>
            </w:r>
            <w:r w:rsidRPr="00634BDA">
              <w:rPr>
                <w:rFonts w:ascii="Times New Roman" w:eastAsia="標楷體" w:hAnsi="Times New Roman"/>
                <w:szCs w:val="24"/>
              </w:rPr>
              <w:t>門課程進行</w:t>
            </w:r>
            <w:r w:rsidRPr="00634BDA">
              <w:rPr>
                <w:rFonts w:ascii="Times New Roman" w:eastAsia="標楷體" w:hAnsi="Times New Roman"/>
                <w:szCs w:val="24"/>
              </w:rPr>
              <w:t>PBL</w:t>
            </w:r>
            <w:r w:rsidRPr="00634BDA">
              <w:rPr>
                <w:rFonts w:ascii="Times New Roman" w:eastAsia="標楷體" w:hAnsi="Times New Roman"/>
                <w:szCs w:val="24"/>
              </w:rPr>
              <w:t>教學法，並逐年增加課程數，以落實</w:t>
            </w:r>
            <w:r w:rsidRPr="00634BDA">
              <w:rPr>
                <w:rFonts w:ascii="Times New Roman" w:eastAsia="標楷體" w:hAnsi="Times New Roman"/>
                <w:szCs w:val="24"/>
              </w:rPr>
              <w:t>PBL</w:t>
            </w:r>
            <w:r w:rsidRPr="00634BDA">
              <w:rPr>
                <w:rFonts w:ascii="Times New Roman" w:eastAsia="標楷體" w:hAnsi="Times New Roman"/>
                <w:szCs w:val="24"/>
              </w:rPr>
              <w:t>教學法。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7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辦理教學觀摩會。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31</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開設創業模組課程</w:t>
            </w:r>
          </w:p>
        </w:tc>
        <w:tc>
          <w:tcPr>
            <w:tcW w:w="3910" w:type="pct"/>
          </w:tcPr>
          <w:p w:rsidR="009F2A34" w:rsidRPr="00634BDA" w:rsidRDefault="009F2A34" w:rsidP="0097238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開設創客基地創新課程</w:t>
            </w:r>
          </w:p>
          <w:p w:rsidR="009F2A34" w:rsidRPr="00634BDA" w:rsidRDefault="009F2A34" w:rsidP="00746E8D">
            <w:pPr>
              <w:pStyle w:val="a4"/>
              <w:numPr>
                <w:ilvl w:val="0"/>
                <w:numId w:val="8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規劃學院跨域整合課程如「創意生活用品設計與開發」、「創新創作應用與創業」等。</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創新創業學程或課程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開設「創新創作應用」、「創新動力機構」等</w:t>
            </w:r>
            <w:r w:rsidRPr="00634BDA">
              <w:rPr>
                <w:rFonts w:ascii="Times New Roman" w:eastAsia="標楷體" w:hAnsi="Times New Roman"/>
                <w:szCs w:val="24"/>
              </w:rPr>
              <w:t>2</w:t>
            </w:r>
            <w:r w:rsidRPr="00634BDA">
              <w:rPr>
                <w:rFonts w:ascii="Times New Roman" w:eastAsia="標楷體" w:hAnsi="Times New Roman"/>
                <w:szCs w:val="24"/>
              </w:rPr>
              <w:t>門跨領域整合課程。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創新創業學程或課程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w:t>
            </w:r>
            <w:r w:rsidRPr="00634BDA">
              <w:rPr>
                <w:rFonts w:ascii="Times New Roman" w:eastAsia="標楷體" w:hAnsi="Times New Roman"/>
                <w:szCs w:val="24"/>
              </w:rPr>
              <w:t>2</w:t>
            </w:r>
            <w:r w:rsidRPr="00634BDA">
              <w:rPr>
                <w:rFonts w:ascii="Times New Roman" w:eastAsia="標楷體" w:hAnsi="Times New Roman"/>
                <w:szCs w:val="24"/>
              </w:rPr>
              <w:t>場創新創業講座。</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聘請業師參與育才）</w:t>
            </w:r>
          </w:p>
          <w:p w:rsidR="009F2A34" w:rsidRPr="00634BDA" w:rsidRDefault="009F2A34" w:rsidP="00746E8D">
            <w:pPr>
              <w:pStyle w:val="a4"/>
              <w:numPr>
                <w:ilvl w:val="0"/>
                <w:numId w:val="8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辦理創新創業學習成果競賽</w:t>
            </w:r>
            <w:r w:rsidRPr="00634BDA">
              <w:rPr>
                <w:rFonts w:ascii="Times New Roman" w:eastAsia="標楷體" w:hAnsi="Times New Roman"/>
                <w:szCs w:val="24"/>
              </w:rPr>
              <w:t>1</w:t>
            </w:r>
            <w:r w:rsidRPr="00634BDA">
              <w:rPr>
                <w:rFonts w:ascii="Times New Roman" w:eastAsia="標楷體" w:hAnsi="Times New Roman"/>
                <w:szCs w:val="24"/>
              </w:rPr>
              <w:t>場。</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舉辦創業團隊競賽）</w:t>
            </w:r>
          </w:p>
          <w:p w:rsidR="009F2A34" w:rsidRPr="00634BDA" w:rsidRDefault="009F2A34" w:rsidP="00746E8D">
            <w:pPr>
              <w:pStyle w:val="a4"/>
              <w:numPr>
                <w:ilvl w:val="0"/>
                <w:numId w:val="8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成立教師課群，秉持創客基地跨學科、跨領域的教授與學生反饋方式。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D60E1F">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開設智慧商務創業課程</w:t>
            </w:r>
          </w:p>
          <w:p w:rsidR="009F2A34" w:rsidRPr="00634BDA" w:rsidRDefault="009F2A34" w:rsidP="00746E8D">
            <w:pPr>
              <w:pStyle w:val="a4"/>
              <w:numPr>
                <w:ilvl w:val="0"/>
                <w:numId w:val="8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開設智慧零售創業課程模組：</w:t>
            </w:r>
          </w:p>
          <w:p w:rsidR="009F2A34" w:rsidRPr="00634BDA" w:rsidRDefault="009F2A34" w:rsidP="00746E8D">
            <w:pPr>
              <w:pStyle w:val="a4"/>
              <w:numPr>
                <w:ilvl w:val="0"/>
                <w:numId w:val="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推動智慧零售創業計畫。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創新創業學程或課程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開設智慧金融創業課程模組：</w:t>
            </w:r>
          </w:p>
          <w:p w:rsidR="009F2A34" w:rsidRPr="00634BDA" w:rsidRDefault="009F2A34" w:rsidP="00746E8D">
            <w:pPr>
              <w:pStyle w:val="a4"/>
              <w:numPr>
                <w:ilvl w:val="1"/>
                <w:numId w:val="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課程安排融入電腦套裝軟體</w:t>
            </w:r>
            <w:r w:rsidR="00BC6E03" w:rsidRPr="00634BDA">
              <w:rPr>
                <w:rFonts w:ascii="Times New Roman" w:eastAsia="標楷體" w:hAnsi="Times New Roman"/>
                <w:szCs w:val="24"/>
              </w:rPr>
              <w:t>（</w:t>
            </w:r>
            <w:r w:rsidRPr="00634BDA">
              <w:rPr>
                <w:rFonts w:ascii="Times New Roman" w:eastAsia="標楷體" w:hAnsi="Times New Roman"/>
                <w:szCs w:val="24"/>
              </w:rPr>
              <w:t>如：</w:t>
            </w:r>
            <w:r w:rsidRPr="00634BDA">
              <w:rPr>
                <w:rFonts w:ascii="Times New Roman" w:eastAsia="標楷體" w:hAnsi="Times New Roman"/>
                <w:szCs w:val="24"/>
              </w:rPr>
              <w:t>Excel</w:t>
            </w:r>
            <w:r w:rsidRPr="00634BDA">
              <w:rPr>
                <w:rFonts w:ascii="Times New Roman" w:eastAsia="標楷體" w:hAnsi="Times New Roman"/>
                <w:szCs w:val="24"/>
              </w:rPr>
              <w:t>、</w:t>
            </w:r>
            <w:r w:rsidRPr="00634BDA">
              <w:rPr>
                <w:rFonts w:ascii="Times New Roman" w:eastAsia="標楷體" w:hAnsi="Times New Roman"/>
                <w:szCs w:val="24"/>
              </w:rPr>
              <w:t>Eviews</w:t>
            </w:r>
            <w:r w:rsidR="00C95026" w:rsidRPr="00634BDA">
              <w:rPr>
                <w:rFonts w:ascii="Times New Roman" w:eastAsia="標楷體" w:hAnsi="Times New Roman"/>
                <w:szCs w:val="24"/>
              </w:rPr>
              <w:t>）</w:t>
            </w:r>
            <w:r w:rsidRPr="00634BDA">
              <w:rPr>
                <w:rFonts w:ascii="Times New Roman" w:eastAsia="標楷體" w:hAnsi="Times New Roman"/>
                <w:szCs w:val="24"/>
              </w:rPr>
              <w:t>、程式語言</w:t>
            </w:r>
            <w:r w:rsidR="00BC6E03" w:rsidRPr="00634BDA">
              <w:rPr>
                <w:rFonts w:ascii="Times New Roman" w:eastAsia="標楷體" w:hAnsi="Times New Roman"/>
                <w:szCs w:val="24"/>
              </w:rPr>
              <w:t>（</w:t>
            </w:r>
            <w:r w:rsidRPr="00634BDA">
              <w:rPr>
                <w:rFonts w:ascii="Times New Roman" w:eastAsia="標楷體" w:hAnsi="Times New Roman"/>
                <w:szCs w:val="24"/>
              </w:rPr>
              <w:t>如：</w:t>
            </w:r>
            <w:r w:rsidRPr="00634BDA">
              <w:rPr>
                <w:rFonts w:ascii="Times New Roman" w:eastAsia="標楷體" w:hAnsi="Times New Roman"/>
                <w:szCs w:val="24"/>
              </w:rPr>
              <w:t>R</w:t>
            </w:r>
            <w:r w:rsidRPr="00634BDA">
              <w:rPr>
                <w:rFonts w:ascii="Times New Roman" w:eastAsia="標楷體" w:hAnsi="Times New Roman"/>
                <w:szCs w:val="24"/>
              </w:rPr>
              <w:t>、</w:t>
            </w:r>
            <w:r w:rsidRPr="00634BDA">
              <w:rPr>
                <w:rFonts w:ascii="Times New Roman" w:eastAsia="標楷體" w:hAnsi="Times New Roman"/>
                <w:szCs w:val="24"/>
              </w:rPr>
              <w:t>Python</w:t>
            </w:r>
            <w:r w:rsidRPr="00634BDA">
              <w:rPr>
                <w:rFonts w:ascii="Times New Roman" w:eastAsia="標楷體" w:hAnsi="Times New Roman"/>
                <w:szCs w:val="24"/>
              </w:rPr>
              <w:t>、</w:t>
            </w:r>
            <w:r w:rsidRPr="00634BDA">
              <w:rPr>
                <w:rFonts w:ascii="Times New Roman" w:eastAsia="標楷體" w:hAnsi="Times New Roman"/>
                <w:szCs w:val="24"/>
              </w:rPr>
              <w:t>Multicharts</w:t>
            </w:r>
            <w:r w:rsidR="00C95026" w:rsidRPr="00634BDA">
              <w:rPr>
                <w:rFonts w:ascii="Times New Roman" w:eastAsia="標楷體" w:hAnsi="Times New Roman"/>
                <w:szCs w:val="24"/>
              </w:rPr>
              <w:t>）</w:t>
            </w:r>
            <w:r w:rsidRPr="00634BDA">
              <w:rPr>
                <w:rFonts w:ascii="Times New Roman" w:eastAsia="標楷體" w:hAnsi="Times New Roman"/>
                <w:szCs w:val="24"/>
              </w:rPr>
              <w:t>，對金融資料庫</w:t>
            </w:r>
            <w:r w:rsidR="00BC6E03" w:rsidRPr="00634BDA">
              <w:rPr>
                <w:rFonts w:ascii="Times New Roman" w:eastAsia="標楷體" w:hAnsi="Times New Roman"/>
                <w:szCs w:val="24"/>
              </w:rPr>
              <w:t>（</w:t>
            </w:r>
            <w:r w:rsidRPr="00634BDA">
              <w:rPr>
                <w:rFonts w:ascii="Times New Roman" w:eastAsia="標楷體" w:hAnsi="Times New Roman"/>
                <w:szCs w:val="24"/>
              </w:rPr>
              <w:t>如：</w:t>
            </w:r>
            <w:r w:rsidRPr="00634BDA">
              <w:rPr>
                <w:rFonts w:ascii="Times New Roman" w:eastAsia="標楷體" w:hAnsi="Times New Roman"/>
                <w:szCs w:val="24"/>
              </w:rPr>
              <w:t>TEJ</w:t>
            </w:r>
            <w:r w:rsidRPr="00634BDA">
              <w:rPr>
                <w:rFonts w:ascii="Times New Roman" w:eastAsia="標楷體" w:hAnsi="Times New Roman"/>
                <w:szCs w:val="24"/>
              </w:rPr>
              <w:t>、</w:t>
            </w:r>
            <w:r w:rsidRPr="00634BDA">
              <w:rPr>
                <w:rFonts w:ascii="Times New Roman" w:eastAsia="標楷體" w:hAnsi="Times New Roman"/>
                <w:szCs w:val="24"/>
              </w:rPr>
              <w:t>CMoney</w:t>
            </w:r>
            <w:r w:rsidRPr="00634BDA">
              <w:rPr>
                <w:rFonts w:ascii="Times New Roman" w:eastAsia="標楷體" w:hAnsi="Times New Roman"/>
                <w:szCs w:val="24"/>
              </w:rPr>
              <w:t>、</w:t>
            </w:r>
            <w:r w:rsidRPr="00634BDA">
              <w:rPr>
                <w:rFonts w:ascii="Times New Roman" w:eastAsia="標楷體" w:hAnsi="Times New Roman"/>
                <w:szCs w:val="24"/>
              </w:rPr>
              <w:t>XQ+XS</w:t>
            </w:r>
            <w:r w:rsidR="00C95026" w:rsidRPr="00634BDA">
              <w:rPr>
                <w:rFonts w:ascii="Times New Roman" w:eastAsia="標楷體" w:hAnsi="Times New Roman"/>
                <w:szCs w:val="24"/>
              </w:rPr>
              <w:t>）</w:t>
            </w:r>
            <w:r w:rsidRPr="00634BDA">
              <w:rPr>
                <w:rFonts w:ascii="Times New Roman" w:eastAsia="標楷體" w:hAnsi="Times New Roman"/>
                <w:szCs w:val="24"/>
              </w:rPr>
              <w:t>進行金融大數據的分析。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資訊力（</w:t>
            </w:r>
            <w:r w:rsidRPr="00634BDA">
              <w:rPr>
                <w:rFonts w:ascii="Times New Roman" w:eastAsia="標楷體" w:hAnsi="Times New Roman"/>
                <w:color w:val="C00000"/>
                <w:kern w:val="0"/>
                <w:shd w:val="pct15" w:color="auto" w:fill="FFFFFF"/>
              </w:rPr>
              <w:t>強化基本資訊能力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開設智慧倉儲創業課程模組：</w:t>
            </w:r>
          </w:p>
          <w:p w:rsidR="009F2A34" w:rsidRPr="00634BDA" w:rsidRDefault="009F2A34" w:rsidP="00746E8D">
            <w:pPr>
              <w:pStyle w:val="a4"/>
              <w:numPr>
                <w:ilvl w:val="0"/>
                <w:numId w:val="82"/>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主要可分為幾個面向：智慧配送、智慧倉儲、智能通關與倉儲配送。</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創新創業學程或課程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開設智慧科技課程模組：</w:t>
            </w:r>
          </w:p>
          <w:p w:rsidR="009F2A34" w:rsidRPr="00634BDA" w:rsidRDefault="009F2A34" w:rsidP="00746E8D">
            <w:pPr>
              <w:pStyle w:val="a4"/>
              <w:numPr>
                <w:ilvl w:val="0"/>
                <w:numId w:val="8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此模組培育未來「智慧科技與商務創新應用人才」為階段性目標，特以「智慧科技在商業服務業的創新應用」為發展重點，有效整合本系現有教研資源，發展「智慧物聯網應用」、「機器人創新應用」、「虛擬</w:t>
            </w:r>
            <w:r w:rsidRPr="00634BDA">
              <w:rPr>
                <w:rFonts w:ascii="Times New Roman" w:eastAsia="標楷體" w:hAnsi="Times New Roman"/>
                <w:szCs w:val="24"/>
              </w:rPr>
              <w:t>/</w:t>
            </w:r>
            <w:r w:rsidRPr="00634BDA">
              <w:rPr>
                <w:rFonts w:ascii="Times New Roman" w:eastAsia="標楷體" w:hAnsi="Times New Roman"/>
                <w:szCs w:val="24"/>
              </w:rPr>
              <w:t>擴增實境商業應用」、「數位創新設計思考」教研特色。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創新創業學程或課程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3"/>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基於特色發展所累積之教研成果，進一步規劃並建置虛實融合的「智慧化商務服務實作教學中心」，驗證與發展智慧商務創新商業模式。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結合智慧商務社群，發展創新生活商品化應用團隊：</w:t>
            </w:r>
          </w:p>
          <w:p w:rsidR="009F2A34" w:rsidRPr="00634BDA" w:rsidRDefault="009F2A34" w:rsidP="00746E8D">
            <w:pPr>
              <w:pStyle w:val="a4"/>
              <w:numPr>
                <w:ilvl w:val="0"/>
                <w:numId w:val="84"/>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優化創新創業概念並加入智慧科技技術，進行生活化創意商品設計。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育成學生創業團隊</w:t>
            </w:r>
            <w:r w:rsidRPr="00634BDA">
              <w:rPr>
                <w:rFonts w:ascii="Times New Roman" w:eastAsia="標楷體" w:hAnsi="Times New Roman"/>
                <w:color w:val="C00000"/>
                <w:kern w:val="0"/>
                <w:szCs w:val="24"/>
                <w:shd w:val="pct15" w:color="auto" w:fill="FFFFFF"/>
              </w:rPr>
              <w:t>）</w:t>
            </w:r>
          </w:p>
          <w:p w:rsidR="009F2A34" w:rsidRPr="00634BDA" w:rsidRDefault="009F2A34" w:rsidP="00D60E1F">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開設烘焙互動式創意課程</w:t>
            </w:r>
          </w:p>
          <w:p w:rsidR="009F2A34" w:rsidRPr="00634BDA" w:rsidRDefault="009F2A34" w:rsidP="00746E8D">
            <w:pPr>
              <w:pStyle w:val="a4"/>
              <w:numPr>
                <w:ilvl w:val="0"/>
                <w:numId w:val="8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運用「烘焙創客工坊」實作空間設施，開設跨域創新創業課程。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創新創業學程或課程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運用實務操作的課程、互動式的教學及競賽成果展等活動提供創業團隊所需資源及思維模式，配合問題導向的學習模式。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8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整合課程以及教學師資，包含特色師資進行協同教學。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推廣創新教學模式</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32-33</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形塑創新創業氛圍</w:t>
            </w:r>
          </w:p>
        </w:tc>
        <w:tc>
          <w:tcPr>
            <w:tcW w:w="3910" w:type="pct"/>
          </w:tcPr>
          <w:p w:rsidR="009F2A34" w:rsidRPr="00634BDA" w:rsidRDefault="009F2A34" w:rsidP="007F702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建構跨域創客自造工坊</w:t>
            </w:r>
          </w:p>
          <w:p w:rsidR="009F2A34" w:rsidRPr="00634BDA" w:rsidRDefault="009F2A34" w:rsidP="00746E8D">
            <w:pPr>
              <w:pStyle w:val="a4"/>
              <w:numPr>
                <w:ilvl w:val="0"/>
                <w:numId w:val="86"/>
              </w:numPr>
              <w:snapToGrid w:val="0"/>
              <w:ind w:leftChars="0" w:left="964" w:hanging="482"/>
              <w:jc w:val="both"/>
              <w:rPr>
                <w:rFonts w:ascii="Times New Roman" w:eastAsia="標楷體" w:hAnsi="Times New Roman"/>
                <w:b/>
                <w:szCs w:val="24"/>
              </w:rPr>
            </w:pPr>
            <w:r w:rsidRPr="00634BDA">
              <w:rPr>
                <w:rFonts w:ascii="Times New Roman" w:eastAsia="標楷體" w:hAnsi="Times New Roman"/>
                <w:color w:val="000000" w:themeColor="text1"/>
                <w:szCs w:val="24"/>
              </w:rPr>
              <w:t>「正修創客基地</w:t>
            </w:r>
            <w:r w:rsidR="00BC6E03" w:rsidRPr="00634BDA">
              <w:rPr>
                <w:rFonts w:ascii="Times New Roman" w:eastAsia="標楷體" w:hAnsi="Times New Roman"/>
                <w:color w:val="000000" w:themeColor="text1"/>
                <w:szCs w:val="24"/>
              </w:rPr>
              <w:t>（</w:t>
            </w:r>
            <w:r w:rsidRPr="00634BDA">
              <w:rPr>
                <w:rFonts w:ascii="Times New Roman" w:eastAsia="標楷體" w:hAnsi="Times New Roman"/>
                <w:color w:val="000000" w:themeColor="text1"/>
                <w:szCs w:val="24"/>
              </w:rPr>
              <w:t>Innovation Lab</w:t>
            </w:r>
            <w:r w:rsidR="00C95026" w:rsidRPr="00634BDA">
              <w:rPr>
                <w:rFonts w:ascii="Times New Roman" w:eastAsia="標楷體" w:hAnsi="Times New Roman"/>
                <w:color w:val="000000" w:themeColor="text1"/>
                <w:szCs w:val="24"/>
              </w:rPr>
              <w:t>）</w:t>
            </w:r>
            <w:r w:rsidRPr="00634BDA">
              <w:rPr>
                <w:rFonts w:ascii="Times New Roman" w:eastAsia="標楷體" w:hAnsi="Times New Roman"/>
                <w:color w:val="000000" w:themeColor="text1"/>
                <w:szCs w:val="24"/>
              </w:rPr>
              <w:t>」主要訓練學生創意發想及實踐成為具體商品之電腦輔助設計與</w:t>
            </w:r>
            <w:r w:rsidRPr="00634BDA">
              <w:rPr>
                <w:rFonts w:ascii="Times New Roman" w:eastAsia="標楷體" w:hAnsi="Times New Roman"/>
                <w:szCs w:val="24"/>
              </w:rPr>
              <w:t>展現</w:t>
            </w:r>
            <w:r w:rsidRPr="00634BDA">
              <w:rPr>
                <w:rFonts w:ascii="Times New Roman" w:eastAsia="標楷體" w:hAnsi="Times New Roman"/>
                <w:color w:val="000000" w:themeColor="text1"/>
                <w:szCs w:val="24"/>
              </w:rPr>
              <w:t>的能力。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整合藝文處、數位多媒體設計系及工學院所屬系所，以跨單位、跨域學習方式，為有志於創意、創新與創業者，打造親善氛圍的三創平台、工作坊及揮灑舞台。</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正修創客基地</w:t>
            </w:r>
            <w:r w:rsidR="00BC6E03" w:rsidRPr="00634BDA">
              <w:rPr>
                <w:rFonts w:ascii="Times New Roman" w:eastAsia="標楷體" w:hAnsi="Times New Roman"/>
                <w:szCs w:val="24"/>
              </w:rPr>
              <w:t>（</w:t>
            </w:r>
            <w:r w:rsidRPr="00634BDA">
              <w:rPr>
                <w:rFonts w:ascii="Times New Roman" w:eastAsia="標楷體" w:hAnsi="Times New Roman"/>
                <w:szCs w:val="24"/>
              </w:rPr>
              <w:t>Innovation Lab</w:t>
            </w:r>
            <w:r w:rsidR="00C95026" w:rsidRPr="00634BDA">
              <w:rPr>
                <w:rFonts w:ascii="Times New Roman" w:eastAsia="標楷體" w:hAnsi="Times New Roman"/>
                <w:szCs w:val="24"/>
              </w:rPr>
              <w:t>）</w:t>
            </w:r>
            <w:r w:rsidRPr="00634BDA">
              <w:rPr>
                <w:rFonts w:ascii="Times New Roman" w:eastAsia="標楷體" w:hAnsi="Times New Roman"/>
                <w:szCs w:val="24"/>
              </w:rPr>
              <w:t>著重激發學生做中學、學中做之實作能力，並透過多元化之加工機具將創意發想的原型實作出成品</w:t>
            </w:r>
            <w:r w:rsidRPr="00634BDA">
              <w:rPr>
                <w:rFonts w:ascii="Times New Roman" w:eastAsia="標楷體" w:hAnsi="Times New Roman"/>
                <w:color w:val="000000" w:themeColor="text1"/>
                <w:szCs w:val="24"/>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F20E3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成立智慧商務技能社群</w:t>
            </w:r>
          </w:p>
          <w:p w:rsidR="009F2A34" w:rsidRPr="00634BDA" w:rsidRDefault="009F2A34" w:rsidP="00746E8D">
            <w:pPr>
              <w:pStyle w:val="a4"/>
              <w:numPr>
                <w:ilvl w:val="0"/>
                <w:numId w:val="8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由師生組成「網路創業社群」、「金融理財社群」及「大數據分析應用社群」，成立跨系合作社群團隊，針對創新創業主題。</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結合管院企管、資管、金融與國企之專業師資，社群推動目標以實務問題解決導向為主。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提升產學合作、教學創新實務及創新創意發明商品化等方向之能量，讓學生學習將發想化為具體實施策略及實際行動。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746E8D">
            <w:pPr>
              <w:pStyle w:val="a4"/>
              <w:numPr>
                <w:ilvl w:val="0"/>
                <w:numId w:val="8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成立智慧商務技能社群：</w:t>
            </w:r>
          </w:p>
          <w:p w:rsidR="009F2A34" w:rsidRPr="00634BDA" w:rsidRDefault="009F2A34" w:rsidP="00746E8D">
            <w:pPr>
              <w:pStyle w:val="a4"/>
              <w:numPr>
                <w:ilvl w:val="0"/>
                <w:numId w:val="8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鼓勵業師參與，邀請業師加入社群，引進實務企業講師之邏輯思考教學法培訓。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選定目標企業與業師，成立問題解決資料庫。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建立智慧商務分享機制：</w:t>
            </w:r>
          </w:p>
          <w:p w:rsidR="009F2A34" w:rsidRPr="00634BDA" w:rsidRDefault="009F2A34" w:rsidP="00746E8D">
            <w:pPr>
              <w:pStyle w:val="a4"/>
              <w:numPr>
                <w:ilvl w:val="0"/>
                <w:numId w:val="89"/>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舉辦教師讀書會、討論會與分享會。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教師專業分享輔導機制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87"/>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發展智慧商務創新產學團隊：</w:t>
            </w:r>
          </w:p>
          <w:p w:rsidR="009F2A34" w:rsidRPr="00634BDA" w:rsidRDefault="009F2A34" w:rsidP="00746E8D">
            <w:pPr>
              <w:pStyle w:val="a4"/>
              <w:numPr>
                <w:ilvl w:val="0"/>
                <w:numId w:val="90"/>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發展一套企業</w:t>
            </w:r>
            <w:r w:rsidRPr="00634BDA">
              <w:rPr>
                <w:rFonts w:ascii="Times New Roman" w:eastAsia="標楷體" w:hAnsi="Times New Roman"/>
                <w:szCs w:val="24"/>
              </w:rPr>
              <w:t>+</w:t>
            </w:r>
            <w:r w:rsidRPr="00634BDA">
              <w:rPr>
                <w:rFonts w:ascii="Times New Roman" w:eastAsia="標楷體" w:hAnsi="Times New Roman"/>
                <w:szCs w:val="24"/>
              </w:rPr>
              <w:t>業師</w:t>
            </w:r>
            <w:r w:rsidRPr="00634BDA">
              <w:rPr>
                <w:rFonts w:ascii="Times New Roman" w:eastAsia="標楷體" w:hAnsi="Times New Roman"/>
                <w:szCs w:val="24"/>
              </w:rPr>
              <w:t>+</w:t>
            </w:r>
            <w:r w:rsidRPr="00634BDA">
              <w:rPr>
                <w:rFonts w:ascii="Times New Roman" w:eastAsia="標楷體" w:hAnsi="Times New Roman"/>
                <w:szCs w:val="24"/>
              </w:rPr>
              <w:t>教師的企業創新創業問題解決模式，此模式可隨時提出智慧性與實務性的商業概念，使問題、課程、技術與實務融合為一。</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F20E3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辦理創意商品設計競賽</w:t>
            </w:r>
          </w:p>
          <w:p w:rsidR="009F2A34" w:rsidRPr="00634BDA" w:rsidRDefault="009F2A34" w:rsidP="00746E8D">
            <w:pPr>
              <w:pStyle w:val="a4"/>
              <w:numPr>
                <w:ilvl w:val="0"/>
                <w:numId w:val="91"/>
              </w:numPr>
              <w:snapToGrid w:val="0"/>
              <w:ind w:leftChars="0" w:left="964" w:hanging="482"/>
              <w:jc w:val="both"/>
              <w:rPr>
                <w:rFonts w:ascii="Times New Roman" w:eastAsia="標楷體" w:hAnsi="Times New Roman"/>
                <w:b/>
                <w:szCs w:val="24"/>
              </w:rPr>
            </w:pPr>
            <w:r w:rsidRPr="00634BDA">
              <w:rPr>
                <w:rFonts w:ascii="Times New Roman" w:eastAsia="標楷體" w:hAnsi="Times New Roman"/>
                <w:color w:val="000000" w:themeColor="text1"/>
                <w:szCs w:val="24"/>
              </w:rPr>
              <w:t>以「</w:t>
            </w:r>
            <w:r w:rsidRPr="00634BDA">
              <w:rPr>
                <w:rFonts w:ascii="Times New Roman" w:eastAsia="標楷體" w:hAnsi="Times New Roman"/>
                <w:szCs w:val="24"/>
              </w:rPr>
              <w:t>數位</w:t>
            </w:r>
            <w:r w:rsidRPr="00634BDA">
              <w:rPr>
                <w:rFonts w:ascii="Times New Roman" w:eastAsia="標楷體" w:hAnsi="Times New Roman"/>
                <w:color w:val="000000" w:themeColor="text1"/>
                <w:szCs w:val="24"/>
              </w:rPr>
              <w:t>設計應用」為基石，融入「美學創新商品設計」之跨域團隊整合行銷計畫，達成數位媒體跨領域應用。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以「數位設計應用」為基石，結合各科系之創意發想、專業軟體操作、商品設計等課程，達成數位媒體跨領域應用。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數位教學創新</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提供一個激勵創意的競賽平台，其領域包含數位創作、企劃提案、產品設計等跨領域項目。</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推動各類競賽（實作能力）</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91"/>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借此競賽使學生走向更廣大的國際舞台，積極參與國內外創意商品設計競賽。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建立校外競賽鼓勵機制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33-34</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深耕工業基礎技術</w:t>
            </w:r>
          </w:p>
        </w:tc>
        <w:tc>
          <w:tcPr>
            <w:tcW w:w="3910" w:type="pct"/>
          </w:tcPr>
          <w:p w:rsidR="009F2A34" w:rsidRPr="00634BDA" w:rsidRDefault="009F2A34" w:rsidP="009F60C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強化智慧機械製造技術</w:t>
            </w:r>
          </w:p>
          <w:p w:rsidR="009F2A34" w:rsidRPr="00634BDA" w:rsidRDefault="009F2A34" w:rsidP="00746E8D">
            <w:pPr>
              <w:pStyle w:val="a4"/>
              <w:numPr>
                <w:ilvl w:val="0"/>
                <w:numId w:val="9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C</w:t>
            </w:r>
            <w:r w:rsidRPr="00634BDA">
              <w:rPr>
                <w:rFonts w:ascii="Times New Roman" w:eastAsia="標楷體" w:hAnsi="Times New Roman"/>
                <w:szCs w:val="24"/>
              </w:rPr>
              <w:t>整合強化課程模組規劃</w:t>
            </w:r>
          </w:p>
          <w:p w:rsidR="009F2A34" w:rsidRPr="00634BDA" w:rsidRDefault="009F2A34" w:rsidP="00746E8D">
            <w:pPr>
              <w:pStyle w:val="a4"/>
              <w:numPr>
                <w:ilvl w:val="0"/>
                <w:numId w:val="9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由機械系課程及選課輔導委員會規劃，於大學部及研究所課程中，規畫</w:t>
            </w:r>
            <w:r w:rsidRPr="00634BDA">
              <w:rPr>
                <w:rFonts w:ascii="Times New Roman" w:eastAsia="標楷體" w:hAnsi="Times New Roman"/>
                <w:szCs w:val="24"/>
              </w:rPr>
              <w:t>4+2</w:t>
            </w:r>
            <w:r w:rsidRPr="00634BDA">
              <w:rPr>
                <w:rFonts w:ascii="Times New Roman" w:eastAsia="標楷體" w:hAnsi="Times New Roman"/>
                <w:szCs w:val="24"/>
              </w:rPr>
              <w:t>的</w:t>
            </w:r>
            <w:r w:rsidRPr="00634BDA">
              <w:rPr>
                <w:rFonts w:ascii="Times New Roman" w:eastAsia="標楷體" w:hAnsi="Times New Roman"/>
                <w:szCs w:val="24"/>
              </w:rPr>
              <w:t>4C</w:t>
            </w:r>
            <w:r w:rsidRPr="00634BDA">
              <w:rPr>
                <w:rFonts w:ascii="Times New Roman" w:eastAsia="標楷體" w:hAnsi="Times New Roman"/>
                <w:szCs w:val="24"/>
              </w:rPr>
              <w:t>整合強化課程模組。</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強化課程內容</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w:t>
            </w:r>
            <w:r w:rsidRPr="00634BDA">
              <w:rPr>
                <w:rFonts w:ascii="Times New Roman" w:eastAsia="標楷體" w:hAnsi="Times New Roman"/>
                <w:szCs w:val="24"/>
              </w:rPr>
              <w:t>4C</w:t>
            </w:r>
            <w:r w:rsidRPr="00634BDA">
              <w:rPr>
                <w:rFonts w:ascii="Times New Roman" w:eastAsia="標楷體" w:hAnsi="Times New Roman"/>
                <w:szCs w:val="24"/>
              </w:rPr>
              <w:t>驗證證照考試驗收</w:t>
            </w:r>
            <w:r w:rsidRPr="00634BDA">
              <w:rPr>
                <w:rFonts w:ascii="Times New Roman" w:eastAsia="標楷體" w:hAnsi="Times New Roman"/>
                <w:szCs w:val="24"/>
              </w:rPr>
              <w:t>4C</w:t>
            </w:r>
            <w:r w:rsidRPr="00634BDA">
              <w:rPr>
                <w:rFonts w:ascii="Times New Roman" w:eastAsia="標楷體" w:hAnsi="Times New Roman"/>
                <w:szCs w:val="24"/>
              </w:rPr>
              <w:t>人才訓練成果。</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專業技能檢定之輔導機制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學生工程英文語言能力提升</w:t>
            </w:r>
          </w:p>
          <w:p w:rsidR="009F2A34" w:rsidRPr="00634BDA" w:rsidRDefault="009F2A34" w:rsidP="00746E8D">
            <w:pPr>
              <w:pStyle w:val="a4"/>
              <w:numPr>
                <w:ilvl w:val="0"/>
                <w:numId w:val="9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配合高階</w:t>
            </w:r>
            <w:r w:rsidRPr="00634BDA">
              <w:rPr>
                <w:rFonts w:ascii="Times New Roman" w:eastAsia="標楷體" w:hAnsi="Times New Roman"/>
                <w:szCs w:val="24"/>
              </w:rPr>
              <w:t>4C</w:t>
            </w:r>
            <w:r w:rsidRPr="00634BDA">
              <w:rPr>
                <w:rFonts w:ascii="Times New Roman" w:eastAsia="標楷體" w:hAnsi="Times New Roman"/>
                <w:szCs w:val="24"/>
              </w:rPr>
              <w:t>整合人才需求，安排工程英文語言能力提升課程，包含英文能力檢定及工程英文課程來強化工程師英文手冊閱讀能力。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增進外語能力）</w:t>
            </w:r>
          </w:p>
          <w:p w:rsidR="009F2A34" w:rsidRPr="00634BDA" w:rsidRDefault="009F2A34" w:rsidP="00746E8D">
            <w:pPr>
              <w:pStyle w:val="a4"/>
              <w:numPr>
                <w:ilvl w:val="0"/>
                <w:numId w:val="9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4C</w:t>
            </w:r>
            <w:r w:rsidRPr="00634BDA">
              <w:rPr>
                <w:rFonts w:ascii="Times New Roman" w:eastAsia="標楷體" w:hAnsi="Times New Roman"/>
                <w:szCs w:val="24"/>
              </w:rPr>
              <w:t>基礎技術設備整合</w:t>
            </w:r>
          </w:p>
          <w:p w:rsidR="009F2A34" w:rsidRPr="00634BDA" w:rsidRDefault="009F2A34" w:rsidP="00746E8D">
            <w:pPr>
              <w:pStyle w:val="a4"/>
              <w:numPr>
                <w:ilvl w:val="0"/>
                <w:numId w:val="9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配合課程模組規劃及與產業接軌整合，採購部分</w:t>
            </w:r>
            <w:r w:rsidRPr="00634BDA">
              <w:rPr>
                <w:rFonts w:ascii="Times New Roman" w:eastAsia="標楷體" w:hAnsi="Times New Roman"/>
                <w:szCs w:val="24"/>
              </w:rPr>
              <w:t>4C</w:t>
            </w:r>
            <w:r w:rsidRPr="00634BDA">
              <w:rPr>
                <w:rFonts w:ascii="Times New Roman" w:eastAsia="標楷體" w:hAnsi="Times New Roman"/>
                <w:szCs w:val="24"/>
              </w:rPr>
              <w:t>基礎技術設備。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開設強化課程及增廣實習課程</w:t>
            </w:r>
          </w:p>
          <w:p w:rsidR="009F2A34" w:rsidRPr="00634BDA" w:rsidRDefault="009F2A34" w:rsidP="00746E8D">
            <w:pPr>
              <w:pStyle w:val="a4"/>
              <w:numPr>
                <w:ilvl w:val="0"/>
                <w:numId w:val="9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擬增開</w:t>
            </w:r>
            <w:r w:rsidRPr="00634BDA">
              <w:rPr>
                <w:rFonts w:ascii="Times New Roman" w:eastAsia="標楷體" w:hAnsi="Times New Roman"/>
                <w:szCs w:val="24"/>
              </w:rPr>
              <w:t>4C</w:t>
            </w:r>
            <w:r w:rsidR="00BC6E03" w:rsidRPr="00634BDA">
              <w:rPr>
                <w:rFonts w:ascii="Times New Roman" w:eastAsia="標楷體" w:hAnsi="Times New Roman"/>
                <w:szCs w:val="24"/>
              </w:rPr>
              <w:t>（</w:t>
            </w:r>
            <w:r w:rsidRPr="00634BDA">
              <w:rPr>
                <w:rFonts w:ascii="Times New Roman" w:eastAsia="標楷體" w:hAnsi="Times New Roman"/>
                <w:szCs w:val="24"/>
              </w:rPr>
              <w:t>CAD/CAM/CAE/CAI</w:t>
            </w:r>
            <w:r w:rsidR="00C95026" w:rsidRPr="00634BDA">
              <w:rPr>
                <w:rFonts w:ascii="Times New Roman" w:eastAsia="標楷體" w:hAnsi="Times New Roman"/>
                <w:szCs w:val="24"/>
              </w:rPr>
              <w:t>）</w:t>
            </w:r>
            <w:r w:rsidRPr="00634BDA">
              <w:rPr>
                <w:rFonts w:ascii="Times New Roman" w:eastAsia="標楷體" w:hAnsi="Times New Roman"/>
                <w:szCs w:val="24"/>
              </w:rPr>
              <w:t>相關重點課程之強化課程及增廣實習課程。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強化課程內容</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業界共同關鍵產品開發</w:t>
            </w:r>
          </w:p>
          <w:p w:rsidR="009F2A34" w:rsidRPr="00634BDA" w:rsidRDefault="009F2A34" w:rsidP="00746E8D">
            <w:pPr>
              <w:pStyle w:val="a4"/>
              <w:numPr>
                <w:ilvl w:val="0"/>
                <w:numId w:val="9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風洞模具及其配件加工模擬及製造驗證」為標的物，透過智慧機械聯網平台多點協同製程開發技術，並且收集、分析各生產設備的即時生產資訊、線上切削負載、以及線上工具機精度即時量測資訊，以確保精度與產品交期，使得高值化零件生產製造更有效率與競爭力。</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9F60C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建置智慧型物聯網照明技術</w:t>
            </w:r>
          </w:p>
          <w:p w:rsidR="009F2A34" w:rsidRPr="00634BDA" w:rsidRDefault="009F2A34" w:rsidP="00746E8D">
            <w:pPr>
              <w:pStyle w:val="a4"/>
              <w:numPr>
                <w:ilvl w:val="0"/>
                <w:numId w:val="9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規劃建置一套「智慧物聯網照明技術」展示系統及訓練教室，編撰訓練教材。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招募校內各系菁英學生，成立包含老師及學生的「智慧物聯網照明技術」研發社群團隊。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「智慧物聯網照明技術」研發社群定期集會，邀請業界及校內專家進行「智慧物聯網照明技術研習會」之跨域技術培訓及交流。</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提升教師群專業度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培訓主題包括有</w:t>
            </w:r>
            <w:r w:rsidRPr="00634BDA">
              <w:rPr>
                <w:rFonts w:ascii="Times New Roman" w:eastAsia="標楷體" w:hAnsi="Times New Roman"/>
                <w:szCs w:val="24"/>
              </w:rPr>
              <w:t>LED</w:t>
            </w:r>
            <w:r w:rsidRPr="00634BDA">
              <w:rPr>
                <w:rFonts w:ascii="Times New Roman" w:eastAsia="標楷體" w:hAnsi="Times New Roman"/>
                <w:szCs w:val="24"/>
              </w:rPr>
              <w:t>燈具之性能檢測技術、物聯網資通訊技術及智慧監控與節能管理技術等相關範疇。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跨領域教學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指導學生進行「智慧物聯網照明系統」之專題製作，以創思設計及製作出適合未來可供實施的構想。</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呈現、檢核或評估實作成果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舉辦「智慧物聯網照明系統設計」專題製作競賽，激發具有創意之構想設計，並邀請業界及校內專家參與評審及指導。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推動各類競賽（實作能力）</w:t>
            </w:r>
          </w:p>
          <w:p w:rsidR="009F2A34" w:rsidRPr="00634BDA" w:rsidRDefault="009F2A34" w:rsidP="00746E8D">
            <w:pPr>
              <w:pStyle w:val="a4"/>
              <w:numPr>
                <w:ilvl w:val="0"/>
                <w:numId w:val="9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導入學生及教師參與產學計畫的設計、製作及研發。</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9F60C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建立綠色建築產業量測服務技術</w:t>
            </w:r>
          </w:p>
          <w:p w:rsidR="009F2A34" w:rsidRPr="00634BDA" w:rsidRDefault="009F2A34" w:rsidP="00746E8D">
            <w:pPr>
              <w:pStyle w:val="a4"/>
              <w:numPr>
                <w:ilvl w:val="0"/>
                <w:numId w:val="9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針對「智慧城市整合技術」研發應用，設立及強化安全感測及無人飛機研發應用服務相關技術。</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整合光學量測、無人飛行載具環境建模、</w:t>
            </w:r>
            <w:r w:rsidRPr="00634BDA">
              <w:rPr>
                <w:rFonts w:ascii="Times New Roman" w:eastAsia="標楷體" w:hAnsi="Times New Roman"/>
                <w:szCs w:val="24"/>
              </w:rPr>
              <w:t>3D</w:t>
            </w:r>
            <w:r w:rsidRPr="00634BDA">
              <w:rPr>
                <w:rFonts w:ascii="Times New Roman" w:eastAsia="標楷體" w:hAnsi="Times New Roman"/>
                <w:szCs w:val="24"/>
              </w:rPr>
              <w:t>掃描、無線通訊系統及安全監測，應用於地形測繪、遙測建模、非破壞檢測及智慧城市等整合應用。</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9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培育更多此「智慧城市感測服務」相關技術人才。以建置服務平台達到跨領域人才培育及擴大產學合作能量之雙重效益。</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525F4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建構「戶外機器人」研發技術</w:t>
            </w:r>
          </w:p>
          <w:p w:rsidR="009F2A34" w:rsidRPr="00634BDA" w:rsidRDefault="009F2A34" w:rsidP="00746E8D">
            <w:pPr>
              <w:pStyle w:val="a4"/>
              <w:numPr>
                <w:ilvl w:val="0"/>
                <w:numId w:val="10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於各系設立及強化「戶外機器人」相關技術之實驗室。</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0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透過相關產學專題指導、學生校外競賽、產學計畫與研發活動的承接，期翼能深耕此項工業基礎技術。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呈現、檢核或評估實作成果</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35-37</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優化人才培訓基礎</w:t>
            </w:r>
          </w:p>
        </w:tc>
        <w:tc>
          <w:tcPr>
            <w:tcW w:w="3910" w:type="pct"/>
          </w:tcPr>
          <w:p w:rsidR="009F2A34" w:rsidRPr="00634BDA" w:rsidRDefault="009F2A34" w:rsidP="000926D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優化維運產業菁英訓練基地</w:t>
            </w:r>
          </w:p>
          <w:p w:rsidR="009F2A34" w:rsidRPr="00634BDA" w:rsidRDefault="009F2A34" w:rsidP="00746E8D">
            <w:pPr>
              <w:pStyle w:val="a4"/>
              <w:numPr>
                <w:ilvl w:val="0"/>
                <w:numId w:val="10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優化實作空間：配合學校優化機電工場、多軸加工實驗室、數控工具機實驗室、三次元量測實驗室、材料實驗室以及產業園區大樓</w:t>
            </w:r>
            <w:r w:rsidRPr="00634BDA">
              <w:rPr>
                <w:rFonts w:ascii="Times New Roman" w:eastAsia="標楷體" w:hAnsi="Times New Roman"/>
                <w:szCs w:val="24"/>
              </w:rPr>
              <w:t>B</w:t>
            </w:r>
            <w:r w:rsidRPr="00634BDA">
              <w:rPr>
                <w:rFonts w:ascii="Times New Roman" w:eastAsia="標楷體" w:hAnsi="Times New Roman"/>
                <w:szCs w:val="24"/>
              </w:rPr>
              <w:t>棟</w:t>
            </w:r>
            <w:r w:rsidRPr="00634BDA">
              <w:rPr>
                <w:rFonts w:ascii="Times New Roman" w:eastAsia="標楷體" w:hAnsi="Times New Roman"/>
                <w:szCs w:val="24"/>
              </w:rPr>
              <w:t>B1</w:t>
            </w:r>
            <w:r w:rsidRPr="00634BDA">
              <w:rPr>
                <w:rFonts w:ascii="Times New Roman" w:eastAsia="標楷體" w:hAnsi="Times New Roman"/>
                <w:szCs w:val="24"/>
              </w:rPr>
              <w:t>、</w:t>
            </w:r>
            <w:r w:rsidRPr="00634BDA">
              <w:rPr>
                <w:rFonts w:ascii="Times New Roman" w:eastAsia="標楷體" w:hAnsi="Times New Roman"/>
                <w:szCs w:val="24"/>
              </w:rPr>
              <w:t>1</w:t>
            </w:r>
            <w:r w:rsidRPr="00634BDA">
              <w:rPr>
                <w:rFonts w:ascii="Times New Roman" w:eastAsia="標楷體" w:hAnsi="Times New Roman"/>
                <w:szCs w:val="24"/>
              </w:rPr>
              <w:t>樓等實作空間，以作為工具機切削技術應用專業技術人員訓練場域。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具備足夠數量之實作設備：實作設備以各式</w:t>
            </w:r>
            <w:r w:rsidRPr="00634BDA">
              <w:rPr>
                <w:rFonts w:ascii="Times New Roman" w:eastAsia="標楷體" w:hAnsi="Times New Roman"/>
                <w:szCs w:val="24"/>
              </w:rPr>
              <w:t>CNC</w:t>
            </w:r>
            <w:r w:rsidRPr="00634BDA">
              <w:rPr>
                <w:rFonts w:ascii="Times New Roman" w:eastAsia="標楷體" w:hAnsi="Times New Roman"/>
                <w:szCs w:val="24"/>
              </w:rPr>
              <w:t>加工機具為主、精密量測設備為輔，具有足夠數量之實作設備以供訓練之需。</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構雷射熔覆模組設備與技術人員訓練：透過此設備的建構，可與五軸加工機整合，做為建構五軸雷射熔覆加工技術與人員訓練之用，以因應未來「智慧機械」以及「國防」航太領域相關成型技術人才的培訓需求。</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開設三軸與多軸加工實作課程，並建構問題導向教學模式</w:t>
            </w:r>
            <w:r w:rsidR="00BC6E03" w:rsidRPr="00634BDA">
              <w:rPr>
                <w:rFonts w:ascii="Times New Roman" w:eastAsia="標楷體" w:hAnsi="Times New Roman"/>
                <w:szCs w:val="24"/>
              </w:rPr>
              <w:t>（</w:t>
            </w:r>
            <w:r w:rsidRPr="00634BDA">
              <w:rPr>
                <w:rFonts w:ascii="Times New Roman" w:eastAsia="標楷體" w:hAnsi="Times New Roman"/>
                <w:szCs w:val="24"/>
              </w:rPr>
              <w:t>PBL</w:t>
            </w:r>
            <w:r w:rsidR="00C95026" w:rsidRPr="00634BDA">
              <w:rPr>
                <w:rFonts w:ascii="Times New Roman" w:eastAsia="標楷體" w:hAnsi="Times New Roman"/>
                <w:szCs w:val="24"/>
              </w:rPr>
              <w:t>）</w:t>
            </w:r>
            <w:r w:rsidRPr="00634BDA">
              <w:rPr>
                <w:rFonts w:ascii="Times New Roman" w:eastAsia="標楷體" w:hAnsi="Times New Roman"/>
                <w:szCs w:val="24"/>
              </w:rPr>
              <w:t>：與產業合作，由合作廠商提出加工物件需求，再由學校透過相關實作課程安排學生解題方式，強化學生做中學能力，以有效降低學用落差。</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強化法人企業專業師資鏈結：透過「工程研究科技中心」的產業鏈結，邀請合作廠商與法人提供必要之業界師資，以協同教學方式協助實作課程之專業技術訓練與指導。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每年辦理</w:t>
            </w:r>
            <w:r w:rsidRPr="00634BDA">
              <w:rPr>
                <w:rFonts w:ascii="Times New Roman" w:eastAsia="標楷體" w:hAnsi="Times New Roman"/>
                <w:szCs w:val="24"/>
              </w:rPr>
              <w:t>CNC</w:t>
            </w:r>
            <w:r w:rsidRPr="00634BDA">
              <w:rPr>
                <w:rFonts w:ascii="Times New Roman" w:eastAsia="標楷體" w:hAnsi="Times New Roman"/>
                <w:szCs w:val="24"/>
              </w:rPr>
              <w:t>工具機技術實務研討會及業界技術參訪活動至少各</w:t>
            </w:r>
            <w:r w:rsidRPr="00634BDA">
              <w:rPr>
                <w:rFonts w:ascii="Times New Roman" w:eastAsia="標楷體" w:hAnsi="Times New Roman"/>
                <w:szCs w:val="24"/>
              </w:rPr>
              <w:t>1</w:t>
            </w:r>
            <w:r w:rsidRPr="00634BDA">
              <w:rPr>
                <w:rFonts w:ascii="Times New Roman" w:eastAsia="標楷體" w:hAnsi="Times New Roman"/>
                <w:szCs w:val="24"/>
              </w:rPr>
              <w:t>場次，以擴大技術及產學研交流。</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強化產學溝通管道</w:t>
            </w:r>
            <w:r w:rsidRPr="00634BDA">
              <w:rPr>
                <w:rFonts w:ascii="Times New Roman" w:eastAsia="標楷體" w:hAnsi="Times New Roman"/>
                <w:color w:val="C00000"/>
                <w:kern w:val="0"/>
                <w:szCs w:val="24"/>
                <w:shd w:val="pct15" w:color="auto" w:fill="FFFFFF"/>
              </w:rPr>
              <w:t>）</w:t>
            </w:r>
          </w:p>
          <w:p w:rsidR="009F2A34" w:rsidRPr="00634BDA" w:rsidRDefault="009F2A34" w:rsidP="000926D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優化維運類產業環境人才培育</w:t>
            </w:r>
          </w:p>
          <w:p w:rsidR="009F2A34" w:rsidRPr="00634BDA" w:rsidRDefault="009F2A34" w:rsidP="00746E8D">
            <w:pPr>
              <w:pStyle w:val="a4"/>
              <w:numPr>
                <w:ilvl w:val="0"/>
                <w:numId w:val="10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培育學生微晶片控制的基礎實務核心能力著重微晶片控製架構之探討、豐富的實例演練以及完整的微晶片功能實作。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0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培育學生智慧型機器人設計與應用的基礎實務核心能力，規劃實務專題及實務研習，著重機器人控制的實務教學。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開設增進實務能力導向課程</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37-39</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創新跨域產業講座</w:t>
            </w:r>
          </w:p>
        </w:tc>
        <w:tc>
          <w:tcPr>
            <w:tcW w:w="3910" w:type="pct"/>
          </w:tcPr>
          <w:p w:rsidR="009F2A34" w:rsidRPr="00634BDA" w:rsidRDefault="009F2A34" w:rsidP="0098399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現代工程產業講座</w:t>
            </w:r>
          </w:p>
          <w:p w:rsidR="009F2A34" w:rsidRPr="00634BDA" w:rsidRDefault="009F2A34" w:rsidP="00746E8D">
            <w:pPr>
              <w:pStyle w:val="a4"/>
              <w:numPr>
                <w:ilvl w:val="0"/>
                <w:numId w:val="10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工學院透過調整課程標準放寬，承認跨院選修學分數，跨域學習學分彈性規畫，及實施不設限學習多元課程。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規劃推動以工學院為核心之跨領域人才的「現代工程產業講座」培育課程。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規劃跨領域學位</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分</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除辦理「室內」的產業講座之外，也將包含「戶外」的實體產業講座，將學生及講師拉至實體戶外教學活動之場域。</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產業實務講座</w:t>
            </w:r>
            <w:r w:rsidRPr="00634BDA">
              <w:rPr>
                <w:rFonts w:ascii="Times New Roman" w:eastAsia="標楷體" w:hAnsi="Times New Roman"/>
                <w:color w:val="C00000"/>
                <w:kern w:val="0"/>
                <w:szCs w:val="24"/>
                <w:shd w:val="pct15" w:color="auto" w:fill="FFFFFF"/>
              </w:rPr>
              <w:t>）</w:t>
            </w:r>
          </w:p>
          <w:p w:rsidR="009F2A34" w:rsidRPr="00634BDA" w:rsidRDefault="009F2A34" w:rsidP="00941B7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現代管理產業講座</w:t>
            </w:r>
          </w:p>
          <w:p w:rsidR="009F2A34" w:rsidRPr="00634BDA" w:rsidRDefault="009F2A34" w:rsidP="00746E8D">
            <w:pPr>
              <w:pStyle w:val="a4"/>
              <w:numPr>
                <w:ilvl w:val="0"/>
                <w:numId w:val="10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規劃推動以商業及管理領域為核心之跨領域人才培育課程，透過調整課程標準放寬承認跨院選修學分數。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E66FB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現代生活創意產業講座</w:t>
            </w:r>
          </w:p>
          <w:p w:rsidR="009F2A34" w:rsidRPr="00634BDA" w:rsidRDefault="009F2A34" w:rsidP="00746E8D">
            <w:pPr>
              <w:pStyle w:val="a4"/>
              <w:numPr>
                <w:ilvl w:val="0"/>
                <w:numId w:val="10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本校生活創意學院各系所，依專長領域所推薦之產業專家人才資料庫，推動以生活應用創意設計領域為核心之跨領域人才｢現代生活創意產業講座」培育課程。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跨領域學習（</w:t>
            </w:r>
            <w:r w:rsidRPr="00634BDA">
              <w:rPr>
                <w:rFonts w:ascii="Times New Roman" w:eastAsia="標楷體" w:hAnsi="Times New Roman"/>
                <w:color w:val="C00000"/>
                <w:kern w:val="0"/>
                <w:shd w:val="pct15" w:color="auto" w:fill="FFFFFF"/>
              </w:rPr>
              <w:t>規劃跨領域學位</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分</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透過調整課程標準放寬承認跨院選修學分數。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學生也可依個人興趣，跨院修習現代工程與管理產業講座，各院之間相互承認學分與上課時數。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提高學習自由度及彈性（</w:t>
            </w:r>
            <w:r w:rsidRPr="00634BDA">
              <w:rPr>
                <w:rFonts w:ascii="Times New Roman" w:eastAsia="標楷體" w:hAnsi="Times New Roman"/>
                <w:color w:val="C00000"/>
                <w:kern w:val="0"/>
                <w:shd w:val="pct15" w:color="auto" w:fill="FFFFFF"/>
              </w:rPr>
              <w:t>調降系必修學分</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0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課程同時開放給鄰近社區居民旁聽，提供適當資源回饋社會。</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40-41</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拓展師生國際視野</w:t>
            </w:r>
          </w:p>
        </w:tc>
        <w:tc>
          <w:tcPr>
            <w:tcW w:w="3910" w:type="pct"/>
          </w:tcPr>
          <w:p w:rsidR="009F2A34" w:rsidRPr="00634BDA" w:rsidRDefault="009F2A34" w:rsidP="005E5247">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國際產業業師系列講座及論壇</w:t>
            </w:r>
          </w:p>
          <w:p w:rsidR="009F2A34" w:rsidRPr="00634BDA" w:rsidRDefault="009F2A34" w:rsidP="00746E8D">
            <w:pPr>
              <w:pStyle w:val="a4"/>
              <w:numPr>
                <w:ilvl w:val="0"/>
                <w:numId w:val="10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引進國際產業業師蒞校進行講座及系列論壇。</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期望舉辦系列論壇，歡迎國內產業業師共襄盛舉。</w:t>
            </w:r>
            <w:r w:rsid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p>
          <w:p w:rsidR="009F2A34" w:rsidRPr="00634BDA" w:rsidRDefault="009F2A34" w:rsidP="005E5247">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國際產學合作交流</w:t>
            </w:r>
          </w:p>
          <w:p w:rsidR="009F2A34" w:rsidRPr="00634BDA" w:rsidRDefault="009F2A34" w:rsidP="00746E8D">
            <w:pPr>
              <w:pStyle w:val="a4"/>
              <w:numPr>
                <w:ilvl w:val="0"/>
                <w:numId w:val="10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以泰國與日本為據點，增加資源運用區域版圖及影響力，促進與當地教師與學生之交流，進而增加東南亞新興國家學生來臺就讀意願。</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生源國際化（及其配套措施）</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整合全校資源及產業界力量，共同促進學校教育與國際企業</w:t>
            </w:r>
            <w:r w:rsidR="00BC6E03" w:rsidRPr="00634BDA">
              <w:rPr>
                <w:rFonts w:ascii="Times New Roman" w:eastAsia="標楷體" w:hAnsi="Times New Roman"/>
                <w:szCs w:val="24"/>
              </w:rPr>
              <w:t>（</w:t>
            </w:r>
            <w:r w:rsidRPr="00634BDA">
              <w:rPr>
                <w:rFonts w:ascii="Times New Roman" w:eastAsia="標楷體" w:hAnsi="Times New Roman"/>
                <w:szCs w:val="24"/>
              </w:rPr>
              <w:t>泰國</w:t>
            </w:r>
            <w:r w:rsidRPr="00634BDA">
              <w:rPr>
                <w:rFonts w:ascii="Times New Roman" w:eastAsia="標楷體" w:hAnsi="Times New Roman"/>
                <w:szCs w:val="24"/>
              </w:rPr>
              <w:t>-</w:t>
            </w:r>
            <w:r w:rsidRPr="00634BDA">
              <w:rPr>
                <w:rFonts w:ascii="Times New Roman" w:eastAsia="標楷體" w:hAnsi="Times New Roman"/>
                <w:szCs w:val="24"/>
              </w:rPr>
              <w:t>正大集團、日本</w:t>
            </w:r>
            <w:r w:rsidRPr="00634BDA">
              <w:rPr>
                <w:rFonts w:ascii="Times New Roman" w:eastAsia="標楷體" w:hAnsi="Times New Roman"/>
                <w:szCs w:val="24"/>
              </w:rPr>
              <w:t>-TAJIMA</w:t>
            </w:r>
            <w:r w:rsidRPr="00634BDA">
              <w:rPr>
                <w:rFonts w:ascii="Times New Roman" w:eastAsia="標楷體" w:hAnsi="Times New Roman"/>
                <w:szCs w:val="24"/>
              </w:rPr>
              <w:t>工業株式會社</w:t>
            </w:r>
            <w:r w:rsidR="00C95026" w:rsidRPr="00634BDA">
              <w:rPr>
                <w:rFonts w:ascii="Times New Roman" w:eastAsia="標楷體" w:hAnsi="Times New Roman"/>
                <w:szCs w:val="24"/>
              </w:rPr>
              <w:t>）</w:t>
            </w:r>
            <w:r w:rsidRPr="00634BDA">
              <w:rPr>
                <w:rFonts w:ascii="Times New Roman" w:eastAsia="標楷體" w:hAnsi="Times New Roman"/>
                <w:szCs w:val="24"/>
              </w:rPr>
              <w:t>進行產學與技術合作，務求發展國際化教育，並發揮技職教育之最大效益。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辦理海外參訪或移地教學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進行海外移地上課與姊妹校合作開課。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辦理海外參訪或移地教學</w:t>
            </w:r>
            <w:r w:rsidRPr="00634BDA">
              <w:rPr>
                <w:rFonts w:ascii="Times New Roman" w:eastAsia="標楷體" w:hAnsi="Times New Roman"/>
                <w:color w:val="C00000"/>
                <w:kern w:val="0"/>
                <w:szCs w:val="24"/>
                <w:shd w:val="pct15" w:color="auto" w:fill="FFFFFF"/>
              </w:rPr>
              <w:t>）</w:t>
            </w:r>
          </w:p>
          <w:p w:rsidR="009F2A34" w:rsidRPr="00634BDA" w:rsidRDefault="009F2A34" w:rsidP="000C445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結合國際產業特色課程</w:t>
            </w:r>
          </w:p>
          <w:p w:rsidR="009F2A34" w:rsidRPr="00634BDA" w:rsidRDefault="009F2A34" w:rsidP="00746E8D">
            <w:pPr>
              <w:pStyle w:val="a4"/>
              <w:numPr>
                <w:ilvl w:val="0"/>
                <w:numId w:val="10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因應東南亞地區臺商企業需求，培養臺商所需之人才，結合華語研習及文化體驗的短期遊學。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辦理海外參訪或移地教學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連結職業教育訓練的短期課程模組提供東南亞新興國家海外青年華僑不僅至本校學習亦至跨國企業參訪或實習。</w:t>
            </w:r>
            <w:r w:rsidRP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拓展海外實習機會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協助國內企業布局海外，培訓員工。</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結合本校產業特色科系體驗課程，招攬東南亞學生研習中體驗國際產業之發展。</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拓展海外實習機會</w:t>
            </w:r>
            <w:r w:rsidRPr="00634BDA">
              <w:rPr>
                <w:rFonts w:ascii="Times New Roman" w:eastAsia="標楷體" w:hAnsi="Times New Roman"/>
                <w:color w:val="C00000"/>
                <w:kern w:val="0"/>
                <w:szCs w:val="24"/>
                <w:shd w:val="pct15" w:color="auto" w:fill="FFFFFF"/>
              </w:rPr>
              <w:t>）</w:t>
            </w:r>
          </w:p>
          <w:p w:rsidR="009F2A34" w:rsidRPr="00634BDA" w:rsidRDefault="009F2A34" w:rsidP="000C445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擴展新南向及深耕國際學術合作</w:t>
            </w:r>
          </w:p>
          <w:p w:rsidR="009F2A34" w:rsidRPr="00634BDA" w:rsidRDefault="009F2A34" w:rsidP="00746E8D">
            <w:pPr>
              <w:pStyle w:val="a4"/>
              <w:numPr>
                <w:ilvl w:val="0"/>
                <w:numId w:val="10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學院邀請來自新南向國家知名學者各</w:t>
            </w:r>
            <w:r w:rsidRPr="00634BDA">
              <w:rPr>
                <w:rFonts w:ascii="Times New Roman" w:eastAsia="標楷體" w:hAnsi="Times New Roman"/>
                <w:szCs w:val="24"/>
              </w:rPr>
              <w:t>1~2</w:t>
            </w:r>
            <w:r w:rsidRPr="00634BDA">
              <w:rPr>
                <w:rFonts w:ascii="Times New Roman" w:eastAsia="標楷體" w:hAnsi="Times New Roman"/>
                <w:szCs w:val="24"/>
              </w:rPr>
              <w:t>名到校進行長短期課程或研究，與系所進行專業研究、協同課程教學。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招聘外籍老師（或邀請授課）</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協助老師或學生進行東南亞國家進行深度之田野調查與研究。</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鼓勵師生走向國際舞臺，參與各類型國際活動與組織，進而分享國際技術及產學合作。</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選送及協助本校教師取得華語教學及外語證照，豐富華語教學書籍及軟體資源，以利於取得師資考試。</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培養華語教學人才</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將取得證照之教師作為本校推動新南向參與式課程之華語師資，規劃浸潤式華語課程。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培養華語教學人才</w:t>
            </w:r>
            <w:r w:rsidRPr="00634BDA">
              <w:rPr>
                <w:rFonts w:ascii="Times New Roman" w:eastAsia="標楷體" w:hAnsi="Times New Roman"/>
                <w:color w:val="C00000"/>
                <w:kern w:val="0"/>
                <w:szCs w:val="24"/>
                <w:shd w:val="pct15" w:color="auto" w:fill="FFFFFF"/>
              </w:rPr>
              <w:t>）</w:t>
            </w:r>
          </w:p>
          <w:p w:rsidR="009F2A34" w:rsidRPr="00634BDA" w:rsidRDefault="009F2A34" w:rsidP="00BD050B">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培育學生新南向及移動專業力</w:t>
            </w:r>
          </w:p>
          <w:p w:rsidR="009F2A34" w:rsidRPr="00634BDA" w:rsidRDefault="009F2A34" w:rsidP="00746E8D">
            <w:pPr>
              <w:pStyle w:val="a4"/>
              <w:numPr>
                <w:ilvl w:val="0"/>
                <w:numId w:val="11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與新南向之臺商企業或優質企業進行合作，預計選送</w:t>
            </w:r>
            <w:r w:rsidRPr="00634BDA">
              <w:rPr>
                <w:rFonts w:ascii="Times New Roman" w:eastAsia="標楷體" w:hAnsi="Times New Roman"/>
                <w:szCs w:val="24"/>
              </w:rPr>
              <w:t>5</w:t>
            </w:r>
            <w:r w:rsidRPr="00634BDA">
              <w:rPr>
                <w:rFonts w:ascii="Times New Roman" w:eastAsia="標楷體" w:hAnsi="Times New Roman"/>
                <w:szCs w:val="24"/>
              </w:rPr>
              <w:t>位境外生從當地至本校培訓後返國服務。</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1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選送海外實習的部分，將選送</w:t>
            </w:r>
            <w:r w:rsidRPr="00634BDA">
              <w:rPr>
                <w:rFonts w:ascii="Times New Roman" w:eastAsia="標楷體" w:hAnsi="Times New Roman"/>
                <w:szCs w:val="24"/>
              </w:rPr>
              <w:t>10</w:t>
            </w:r>
            <w:r w:rsidRPr="00634BDA">
              <w:rPr>
                <w:rFonts w:ascii="Times New Roman" w:eastAsia="標楷體" w:hAnsi="Times New Roman"/>
                <w:szCs w:val="24"/>
              </w:rPr>
              <w:t>位優秀學生前往海外臺商企業或優質企業進行海外實習，完成後表現優異者，優先進入海外企業或臺商公司就業。</w:t>
            </w:r>
            <w:r w:rsidR="00634BDA">
              <w:rPr>
                <w:rFonts w:ascii="Times New Roman" w:eastAsia="標楷體" w:hAnsi="Times New Roman"/>
                <w:kern w:val="0"/>
                <w:highlight w:val="lightGray"/>
                <w:shd w:val="pct15" w:color="auto" w:fill="FFFFFF"/>
              </w:rPr>
              <w:t>@</w:t>
            </w:r>
            <w:r w:rsidRPr="00634BDA">
              <w:rPr>
                <w:rFonts w:ascii="Times New Roman" w:eastAsia="標楷體" w:hAnsi="Times New Roman"/>
                <w:kern w:val="0"/>
                <w:highlight w:val="lightGray"/>
                <w:shd w:val="pct15" w:color="auto" w:fill="FFFFFF"/>
              </w:rPr>
              <w:t>編按：</w:t>
            </w:r>
            <w:r w:rsidRPr="00634BDA">
              <w:rPr>
                <w:rFonts w:ascii="Times New Roman" w:eastAsia="標楷體" w:hAnsi="Times New Roman"/>
                <w:kern w:val="0"/>
                <w:szCs w:val="24"/>
                <w:highlight w:val="lightGray"/>
                <w:shd w:val="pct15" w:color="auto" w:fill="FFFFFF"/>
              </w:rPr>
              <w:t>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拓展海外實習機會</w:t>
            </w:r>
            <w:r w:rsidRPr="00634BDA">
              <w:rPr>
                <w:rFonts w:ascii="Times New Roman" w:eastAsia="標楷體" w:hAnsi="Times New Roman"/>
                <w:color w:val="C00000"/>
                <w:kern w:val="0"/>
                <w:szCs w:val="24"/>
                <w:shd w:val="pct15" w:color="auto" w:fill="FFFFFF"/>
              </w:rPr>
              <w:t>）</w:t>
            </w:r>
          </w:p>
          <w:p w:rsidR="009F2A34" w:rsidRPr="00634BDA" w:rsidRDefault="009F2A34" w:rsidP="00BD050B">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培養多元外語能力</w:t>
            </w:r>
          </w:p>
          <w:p w:rsidR="009F2A34" w:rsidRPr="00634BDA" w:rsidRDefault="009F2A34" w:rsidP="00746E8D">
            <w:pPr>
              <w:pStyle w:val="a4"/>
              <w:numPr>
                <w:ilvl w:val="0"/>
                <w:numId w:val="11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開設泰語、馬來語、菲律賓語、印尼語及越南語等</w:t>
            </w:r>
            <w:r w:rsidRPr="00634BDA">
              <w:rPr>
                <w:rFonts w:ascii="Times New Roman" w:eastAsia="標楷體" w:hAnsi="Times New Roman"/>
                <w:szCs w:val="24"/>
              </w:rPr>
              <w:t>5</w:t>
            </w:r>
            <w:r w:rsidRPr="00634BDA">
              <w:rPr>
                <w:rFonts w:ascii="Times New Roman" w:eastAsia="標楷體" w:hAnsi="Times New Roman"/>
                <w:szCs w:val="24"/>
              </w:rPr>
              <w:t>項課程，並融入東南亞歷史文化、經濟及法律等多元化並貼近實務面的內容。</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增進外語能力）</w:t>
            </w:r>
          </w:p>
          <w:p w:rsidR="009F2A34" w:rsidRPr="00634BDA" w:rsidRDefault="009F2A34" w:rsidP="00634BDA">
            <w:pPr>
              <w:pStyle w:val="a4"/>
              <w:numPr>
                <w:ilvl w:val="0"/>
                <w:numId w:val="11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編排系所專業用語雙語手冊，以協助學生來校就讀專業課程，雙語手冊印製完成將印製</w:t>
            </w:r>
            <w:r w:rsidRPr="00634BDA">
              <w:rPr>
                <w:rFonts w:ascii="Times New Roman" w:eastAsia="標楷體" w:hAnsi="Times New Roman"/>
                <w:szCs w:val="24"/>
              </w:rPr>
              <w:t>1,000</w:t>
            </w:r>
            <w:r w:rsidRPr="00634BDA">
              <w:rPr>
                <w:rFonts w:ascii="Times New Roman" w:eastAsia="標楷體" w:hAnsi="Times New Roman"/>
                <w:szCs w:val="24"/>
              </w:rPr>
              <w:t>冊，可提供區域內就讀高中職之東南亞學生分享與使用。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生源國際化（及其配套措施）</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58-59</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新創事業孵育成長</w:t>
            </w:r>
          </w:p>
        </w:tc>
        <w:tc>
          <w:tcPr>
            <w:tcW w:w="3910" w:type="pct"/>
          </w:tcPr>
          <w:p w:rsidR="009F2A34" w:rsidRPr="00634BDA" w:rsidRDefault="009F2A34" w:rsidP="004F3C4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培養師生創意</w:t>
            </w:r>
            <w:r w:rsidRPr="00634BDA">
              <w:rPr>
                <w:rFonts w:ascii="Times New Roman" w:eastAsia="標楷體" w:hAnsi="Times New Roman"/>
                <w:b/>
                <w:szCs w:val="24"/>
              </w:rPr>
              <w:t>/</w:t>
            </w:r>
            <w:r w:rsidRPr="00634BDA">
              <w:rPr>
                <w:rFonts w:ascii="Times New Roman" w:eastAsia="標楷體" w:hAnsi="Times New Roman"/>
                <w:b/>
                <w:szCs w:val="24"/>
              </w:rPr>
              <w:t>創新</w:t>
            </w:r>
            <w:r w:rsidRPr="00634BDA">
              <w:rPr>
                <w:rFonts w:ascii="Times New Roman" w:eastAsia="標楷體" w:hAnsi="Times New Roman"/>
                <w:b/>
                <w:szCs w:val="24"/>
              </w:rPr>
              <w:t>/</w:t>
            </w:r>
            <w:r w:rsidRPr="00634BDA">
              <w:rPr>
                <w:rFonts w:ascii="Times New Roman" w:eastAsia="標楷體" w:hAnsi="Times New Roman"/>
                <w:b/>
                <w:szCs w:val="24"/>
              </w:rPr>
              <w:t>創業能量</w:t>
            </w:r>
          </w:p>
          <w:p w:rsidR="009F2A34" w:rsidRPr="00634BDA" w:rsidRDefault="009F2A34" w:rsidP="00746E8D">
            <w:pPr>
              <w:pStyle w:val="a4"/>
              <w:numPr>
                <w:ilvl w:val="0"/>
                <w:numId w:val="11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培養學生三創</w:t>
            </w:r>
            <w:r w:rsidR="00BC6E03" w:rsidRPr="00634BDA">
              <w:rPr>
                <w:rFonts w:ascii="Times New Roman" w:eastAsia="標楷體" w:hAnsi="Times New Roman"/>
                <w:szCs w:val="24"/>
              </w:rPr>
              <w:t>（</w:t>
            </w:r>
            <w:r w:rsidRPr="00634BDA">
              <w:rPr>
                <w:rFonts w:ascii="Times New Roman" w:eastAsia="標楷體" w:hAnsi="Times New Roman"/>
                <w:szCs w:val="24"/>
              </w:rPr>
              <w:t>創意</w:t>
            </w:r>
            <w:r w:rsidRPr="00634BDA">
              <w:rPr>
                <w:rFonts w:ascii="Times New Roman" w:eastAsia="標楷體" w:hAnsi="Times New Roman"/>
                <w:szCs w:val="24"/>
              </w:rPr>
              <w:t>-</w:t>
            </w:r>
            <w:r w:rsidRPr="00634BDA">
              <w:rPr>
                <w:rFonts w:ascii="Times New Roman" w:eastAsia="標楷體" w:hAnsi="Times New Roman"/>
                <w:szCs w:val="24"/>
              </w:rPr>
              <w:t>創新</w:t>
            </w:r>
            <w:r w:rsidRPr="00634BDA">
              <w:rPr>
                <w:rFonts w:ascii="Times New Roman" w:eastAsia="標楷體" w:hAnsi="Times New Roman"/>
                <w:szCs w:val="24"/>
              </w:rPr>
              <w:t>-</w:t>
            </w:r>
            <w:r w:rsidRPr="00634BDA">
              <w:rPr>
                <w:rFonts w:ascii="Times New Roman" w:eastAsia="標楷體" w:hAnsi="Times New Roman"/>
                <w:szCs w:val="24"/>
              </w:rPr>
              <w:t>創業</w:t>
            </w:r>
            <w:r w:rsidR="00C95026" w:rsidRPr="00634BDA">
              <w:rPr>
                <w:rFonts w:ascii="Times New Roman" w:eastAsia="標楷體" w:hAnsi="Times New Roman"/>
                <w:szCs w:val="24"/>
              </w:rPr>
              <w:t>）</w:t>
            </w:r>
            <w:r w:rsidRPr="00634BDA">
              <w:rPr>
                <w:rFonts w:ascii="Times New Roman" w:eastAsia="標楷體" w:hAnsi="Times New Roman"/>
                <w:szCs w:val="24"/>
              </w:rPr>
              <w:t>概念與基礎，引進國內知名互動式創意研習如：設計思考（</w:t>
            </w:r>
            <w:r w:rsidRPr="00634BDA">
              <w:rPr>
                <w:rFonts w:ascii="Times New Roman" w:eastAsia="標楷體" w:hAnsi="Times New Roman"/>
                <w:szCs w:val="24"/>
              </w:rPr>
              <w:t>Design</w:t>
            </w:r>
            <w:r w:rsidR="00634BDA">
              <w:rPr>
                <w:rFonts w:ascii="Times New Roman" w:eastAsia="標楷體" w:hAnsi="Times New Roman" w:hint="eastAsia"/>
                <w:szCs w:val="24"/>
              </w:rPr>
              <w:t xml:space="preserve"> </w:t>
            </w:r>
            <w:r w:rsidRPr="00634BDA">
              <w:rPr>
                <w:rFonts w:ascii="Times New Roman" w:eastAsia="標楷體" w:hAnsi="Times New Roman"/>
                <w:szCs w:val="24"/>
              </w:rPr>
              <w:t>Thinking</w:t>
            </w:r>
            <w:r w:rsidRPr="00634BDA">
              <w:rPr>
                <w:rFonts w:ascii="Times New Roman" w:eastAsia="標楷體" w:hAnsi="Times New Roman"/>
                <w:szCs w:val="24"/>
              </w:rPr>
              <w:t>）與心智圖。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創新創業學程或課程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1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辦理創意創新創業研習多場講習，邀請新創團隊經驗分享。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聘請業師參與育才）</w:t>
            </w:r>
          </w:p>
          <w:p w:rsidR="009F2A34" w:rsidRPr="00634BDA" w:rsidRDefault="009F2A34" w:rsidP="00746E8D">
            <w:pPr>
              <w:pStyle w:val="a4"/>
              <w:numPr>
                <w:ilvl w:val="0"/>
                <w:numId w:val="11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鼓勵優秀創業師生團隊參與商機媒合會，除了可推銷、推廣其商品外，讓新創公司在創業初期可接觸各通路商，並瞭解產業需求，作為商品及行銷策略之製作與修正藍圖。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FA4BD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形塑校園創業思維與競賽</w:t>
            </w:r>
          </w:p>
          <w:p w:rsidR="009F2A34" w:rsidRPr="00634BDA" w:rsidRDefault="009F2A34" w:rsidP="00746E8D">
            <w:pPr>
              <w:pStyle w:val="a4"/>
              <w:numPr>
                <w:ilvl w:val="0"/>
                <w:numId w:val="11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整合校內相關老師、校友與育成廠商的專長與領域，運用系統與實作性的課程與競賽等活動，提供新創團隊創業所需資源。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746E8D">
            <w:pPr>
              <w:pStyle w:val="a4"/>
              <w:numPr>
                <w:ilvl w:val="0"/>
                <w:numId w:val="11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結合外部產業專家及業師，舉辦全國創業競賽</w:t>
            </w:r>
            <w:r w:rsidR="00BC6E03" w:rsidRPr="00634BDA">
              <w:rPr>
                <w:rFonts w:ascii="Times New Roman" w:eastAsia="標楷體" w:hAnsi="Times New Roman"/>
                <w:szCs w:val="24"/>
              </w:rPr>
              <w:t>（</w:t>
            </w:r>
            <w:r w:rsidRPr="00634BDA">
              <w:rPr>
                <w:rFonts w:ascii="Times New Roman" w:eastAsia="標楷體" w:hAnsi="Times New Roman"/>
                <w:szCs w:val="24"/>
              </w:rPr>
              <w:t>參賽團隊至少</w:t>
            </w:r>
            <w:r w:rsidRPr="00634BDA">
              <w:rPr>
                <w:rFonts w:ascii="Times New Roman" w:eastAsia="標楷體" w:hAnsi="Times New Roman"/>
                <w:szCs w:val="24"/>
              </w:rPr>
              <w:t>20</w:t>
            </w:r>
            <w:r w:rsidRPr="00634BDA">
              <w:rPr>
                <w:rFonts w:ascii="Times New Roman" w:eastAsia="標楷體" w:hAnsi="Times New Roman"/>
                <w:szCs w:val="24"/>
              </w:rPr>
              <w:t>組</w:t>
            </w:r>
            <w:r w:rsidR="00C95026" w:rsidRPr="00634BDA">
              <w:rPr>
                <w:rFonts w:ascii="Times New Roman" w:eastAsia="標楷體" w:hAnsi="Times New Roman"/>
                <w:szCs w:val="24"/>
              </w:rPr>
              <w:t>）</w:t>
            </w:r>
            <w:r w:rsidRPr="00634BDA">
              <w:rPr>
                <w:rFonts w:ascii="Times New Roman" w:eastAsia="標楷體" w:hAnsi="Times New Roman"/>
                <w:szCs w:val="24"/>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舉辦創業團隊競賽）</w:t>
            </w:r>
          </w:p>
          <w:p w:rsidR="009F2A34" w:rsidRPr="00634BDA" w:rsidRDefault="009F2A34" w:rsidP="00746E8D">
            <w:pPr>
              <w:pStyle w:val="a4"/>
              <w:numPr>
                <w:ilvl w:val="0"/>
                <w:numId w:val="11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檢視創業團隊營運構想，並給予後續需要的創業輔助。</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FA4BD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推動商品開發成果展</w:t>
            </w:r>
          </w:p>
          <w:p w:rsidR="009F2A34" w:rsidRPr="00634BDA" w:rsidRDefault="009F2A34" w:rsidP="00746E8D">
            <w:pPr>
              <w:pStyle w:val="a4"/>
              <w:numPr>
                <w:ilvl w:val="0"/>
                <w:numId w:val="11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結合「正修創客基地」、「自造工坊」與三創課程，透過篩選與案原評估後，補助具商品化價值的創意實際商品化。</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746E8D">
            <w:pPr>
              <w:pStyle w:val="a4"/>
              <w:numPr>
                <w:ilvl w:val="0"/>
                <w:numId w:val="11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每年舉辦創意商品開發觀摩展品，展示區展出商品數</w:t>
            </w:r>
            <w:r w:rsidRPr="00634BDA">
              <w:rPr>
                <w:rFonts w:ascii="Times New Roman" w:eastAsia="標楷體" w:hAnsi="Times New Roman"/>
                <w:szCs w:val="24"/>
              </w:rPr>
              <w:t>8</w:t>
            </w:r>
            <w:r w:rsidRPr="00634BDA">
              <w:rPr>
                <w:rFonts w:ascii="Times New Roman" w:eastAsia="標楷體" w:hAnsi="Times New Roman"/>
                <w:szCs w:val="24"/>
              </w:rPr>
              <w:t>件以上，邀請產業界與創投公司蒞臨指導，選出具市場開發潛力商品，並協助尋求適合銷售通路與產品上架。</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FA4BD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鼓勵師生創業及衍生事業</w:t>
            </w:r>
          </w:p>
          <w:p w:rsidR="009F2A34" w:rsidRPr="00634BDA" w:rsidRDefault="009F2A34" w:rsidP="00746E8D">
            <w:pPr>
              <w:pStyle w:val="a4"/>
              <w:numPr>
                <w:ilvl w:val="0"/>
                <w:numId w:val="11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盤點校內研發成果，催化學校科研成果與技術移轉。</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FA4BDE">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強化新創事業商機媒合實戰</w:t>
            </w:r>
          </w:p>
          <w:p w:rsidR="009F2A34" w:rsidRPr="00634BDA" w:rsidRDefault="009F2A34" w:rsidP="00746E8D">
            <w:pPr>
              <w:pStyle w:val="a4"/>
              <w:numPr>
                <w:ilvl w:val="0"/>
                <w:numId w:val="11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鼓勵優秀創業師生團隊參與商機媒合會，辦理新創事業商機媒合會</w:t>
            </w:r>
            <w:r w:rsidRPr="00634BDA">
              <w:rPr>
                <w:rFonts w:ascii="Times New Roman" w:eastAsia="標楷體" w:hAnsi="Times New Roman"/>
                <w:szCs w:val="24"/>
              </w:rPr>
              <w:t>3</w:t>
            </w:r>
            <w:r w:rsidRPr="00634BDA">
              <w:rPr>
                <w:rFonts w:ascii="Times New Roman" w:eastAsia="標楷體" w:hAnsi="Times New Roman"/>
                <w:szCs w:val="24"/>
              </w:rPr>
              <w:t>場。</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746E8D">
            <w:pPr>
              <w:pStyle w:val="a4"/>
              <w:numPr>
                <w:ilvl w:val="0"/>
                <w:numId w:val="11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除了可推銷、推廣其商品外，讓新創公司在創業初期可接觸各通路商。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p>
          <w:p w:rsidR="009F2A34" w:rsidRPr="00634BDA" w:rsidRDefault="009F2A34" w:rsidP="00634BDA">
            <w:pPr>
              <w:pStyle w:val="a4"/>
              <w:numPr>
                <w:ilvl w:val="0"/>
                <w:numId w:val="11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瞭解產業需求，作為商品及行銷策略之製作與修正藍圖，在多方資源支持及輔導下，將可增強衍生企業成功機會。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其他創業輔導及補助）</w:t>
            </w:r>
            <w:r w:rsidR="00634BDA">
              <w:rPr>
                <w:rFonts w:ascii="Times New Roman" w:eastAsia="標楷體" w:hAnsi="Times New Roman"/>
                <w:szCs w:val="24"/>
              </w:rPr>
              <w:t>(p.</w:t>
            </w:r>
            <w:r w:rsidRPr="00634BDA">
              <w:rPr>
                <w:rFonts w:ascii="Times New Roman" w:eastAsia="標楷體" w:hAnsi="Times New Roman"/>
                <w:szCs w:val="24"/>
              </w:rPr>
              <w:t>61-62</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教師面：優化師資完善教導</w:t>
            </w:r>
          </w:p>
        </w:tc>
        <w:tc>
          <w:tcPr>
            <w:tcW w:w="3910" w:type="pct"/>
          </w:tcPr>
          <w:p w:rsidR="009F2A34" w:rsidRPr="00634BDA" w:rsidRDefault="009F2A34" w:rsidP="00194D2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優化全校生師比例</w:t>
            </w:r>
          </w:p>
          <w:p w:rsidR="009F2A34" w:rsidRPr="00634BDA" w:rsidRDefault="009F2A34" w:rsidP="00746E8D">
            <w:pPr>
              <w:pStyle w:val="a4"/>
              <w:numPr>
                <w:ilvl w:val="0"/>
                <w:numId w:val="11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優先聘任具實務經驗及專業證照師資</w:t>
            </w:r>
          </w:p>
          <w:p w:rsidR="009F2A34" w:rsidRPr="00634BDA" w:rsidRDefault="009F2A34" w:rsidP="00746E8D">
            <w:pPr>
              <w:pStyle w:val="a4"/>
              <w:numPr>
                <w:ilvl w:val="0"/>
                <w:numId w:val="1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適度編配新聘教師人數，優先聘任具實務經驗及專業證照師資。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提升教師群專業度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加強教師產業實務與應用面向的深度與廣度，增進學生就業學能。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提升教師實務能力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1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卓越人才彈性薪資</w:t>
            </w:r>
          </w:p>
          <w:p w:rsidR="009F2A34" w:rsidRPr="00634BDA" w:rsidRDefault="009F2A34" w:rsidP="00746E8D">
            <w:pPr>
              <w:pStyle w:val="a4"/>
              <w:numPr>
                <w:ilvl w:val="0"/>
                <w:numId w:val="1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透過彈性薪資可留住頂尖優秀教學人才，激勵教師多元專業成長，提供具優異表現之教師支領不等之薪資補貼。</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健全教學獎勵制度</w:t>
            </w:r>
            <w:r w:rsidRPr="00634BDA">
              <w:rPr>
                <w:rFonts w:ascii="Times New Roman" w:eastAsia="標楷體" w:hAnsi="Times New Roman"/>
                <w:color w:val="C00000"/>
                <w:kern w:val="0"/>
                <w:szCs w:val="24"/>
                <w:shd w:val="pct15" w:color="auto" w:fill="FFFFFF"/>
              </w:rPr>
              <w:t>）</w:t>
            </w:r>
          </w:p>
          <w:p w:rsidR="009F2A34" w:rsidRPr="00634BDA" w:rsidRDefault="009F2A34" w:rsidP="00194D2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改善專兼任師資結構</w:t>
            </w:r>
          </w:p>
          <w:p w:rsidR="009F2A34" w:rsidRPr="00634BDA" w:rsidRDefault="009F2A34" w:rsidP="00746E8D">
            <w:pPr>
              <w:pStyle w:val="a4"/>
              <w:numPr>
                <w:ilvl w:val="0"/>
                <w:numId w:val="11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新聘專任</w:t>
            </w:r>
            <w:r w:rsidR="00BC6E03" w:rsidRPr="00634BDA">
              <w:rPr>
                <w:rFonts w:ascii="Times New Roman" w:eastAsia="標楷體" w:hAnsi="Times New Roman"/>
                <w:szCs w:val="24"/>
              </w:rPr>
              <w:t>（</w:t>
            </w:r>
            <w:r w:rsidRPr="00634BDA">
              <w:rPr>
                <w:rFonts w:ascii="Times New Roman" w:eastAsia="標楷體" w:hAnsi="Times New Roman"/>
                <w:szCs w:val="24"/>
              </w:rPr>
              <w:t>案</w:t>
            </w:r>
            <w:r w:rsidR="00C95026" w:rsidRPr="00634BDA">
              <w:rPr>
                <w:rFonts w:ascii="Times New Roman" w:eastAsia="標楷體" w:hAnsi="Times New Roman"/>
                <w:szCs w:val="24"/>
              </w:rPr>
              <w:t>）</w:t>
            </w:r>
            <w:r w:rsidRPr="00634BDA">
              <w:rPr>
                <w:rFonts w:ascii="Times New Roman" w:eastAsia="標楷體" w:hAnsi="Times New Roman"/>
                <w:szCs w:val="24"/>
              </w:rPr>
              <w:t>助理教授師資</w:t>
            </w:r>
          </w:p>
          <w:p w:rsidR="009F2A34" w:rsidRPr="00634BDA" w:rsidRDefault="009F2A34" w:rsidP="00746E8D">
            <w:pPr>
              <w:pStyle w:val="a4"/>
              <w:numPr>
                <w:ilvl w:val="0"/>
                <w:numId w:val="1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將適度編配新聘教師人數，以維持生師比值於</w:t>
            </w:r>
            <w:r w:rsidRPr="00634BDA">
              <w:rPr>
                <w:rFonts w:ascii="Times New Roman" w:eastAsia="標楷體" w:hAnsi="Times New Roman"/>
                <w:szCs w:val="24"/>
              </w:rPr>
              <w:t>22</w:t>
            </w:r>
            <w:r w:rsidRPr="00634BDA">
              <w:rPr>
                <w:rFonts w:ascii="Times New Roman" w:eastAsia="標楷體" w:hAnsi="Times New Roman"/>
                <w:szCs w:val="24"/>
              </w:rPr>
              <w:t>：</w:t>
            </w:r>
            <w:r w:rsidRPr="00634BDA">
              <w:rPr>
                <w:rFonts w:ascii="Times New Roman" w:eastAsia="標楷體" w:hAnsi="Times New Roman"/>
                <w:szCs w:val="24"/>
              </w:rPr>
              <w:t>1</w:t>
            </w:r>
            <w:r w:rsidRPr="00634BDA">
              <w:rPr>
                <w:rFonts w:ascii="Times New Roman" w:eastAsia="標楷體" w:hAnsi="Times New Roman"/>
                <w:szCs w:val="24"/>
              </w:rPr>
              <w:t>以下，以確保維持足夠資源條件與保障教學品質。</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減輕教師教學負擔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1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鼓勵兼任教師轉任專任</w:t>
            </w:r>
            <w:r w:rsidR="00BC6E03" w:rsidRPr="00634BDA">
              <w:rPr>
                <w:rFonts w:ascii="Times New Roman" w:eastAsia="標楷體" w:hAnsi="Times New Roman"/>
                <w:szCs w:val="24"/>
              </w:rPr>
              <w:t>（</w:t>
            </w:r>
            <w:r w:rsidRPr="00634BDA">
              <w:rPr>
                <w:rFonts w:ascii="Times New Roman" w:eastAsia="標楷體" w:hAnsi="Times New Roman"/>
                <w:szCs w:val="24"/>
              </w:rPr>
              <w:t>案</w:t>
            </w:r>
            <w:r w:rsidR="00C95026" w:rsidRPr="00634BDA">
              <w:rPr>
                <w:rFonts w:ascii="Times New Roman" w:eastAsia="標楷體" w:hAnsi="Times New Roman"/>
                <w:szCs w:val="24"/>
              </w:rPr>
              <w:t>）</w:t>
            </w:r>
            <w:r w:rsidRPr="00634BDA">
              <w:rPr>
                <w:rFonts w:ascii="Times New Roman" w:eastAsia="標楷體" w:hAnsi="Times New Roman"/>
                <w:szCs w:val="24"/>
              </w:rPr>
              <w:t>教師</w:t>
            </w:r>
          </w:p>
          <w:p w:rsidR="009F2A34" w:rsidRPr="00634BDA" w:rsidRDefault="009F2A34" w:rsidP="00746E8D">
            <w:pPr>
              <w:pStyle w:val="a4"/>
              <w:numPr>
                <w:ilvl w:val="0"/>
                <w:numId w:val="11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為強化本校整體師資結構及減少兼任教師聘任，初期以提高兼任教師平均授課時數，以</w:t>
            </w:r>
            <w:r w:rsidRPr="00634BDA">
              <w:rPr>
                <w:rFonts w:ascii="Times New Roman" w:eastAsia="標楷體" w:hAnsi="Times New Roman"/>
                <w:szCs w:val="24"/>
              </w:rPr>
              <w:t>4</w:t>
            </w:r>
            <w:r w:rsidRPr="00634BDA">
              <w:rPr>
                <w:rFonts w:ascii="Times New Roman" w:eastAsia="標楷體" w:hAnsi="Times New Roman"/>
                <w:szCs w:val="24"/>
              </w:rPr>
              <w:t>小時為聘任原則。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1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每學年教學服務成績優良之兼任教師，如系所有職務出缺，積極鼓勵兼任教師轉任專任</w:t>
            </w:r>
            <w:r w:rsidR="00BC6E03" w:rsidRPr="00634BDA">
              <w:rPr>
                <w:rFonts w:ascii="Times New Roman" w:eastAsia="標楷體" w:hAnsi="Times New Roman"/>
                <w:szCs w:val="24"/>
              </w:rPr>
              <w:t>（</w:t>
            </w:r>
            <w:r w:rsidRPr="00634BDA">
              <w:rPr>
                <w:rFonts w:ascii="Times New Roman" w:eastAsia="標楷體" w:hAnsi="Times New Roman"/>
                <w:szCs w:val="24"/>
              </w:rPr>
              <w:t>案</w:t>
            </w:r>
            <w:r w:rsidR="00C95026" w:rsidRPr="00634BDA">
              <w:rPr>
                <w:rFonts w:ascii="Times New Roman" w:eastAsia="標楷體" w:hAnsi="Times New Roman"/>
                <w:szCs w:val="24"/>
              </w:rPr>
              <w:t>）</w:t>
            </w:r>
            <w:r w:rsidRPr="00634BDA">
              <w:rPr>
                <w:rFonts w:ascii="Times New Roman" w:eastAsia="標楷體" w:hAnsi="Times New Roman"/>
                <w:szCs w:val="24"/>
              </w:rPr>
              <w:t>教師。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1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延攬具博士學位之年輕學者至本校服務。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培育優良教學助教</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人力</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74-75</w:t>
            </w:r>
            <w:r w:rsidR="00634BDA">
              <w:rPr>
                <w:rFonts w:ascii="Times New Roman" w:eastAsia="標楷體" w:hAnsi="Times New Roman" w:hint="eastAsia"/>
                <w:szCs w:val="24"/>
              </w:rPr>
              <w:t>)</w:t>
            </w:r>
          </w:p>
        </w:tc>
      </w:tr>
      <w:tr w:rsidR="009F2A34" w:rsidRPr="00634BDA" w:rsidTr="00ED6A53">
        <w:trPr>
          <w:trHeight w:val="619"/>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新型態服務學習</w:t>
            </w:r>
          </w:p>
        </w:tc>
        <w:tc>
          <w:tcPr>
            <w:tcW w:w="3910" w:type="pct"/>
          </w:tcPr>
          <w:p w:rsidR="009F2A34" w:rsidRPr="00634BDA" w:rsidRDefault="009F2A34" w:rsidP="00423A6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創新行政支持措施</w:t>
            </w:r>
          </w:p>
          <w:p w:rsidR="009F2A34" w:rsidRPr="00634BDA" w:rsidRDefault="009F2A34" w:rsidP="00746E8D">
            <w:pPr>
              <w:pStyle w:val="a4"/>
              <w:numPr>
                <w:ilvl w:val="0"/>
                <w:numId w:val="12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校內規劃服務學習推動之相關措施，藉由課程研習、競賽與分享及慶賀和多元服務學習活動等相關支援措施，協助師生瞭解服務學習之內涵與意義。</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每學年預計辦理</w:t>
            </w:r>
            <w:r w:rsidRPr="00634BDA">
              <w:rPr>
                <w:rFonts w:ascii="Times New Roman" w:eastAsia="標楷體" w:hAnsi="Times New Roman"/>
                <w:szCs w:val="24"/>
              </w:rPr>
              <w:t>2</w:t>
            </w:r>
            <w:r w:rsidRPr="00634BDA">
              <w:rPr>
                <w:rFonts w:ascii="Times New Roman" w:eastAsia="標楷體" w:hAnsi="Times New Roman"/>
                <w:szCs w:val="24"/>
              </w:rPr>
              <w:t>場次服務學習課程幹部與教師研討會、</w:t>
            </w:r>
            <w:r w:rsidRPr="00634BDA">
              <w:rPr>
                <w:rFonts w:ascii="Times New Roman" w:eastAsia="標楷體" w:hAnsi="Times New Roman"/>
                <w:szCs w:val="24"/>
              </w:rPr>
              <w:t>1</w:t>
            </w:r>
            <w:r w:rsidRPr="00634BDA">
              <w:rPr>
                <w:rFonts w:ascii="Times New Roman" w:eastAsia="標楷體" w:hAnsi="Times New Roman"/>
                <w:szCs w:val="24"/>
              </w:rPr>
              <w:t>場服務學習競賽與分享活動、</w:t>
            </w:r>
            <w:r w:rsidRPr="00634BDA">
              <w:rPr>
                <w:rFonts w:ascii="Times New Roman" w:eastAsia="標楷體" w:hAnsi="Times New Roman"/>
                <w:szCs w:val="24"/>
              </w:rPr>
              <w:t>1</w:t>
            </w:r>
            <w:r w:rsidRPr="00634BDA">
              <w:rPr>
                <w:rFonts w:ascii="Times New Roman" w:eastAsia="標楷體" w:hAnsi="Times New Roman"/>
                <w:szCs w:val="24"/>
              </w:rPr>
              <w:t>場服務學習成果慶賀分享會活動、</w:t>
            </w:r>
            <w:r w:rsidRPr="00634BDA">
              <w:rPr>
                <w:rFonts w:ascii="Times New Roman" w:eastAsia="標楷體" w:hAnsi="Times New Roman"/>
                <w:szCs w:val="24"/>
              </w:rPr>
              <w:t>1</w:t>
            </w:r>
            <w:r w:rsidRPr="00634BDA">
              <w:rPr>
                <w:rFonts w:ascii="Times New Roman" w:eastAsia="標楷體" w:hAnsi="Times New Roman"/>
                <w:szCs w:val="24"/>
              </w:rPr>
              <w:t>場服務學習與創新、感動、多元之活動。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p>
          <w:p w:rsidR="009F2A34" w:rsidRPr="00634BDA" w:rsidRDefault="009F2A34" w:rsidP="00423A6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創新服務學習融入專業課程</w:t>
            </w:r>
          </w:p>
          <w:p w:rsidR="009F2A34" w:rsidRPr="00634BDA" w:rsidRDefault="009F2A34" w:rsidP="00746E8D">
            <w:pPr>
              <w:pStyle w:val="a4"/>
              <w:numPr>
                <w:ilvl w:val="0"/>
                <w:numId w:val="12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每年自現有專業課程結構中挑選</w:t>
            </w:r>
            <w:r w:rsidRPr="00634BDA">
              <w:rPr>
                <w:rFonts w:ascii="Times New Roman" w:eastAsia="標楷體" w:hAnsi="Times New Roman"/>
                <w:szCs w:val="24"/>
              </w:rPr>
              <w:t>40</w:t>
            </w:r>
            <w:r w:rsidRPr="00634BDA">
              <w:rPr>
                <w:rFonts w:ascii="Times New Roman" w:eastAsia="標楷體" w:hAnsi="Times New Roman"/>
                <w:szCs w:val="24"/>
              </w:rPr>
              <w:t>門適當課程，融入「服務學習」性質。</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p>
          <w:p w:rsidR="009F2A34" w:rsidRPr="00634BDA" w:rsidRDefault="009F2A34" w:rsidP="00423A6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創新服務學習研究</w:t>
            </w:r>
          </w:p>
          <w:p w:rsidR="009F2A34" w:rsidRPr="00634BDA" w:rsidRDefault="009F2A34" w:rsidP="00746E8D">
            <w:pPr>
              <w:pStyle w:val="a4"/>
              <w:numPr>
                <w:ilvl w:val="0"/>
                <w:numId w:val="12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進行以社區為基礎的研究，提出具體行為或規劃，並鼓勵師生進行與服務學習發展或趨勢相關之研究與調查。</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向師生推廣相關服務學習研究之資訊，針對社區或服務學習領域及知能應用研究議題相關之內容為基準，予以各年度遴選之優秀創新研究議題相關研究支援，實地調查與資料彙整，產出服務學習研究專題報告。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每年辦理服務學習研究方案推廣會，每場預計有</w:t>
            </w:r>
            <w:r w:rsidRPr="00634BDA">
              <w:rPr>
                <w:rFonts w:ascii="Times New Roman" w:eastAsia="標楷體" w:hAnsi="Times New Roman"/>
                <w:szCs w:val="24"/>
              </w:rPr>
              <w:t>100</w:t>
            </w:r>
            <w:r w:rsidRPr="00634BDA">
              <w:rPr>
                <w:rFonts w:ascii="Times New Roman" w:eastAsia="標楷體" w:hAnsi="Times New Roman"/>
                <w:szCs w:val="24"/>
              </w:rPr>
              <w:t>位師生參與。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p>
          <w:p w:rsidR="009F2A34" w:rsidRPr="00634BDA" w:rsidRDefault="009F2A34" w:rsidP="00DA10E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志願服務特殊訓練</w:t>
            </w:r>
          </w:p>
          <w:p w:rsidR="009F2A34" w:rsidRPr="00634BDA" w:rsidRDefault="009F2A34" w:rsidP="00746E8D">
            <w:pPr>
              <w:pStyle w:val="a4"/>
              <w:numPr>
                <w:ilvl w:val="0"/>
                <w:numId w:val="12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每年辦理訓練活動，約</w:t>
            </w:r>
            <w:r w:rsidRPr="00634BDA">
              <w:rPr>
                <w:rFonts w:ascii="Times New Roman" w:eastAsia="標楷體" w:hAnsi="Times New Roman"/>
                <w:szCs w:val="24"/>
              </w:rPr>
              <w:t>150</w:t>
            </w:r>
            <w:r w:rsidRPr="00634BDA">
              <w:rPr>
                <w:rFonts w:ascii="Times New Roman" w:eastAsia="標楷體" w:hAnsi="Times New Roman"/>
                <w:szCs w:val="24"/>
              </w:rPr>
              <w:t>位學員參與，預定有</w:t>
            </w:r>
            <w:r w:rsidRPr="00634BDA">
              <w:rPr>
                <w:rFonts w:ascii="Times New Roman" w:eastAsia="標楷體" w:hAnsi="Times New Roman"/>
                <w:szCs w:val="24"/>
              </w:rPr>
              <w:t>100</w:t>
            </w:r>
            <w:r w:rsidRPr="00634BDA">
              <w:rPr>
                <w:rFonts w:ascii="Times New Roman" w:eastAsia="標楷體" w:hAnsi="Times New Roman"/>
                <w:szCs w:val="24"/>
              </w:rPr>
              <w:t>人取得志願服務記錄冊。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p>
          <w:p w:rsidR="009F2A34" w:rsidRPr="00634BDA" w:rsidRDefault="009F2A34" w:rsidP="00DA10E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跨校聯盟服務學習</w:t>
            </w:r>
          </w:p>
          <w:p w:rsidR="009F2A34" w:rsidRPr="00634BDA" w:rsidRDefault="009F2A34" w:rsidP="00634BDA">
            <w:pPr>
              <w:pStyle w:val="a4"/>
              <w:numPr>
                <w:ilvl w:val="0"/>
                <w:numId w:val="12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每年預計辦理</w:t>
            </w:r>
            <w:r w:rsidRPr="00634BDA">
              <w:rPr>
                <w:rFonts w:ascii="Times New Roman" w:eastAsia="標楷體" w:hAnsi="Times New Roman"/>
                <w:szCs w:val="24"/>
              </w:rPr>
              <w:t>2</w:t>
            </w:r>
            <w:r w:rsidRPr="00634BDA">
              <w:rPr>
                <w:rFonts w:ascii="Times New Roman" w:eastAsia="標楷體" w:hAnsi="Times New Roman"/>
                <w:szCs w:val="24"/>
              </w:rPr>
              <w:t>場跨校聯盟服務學習活動，每場預計</w:t>
            </w:r>
            <w:r w:rsidRPr="00634BDA">
              <w:rPr>
                <w:rFonts w:ascii="Times New Roman" w:eastAsia="標楷體" w:hAnsi="Times New Roman"/>
                <w:szCs w:val="24"/>
              </w:rPr>
              <w:t>40</w:t>
            </w:r>
            <w:r w:rsidRPr="00634BDA">
              <w:rPr>
                <w:rFonts w:ascii="Times New Roman" w:eastAsia="標楷體" w:hAnsi="Times New Roman"/>
                <w:szCs w:val="24"/>
              </w:rPr>
              <w:t>位學生參與。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服務學習</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82-83</w:t>
            </w:r>
            <w:r w:rsidR="00634BDA">
              <w:rPr>
                <w:rFonts w:ascii="Times New Roman" w:eastAsia="標楷體" w:hAnsi="Times New Roman" w:hint="eastAsia"/>
                <w:szCs w:val="24"/>
              </w:rPr>
              <w:t>)</w:t>
            </w:r>
          </w:p>
        </w:tc>
      </w:tr>
      <w:tr w:rsidR="009F2A34" w:rsidRPr="00634BDA" w:rsidTr="00ED6A53">
        <w:trPr>
          <w:trHeight w:val="619"/>
        </w:trPr>
        <w:tc>
          <w:tcPr>
            <w:tcW w:w="289" w:type="pct"/>
            <w:vMerge/>
            <w:tcBorders>
              <w:bottom w:val="single" w:sz="4" w:space="0" w:color="auto"/>
            </w:tcBorders>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跨界無圍牆大學</w:t>
            </w:r>
          </w:p>
        </w:tc>
        <w:tc>
          <w:tcPr>
            <w:tcW w:w="3910" w:type="pct"/>
          </w:tcPr>
          <w:p w:rsidR="009F2A34" w:rsidRPr="00634BDA" w:rsidRDefault="009F2A34" w:rsidP="000C526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建置磨課課程平台</w:t>
            </w:r>
          </w:p>
          <w:p w:rsidR="009F2A34" w:rsidRPr="00634BDA" w:rsidRDefault="009F2A34" w:rsidP="00746E8D">
            <w:pPr>
              <w:pStyle w:val="a4"/>
              <w:numPr>
                <w:ilvl w:val="0"/>
                <w:numId w:val="12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建立本校專屬之磨課師平台</w:t>
            </w:r>
            <w:r w:rsidRPr="00634BDA">
              <w:rPr>
                <w:rFonts w:ascii="Times New Roman" w:eastAsia="標楷體" w:hAnsi="Times New Roman"/>
                <w:szCs w:val="24"/>
              </w:rPr>
              <w:t>-</w:t>
            </w:r>
            <w:r w:rsidRPr="00634BDA">
              <w:rPr>
                <w:rFonts w:ascii="Times New Roman" w:eastAsia="標楷體" w:hAnsi="Times New Roman"/>
                <w:szCs w:val="24"/>
              </w:rPr>
              <w:t>易課平台</w:t>
            </w:r>
            <w:r w:rsidR="00BC6E03" w:rsidRPr="00634BDA">
              <w:rPr>
                <w:rFonts w:ascii="Times New Roman" w:eastAsia="標楷體" w:hAnsi="Times New Roman"/>
                <w:szCs w:val="24"/>
              </w:rPr>
              <w:t>（</w:t>
            </w:r>
            <w:r w:rsidRPr="00634BDA">
              <w:rPr>
                <w:rFonts w:ascii="Times New Roman" w:eastAsia="標楷體" w:hAnsi="Times New Roman"/>
                <w:szCs w:val="24"/>
              </w:rPr>
              <w:t>e-class</w:t>
            </w:r>
            <w:r w:rsidR="00C95026" w:rsidRPr="00634BDA">
              <w:rPr>
                <w:rFonts w:ascii="Times New Roman" w:eastAsia="標楷體" w:hAnsi="Times New Roman"/>
                <w:szCs w:val="24"/>
              </w:rPr>
              <w:t>）</w:t>
            </w:r>
            <w:r w:rsidRPr="00634BDA">
              <w:rPr>
                <w:rFonts w:ascii="Times New Roman" w:eastAsia="標楷體" w:hAnsi="Times New Roman"/>
                <w:szCs w:val="24"/>
              </w:rPr>
              <w:t>，提供本校遠距教學課程使用。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透過社群力量將課程資訊傳遞給民眾，讓更多社會大眾接觸大學的課程。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開發數位學習課程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辦理</w:t>
            </w:r>
            <w:r w:rsidRPr="00634BDA">
              <w:rPr>
                <w:rFonts w:ascii="Times New Roman" w:eastAsia="標楷體" w:hAnsi="Times New Roman"/>
                <w:szCs w:val="24"/>
              </w:rPr>
              <w:t>e-class</w:t>
            </w:r>
            <w:r w:rsidRPr="00634BDA">
              <w:rPr>
                <w:rFonts w:ascii="Times New Roman" w:eastAsia="標楷體" w:hAnsi="Times New Roman"/>
                <w:szCs w:val="24"/>
              </w:rPr>
              <w:t>平台研習與工作坊，提升教師與助教團隊的線上課程製作與經營能量。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提升教師群專業度</w:t>
            </w:r>
            <w:r w:rsidRPr="00634BDA">
              <w:rPr>
                <w:rFonts w:ascii="Times New Roman" w:eastAsia="標楷體" w:hAnsi="Times New Roman"/>
                <w:color w:val="C00000"/>
                <w:kern w:val="0"/>
                <w:szCs w:val="24"/>
                <w:shd w:val="pct15" w:color="auto" w:fill="FFFFFF"/>
              </w:rPr>
              <w:t>）</w:t>
            </w:r>
          </w:p>
          <w:p w:rsidR="009F2A34" w:rsidRPr="00634BDA" w:rsidRDefault="009F2A34" w:rsidP="000C526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評選精緻磨課開課</w:t>
            </w:r>
          </w:p>
          <w:p w:rsidR="009F2A34" w:rsidRPr="00634BDA" w:rsidRDefault="009F2A34" w:rsidP="00746E8D">
            <w:pPr>
              <w:pStyle w:val="a4"/>
              <w:numPr>
                <w:ilvl w:val="0"/>
                <w:numId w:val="12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評選本校精緻磨課師課程對外開課，並輔導開課經營良好之優秀課程至國內外著名磨課師開課。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首先與教務處合作，制定相關獎勵辦法，鼓勵本校教師製作磨課師課程。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遴選出精緻與高品質的磨課師課程</w:t>
            </w:r>
            <w:r w:rsidRPr="00634BDA">
              <w:rPr>
                <w:rFonts w:ascii="Times New Roman" w:eastAsia="標楷體" w:hAnsi="Times New Roman"/>
                <w:color w:val="000000"/>
                <w:szCs w:val="24"/>
              </w:rPr>
              <w:t>磨課師</w:t>
            </w:r>
            <w:r w:rsidRPr="00634BDA">
              <w:rPr>
                <w:rFonts w:ascii="Times New Roman" w:eastAsia="標楷體" w:hAnsi="Times New Roman"/>
                <w:szCs w:val="24"/>
              </w:rPr>
              <w:t>或遠距課程，對外開課，以提供校外社會大眾註冊修習課程，並獲取修習證書。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開課成效良好之課程，將由本校磨課師</w:t>
            </w:r>
            <w:r w:rsidRPr="00634BDA">
              <w:rPr>
                <w:rFonts w:ascii="Times New Roman" w:eastAsia="標楷體" w:hAnsi="Times New Roman"/>
                <w:color w:val="000000"/>
                <w:szCs w:val="24"/>
              </w:rPr>
              <w:t>團隊</w:t>
            </w:r>
            <w:r w:rsidRPr="00634BDA">
              <w:rPr>
                <w:rFonts w:ascii="Times New Roman" w:eastAsia="標楷體" w:hAnsi="Times New Roman"/>
                <w:szCs w:val="24"/>
              </w:rPr>
              <w:t>輔導，</w:t>
            </w:r>
            <w:r w:rsidRPr="00634BDA">
              <w:rPr>
                <w:rFonts w:ascii="Times New Roman" w:eastAsia="標楷體" w:hAnsi="Times New Roman"/>
                <w:color w:val="000000"/>
                <w:szCs w:val="24"/>
              </w:rPr>
              <w:t>積極申請國內、外著名磨課師平台上架開課</w:t>
            </w:r>
            <w:r w:rsidRPr="00634BDA">
              <w:rPr>
                <w:rFonts w:ascii="Times New Roman" w:eastAsia="標楷體" w:hAnsi="Times New Roman"/>
                <w:szCs w:val="24"/>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0C526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跨界合作國際推廣</w:t>
            </w:r>
          </w:p>
          <w:p w:rsidR="009F2A34" w:rsidRPr="00634BDA" w:rsidRDefault="009F2A34" w:rsidP="00746E8D">
            <w:pPr>
              <w:pStyle w:val="a4"/>
              <w:numPr>
                <w:ilvl w:val="0"/>
                <w:numId w:val="12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推廣本校磨課師課程，並鼓勵社會大眾上線修課。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線上社群的推廣將由本校磨課師輔導團隊成立正修磨課粉師專頁，設計廣告進行推播，吸引社會大眾關注本校數位課程資訊，並積極註冊修課。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實體社群則包括社區據點、資訊偏鄉據點、市民學苑、校友會、高中職校等單位的推廣宣導。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辦理磨課師課程發表會與成果展各種行銷活動，以強化推廣成效。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呈現、檢核或評估實作成果</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2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經營成果良好之課程也將透過各種管導推廣到大陸或東南亞國家。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建置開放式線上課程</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83-84</w:t>
            </w:r>
            <w:r w:rsidR="00634BDA">
              <w:rPr>
                <w:rFonts w:ascii="Times New Roman" w:eastAsia="標楷體" w:hAnsi="Times New Roman" w:hint="eastAsia"/>
                <w:szCs w:val="24"/>
              </w:rPr>
              <w:t>)</w:t>
            </w:r>
          </w:p>
        </w:tc>
      </w:tr>
      <w:tr w:rsidR="009F2A34" w:rsidRPr="00634BDA" w:rsidTr="009F60CC">
        <w:trPr>
          <w:trHeight w:val="632"/>
        </w:trPr>
        <w:tc>
          <w:tcPr>
            <w:tcW w:w="289" w:type="pct"/>
            <w:vMerge w:val="restart"/>
            <w:tcBorders>
              <w:top w:val="single" w:sz="4" w:space="0" w:color="auto"/>
            </w:tcBorders>
            <w:vAlign w:val="center"/>
          </w:tcPr>
          <w:p w:rsidR="009F2A34" w:rsidRPr="00634BDA" w:rsidRDefault="009F2A34" w:rsidP="00C92B89">
            <w:pPr>
              <w:jc w:val="center"/>
              <w:rPr>
                <w:rFonts w:ascii="Times New Roman" w:eastAsia="標楷體" w:hAnsi="Times New Roman" w:cs="Times New Roman"/>
                <w:b/>
              </w:rPr>
            </w:pPr>
            <w:r w:rsidRPr="00634BDA">
              <w:rPr>
                <w:rFonts w:ascii="Times New Roman" w:eastAsia="標楷體" w:hAnsi="Times New Roman" w:cs="Times New Roman"/>
                <w:b/>
              </w:rPr>
              <w:t>研究</w:t>
            </w: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深耕區域產學研發聯盟</w:t>
            </w:r>
          </w:p>
        </w:tc>
        <w:tc>
          <w:tcPr>
            <w:tcW w:w="3910" w:type="pct"/>
          </w:tcPr>
          <w:p w:rsidR="009F2A34" w:rsidRPr="00634BDA" w:rsidRDefault="009F2A34" w:rsidP="00FD47D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深化醫學工程研發聯盟</w:t>
            </w:r>
          </w:p>
          <w:p w:rsidR="009F2A34" w:rsidRPr="00634BDA" w:rsidRDefault="009F2A34" w:rsidP="00746E8D">
            <w:pPr>
              <w:pStyle w:val="a4"/>
              <w:numPr>
                <w:ilvl w:val="0"/>
                <w:numId w:val="12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擬由長庚醫院、本校相關專長教師及廠商共同籌組研發團隊，提供更優質的醫學工程研發及服務。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與國內其他研究單位合作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研發團隊延攬優秀研究生參與藉以培育研究生參與計畫之整合及溝通能力，提升本校在醫學工程領域的研發能量。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提供研究人力支援</w:t>
            </w:r>
            <w:r w:rsidRPr="00634BDA">
              <w:rPr>
                <w:rFonts w:ascii="Times New Roman" w:eastAsia="標楷體" w:hAnsi="Times New Roman"/>
                <w:color w:val="C00000"/>
                <w:kern w:val="0"/>
                <w:szCs w:val="24"/>
                <w:shd w:val="pct15" w:color="auto" w:fill="FFFFFF"/>
              </w:rPr>
              <w:t>）</w:t>
            </w:r>
          </w:p>
          <w:p w:rsidR="009F2A34" w:rsidRPr="00634BDA" w:rsidRDefault="009F2A34" w:rsidP="00FD47D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籌組智慧感測研發聯盟</w:t>
            </w:r>
          </w:p>
          <w:p w:rsidR="009F2A34" w:rsidRPr="00634BDA" w:rsidRDefault="009F2A34" w:rsidP="00746E8D">
            <w:pPr>
              <w:pStyle w:val="a4"/>
              <w:numPr>
                <w:ilvl w:val="0"/>
                <w:numId w:val="12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擬由學校跨系教師結合業界企業資源共同籌組智慧感測研發聯盟。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與國內其他研究單位合作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2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延攬研究生參與計畫執行，針對各項應用層面提出智慧感測應用相關之產學研發計畫。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提供研究人力支援</w:t>
            </w:r>
            <w:r w:rsidRPr="00634BDA">
              <w:rPr>
                <w:rFonts w:ascii="Times New Roman" w:eastAsia="標楷體" w:hAnsi="Times New Roman"/>
                <w:color w:val="C00000"/>
                <w:kern w:val="0"/>
                <w:szCs w:val="24"/>
                <w:shd w:val="pct15" w:color="auto" w:fill="FFFFFF"/>
              </w:rPr>
              <w:t>）</w:t>
            </w:r>
          </w:p>
          <w:p w:rsidR="009F2A34" w:rsidRPr="00634BDA" w:rsidRDefault="009F2A34" w:rsidP="00FD47D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建構智慧載具研發聯盟</w:t>
            </w:r>
          </w:p>
          <w:p w:rsidR="009F2A34" w:rsidRPr="00634BDA" w:rsidRDefault="009F2A34" w:rsidP="00746E8D">
            <w:pPr>
              <w:pStyle w:val="a4"/>
              <w:numPr>
                <w:ilvl w:val="0"/>
                <w:numId w:val="13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擬與區域產業合作建構智慧載具研發聯盟，研發聯盟包含多組研發團隊，每一研發團隊由跨系教師與廠商合作組成研發團隊，針對智慧載具應用進行各項研發並延攬研究生參與計畫執行。</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跨領域研究整合（</w:t>
            </w:r>
            <w:r w:rsidRPr="00634BDA">
              <w:rPr>
                <w:rFonts w:ascii="Times New Roman" w:eastAsia="標楷體" w:hAnsi="Times New Roman"/>
                <w:color w:val="C00000"/>
                <w:kern w:val="0"/>
                <w:shd w:val="pct15" w:color="auto" w:fill="FFFFFF"/>
              </w:rPr>
              <w:t>跨領域合作研究案</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透過跨域合作並導入業界資源而以群聚研發方式開發具競爭力之智慧載具。</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跨領域研究整合（</w:t>
            </w:r>
            <w:r w:rsidRPr="00634BDA">
              <w:rPr>
                <w:rFonts w:ascii="Times New Roman" w:eastAsia="標楷體" w:hAnsi="Times New Roman"/>
                <w:color w:val="C00000"/>
                <w:kern w:val="0"/>
                <w:shd w:val="pct15" w:color="auto" w:fill="FFFFFF"/>
              </w:rPr>
              <w:t>跨領域合作研究案</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3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衍生專利、技轉或政府與企業產學計畫。</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編按：產學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r w:rsidR="00634BDA">
              <w:rPr>
                <w:rFonts w:ascii="Times New Roman" w:eastAsia="標楷體" w:hAnsi="Times New Roman"/>
                <w:szCs w:val="24"/>
              </w:rPr>
              <w:t>(p.</w:t>
            </w:r>
            <w:r w:rsidRPr="00634BDA">
              <w:rPr>
                <w:rFonts w:ascii="Times New Roman" w:eastAsia="標楷體" w:hAnsi="Times New Roman"/>
                <w:szCs w:val="24"/>
              </w:rPr>
              <w:t>56-57</w:t>
            </w:r>
            <w:r w:rsidR="00634BDA">
              <w:rPr>
                <w:rFonts w:ascii="Times New Roman" w:eastAsia="標楷體" w:hAnsi="Times New Roman" w:hint="eastAsia"/>
                <w:szCs w:val="24"/>
              </w:rPr>
              <w:t>)</w:t>
            </w:r>
          </w:p>
        </w:tc>
      </w:tr>
      <w:tr w:rsidR="009F2A34" w:rsidRPr="00634BDA" w:rsidTr="00ED6A53">
        <w:trPr>
          <w:trHeight w:val="640"/>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新型態產學技術深耕與服務</w:t>
            </w:r>
          </w:p>
        </w:tc>
        <w:tc>
          <w:tcPr>
            <w:tcW w:w="3910" w:type="pct"/>
            <w:shd w:val="clear" w:color="auto" w:fill="auto"/>
          </w:tcPr>
          <w:p w:rsidR="009F2A34" w:rsidRPr="00634BDA" w:rsidRDefault="009F2A34" w:rsidP="00A052F7">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推動產學新技研計畫</w:t>
            </w:r>
          </w:p>
          <w:p w:rsidR="009F2A34" w:rsidRPr="00634BDA" w:rsidRDefault="009F2A34" w:rsidP="00746E8D">
            <w:pPr>
              <w:pStyle w:val="a4"/>
              <w:numPr>
                <w:ilvl w:val="0"/>
                <w:numId w:val="13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將主動訂定研發技術主題再徵求教師及企業籌組研發團隊，來推動產學新技術開發，將可產生較佳之成果。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與國內其他研究單位合作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同時延攬優秀的學生參與則更能強化團隊人力之需求。</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提供研究人力支援</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每一研發團隊將由跨系教師與廠商合作。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與國內其他研究單位合作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延攬研究生參與計畫執行，藉以培育研究生技術研發能力。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提供研究人力支援</w:t>
            </w:r>
            <w:r w:rsidRPr="00634BDA">
              <w:rPr>
                <w:rFonts w:ascii="Times New Roman" w:eastAsia="標楷體" w:hAnsi="Times New Roman"/>
                <w:color w:val="C00000"/>
                <w:kern w:val="0"/>
                <w:szCs w:val="24"/>
                <w:shd w:val="pct15" w:color="auto" w:fill="FFFFFF"/>
              </w:rPr>
              <w:t>）</w:t>
            </w:r>
          </w:p>
          <w:p w:rsidR="009F2A34" w:rsidRPr="00634BDA" w:rsidRDefault="009F2A34" w:rsidP="000D6982">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優化跨領域技術服務團</w:t>
            </w:r>
          </w:p>
          <w:p w:rsidR="009F2A34" w:rsidRPr="00634BDA" w:rsidRDefault="009F2A34" w:rsidP="00746E8D">
            <w:pPr>
              <w:pStyle w:val="a4"/>
              <w:numPr>
                <w:ilvl w:val="0"/>
                <w:numId w:val="13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結合校內各專業領域教師專長，以及提升對鄰近區域產業之服務成效，規劃籌組</w:t>
            </w:r>
            <w:r w:rsidRPr="00634BDA">
              <w:rPr>
                <w:rFonts w:ascii="Times New Roman" w:eastAsia="標楷體" w:hAnsi="Times New Roman"/>
                <w:szCs w:val="24"/>
              </w:rPr>
              <w:t>3</w:t>
            </w:r>
            <w:r w:rsidRPr="00634BDA">
              <w:rPr>
                <w:rFonts w:ascii="Times New Roman" w:eastAsia="標楷體" w:hAnsi="Times New Roman"/>
                <w:szCs w:val="24"/>
              </w:rPr>
              <w:t>組跨領域技術服務團隊。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跨領域研究整合（</w:t>
            </w:r>
            <w:r w:rsidRPr="00634BDA">
              <w:rPr>
                <w:rFonts w:ascii="Times New Roman" w:eastAsia="標楷體" w:hAnsi="Times New Roman"/>
                <w:color w:val="C00000"/>
                <w:kern w:val="0"/>
                <w:shd w:val="pct15" w:color="auto" w:fill="FFFFFF"/>
              </w:rPr>
              <w:t>跨領域合作研究案</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每一團隊拜訪</w:t>
            </w:r>
            <w:r w:rsidRPr="00634BDA">
              <w:rPr>
                <w:rFonts w:ascii="Times New Roman" w:eastAsia="標楷體" w:hAnsi="Times New Roman"/>
                <w:szCs w:val="24"/>
              </w:rPr>
              <w:t>6</w:t>
            </w:r>
            <w:r w:rsidRPr="00634BDA">
              <w:rPr>
                <w:rFonts w:ascii="Times New Roman" w:eastAsia="標楷體" w:hAnsi="Times New Roman"/>
                <w:szCs w:val="24"/>
              </w:rPr>
              <w:t>家以上廠商，主動拜訪周邊廠商提供診斷與即時服務。</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shd w:val="pct15" w:color="auto" w:fill="FFFFFF"/>
              </w:rPr>
              <w:t>編按：社會責任</w:t>
            </w:r>
            <w:r w:rsidR="003C7A2E" w:rsidRPr="00634BDA">
              <w:rPr>
                <w:rFonts w:ascii="Times New Roman" w:eastAsia="標楷體" w:hAnsi="Times New Roman"/>
                <w:kern w:val="0"/>
                <w:szCs w:val="24"/>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3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可衍生技術轉移成果或專利申請</w:t>
            </w:r>
            <w:r w:rsidRPr="00634BDA">
              <w:rPr>
                <w:rFonts w:ascii="Times New Roman" w:eastAsia="標楷體" w:hAnsi="Times New Roman"/>
                <w:szCs w:val="24"/>
              </w:rPr>
              <w:t>3</w:t>
            </w:r>
            <w:r w:rsidRPr="00634BDA">
              <w:rPr>
                <w:rFonts w:ascii="Times New Roman" w:eastAsia="標楷體" w:hAnsi="Times New Roman"/>
                <w:szCs w:val="24"/>
              </w:rPr>
              <w:t>件以上。</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shd w:val="pct15" w:color="auto" w:fill="FFFFFF"/>
              </w:rPr>
              <w:t>編按：產學</w:t>
            </w:r>
            <w:r w:rsidR="003C7A2E" w:rsidRPr="00634BDA">
              <w:rPr>
                <w:rFonts w:ascii="Times New Roman" w:eastAsia="標楷體" w:hAnsi="Times New Roman"/>
                <w:kern w:val="0"/>
                <w:szCs w:val="24"/>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r w:rsidR="00634BDA">
              <w:rPr>
                <w:rFonts w:ascii="Times New Roman" w:eastAsia="標楷體" w:hAnsi="Times New Roman"/>
                <w:szCs w:val="24"/>
              </w:rPr>
              <w:t>(p.</w:t>
            </w:r>
            <w:r w:rsidRPr="00634BDA">
              <w:rPr>
                <w:rFonts w:ascii="Times New Roman" w:eastAsia="標楷體" w:hAnsi="Times New Roman"/>
                <w:szCs w:val="24"/>
              </w:rPr>
              <w:t>57</w:t>
            </w:r>
            <w:r w:rsidR="00634BDA">
              <w:rPr>
                <w:rFonts w:ascii="Times New Roman" w:eastAsia="標楷體" w:hAnsi="Times New Roman" w:hint="eastAsia"/>
                <w:szCs w:val="24"/>
              </w:rPr>
              <w:t>)</w:t>
            </w:r>
          </w:p>
        </w:tc>
      </w:tr>
      <w:tr w:rsidR="009F2A34" w:rsidRPr="00634BDA" w:rsidTr="00ED6A53">
        <w:trPr>
          <w:trHeight w:val="640"/>
        </w:trPr>
        <w:tc>
          <w:tcPr>
            <w:tcW w:w="289" w:type="pct"/>
            <w:vMerge/>
            <w:vAlign w:val="center"/>
          </w:tcPr>
          <w:p w:rsidR="009F2A34" w:rsidRPr="00634BDA" w:rsidRDefault="009F2A34" w:rsidP="00C92B89">
            <w:pPr>
              <w:jc w:val="center"/>
              <w:rPr>
                <w:rFonts w:ascii="Times New Roman" w:eastAsia="標楷體" w:hAnsi="Times New Roman" w:cs="Times New Roman"/>
                <w:b/>
              </w:rPr>
            </w:pPr>
          </w:p>
        </w:tc>
        <w:tc>
          <w:tcPr>
            <w:tcW w:w="801" w:type="pct"/>
          </w:tcPr>
          <w:p w:rsidR="009F2A34" w:rsidRPr="00634BDA" w:rsidRDefault="009F2A34" w:rsidP="00D177F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深耕研發合作實務</w:t>
            </w:r>
          </w:p>
        </w:tc>
        <w:tc>
          <w:tcPr>
            <w:tcW w:w="3910" w:type="pct"/>
          </w:tcPr>
          <w:p w:rsidR="009F2A34" w:rsidRPr="00634BDA" w:rsidRDefault="009F2A34" w:rsidP="000078AA">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建置各學院研發聯盟</w:t>
            </w:r>
          </w:p>
          <w:p w:rsidR="009F2A34" w:rsidRPr="00634BDA" w:rsidRDefault="009F2A34" w:rsidP="00746E8D">
            <w:pPr>
              <w:pStyle w:val="a4"/>
              <w:numPr>
                <w:ilvl w:val="0"/>
                <w:numId w:val="13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規劃扶植培育本校跨領域之研究團隊，由各學院依其發展方向或各教師依特定研究主題，組成研究團隊。</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跨領域研究整合（發展</w:t>
            </w:r>
            <w:r w:rsidRPr="00634BDA">
              <w:rPr>
                <w:rFonts w:ascii="Times New Roman" w:eastAsia="標楷體" w:hAnsi="Times New Roman"/>
                <w:color w:val="C00000"/>
                <w:kern w:val="0"/>
                <w:shd w:val="pct15" w:color="auto" w:fill="FFFFFF"/>
              </w:rPr>
              <w:t>跨領域研究學群</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各組研究團隊至少能延攬</w:t>
            </w:r>
            <w:r w:rsidRPr="00634BDA">
              <w:rPr>
                <w:rFonts w:ascii="Times New Roman" w:eastAsia="標楷體" w:hAnsi="Times New Roman"/>
                <w:szCs w:val="24"/>
              </w:rPr>
              <w:t>2</w:t>
            </w:r>
            <w:r w:rsidRPr="00634BDA">
              <w:rPr>
                <w:rFonts w:ascii="Times New Roman" w:eastAsia="標楷體" w:hAnsi="Times New Roman"/>
                <w:szCs w:val="24"/>
              </w:rPr>
              <w:t>位年輕研究學者</w:t>
            </w:r>
            <w:r w:rsidR="00BC6E03" w:rsidRPr="00634BDA">
              <w:rPr>
                <w:rFonts w:ascii="Times New Roman" w:eastAsia="標楷體" w:hAnsi="Times New Roman"/>
                <w:szCs w:val="24"/>
              </w:rPr>
              <w:t>（</w:t>
            </w:r>
            <w:r w:rsidRPr="00634BDA">
              <w:rPr>
                <w:rFonts w:ascii="Times New Roman" w:eastAsia="標楷體" w:hAnsi="Times New Roman"/>
                <w:szCs w:val="24"/>
              </w:rPr>
              <w:t>助理教授</w:t>
            </w:r>
            <w:r w:rsidRPr="00634BDA">
              <w:rPr>
                <w:rFonts w:ascii="Times New Roman" w:eastAsia="標楷體" w:hAnsi="Times New Roman"/>
                <w:szCs w:val="24"/>
              </w:rPr>
              <w:t>/</w:t>
            </w:r>
            <w:r w:rsidRPr="00634BDA">
              <w:rPr>
                <w:rFonts w:ascii="Times New Roman" w:eastAsia="標楷體" w:hAnsi="Times New Roman"/>
                <w:szCs w:val="24"/>
              </w:rPr>
              <w:t>副教授</w:t>
            </w:r>
            <w:r w:rsidR="00C95026" w:rsidRPr="00634BDA">
              <w:rPr>
                <w:rFonts w:ascii="Times New Roman" w:eastAsia="標楷體" w:hAnsi="Times New Roman"/>
                <w:szCs w:val="24"/>
              </w:rPr>
              <w:t>）</w:t>
            </w:r>
            <w:r w:rsidRPr="00634BDA">
              <w:rPr>
                <w:rFonts w:ascii="Times New Roman" w:eastAsia="標楷體" w:hAnsi="Times New Roman"/>
                <w:szCs w:val="24"/>
              </w:rPr>
              <w:t>共同參與執行計畫。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提供研究人力支援</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提出</w:t>
            </w:r>
            <w:r w:rsidRPr="00634BDA">
              <w:rPr>
                <w:rFonts w:ascii="Times New Roman" w:eastAsia="標楷體" w:hAnsi="Times New Roman"/>
                <w:szCs w:val="24"/>
              </w:rPr>
              <w:t>1</w:t>
            </w:r>
            <w:r w:rsidRPr="00634BDA">
              <w:rPr>
                <w:rFonts w:ascii="Times New Roman" w:eastAsia="標楷體" w:hAnsi="Times New Roman"/>
                <w:szCs w:val="24"/>
              </w:rPr>
              <w:t>件科技部整合型計畫申請案、產學合作計畫、專利或技轉。</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跨領域研究整合（</w:t>
            </w:r>
            <w:r w:rsidRPr="00634BDA">
              <w:rPr>
                <w:rFonts w:ascii="Times New Roman" w:eastAsia="標楷體" w:hAnsi="Times New Roman"/>
                <w:color w:val="C00000"/>
                <w:kern w:val="0"/>
                <w:shd w:val="pct15" w:color="auto" w:fill="FFFFFF"/>
              </w:rPr>
              <w:t>跨領域合作研究案</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由有經驗的計畫主持人</w:t>
            </w:r>
            <w:r w:rsidR="00BC6E03" w:rsidRPr="00634BDA">
              <w:rPr>
                <w:rFonts w:ascii="Times New Roman" w:eastAsia="標楷體" w:hAnsi="Times New Roman"/>
                <w:szCs w:val="24"/>
              </w:rPr>
              <w:t>（</w:t>
            </w:r>
            <w:r w:rsidRPr="00634BDA">
              <w:rPr>
                <w:rFonts w:ascii="Times New Roman" w:eastAsia="標楷體" w:hAnsi="Times New Roman"/>
                <w:szCs w:val="24"/>
              </w:rPr>
              <w:t>教授</w:t>
            </w:r>
            <w:r w:rsidR="00C95026" w:rsidRPr="00634BDA">
              <w:rPr>
                <w:rFonts w:ascii="Times New Roman" w:eastAsia="標楷體" w:hAnsi="Times New Roman"/>
                <w:szCs w:val="24"/>
              </w:rPr>
              <w:t>）</w:t>
            </w:r>
            <w:r w:rsidRPr="00634BDA">
              <w:rPr>
                <w:rFonts w:ascii="Times New Roman" w:eastAsia="標楷體" w:hAnsi="Times New Roman"/>
                <w:szCs w:val="24"/>
              </w:rPr>
              <w:t>擔任整合型計畫之總主持人，分享執行計畫之經驗，引領有研究潛力之年輕研究學者</w:t>
            </w:r>
            <w:r w:rsidR="00BC6E03" w:rsidRPr="00634BDA">
              <w:rPr>
                <w:rFonts w:ascii="Times New Roman" w:eastAsia="標楷體" w:hAnsi="Times New Roman"/>
                <w:szCs w:val="24"/>
              </w:rPr>
              <w:t>（</w:t>
            </w:r>
            <w:r w:rsidRPr="00634BDA">
              <w:rPr>
                <w:rFonts w:ascii="Times New Roman" w:eastAsia="標楷體" w:hAnsi="Times New Roman"/>
                <w:szCs w:val="24"/>
              </w:rPr>
              <w:t>助理教授</w:t>
            </w:r>
            <w:r w:rsidR="00C95026" w:rsidRPr="00634BDA">
              <w:rPr>
                <w:rFonts w:ascii="Times New Roman" w:eastAsia="標楷體" w:hAnsi="Times New Roman"/>
                <w:szCs w:val="24"/>
              </w:rPr>
              <w:t>）</w:t>
            </w:r>
            <w:r w:rsidRPr="00634BDA">
              <w:rPr>
                <w:rFonts w:ascii="Times New Roman" w:eastAsia="標楷體" w:hAnsi="Times New Roman"/>
                <w:szCs w:val="24"/>
              </w:rPr>
              <w:t>擔任子計畫主持人或共同主持人。</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跨領域研究整合（</w:t>
            </w:r>
            <w:r w:rsidRPr="00634BDA">
              <w:rPr>
                <w:rFonts w:ascii="Times New Roman" w:eastAsia="標楷體" w:hAnsi="Times New Roman"/>
                <w:color w:val="C00000"/>
                <w:kern w:val="0"/>
                <w:shd w:val="pct15" w:color="auto" w:fill="FFFFFF"/>
              </w:rPr>
              <w:t>跨領域合作研究案</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聚焦本校臨近區域產業發展趨勢，配合政府政策，打造區域創新研發產業聚落。</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0078AA">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強化師生學術研究倫理</w:t>
            </w:r>
          </w:p>
          <w:p w:rsidR="009F2A34" w:rsidRPr="00634BDA" w:rsidRDefault="009F2A34" w:rsidP="00634BDA">
            <w:pPr>
              <w:pStyle w:val="a4"/>
              <w:numPr>
                <w:ilvl w:val="0"/>
                <w:numId w:val="13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每學期舉辦</w:t>
            </w:r>
            <w:r w:rsidRPr="00634BDA">
              <w:rPr>
                <w:rFonts w:ascii="Times New Roman" w:eastAsia="標楷體" w:hAnsi="Times New Roman"/>
                <w:szCs w:val="24"/>
              </w:rPr>
              <w:t>2</w:t>
            </w:r>
            <w:r w:rsidRPr="00634BDA">
              <w:rPr>
                <w:rFonts w:ascii="Times New Roman" w:eastAsia="標楷體" w:hAnsi="Times New Roman"/>
                <w:szCs w:val="24"/>
              </w:rPr>
              <w:t>場學術倫理教育訓練課程。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強化學術研究倫理</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60-61</w:t>
            </w:r>
            <w:r w:rsidR="00634BDA">
              <w:rPr>
                <w:rFonts w:ascii="Times New Roman" w:eastAsia="標楷體" w:hAnsi="Times New Roman" w:hint="eastAsia"/>
                <w:szCs w:val="24"/>
              </w:rPr>
              <w:t>)</w:t>
            </w:r>
          </w:p>
        </w:tc>
      </w:tr>
      <w:tr w:rsidR="009F2A34" w:rsidRPr="00634BDA" w:rsidTr="00F57AF0">
        <w:trPr>
          <w:trHeight w:val="662"/>
        </w:trPr>
        <w:tc>
          <w:tcPr>
            <w:tcW w:w="289" w:type="pct"/>
            <w:vMerge w:val="restart"/>
            <w:vAlign w:val="center"/>
          </w:tcPr>
          <w:p w:rsidR="009F2A34" w:rsidRPr="00634BDA" w:rsidRDefault="009F2A34" w:rsidP="00655054">
            <w:pPr>
              <w:jc w:val="center"/>
              <w:rPr>
                <w:rFonts w:ascii="Times New Roman" w:eastAsia="標楷體" w:hAnsi="Times New Roman" w:cs="Times New Roman"/>
                <w:b/>
              </w:rPr>
            </w:pPr>
            <w:r w:rsidRPr="00634BDA">
              <w:rPr>
                <w:rFonts w:ascii="Times New Roman" w:eastAsia="標楷體" w:hAnsi="Times New Roman" w:cs="Times New Roman"/>
                <w:b/>
              </w:rPr>
              <w:t>產學</w:t>
            </w: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再造產業實務課程</w:t>
            </w:r>
          </w:p>
        </w:tc>
        <w:tc>
          <w:tcPr>
            <w:tcW w:w="3910" w:type="pct"/>
          </w:tcPr>
          <w:p w:rsidR="009F2A34" w:rsidRPr="00634BDA" w:rsidRDefault="009F2A34" w:rsidP="0065505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產業學院人才培育課程</w:t>
            </w:r>
          </w:p>
          <w:p w:rsidR="009F2A34" w:rsidRPr="00634BDA" w:rsidRDefault="009F2A34" w:rsidP="00746E8D">
            <w:pPr>
              <w:pStyle w:val="a4"/>
              <w:numPr>
                <w:ilvl w:val="0"/>
                <w:numId w:val="13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與合作機構共同規劃大三契合式人才培育專班課程及產業需求的實務課程。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授課教師與業界專家協同指導學生，大四進入合作機構校外實習與執行實務專題。</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5"/>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與業界合作在校開設課程訓練學生及進行校外長效型實習。</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p>
          <w:p w:rsidR="009F2A34" w:rsidRPr="00634BDA" w:rsidRDefault="009F2A34" w:rsidP="0065505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就業學程人才培訓課程</w:t>
            </w:r>
          </w:p>
          <w:p w:rsidR="009F2A34" w:rsidRPr="00634BDA" w:rsidRDefault="009F2A34" w:rsidP="00746E8D">
            <w:pPr>
              <w:pStyle w:val="a4"/>
              <w:numPr>
                <w:ilvl w:val="0"/>
                <w:numId w:val="13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專業系所規劃符合產業人才需求「最後一哩」就業學程培訓課程，分別規劃「專精課程」、「共通核心職能課程」、「職場體驗」三種型式課程。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20</w:t>
            </w:r>
            <w:r w:rsidR="00634BDA">
              <w:rPr>
                <w:rFonts w:ascii="Times New Roman" w:eastAsia="標楷體" w:hAnsi="Times New Roman" w:hint="eastAsia"/>
                <w:szCs w:val="24"/>
              </w:rPr>
              <w:t>)</w:t>
            </w:r>
          </w:p>
        </w:tc>
      </w:tr>
      <w:tr w:rsidR="009F2A34" w:rsidRPr="00634BDA" w:rsidTr="00ED6A53">
        <w:trPr>
          <w:trHeight w:val="646"/>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設置產業契合專班</w:t>
            </w:r>
          </w:p>
        </w:tc>
        <w:tc>
          <w:tcPr>
            <w:tcW w:w="3910" w:type="pct"/>
          </w:tcPr>
          <w:p w:rsidR="009F2A34" w:rsidRPr="00634BDA" w:rsidRDefault="009F2A34" w:rsidP="00525F4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開設契合式人才培育專班</w:t>
            </w:r>
          </w:p>
          <w:p w:rsidR="009F2A34" w:rsidRPr="00634BDA" w:rsidRDefault="009F2A34" w:rsidP="00746E8D">
            <w:pPr>
              <w:pStyle w:val="a4"/>
              <w:numPr>
                <w:ilvl w:val="0"/>
                <w:numId w:val="13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尋求並結合較具規模企業產學合作，以企業人力需求為導向，融合校系專業背景，共同開設契合式人才培育專班。</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p>
          <w:p w:rsidR="009F2A34" w:rsidRPr="00634BDA" w:rsidRDefault="009F2A34" w:rsidP="00525F4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長效實習與就業無縫接軌</w:t>
            </w:r>
          </w:p>
          <w:p w:rsidR="009F2A34" w:rsidRPr="00634BDA" w:rsidRDefault="009F2A34" w:rsidP="00746E8D">
            <w:pPr>
              <w:pStyle w:val="a4"/>
              <w:numPr>
                <w:ilvl w:val="0"/>
                <w:numId w:val="13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推動「產學實務連結計畫」，由各學院與合作企業建立策略聯盟合作關係，產學雙方共同規劃產業技術課程與合作推動工作，提供學生職場體驗與長效實習。</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健全實習制度</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37</w:t>
            </w:r>
            <w:r w:rsidR="00634BDA">
              <w:rPr>
                <w:rFonts w:ascii="Times New Roman" w:eastAsia="標楷體" w:hAnsi="Times New Roman" w:hint="eastAsia"/>
                <w:szCs w:val="24"/>
              </w:rPr>
              <w:t>)</w:t>
            </w:r>
          </w:p>
        </w:tc>
      </w:tr>
      <w:tr w:rsidR="009F2A34" w:rsidRPr="00634BDA" w:rsidTr="00ED6A53">
        <w:trPr>
          <w:trHeight w:val="646"/>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文創加值連結國際</w:t>
            </w:r>
          </w:p>
        </w:tc>
        <w:tc>
          <w:tcPr>
            <w:tcW w:w="3910" w:type="pct"/>
          </w:tcPr>
          <w:p w:rsidR="009F2A34" w:rsidRPr="00634BDA" w:rsidRDefault="009F2A34" w:rsidP="00221E6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多元國際學習管道</w:t>
            </w:r>
          </w:p>
          <w:p w:rsidR="009F2A34" w:rsidRPr="00634BDA" w:rsidRDefault="009F2A34" w:rsidP="00746E8D">
            <w:pPr>
              <w:pStyle w:val="a4"/>
              <w:numPr>
                <w:ilvl w:val="0"/>
                <w:numId w:val="13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開設「文創企業海外見習實務」課程，預計前往新南向國家包含菲律賓、泰國、日本等。</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拓展海外實習機會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3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預計選送</w:t>
            </w:r>
            <w:r w:rsidRPr="00634BDA">
              <w:rPr>
                <w:rFonts w:ascii="Times New Roman" w:eastAsia="標楷體" w:hAnsi="Times New Roman"/>
                <w:szCs w:val="24"/>
              </w:rPr>
              <w:t>20</w:t>
            </w:r>
            <w:r w:rsidRPr="00634BDA">
              <w:rPr>
                <w:rFonts w:ascii="Times New Roman" w:eastAsia="標楷體" w:hAnsi="Times New Roman"/>
                <w:szCs w:val="24"/>
              </w:rPr>
              <w:t>名學生前往該地進行各國文創、設計或新興產品企業之海外見習學習，回國後輔導選修海外見習實務課程。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拓展海外實習機會</w:t>
            </w:r>
            <w:r w:rsidRPr="00634BDA">
              <w:rPr>
                <w:rFonts w:ascii="Times New Roman" w:eastAsia="標楷體" w:hAnsi="Times New Roman"/>
                <w:color w:val="C00000"/>
                <w:kern w:val="0"/>
                <w:szCs w:val="24"/>
                <w:shd w:val="pct15" w:color="auto" w:fill="FFFFFF"/>
              </w:rPr>
              <w:t>）</w:t>
            </w:r>
          </w:p>
          <w:p w:rsidR="009F2A34" w:rsidRPr="00634BDA" w:rsidRDefault="009F2A34" w:rsidP="00221E6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新南向僑、外生專班</w:t>
            </w:r>
          </w:p>
          <w:p w:rsidR="009F2A34" w:rsidRPr="00634BDA" w:rsidRDefault="009F2A34" w:rsidP="00746E8D">
            <w:pPr>
              <w:pStyle w:val="a4"/>
              <w:numPr>
                <w:ilvl w:val="0"/>
                <w:numId w:val="14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校院系攜手建立實習工作崗位，拓展通路達成產學合訓為目標，並以已簽訂合作業界夥伴進行實習為優先選擇，或轉介僑外生到同領域產業進行業界實習。</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健全實習制度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以實務取向培育僑生領導幹才，學習產業與產業開發人才培育計畫，設學習產業與跨領域相關學分學程，並將國際與在地文化結合的多元交流。</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w:t>
            </w:r>
            <w:r w:rsidRPr="00634BDA">
              <w:rPr>
                <w:rFonts w:ascii="Times New Roman" w:eastAsia="標楷體" w:hAnsi="Times New Roman"/>
                <w:szCs w:val="24"/>
              </w:rPr>
              <w:t>規劃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境外生短期技術訓練及產學合作專班等客製化的專業培訓。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開設產業專班</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學院</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加強人才培育與產業鏈結結合實習成效管理系統與各系教師實地關懷僑生實習輔導情況，赴企業實地校外參觀訪視，辦理座談分享經驗等之成效。</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83408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跨國教育合作</w:t>
            </w:r>
          </w:p>
          <w:p w:rsidR="009F2A34" w:rsidRPr="00634BDA" w:rsidRDefault="009F2A34" w:rsidP="00746E8D">
            <w:pPr>
              <w:pStyle w:val="a4"/>
              <w:numPr>
                <w:ilvl w:val="0"/>
                <w:numId w:val="14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每年與日本</w:t>
            </w:r>
            <w:r w:rsidR="00BC6E03" w:rsidRPr="00634BDA">
              <w:rPr>
                <w:rFonts w:ascii="Times New Roman" w:eastAsia="標楷體" w:hAnsi="Times New Roman"/>
                <w:szCs w:val="24"/>
              </w:rPr>
              <w:t>（</w:t>
            </w:r>
            <w:r w:rsidRPr="00634BDA">
              <w:rPr>
                <w:rFonts w:ascii="Times New Roman" w:eastAsia="標楷體" w:hAnsi="Times New Roman"/>
                <w:szCs w:val="24"/>
              </w:rPr>
              <w:t>關西大學</w:t>
            </w:r>
            <w:r w:rsidR="00C95026" w:rsidRPr="00634BDA">
              <w:rPr>
                <w:rFonts w:ascii="Times New Roman" w:eastAsia="標楷體" w:hAnsi="Times New Roman"/>
                <w:szCs w:val="24"/>
              </w:rPr>
              <w:t>）</w:t>
            </w:r>
            <w:r w:rsidRPr="00634BDA">
              <w:rPr>
                <w:rFonts w:ascii="Times New Roman" w:eastAsia="標楷體" w:hAnsi="Times New Roman"/>
                <w:szCs w:val="24"/>
              </w:rPr>
              <w:t>、泰國</w:t>
            </w:r>
            <w:r w:rsidR="00BC6E03" w:rsidRPr="00634BDA">
              <w:rPr>
                <w:rFonts w:ascii="Times New Roman" w:eastAsia="標楷體" w:hAnsi="Times New Roman"/>
                <w:szCs w:val="24"/>
              </w:rPr>
              <w:t>（</w:t>
            </w:r>
            <w:r w:rsidRPr="00634BDA">
              <w:rPr>
                <w:rFonts w:ascii="Times New Roman" w:eastAsia="標楷體" w:hAnsi="Times New Roman"/>
                <w:szCs w:val="24"/>
              </w:rPr>
              <w:t>朱拉隆功大學與法政大學</w:t>
            </w:r>
            <w:r w:rsidR="00C95026" w:rsidRPr="00634BDA">
              <w:rPr>
                <w:rFonts w:ascii="Times New Roman" w:eastAsia="標楷體" w:hAnsi="Times New Roman"/>
                <w:szCs w:val="24"/>
              </w:rPr>
              <w:t>）</w:t>
            </w:r>
            <w:r w:rsidRPr="00634BDA">
              <w:rPr>
                <w:rFonts w:ascii="Times New Roman" w:eastAsia="標楷體" w:hAnsi="Times New Roman"/>
                <w:szCs w:val="24"/>
              </w:rPr>
              <w:t>及馬來西亞</w:t>
            </w:r>
            <w:r w:rsidR="00BC6E03" w:rsidRPr="00634BDA">
              <w:rPr>
                <w:rFonts w:ascii="Times New Roman" w:eastAsia="標楷體" w:hAnsi="Times New Roman"/>
                <w:szCs w:val="24"/>
              </w:rPr>
              <w:t>（</w:t>
            </w:r>
            <w:r w:rsidRPr="00634BDA">
              <w:rPr>
                <w:rFonts w:ascii="Times New Roman" w:eastAsia="標楷體" w:hAnsi="Times New Roman"/>
                <w:szCs w:val="24"/>
              </w:rPr>
              <w:t>馬來西亞理科大學</w:t>
            </w:r>
            <w:r w:rsidR="00C95026" w:rsidRPr="00634BDA">
              <w:rPr>
                <w:rFonts w:ascii="Times New Roman" w:eastAsia="標楷體" w:hAnsi="Times New Roman"/>
                <w:szCs w:val="24"/>
              </w:rPr>
              <w:t>）</w:t>
            </w:r>
            <w:r w:rsidRPr="00634BDA">
              <w:rPr>
                <w:rFonts w:ascii="Times New Roman" w:eastAsia="標楷體" w:hAnsi="Times New Roman"/>
                <w:szCs w:val="24"/>
              </w:rPr>
              <w:t>等，聯合辦理</w:t>
            </w:r>
            <w:r w:rsidRPr="00634BDA">
              <w:rPr>
                <w:rFonts w:ascii="Times New Roman" w:eastAsia="標楷體" w:hAnsi="Times New Roman"/>
                <w:szCs w:val="24"/>
              </w:rPr>
              <w:t>International</w:t>
            </w:r>
            <w:r w:rsidR="00634BDA">
              <w:rPr>
                <w:rFonts w:ascii="Times New Roman" w:eastAsia="標楷體" w:hAnsi="Times New Roman" w:hint="eastAsia"/>
                <w:szCs w:val="24"/>
              </w:rPr>
              <w:t xml:space="preserve"> </w:t>
            </w:r>
            <w:r w:rsidRPr="00634BDA">
              <w:rPr>
                <w:rFonts w:ascii="Times New Roman" w:eastAsia="標楷體" w:hAnsi="Times New Roman"/>
                <w:szCs w:val="24"/>
              </w:rPr>
              <w:t>Symposium in Science and Technology</w:t>
            </w:r>
            <w:r w:rsidRPr="00634BDA">
              <w:rPr>
                <w:rFonts w:ascii="Times New Roman" w:eastAsia="標楷體" w:hAnsi="Times New Roman"/>
                <w:szCs w:val="24"/>
              </w:rPr>
              <w:t>，拓展國際研討會可促成更多國家學者進行跨國深耕研究。</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延攬招聘客座教授，促進跨國及多元之教育合作。</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延攬優秀人才及留才（</w:t>
            </w:r>
            <w:r w:rsidRPr="00634BDA">
              <w:rPr>
                <w:rFonts w:ascii="Times New Roman" w:eastAsia="標楷體" w:hAnsi="Times New Roman"/>
                <w:color w:val="C00000"/>
                <w:kern w:val="0"/>
                <w:shd w:val="pct15" w:color="auto" w:fill="FFFFFF"/>
              </w:rPr>
              <w:t>吸引外籍人才相關措施</w:t>
            </w:r>
            <w:r w:rsidRPr="00634BDA">
              <w:rPr>
                <w:rFonts w:ascii="Times New Roman" w:eastAsia="標楷體" w:hAnsi="Times New Roman"/>
                <w:color w:val="C00000"/>
                <w:kern w:val="0"/>
                <w:szCs w:val="24"/>
                <w:shd w:val="pct15" w:color="auto" w:fill="FFFFFF"/>
              </w:rPr>
              <w:t>）</w:t>
            </w:r>
          </w:p>
          <w:p w:rsidR="009F2A34" w:rsidRPr="00634BDA" w:rsidRDefault="009F2A34" w:rsidP="0083408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跨國產學合作</w:t>
            </w:r>
          </w:p>
          <w:p w:rsidR="009F2A34" w:rsidRPr="00634BDA" w:rsidRDefault="009F2A34" w:rsidP="00746E8D">
            <w:pPr>
              <w:pStyle w:val="a4"/>
              <w:numPr>
                <w:ilvl w:val="0"/>
                <w:numId w:val="14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結合本校文物修護中心及時尚生活創意設計系之資源，與日本國際倉儲公司寺田倉庫進行深耕合作，推動實習式文保修復國際產學合作教育案。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拓展跨國產學合作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建置國際文物資產保存交流平台與促進跨國產學合作，積極佈局與日本國際倉儲公司寺田倉庫等跨國企業的產學合作關係。</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拓展跨國產學合作</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59</w:t>
            </w:r>
            <w:r w:rsidR="00634BDA">
              <w:rPr>
                <w:rFonts w:ascii="Times New Roman" w:eastAsia="標楷體" w:hAnsi="Times New Roman" w:hint="eastAsia"/>
                <w:szCs w:val="24"/>
              </w:rPr>
              <w:t>)</w:t>
            </w:r>
          </w:p>
        </w:tc>
      </w:tr>
      <w:tr w:rsidR="009F2A34" w:rsidRPr="00634BDA" w:rsidTr="00ED6A53">
        <w:trPr>
          <w:trHeight w:val="646"/>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研發成果專利化</w:t>
            </w:r>
          </w:p>
        </w:tc>
        <w:tc>
          <w:tcPr>
            <w:tcW w:w="3910" w:type="pct"/>
          </w:tcPr>
          <w:p w:rsidR="009F2A34" w:rsidRPr="00634BDA" w:rsidRDefault="009F2A34" w:rsidP="00E2603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優化專利申請與技術移轉</w:t>
            </w:r>
          </w:p>
          <w:p w:rsidR="009F2A34" w:rsidRPr="00634BDA" w:rsidRDefault="009F2A34" w:rsidP="00746E8D">
            <w:pPr>
              <w:pStyle w:val="a4"/>
              <w:numPr>
                <w:ilvl w:val="0"/>
                <w:numId w:val="14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鼓勵教師研發並協助將其研發成果申請專利保護，專利化成校除可活化本校現有智財資源加強產業技術防護。</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落實研發成果（</w:t>
            </w:r>
            <w:r w:rsidRPr="00634BDA">
              <w:rPr>
                <w:rFonts w:ascii="Times New Roman" w:eastAsia="標楷體" w:hAnsi="Times New Roman"/>
                <w:color w:val="C00000"/>
                <w:kern w:val="0"/>
                <w:shd w:val="pct15" w:color="auto" w:fill="FFFFFF"/>
              </w:rPr>
              <w:t>促進智財應用</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技轉）</w:t>
            </w:r>
          </w:p>
          <w:p w:rsidR="009F2A34" w:rsidRPr="00634BDA" w:rsidRDefault="009F2A34" w:rsidP="00746E8D">
            <w:pPr>
              <w:pStyle w:val="a4"/>
              <w:numPr>
                <w:ilvl w:val="0"/>
                <w:numId w:val="14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增進產學合作與專利商品化之機會。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E2603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強化專利佈局認知</w:t>
            </w:r>
          </w:p>
          <w:p w:rsidR="009F2A34" w:rsidRPr="00634BDA" w:rsidRDefault="009F2A34" w:rsidP="00746E8D">
            <w:pPr>
              <w:pStyle w:val="a4"/>
              <w:numPr>
                <w:ilvl w:val="0"/>
                <w:numId w:val="14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預計聘請業界智慧財產相關產業領域之人士，舉辦智慧財產論壇演說，邀請校內師生參與論壇。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產業實務講座</w:t>
            </w:r>
            <w:r w:rsidRPr="00634BDA">
              <w:rPr>
                <w:rFonts w:ascii="Times New Roman" w:eastAsia="標楷體" w:hAnsi="Times New Roman"/>
                <w:color w:val="C00000"/>
                <w:kern w:val="0"/>
                <w:szCs w:val="24"/>
                <w:shd w:val="pct15" w:color="auto" w:fill="FFFFFF"/>
              </w:rPr>
              <w:t>）</w:t>
            </w:r>
          </w:p>
          <w:p w:rsidR="009F2A34" w:rsidRPr="00634BDA" w:rsidRDefault="009F2A34" w:rsidP="00E2603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推廣教師研發成果</w:t>
            </w:r>
          </w:p>
          <w:p w:rsidR="009F2A34" w:rsidRPr="00634BDA" w:rsidRDefault="009F2A34" w:rsidP="00746E8D">
            <w:pPr>
              <w:pStyle w:val="a4"/>
              <w:numPr>
                <w:ilvl w:val="0"/>
                <w:numId w:val="14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每年度舉辦專利授權技術移轉競賽，每年技術移轉收入達新台幣</w:t>
            </w:r>
            <w:r w:rsidRPr="00634BDA">
              <w:rPr>
                <w:rFonts w:ascii="Times New Roman" w:eastAsia="標楷體" w:hAnsi="Times New Roman"/>
                <w:szCs w:val="24"/>
              </w:rPr>
              <w:t>1,000</w:t>
            </w:r>
            <w:r w:rsidRPr="00634BDA">
              <w:rPr>
                <w:rFonts w:ascii="Times New Roman" w:eastAsia="標楷體" w:hAnsi="Times New Roman"/>
                <w:szCs w:val="24"/>
              </w:rPr>
              <w:t>萬以上者或具專利的技轉案即可參與競賽，並擇優頒發獎勵金。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落實研發成果（</w:t>
            </w:r>
            <w:r w:rsidRPr="00634BDA">
              <w:rPr>
                <w:rFonts w:ascii="Times New Roman" w:eastAsia="標楷體" w:hAnsi="Times New Roman"/>
                <w:color w:val="C00000"/>
                <w:kern w:val="0"/>
                <w:shd w:val="pct15" w:color="auto" w:fill="FFFFFF"/>
              </w:rPr>
              <w:t>促進智財應用</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技轉）</w:t>
            </w:r>
          </w:p>
          <w:p w:rsidR="009F2A34" w:rsidRPr="00634BDA" w:rsidRDefault="009F2A34" w:rsidP="00746E8D">
            <w:pPr>
              <w:pStyle w:val="a4"/>
              <w:numPr>
                <w:ilvl w:val="0"/>
                <w:numId w:val="14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利用學校資源所開發衍生之研發技術、專業知識或商業基礎，設立創新事業。</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落實研發成果（</w:t>
            </w:r>
            <w:r w:rsidRPr="00634BDA">
              <w:rPr>
                <w:rFonts w:ascii="Times New Roman" w:eastAsia="標楷體" w:hAnsi="Times New Roman"/>
                <w:color w:val="C00000"/>
                <w:kern w:val="0"/>
                <w:shd w:val="pct15" w:color="auto" w:fill="FFFFFF"/>
              </w:rPr>
              <w:t>推動衍生企業環境</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60</w:t>
            </w:r>
            <w:r w:rsidR="00634BDA">
              <w:rPr>
                <w:rFonts w:ascii="Times New Roman" w:eastAsia="標楷體" w:hAnsi="Times New Roman" w:hint="eastAsia"/>
                <w:szCs w:val="24"/>
              </w:rPr>
              <w:t>)</w:t>
            </w:r>
          </w:p>
        </w:tc>
      </w:tr>
      <w:tr w:rsidR="009F2A34" w:rsidRPr="00634BDA" w:rsidTr="00ED6A53">
        <w:trPr>
          <w:trHeight w:val="646"/>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聚焦特色優質研發</w:t>
            </w:r>
          </w:p>
        </w:tc>
        <w:tc>
          <w:tcPr>
            <w:tcW w:w="3910" w:type="pct"/>
          </w:tcPr>
          <w:p w:rsidR="009F2A34" w:rsidRPr="00634BDA" w:rsidRDefault="009F2A34" w:rsidP="0060201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優化精密機械智慧化特色領域</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建構「智慧機械製造基礎技術」，結合航太與醫療器材產業，應用智慧機械聯網技術</w:t>
            </w:r>
            <w:r w:rsidR="00BC6E03" w:rsidRPr="00634BDA">
              <w:rPr>
                <w:rFonts w:ascii="Times New Roman" w:eastAsia="標楷體" w:hAnsi="Times New Roman"/>
                <w:szCs w:val="24"/>
              </w:rPr>
              <w:t>（</w:t>
            </w:r>
            <w:r w:rsidRPr="00634BDA">
              <w:rPr>
                <w:rFonts w:ascii="Times New Roman" w:eastAsia="標楷體" w:hAnsi="Times New Roman"/>
                <w:szCs w:val="24"/>
              </w:rPr>
              <w:t>包括數據雲端化、設備智動化、系統虛實化</w:t>
            </w:r>
            <w:r w:rsidR="00C95026" w:rsidRPr="00634BDA">
              <w:rPr>
                <w:rFonts w:ascii="Times New Roman" w:eastAsia="標楷體" w:hAnsi="Times New Roman"/>
                <w:szCs w:val="24"/>
              </w:rPr>
              <w:t>）</w:t>
            </w:r>
            <w:r w:rsidRPr="00634BDA">
              <w:rPr>
                <w:rFonts w:ascii="Times New Roman" w:eastAsia="標楷體" w:hAnsi="Times New Roman"/>
                <w:szCs w:val="24"/>
              </w:rPr>
              <w:t>、以及智能化且複合化數控工具機，深耕高附加價值產品的智慧機械製造技術。</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跨領域研究整合（</w:t>
            </w:r>
            <w:r w:rsidRPr="00634BDA">
              <w:rPr>
                <w:rFonts w:ascii="Times New Roman" w:eastAsia="標楷體" w:hAnsi="Times New Roman"/>
                <w:color w:val="C00000"/>
                <w:kern w:val="0"/>
                <w:shd w:val="pct15" w:color="auto" w:fill="FFFFFF"/>
              </w:rPr>
              <w:t>跨領域合作研究案</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針對數控加工應用技術，發展符合特定產業需求的製程規劃技術。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開設兼具實務操作與業界實務師資參與之技術培訓課程。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每年培訓大學生與碩博士生</w:t>
            </w:r>
            <w:r w:rsidRPr="00634BDA">
              <w:rPr>
                <w:rFonts w:ascii="Times New Roman" w:eastAsia="標楷體" w:hAnsi="Times New Roman"/>
                <w:szCs w:val="24"/>
              </w:rPr>
              <w:t>20</w:t>
            </w:r>
            <w:r w:rsidRPr="00634BDA">
              <w:rPr>
                <w:rFonts w:ascii="Times New Roman" w:eastAsia="標楷體" w:hAnsi="Times New Roman"/>
                <w:szCs w:val="24"/>
              </w:rPr>
              <w:t>位以上，不同層次智慧機械製造技術，成為業界所需的儲備人才。</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提升研究能量（</w:t>
            </w:r>
            <w:r w:rsidRPr="00634BDA">
              <w:rPr>
                <w:rFonts w:ascii="Times New Roman" w:eastAsia="標楷體" w:hAnsi="Times New Roman"/>
                <w:color w:val="C00000"/>
                <w:kern w:val="0"/>
                <w:shd w:val="pct15" w:color="auto" w:fill="FFFFFF"/>
              </w:rPr>
              <w:t>提供研究人力支援</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建立工具機智動化所需之線上量測系統、實體切削模擬驗證與虛擬誤差分析</w:t>
            </w:r>
            <w:r w:rsidR="00BC6E03" w:rsidRPr="00634BDA">
              <w:rPr>
                <w:rFonts w:ascii="Times New Roman" w:eastAsia="標楷體" w:hAnsi="Times New Roman"/>
                <w:szCs w:val="24"/>
              </w:rPr>
              <w:t>（</w:t>
            </w:r>
            <w:r w:rsidRPr="00634BDA">
              <w:rPr>
                <w:rFonts w:ascii="Times New Roman" w:eastAsia="標楷體" w:hAnsi="Times New Roman"/>
                <w:szCs w:val="24"/>
              </w:rPr>
              <w:t>工具機智動化與虛實智動化生產系統</w:t>
            </w:r>
            <w:r w:rsidR="00C95026" w:rsidRPr="00634BDA">
              <w:rPr>
                <w:rFonts w:ascii="Times New Roman" w:eastAsia="標楷體" w:hAnsi="Times New Roman"/>
                <w:szCs w:val="24"/>
              </w:rPr>
              <w:t>）</w:t>
            </w:r>
            <w:r w:rsidRPr="00634BDA">
              <w:rPr>
                <w:rFonts w:ascii="Times New Roman" w:eastAsia="標楷體" w:hAnsi="Times New Roman"/>
                <w:szCs w:val="24"/>
              </w:rPr>
              <w:t>，提供數控程式設計安全性與精確度。</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數位化（</w:t>
            </w:r>
            <w:r w:rsidRPr="00634BDA">
              <w:rPr>
                <w:rFonts w:ascii="Times New Roman" w:eastAsia="標楷體" w:hAnsi="Times New Roman"/>
                <w:color w:val="C00000"/>
                <w:kern w:val="0"/>
                <w:shd w:val="pct15" w:color="auto" w:fill="FFFFFF"/>
              </w:rPr>
              <w:t>數位教學創新</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運用多軸複合化工具機彈性製造技術，建立多樣少量精密生產模式。</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建構「快速雷射熔覆模組」，配合五軸光纖雷射熔覆加工機發揮加減法複合製程先端技術；結合工程研究科技中心</w:t>
            </w:r>
            <w:r w:rsidRPr="00634BDA">
              <w:rPr>
                <w:rFonts w:ascii="Times New Roman" w:eastAsia="標楷體" w:hAnsi="Times New Roman"/>
                <w:szCs w:val="24"/>
              </w:rPr>
              <w:t>TAF</w:t>
            </w:r>
            <w:r w:rsidRPr="00634BDA">
              <w:rPr>
                <w:rFonts w:ascii="Times New Roman" w:eastAsia="標楷體" w:hAnsi="Times New Roman"/>
                <w:szCs w:val="24"/>
              </w:rPr>
              <w:t>認證之能量，進行製程參數分析與最佳化，使得產品機械性質與幾何精度符合</w:t>
            </w:r>
            <w:r w:rsidRPr="00634BDA">
              <w:rPr>
                <w:rFonts w:ascii="Times New Roman" w:eastAsia="標楷體" w:hAnsi="Times New Roman"/>
                <w:szCs w:val="24"/>
              </w:rPr>
              <w:t>ASTM</w:t>
            </w:r>
            <w:r w:rsidRPr="00634BDA">
              <w:rPr>
                <w:rFonts w:ascii="Times New Roman" w:eastAsia="標楷體" w:hAnsi="Times New Roman"/>
                <w:szCs w:val="24"/>
              </w:rPr>
              <w:t>標準。</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充實與改善硬體設備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每年辦理技術實務研討會及業界技術參訪活動各</w:t>
            </w:r>
            <w:r w:rsidRPr="00634BDA">
              <w:rPr>
                <w:rFonts w:ascii="Times New Roman" w:eastAsia="標楷體" w:hAnsi="Times New Roman"/>
                <w:szCs w:val="24"/>
              </w:rPr>
              <w:t>1</w:t>
            </w:r>
            <w:r w:rsidRPr="00634BDA">
              <w:rPr>
                <w:rFonts w:ascii="Times New Roman" w:eastAsia="標楷體" w:hAnsi="Times New Roman"/>
                <w:szCs w:val="24"/>
              </w:rPr>
              <w:t>場次，擴大技術及產學交流。</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強化產學溝通管道</w:t>
            </w:r>
            <w:r w:rsidRPr="00634BDA">
              <w:rPr>
                <w:rFonts w:ascii="Times New Roman" w:eastAsia="標楷體" w:hAnsi="Times New Roman"/>
                <w:color w:val="C00000"/>
                <w:kern w:val="0"/>
                <w:szCs w:val="24"/>
                <w:shd w:val="pct15" w:color="auto" w:fill="FFFFFF"/>
              </w:rPr>
              <w:t>）</w:t>
            </w:r>
          </w:p>
          <w:p w:rsidR="009F2A34" w:rsidRPr="00634BDA" w:rsidRDefault="009F2A34" w:rsidP="0007750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打造亞太區域化文物修護領域</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聯臺灣文保相關資源，運用本校文物修護中心於文物修復保存之專業能力及與國際接軌的實際經驗，提供國際學術和專業實務交流平台。</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從促進文保人才國際交流、拓展與國際企業進行跨國產學合作到結合正修文物修護中心及時尚生活創意設計系之特色資源，建立多元的國際學習管道，並促進國際產學合作機會。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拓展跨國產學合作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推廣本中心於文化資產保存修復的成果及相關經驗，以期使臺灣修護專業能與世界接軌並推動文化資產保存國際合作。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拓展跨國產學合作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藉由交流平臺結合各級學校單位、各大美術館和民間藝術機構辦理藝術下鄉或藝術文物保存研習營等活動共計</w:t>
            </w:r>
            <w:r w:rsidRPr="00634BDA">
              <w:rPr>
                <w:rFonts w:ascii="Times New Roman" w:eastAsia="標楷體" w:hAnsi="Times New Roman"/>
                <w:szCs w:val="24"/>
              </w:rPr>
              <w:t>15</w:t>
            </w:r>
            <w:r w:rsidRPr="00634BDA">
              <w:rPr>
                <w:rFonts w:ascii="Times New Roman" w:eastAsia="標楷體" w:hAnsi="Times New Roman"/>
                <w:szCs w:val="24"/>
              </w:rPr>
              <w:t>場次、每年舉辦專題講座</w:t>
            </w:r>
            <w:r w:rsidRPr="00634BDA">
              <w:rPr>
                <w:rFonts w:ascii="Times New Roman" w:eastAsia="標楷體" w:hAnsi="Times New Roman"/>
                <w:szCs w:val="24"/>
              </w:rPr>
              <w:t>2</w:t>
            </w:r>
            <w:r w:rsidRPr="00634BDA">
              <w:rPr>
                <w:rFonts w:ascii="Times New Roman" w:eastAsia="標楷體" w:hAnsi="Times New Roman"/>
                <w:szCs w:val="24"/>
              </w:rPr>
              <w:t>場次。</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辦理藝術展覽或藝文活動</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每年提供實習機會。</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強化實習制度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協助產業開發文資保存相關產品</w:t>
            </w:r>
            <w:r w:rsidRPr="00634BDA">
              <w:rPr>
                <w:rFonts w:ascii="Times New Roman" w:eastAsia="標楷體" w:hAnsi="Times New Roman"/>
                <w:szCs w:val="24"/>
              </w:rPr>
              <w:t>1</w:t>
            </w:r>
            <w:r w:rsidRPr="00634BDA">
              <w:rPr>
                <w:rFonts w:ascii="Times New Roman" w:eastAsia="標楷體" w:hAnsi="Times New Roman"/>
                <w:szCs w:val="24"/>
              </w:rPr>
              <w:t>項以上、研發去除黴菌、污漬及蟲害相關產品，減少對文物傷害、擬訂本土性劣化方法</w:t>
            </w:r>
            <w:r w:rsidRPr="00634BDA">
              <w:rPr>
                <w:rFonts w:ascii="Times New Roman" w:eastAsia="標楷體" w:hAnsi="Times New Roman"/>
                <w:szCs w:val="24"/>
              </w:rPr>
              <w:t>1</w:t>
            </w:r>
            <w:r w:rsidRPr="00634BDA">
              <w:rPr>
                <w:rFonts w:ascii="Times New Roman" w:eastAsia="標楷體" w:hAnsi="Times New Roman"/>
                <w:szCs w:val="24"/>
              </w:rPr>
              <w:t>件，以貼近我國文物實際老化條件、以非破壞性技術建立文物履歷資料庫。</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每年參與國際藝術博覽會</w:t>
            </w:r>
            <w:r w:rsidRPr="00634BDA">
              <w:rPr>
                <w:rFonts w:ascii="Times New Roman" w:eastAsia="標楷體" w:hAnsi="Times New Roman"/>
                <w:szCs w:val="24"/>
              </w:rPr>
              <w:t>1</w:t>
            </w:r>
            <w:r w:rsidRPr="00634BDA">
              <w:rPr>
                <w:rFonts w:ascii="Times New Roman" w:eastAsia="標楷體" w:hAnsi="Times New Roman"/>
                <w:szCs w:val="24"/>
              </w:rPr>
              <w:t>場次、辦理文物修復特展</w:t>
            </w:r>
            <w:r w:rsidRPr="00634BDA">
              <w:rPr>
                <w:rFonts w:ascii="Times New Roman" w:eastAsia="標楷體" w:hAnsi="Times New Roman"/>
                <w:szCs w:val="24"/>
              </w:rPr>
              <w:t>1</w:t>
            </w:r>
            <w:r w:rsidRPr="00634BDA">
              <w:rPr>
                <w:rFonts w:ascii="Times New Roman" w:eastAsia="標楷體" w:hAnsi="Times New Roman"/>
                <w:szCs w:val="24"/>
              </w:rPr>
              <w:t>場次、國際發明展</w:t>
            </w:r>
            <w:r w:rsidRPr="00634BDA">
              <w:rPr>
                <w:rFonts w:ascii="Times New Roman" w:eastAsia="標楷體" w:hAnsi="Times New Roman"/>
                <w:szCs w:val="24"/>
              </w:rPr>
              <w:t>2</w:t>
            </w:r>
            <w:r w:rsidRPr="00634BDA">
              <w:rPr>
                <w:rFonts w:ascii="Times New Roman" w:eastAsia="標楷體" w:hAnsi="Times New Roman"/>
                <w:szCs w:val="24"/>
              </w:rPr>
              <w:t>場次。</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辦理藝術展覽或藝文活動</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積極建立藝術品保存修復之國際合作互動學習平台。</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拓展跨國產學合作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鼓勵教師發展多元專業，透過參與國際藝術暨設計博覽會、國際發明展與文物修復特展，將新興修復材料研發成果推廣至國際場合。</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提供國際交流學習、國際合作機會，進而提升修復產業之價值。</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編按：研究</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學術國際化（</w:t>
            </w:r>
            <w:r w:rsidRPr="00634BDA">
              <w:rPr>
                <w:rFonts w:ascii="Times New Roman" w:eastAsia="標楷體" w:hAnsi="Times New Roman"/>
                <w:color w:val="C00000"/>
                <w:kern w:val="0"/>
                <w:shd w:val="pct15" w:color="auto" w:fill="FFFFFF"/>
              </w:rPr>
              <w:t>強化師生國際交流</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62-63</w:t>
            </w:r>
            <w:r w:rsidR="00634BDA">
              <w:rPr>
                <w:rFonts w:ascii="Times New Roman" w:eastAsia="標楷體" w:hAnsi="Times New Roman" w:hint="eastAsia"/>
                <w:szCs w:val="24"/>
              </w:rPr>
              <w:t>)</w:t>
            </w:r>
          </w:p>
        </w:tc>
      </w:tr>
      <w:tr w:rsidR="009F2A34" w:rsidRPr="00634BDA" w:rsidTr="00ED6A53">
        <w:trPr>
          <w:trHeight w:val="646"/>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企業農場共育人才</w:t>
            </w:r>
          </w:p>
        </w:tc>
        <w:tc>
          <w:tcPr>
            <w:tcW w:w="3910" w:type="pct"/>
          </w:tcPr>
          <w:p w:rsidR="009F2A34" w:rsidRPr="00634BDA" w:rsidRDefault="009F2A34" w:rsidP="00961B2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特色專業教學培育優質技能</w:t>
            </w:r>
          </w:p>
          <w:p w:rsidR="009F2A34" w:rsidRPr="00634BDA" w:rsidRDefault="009F2A34" w:rsidP="00746E8D">
            <w:pPr>
              <w:pStyle w:val="a4"/>
              <w:numPr>
                <w:ilvl w:val="0"/>
                <w:numId w:val="14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每一年度與</w:t>
            </w:r>
            <w:r w:rsidRPr="00634BDA">
              <w:rPr>
                <w:rFonts w:ascii="Times New Roman" w:eastAsia="標楷體" w:hAnsi="Times New Roman"/>
                <w:szCs w:val="24"/>
              </w:rPr>
              <w:t>1</w:t>
            </w:r>
            <w:r w:rsidRPr="00634BDA">
              <w:rPr>
                <w:rFonts w:ascii="Times New Roman" w:eastAsia="標楷體" w:hAnsi="Times New Roman"/>
                <w:szCs w:val="24"/>
              </w:rPr>
              <w:t>家以上企業共同合作建立企業農場培訓團隊，預計招收</w:t>
            </w:r>
            <w:r w:rsidRPr="00634BDA">
              <w:rPr>
                <w:rFonts w:ascii="Times New Roman" w:eastAsia="標楷體" w:hAnsi="Times New Roman"/>
                <w:szCs w:val="24"/>
              </w:rPr>
              <w:t>12~15</w:t>
            </w:r>
            <w:r w:rsidRPr="00634BDA">
              <w:rPr>
                <w:rFonts w:ascii="Times New Roman" w:eastAsia="標楷體" w:hAnsi="Times New Roman"/>
                <w:szCs w:val="24"/>
              </w:rPr>
              <w:t>位大學部學生。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召開說明會進行企業農場招生宣導，邀請企業共同培育企業所需的優質員工，擬從專題指導、寒假員工訓練、學期實習，企業修課診斷及企業專精課程協同教學等一系列的培訓。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通過考核者於四年級上學期接受企業修課診斷並修讀企業專精課程協同教學訓練。</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通過企業專精課程訓練者，再進入企業進行學期型職場體驗。</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完成實習體驗者再由企業從中選出合適的優質員工。</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256568">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特色產學共同專業學習</w:t>
            </w:r>
          </w:p>
          <w:p w:rsidR="009F2A34" w:rsidRPr="00634BDA" w:rsidRDefault="009F2A34" w:rsidP="00746E8D">
            <w:pPr>
              <w:pStyle w:val="a4"/>
              <w:numPr>
                <w:ilvl w:val="0"/>
                <w:numId w:val="14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積極邀請與系科屬性契合之合作機構、相關職業團體或產業，共同規劃及辦理產業研習或研究。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安排</w:t>
            </w:r>
            <w:r w:rsidRPr="00634BDA">
              <w:rPr>
                <w:rFonts w:ascii="Times New Roman" w:eastAsia="標楷體" w:hAnsi="Times New Roman"/>
                <w:szCs w:val="24"/>
              </w:rPr>
              <w:t>1~3</w:t>
            </w:r>
            <w:r w:rsidRPr="00634BDA">
              <w:rPr>
                <w:rFonts w:ascii="Times New Roman" w:eastAsia="標楷體" w:hAnsi="Times New Roman"/>
                <w:szCs w:val="24"/>
              </w:rPr>
              <w:t>月課程，針對業界開發新知識與技能等，跨領域學習新興科技，提升教師及企業員工之專業技能與知識，拓展專業職能，亦符合「推動專任教師產業研習研究實施要點」。</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提升教師實務能力</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透過與企業簽訂策略聯盟、帶領學生職場觀摩體驗，每年安排校外企業參訪至少</w:t>
            </w:r>
            <w:r w:rsidRPr="00634BDA">
              <w:rPr>
                <w:rFonts w:ascii="Times New Roman" w:eastAsia="標楷體" w:hAnsi="Times New Roman"/>
                <w:szCs w:val="24"/>
              </w:rPr>
              <w:t>19</w:t>
            </w:r>
            <w:r w:rsidRPr="00634BDA">
              <w:rPr>
                <w:rFonts w:ascii="Times New Roman" w:eastAsia="標楷體" w:hAnsi="Times New Roman"/>
                <w:szCs w:val="24"/>
              </w:rPr>
              <w:t>場。</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加強企業實習合作</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配合業師協同教學、業師共同指導實務專題，達成多元跨域實務教學之目標。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聘請業師或雙師協同教學</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教師與企業員工共構學習，預計讓教師習得新興科技技術知實務技術或實作經驗，也能協助教師將實務教材融入教學課程設計中。</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提升實作能力（</w:t>
            </w:r>
            <w:r w:rsidRPr="00634BDA">
              <w:rPr>
                <w:rFonts w:ascii="Times New Roman" w:eastAsia="標楷體" w:hAnsi="Times New Roman"/>
                <w:color w:val="C00000"/>
                <w:kern w:val="0"/>
                <w:shd w:val="pct15" w:color="auto" w:fill="FFFFFF"/>
              </w:rPr>
              <w:t>提升教師實務能力</w:t>
            </w:r>
            <w:r w:rsidRPr="00634BDA">
              <w:rPr>
                <w:rFonts w:ascii="Times New Roman" w:eastAsia="標楷體" w:hAnsi="Times New Roman"/>
                <w:color w:val="C00000"/>
                <w:kern w:val="0"/>
                <w:szCs w:val="24"/>
                <w:shd w:val="pct15" w:color="auto" w:fill="FFFFFF"/>
              </w:rPr>
              <w:t>）</w:t>
            </w:r>
          </w:p>
          <w:p w:rsidR="009F2A34" w:rsidRPr="00634BDA" w:rsidRDefault="009F2A34" w:rsidP="00256568">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深耕高職與大學職能連貫</w:t>
            </w:r>
          </w:p>
          <w:p w:rsidR="009F2A34" w:rsidRPr="00634BDA" w:rsidRDefault="009F2A34" w:rsidP="00746E8D">
            <w:pPr>
              <w:pStyle w:val="a4"/>
              <w:numPr>
                <w:ilvl w:val="0"/>
                <w:numId w:val="15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拓展僑生實習通路：</w:t>
            </w:r>
          </w:p>
          <w:p w:rsidR="009F2A34" w:rsidRPr="00634BDA" w:rsidRDefault="009F2A34" w:rsidP="00746E8D">
            <w:pPr>
              <w:pStyle w:val="a4"/>
              <w:numPr>
                <w:ilvl w:val="1"/>
                <w:numId w:val="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校院系攜手建立實習工作崗位，拓展通路達成產學合訓目標。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健全實習制度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1"/>
                <w:numId w:val="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以已簽訂合作業界夥伴進行實習為優先選擇，或轉介僑生到同領域優質產業進行業界實習。</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建立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完善實習制度（</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健全實習制度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僑生專案輔導：</w:t>
            </w:r>
          </w:p>
          <w:p w:rsidR="009F2A34" w:rsidRPr="00634BDA" w:rsidRDefault="009F2A34" w:rsidP="00746E8D">
            <w:pPr>
              <w:pStyle w:val="a4"/>
              <w:numPr>
                <w:ilvl w:val="0"/>
                <w:numId w:val="15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開設證照輔導班。</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開設證照專業課程</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生涯規劃課程。</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生涯</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職涯輔導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設置期中預警制度、導師並個別或集體約談關心學生個別狀況、提供補救教學輔導學習困難的學生。</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邀請業界演講就業相關議題，提供就業諮詢。</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就業力（</w:t>
            </w:r>
            <w:r w:rsidRPr="00634BDA">
              <w:rPr>
                <w:rFonts w:ascii="Times New Roman" w:eastAsia="標楷體" w:hAnsi="Times New Roman"/>
                <w:color w:val="C00000"/>
                <w:kern w:val="0"/>
                <w:shd w:val="pct15" w:color="auto" w:fill="FFFFFF"/>
              </w:rPr>
              <w:t>強化職場連結</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配合新南向布局，培育優質人才：</w:t>
            </w:r>
          </w:p>
          <w:p w:rsidR="009F2A34" w:rsidRPr="00634BDA" w:rsidRDefault="009F2A34" w:rsidP="00746E8D">
            <w:pPr>
              <w:pStyle w:val="a4"/>
              <w:numPr>
                <w:ilvl w:val="0"/>
                <w:numId w:val="15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僑生技術訓練及產學合作專班等客製化的專業培訓，加強人才培育與產業鏈結結合實習成效管理系統。</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開設產業專班</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學院</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各系教師實地關懷僑生實習輔導情況。</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學生輔導</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每年規劃辦理講座演講與校外參訪</w:t>
            </w:r>
            <w:r w:rsidRPr="00634BDA">
              <w:rPr>
                <w:rFonts w:ascii="Times New Roman" w:eastAsia="標楷體" w:hAnsi="Times New Roman"/>
                <w:szCs w:val="24"/>
              </w:rPr>
              <w:t>10</w:t>
            </w:r>
            <w:r w:rsidRPr="00634BDA">
              <w:rPr>
                <w:rFonts w:ascii="Times New Roman" w:eastAsia="標楷體" w:hAnsi="Times New Roman"/>
                <w:szCs w:val="24"/>
              </w:rPr>
              <w:t>場及僑生證照輔導</w:t>
            </w:r>
            <w:r w:rsidRPr="00634BDA">
              <w:rPr>
                <w:rFonts w:ascii="Times New Roman" w:eastAsia="標楷體" w:hAnsi="Times New Roman"/>
                <w:szCs w:val="24"/>
              </w:rPr>
              <w:t>4</w:t>
            </w:r>
            <w:r w:rsidRPr="00634BDA">
              <w:rPr>
                <w:rFonts w:ascii="Times New Roman" w:eastAsia="標楷體" w:hAnsi="Times New Roman"/>
                <w:szCs w:val="24"/>
              </w:rPr>
              <w:t>場次。</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提升專業</w:t>
            </w:r>
            <w:r w:rsidR="00D64910" w:rsidRPr="00634BDA">
              <w:rPr>
                <w:rFonts w:ascii="Times New Roman" w:eastAsia="標楷體" w:hAnsi="Times New Roman"/>
                <w:color w:val="C00000"/>
                <w:kern w:val="0"/>
                <w:szCs w:val="24"/>
                <w:shd w:val="pct15" w:color="auto" w:fill="FFFFFF"/>
              </w:rPr>
              <w:t>/</w:t>
            </w:r>
            <w:r w:rsidR="00D64910" w:rsidRPr="00634BDA">
              <w:rPr>
                <w:rFonts w:ascii="Times New Roman" w:eastAsia="標楷體" w:hAnsi="Times New Roman"/>
                <w:color w:val="C00000"/>
                <w:kern w:val="0"/>
                <w:szCs w:val="24"/>
                <w:shd w:val="pct15" w:color="auto" w:fill="FFFFFF"/>
              </w:rPr>
              <w:t>證照能力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專業技能檢定之輔導機制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高職大學職能連貫：</w:t>
            </w:r>
          </w:p>
          <w:p w:rsidR="009F2A34" w:rsidRPr="00634BDA" w:rsidRDefault="009F2A34" w:rsidP="00746E8D">
            <w:pPr>
              <w:pStyle w:val="a4"/>
              <w:numPr>
                <w:ilvl w:val="0"/>
                <w:numId w:val="15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促進南部地區各高職間與本校職能技術支援並發揮合作綜效，提昇職能技術與大學端無縫接軌。</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支援在地教育機構（</w:t>
            </w:r>
            <w:r w:rsidRPr="00634BDA">
              <w:rPr>
                <w:rFonts w:ascii="Times New Roman" w:eastAsia="標楷體" w:hAnsi="Times New Roman"/>
                <w:color w:val="C00000"/>
                <w:kern w:val="0"/>
                <w:shd w:val="pct15" w:color="auto" w:fill="FFFFFF"/>
              </w:rPr>
              <w:t>支援區域高中教育）</w:t>
            </w:r>
          </w:p>
          <w:p w:rsidR="009F2A34" w:rsidRPr="00634BDA" w:rsidRDefault="009F2A34" w:rsidP="00746E8D">
            <w:pPr>
              <w:pStyle w:val="a4"/>
              <w:numPr>
                <w:ilvl w:val="0"/>
                <w:numId w:val="15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定期舉辦專題指導與職能講座、高職端證照輔導、參訪活動等，提升高職端學生實務技能，與大學端職能教育銜接。</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支援在地教育機構（</w:t>
            </w:r>
            <w:r w:rsidRPr="00634BDA">
              <w:rPr>
                <w:rFonts w:ascii="Times New Roman" w:eastAsia="標楷體" w:hAnsi="Times New Roman"/>
                <w:color w:val="C00000"/>
                <w:kern w:val="0"/>
                <w:shd w:val="pct15" w:color="auto" w:fill="FFFFFF"/>
              </w:rPr>
              <w:t>支援區域高中教育）</w:t>
            </w:r>
            <w:r w:rsidR="00634BDA">
              <w:rPr>
                <w:rFonts w:ascii="Times New Roman" w:eastAsia="標楷體" w:hAnsi="Times New Roman"/>
                <w:szCs w:val="24"/>
              </w:rPr>
              <w:t>(p.</w:t>
            </w:r>
            <w:r w:rsidRPr="00634BDA">
              <w:rPr>
                <w:rFonts w:ascii="Times New Roman" w:eastAsia="標楷體" w:hAnsi="Times New Roman"/>
                <w:szCs w:val="24"/>
              </w:rPr>
              <w:t>65</w:t>
            </w:r>
            <w:r w:rsidR="00634BDA">
              <w:rPr>
                <w:rFonts w:ascii="Times New Roman" w:eastAsia="標楷體" w:hAnsi="Times New Roman" w:hint="eastAsia"/>
                <w:szCs w:val="24"/>
              </w:rPr>
              <w:t>)</w:t>
            </w:r>
          </w:p>
        </w:tc>
      </w:tr>
      <w:tr w:rsidR="009F2A34" w:rsidRPr="00634BDA" w:rsidTr="00ED6A53">
        <w:trPr>
          <w:trHeight w:val="646"/>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szCs w:val="24"/>
              </w:rPr>
              <w:t>深耕在地產學鏈結</w:t>
            </w:r>
          </w:p>
        </w:tc>
        <w:tc>
          <w:tcPr>
            <w:tcW w:w="3910" w:type="pct"/>
          </w:tcPr>
          <w:p w:rsidR="009F2A34" w:rsidRPr="00634BDA" w:rsidRDefault="009F2A34" w:rsidP="00764A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打造產學溝通與服務平台</w:t>
            </w:r>
          </w:p>
          <w:p w:rsidR="009F2A34" w:rsidRPr="00634BDA" w:rsidRDefault="009F2A34" w:rsidP="00746E8D">
            <w:pPr>
              <w:pStyle w:val="a4"/>
              <w:numPr>
                <w:ilvl w:val="0"/>
                <w:numId w:val="15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籌組「工具機應用技術產學聯盟」，涵蓋產業有：工具機製造產業、刀具產業、量測設備產業、</w:t>
            </w:r>
            <w:r w:rsidRPr="00634BDA">
              <w:rPr>
                <w:rFonts w:ascii="Times New Roman" w:eastAsia="標楷體" w:hAnsi="Times New Roman"/>
                <w:szCs w:val="24"/>
              </w:rPr>
              <w:t>CAD/CAM/CAE</w:t>
            </w:r>
            <w:r w:rsidRPr="00634BDA">
              <w:rPr>
                <w:rFonts w:ascii="Times New Roman" w:eastAsia="標楷體" w:hAnsi="Times New Roman"/>
                <w:szCs w:val="24"/>
              </w:rPr>
              <w:t>系統產業、航太零組件產業、醫療器材產業、汽機車產業以及運動器材產業等，形塑特色產業聚落，強化跨校、跨領域技術整合。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整合跨校區域產學資源</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同時由各校專家組成關懷輔導團隊，定期拜訪廠商，共同定義廠商問題或需求，整合團隊專長，提供廠商即時輔導，解決廠商問題。</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64A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聚焦需求促進產業升級轉型</w:t>
            </w:r>
          </w:p>
          <w:p w:rsidR="009F2A34" w:rsidRPr="00634BDA" w:rsidRDefault="009F2A34" w:rsidP="00746E8D">
            <w:pPr>
              <w:pStyle w:val="a4"/>
              <w:numPr>
                <w:ilvl w:val="0"/>
                <w:numId w:val="15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聚焦區域產業需求，提供客製化問題諮詢、案例分享、產學技術</w:t>
            </w:r>
            <w:r w:rsidRPr="00634BDA">
              <w:rPr>
                <w:rFonts w:ascii="Times New Roman" w:eastAsia="標楷體" w:hAnsi="Times New Roman"/>
                <w:szCs w:val="24"/>
              </w:rPr>
              <w:t>review</w:t>
            </w:r>
            <w:r w:rsidRPr="00634BDA">
              <w:rPr>
                <w:rFonts w:ascii="Times New Roman" w:eastAsia="標楷體" w:hAnsi="Times New Roman"/>
                <w:szCs w:val="24"/>
              </w:rPr>
              <w:t>等服務。</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編按：社會責任</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推動技術研發</w:t>
            </w:r>
            <w:r w:rsidR="00BC6E03" w:rsidRPr="00634BDA">
              <w:rPr>
                <w:rFonts w:ascii="Times New Roman" w:eastAsia="標楷體" w:hAnsi="Times New Roman"/>
                <w:szCs w:val="24"/>
              </w:rPr>
              <w:t>（</w:t>
            </w:r>
            <w:r w:rsidRPr="00634BDA">
              <w:rPr>
                <w:rFonts w:ascii="Times New Roman" w:eastAsia="標楷體" w:hAnsi="Times New Roman"/>
                <w:szCs w:val="24"/>
              </w:rPr>
              <w:t>產學、技轉、專利、商品化、智財</w:t>
            </w:r>
            <w:r w:rsidR="00C95026" w:rsidRPr="00634BDA">
              <w:rPr>
                <w:rFonts w:ascii="Times New Roman" w:eastAsia="標楷體" w:hAnsi="Times New Roman"/>
                <w:szCs w:val="24"/>
              </w:rPr>
              <w:t>）</w:t>
            </w:r>
            <w:r w:rsidRPr="00634BDA">
              <w:rPr>
                <w:rFonts w:ascii="Times New Roman" w:eastAsia="標楷體" w:hAnsi="Times New Roman"/>
                <w:szCs w:val="24"/>
              </w:rPr>
              <w:t>，組成跨校研發技術團隊及舉行研討會或技術論壇，促成研發成果商品化。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建立產學合作制度）</w:t>
            </w:r>
          </w:p>
          <w:p w:rsidR="009F2A34" w:rsidRPr="00634BDA" w:rsidRDefault="009F2A34" w:rsidP="00746E8D">
            <w:pPr>
              <w:pStyle w:val="a4"/>
              <w:numPr>
                <w:ilvl w:val="0"/>
                <w:numId w:val="15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跨校共同推動產學計畫，帶動產業創新升級。</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強化產學連結（</w:t>
            </w:r>
            <w:r w:rsidRPr="00634BDA">
              <w:rPr>
                <w:rFonts w:ascii="Times New Roman" w:eastAsia="標楷體" w:hAnsi="Times New Roman"/>
                <w:color w:val="C00000"/>
                <w:kern w:val="0"/>
                <w:shd w:val="pct15" w:color="auto" w:fill="FFFFFF"/>
              </w:rPr>
              <w:t>整合跨校區域產學資源</w:t>
            </w:r>
            <w:r w:rsidRPr="00634BDA">
              <w:rPr>
                <w:rFonts w:ascii="Times New Roman" w:eastAsia="標楷體" w:hAnsi="Times New Roman"/>
                <w:color w:val="C00000"/>
                <w:kern w:val="0"/>
                <w:szCs w:val="24"/>
                <w:shd w:val="pct15" w:color="auto" w:fill="FFFFFF"/>
              </w:rPr>
              <w:t>）</w:t>
            </w:r>
          </w:p>
          <w:p w:rsidR="009F2A34" w:rsidRPr="00634BDA" w:rsidRDefault="009F2A34" w:rsidP="00764A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供需對接人才培育</w:t>
            </w:r>
          </w:p>
          <w:p w:rsidR="009F2A34" w:rsidRPr="00634BDA" w:rsidRDefault="009F2A34" w:rsidP="00746E8D">
            <w:pPr>
              <w:pStyle w:val="a4"/>
              <w:numPr>
                <w:ilvl w:val="0"/>
                <w:numId w:val="15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為協助快速培養</w:t>
            </w:r>
            <w:r w:rsidRPr="00634BDA">
              <w:rPr>
                <w:rFonts w:ascii="Times New Roman" w:eastAsia="標楷體" w:hAnsi="Times New Roman"/>
                <w:szCs w:val="24"/>
              </w:rPr>
              <w:t>CNC</w:t>
            </w:r>
            <w:r w:rsidRPr="00634BDA">
              <w:rPr>
                <w:rFonts w:ascii="Times New Roman" w:eastAsia="標楷體" w:hAnsi="Times New Roman"/>
                <w:szCs w:val="24"/>
              </w:rPr>
              <w:t>加工人才，課程設計以三軸、四軸、五軸</w:t>
            </w:r>
            <w:r w:rsidRPr="00634BDA">
              <w:rPr>
                <w:rFonts w:ascii="Times New Roman" w:eastAsia="標楷體" w:hAnsi="Times New Roman"/>
                <w:szCs w:val="24"/>
              </w:rPr>
              <w:t>CNC</w:t>
            </w:r>
            <w:r w:rsidRPr="00634BDA">
              <w:rPr>
                <w:rFonts w:ascii="Times New Roman" w:eastAsia="標楷體" w:hAnsi="Times New Roman"/>
                <w:szCs w:val="24"/>
              </w:rPr>
              <w:t>加工與量測為主，並加強學校、教師、學生和產業之互動與連結，以培育產業所需實務人才。</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6"/>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透過產學雙方合作，將學校設施提升為企業道場，進行產業聚落人才職能培訓。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產學合作教學（</w:t>
            </w:r>
            <w:r w:rsidRPr="00634BDA">
              <w:rPr>
                <w:rFonts w:ascii="Times New Roman" w:eastAsia="標楷體" w:hAnsi="Times New Roman"/>
                <w:color w:val="C00000"/>
                <w:kern w:val="0"/>
                <w:shd w:val="pct15" w:color="auto" w:fill="FFFFFF"/>
              </w:rPr>
              <w:t>依產業需求研訂課程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學程規劃</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85</w:t>
            </w:r>
            <w:r w:rsidR="00634BDA">
              <w:rPr>
                <w:rFonts w:ascii="Times New Roman" w:eastAsia="標楷體" w:hAnsi="Times New Roman" w:hint="eastAsia"/>
                <w:szCs w:val="24"/>
              </w:rPr>
              <w:t>)</w:t>
            </w:r>
          </w:p>
        </w:tc>
      </w:tr>
      <w:tr w:rsidR="009F2A34" w:rsidRPr="00634BDA" w:rsidTr="00F57AF0">
        <w:trPr>
          <w:trHeight w:val="556"/>
        </w:trPr>
        <w:tc>
          <w:tcPr>
            <w:tcW w:w="289" w:type="pct"/>
            <w:vMerge w:val="restart"/>
            <w:vAlign w:val="center"/>
          </w:tcPr>
          <w:p w:rsidR="009F2A34" w:rsidRPr="00634BDA" w:rsidRDefault="009F2A34" w:rsidP="00655054">
            <w:pPr>
              <w:jc w:val="center"/>
              <w:rPr>
                <w:rFonts w:ascii="Times New Roman" w:eastAsia="標楷體" w:hAnsi="Times New Roman" w:cs="Times New Roman"/>
                <w:b/>
              </w:rPr>
            </w:pPr>
            <w:r w:rsidRPr="00634BDA">
              <w:rPr>
                <w:rFonts w:ascii="Times New Roman" w:eastAsia="標楷體" w:hAnsi="Times New Roman" w:cs="Times New Roman"/>
                <w:b/>
              </w:rPr>
              <w:t>社會責任</w:t>
            </w: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建置終身進修平台</w:t>
            </w:r>
          </w:p>
        </w:tc>
        <w:tc>
          <w:tcPr>
            <w:tcW w:w="3910" w:type="pct"/>
          </w:tcPr>
          <w:p w:rsidR="009F2A34" w:rsidRPr="00634BDA" w:rsidRDefault="009F2A34" w:rsidP="0098399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建置隨進隨出彈性進修機制</w:t>
            </w:r>
          </w:p>
          <w:p w:rsidR="009F2A34" w:rsidRPr="00634BDA" w:rsidRDefault="009F2A34" w:rsidP="00746E8D">
            <w:pPr>
              <w:pStyle w:val="a4"/>
              <w:numPr>
                <w:ilvl w:val="0"/>
                <w:numId w:val="15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鼓勵高職（中）三年級學生或社會各屆人士到校修習課程，不論是預修課程或針對時下專業所需，學校提供前述對象返校修習課程。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初步規劃每位申請對象（另須符合「專科以上推廣教育實施辦法」所定之報名資格），每學期至多可修習</w:t>
            </w:r>
            <w:r w:rsidRPr="00634BDA">
              <w:rPr>
                <w:rFonts w:ascii="Times New Roman" w:eastAsia="標楷體" w:hAnsi="Times New Roman"/>
                <w:szCs w:val="24"/>
              </w:rPr>
              <w:t>3</w:t>
            </w:r>
            <w:r w:rsidRPr="00634BDA">
              <w:rPr>
                <w:rFonts w:ascii="Times New Roman" w:eastAsia="標楷體" w:hAnsi="Times New Roman"/>
                <w:szCs w:val="24"/>
              </w:rPr>
              <w:t>門課程（時數</w:t>
            </w:r>
            <w:r w:rsidRPr="00634BDA">
              <w:rPr>
                <w:rFonts w:ascii="Times New Roman" w:eastAsia="標楷體" w:hAnsi="Times New Roman"/>
                <w:szCs w:val="24"/>
              </w:rPr>
              <w:t>8</w:t>
            </w:r>
            <w:r w:rsidRPr="00634BDA">
              <w:rPr>
                <w:rFonts w:ascii="Times New Roman" w:eastAsia="標楷體" w:hAnsi="Times New Roman"/>
                <w:szCs w:val="24"/>
              </w:rPr>
              <w:t>小時為限）。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申請修課須預先繳納學分費（每學分費以</w:t>
            </w:r>
            <w:r w:rsidRPr="00634BDA">
              <w:rPr>
                <w:rFonts w:ascii="Times New Roman" w:eastAsia="標楷體" w:hAnsi="Times New Roman"/>
                <w:szCs w:val="24"/>
              </w:rPr>
              <w:t>1,600</w:t>
            </w:r>
            <w:r w:rsidRPr="00634BDA">
              <w:rPr>
                <w:rFonts w:ascii="Times New Roman" w:eastAsia="標楷體" w:hAnsi="Times New Roman"/>
                <w:szCs w:val="24"/>
              </w:rPr>
              <w:t>元計算。如上課時數與學分費不同時，依上課時數收費。）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待學期結束，如其全學期上課時數達</w:t>
            </w:r>
            <w:r w:rsidRPr="00634BDA">
              <w:rPr>
                <w:rFonts w:ascii="Times New Roman" w:eastAsia="標楷體" w:hAnsi="Times New Roman"/>
                <w:szCs w:val="24"/>
              </w:rPr>
              <w:t>2/3</w:t>
            </w:r>
            <w:r w:rsidRPr="00634BDA">
              <w:rPr>
                <w:rFonts w:ascii="Times New Roman" w:eastAsia="標楷體" w:hAnsi="Times New Roman"/>
                <w:szCs w:val="24"/>
              </w:rPr>
              <w:t>（含）以上，且修課學業成績達</w:t>
            </w:r>
            <w:r w:rsidRPr="00634BDA">
              <w:rPr>
                <w:rFonts w:ascii="Times New Roman" w:eastAsia="標楷體" w:hAnsi="Times New Roman"/>
                <w:szCs w:val="24"/>
              </w:rPr>
              <w:t>75</w:t>
            </w:r>
            <w:r w:rsidRPr="00634BDA">
              <w:rPr>
                <w:rFonts w:ascii="Times New Roman" w:eastAsia="標楷體" w:hAnsi="Times New Roman"/>
                <w:szCs w:val="24"/>
              </w:rPr>
              <w:t>分，則該門課程得申請全額學習獎金。修課對象如符合發與學分證明，得由本校推廣教育中心依規定審核、發與證明。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98399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終身保固計畫</w:t>
            </w:r>
          </w:p>
          <w:p w:rsidR="009F2A34" w:rsidRPr="00634BDA" w:rsidRDefault="009F2A34" w:rsidP="00746E8D">
            <w:pPr>
              <w:pStyle w:val="a4"/>
              <w:numPr>
                <w:ilvl w:val="0"/>
                <w:numId w:val="15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針對已畢業校友，藉由短期返校修課機制，一方面可充實新知，另一方面亦可取得職場所需技能專業。有關本方案作法，本校各學制畢業校友，持其學位（畢業）證書，可返校申請修課。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初步規劃每位申請校友，每學期至多可修習</w:t>
            </w:r>
            <w:r w:rsidRPr="00634BDA">
              <w:rPr>
                <w:rFonts w:ascii="Times New Roman" w:eastAsia="標楷體" w:hAnsi="Times New Roman"/>
                <w:szCs w:val="24"/>
              </w:rPr>
              <w:t>3</w:t>
            </w:r>
            <w:r w:rsidRPr="00634BDA">
              <w:rPr>
                <w:rFonts w:ascii="Times New Roman" w:eastAsia="標楷體" w:hAnsi="Times New Roman"/>
                <w:szCs w:val="24"/>
              </w:rPr>
              <w:t>門課程（時數</w:t>
            </w:r>
            <w:r w:rsidRPr="00634BDA">
              <w:rPr>
                <w:rFonts w:ascii="Times New Roman" w:eastAsia="標楷體" w:hAnsi="Times New Roman"/>
                <w:szCs w:val="24"/>
              </w:rPr>
              <w:t>8</w:t>
            </w:r>
            <w:r w:rsidRPr="00634BDA">
              <w:rPr>
                <w:rFonts w:ascii="Times New Roman" w:eastAsia="標楷體" w:hAnsi="Times New Roman"/>
                <w:szCs w:val="24"/>
              </w:rPr>
              <w:t>小時為限）。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申請修課校友須預先繳納學分費（每學分費以</w:t>
            </w:r>
            <w:r w:rsidRPr="00634BDA">
              <w:rPr>
                <w:rFonts w:ascii="Times New Roman" w:eastAsia="標楷體" w:hAnsi="Times New Roman"/>
                <w:szCs w:val="24"/>
              </w:rPr>
              <w:t>1,600</w:t>
            </w:r>
            <w:r w:rsidRPr="00634BDA">
              <w:rPr>
                <w:rFonts w:ascii="Times New Roman" w:eastAsia="標楷體" w:hAnsi="Times New Roman"/>
                <w:szCs w:val="24"/>
              </w:rPr>
              <w:t>元計算。如上課時數與學分費不同時，依上課時數收費。）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待學期結束，如其全學期上課時數達</w:t>
            </w:r>
            <w:r w:rsidRPr="00634BDA">
              <w:rPr>
                <w:rFonts w:ascii="Times New Roman" w:eastAsia="標楷體" w:hAnsi="Times New Roman"/>
                <w:szCs w:val="24"/>
              </w:rPr>
              <w:t>2/3</w:t>
            </w:r>
            <w:r w:rsidRPr="00634BDA">
              <w:rPr>
                <w:rFonts w:ascii="Times New Roman" w:eastAsia="標楷體" w:hAnsi="Times New Roman"/>
                <w:szCs w:val="24"/>
              </w:rPr>
              <w:t>（含）以上，且修課學業成績達</w:t>
            </w:r>
            <w:r w:rsidRPr="00634BDA">
              <w:rPr>
                <w:rFonts w:ascii="Times New Roman" w:eastAsia="標楷體" w:hAnsi="Times New Roman"/>
                <w:szCs w:val="24"/>
              </w:rPr>
              <w:t>75</w:t>
            </w:r>
            <w:r w:rsidRPr="00634BDA">
              <w:rPr>
                <w:rFonts w:ascii="Times New Roman" w:eastAsia="標楷體" w:hAnsi="Times New Roman"/>
                <w:szCs w:val="24"/>
              </w:rPr>
              <w:t>分，則該門課程得申請全額學習獎金。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983991">
            <w:pPr>
              <w:pStyle w:val="a4"/>
              <w:numPr>
                <w:ilvl w:val="0"/>
                <w:numId w:val="1"/>
              </w:numPr>
              <w:snapToGrid w:val="0"/>
              <w:ind w:leftChars="0"/>
              <w:jc w:val="both"/>
              <w:rPr>
                <w:rFonts w:ascii="Times New Roman" w:eastAsia="標楷體" w:hAnsi="Times New Roman"/>
                <w:szCs w:val="24"/>
              </w:rPr>
            </w:pPr>
            <w:r w:rsidRPr="00634BDA">
              <w:rPr>
                <w:rFonts w:ascii="Times New Roman" w:eastAsia="標楷體" w:hAnsi="Times New Roman"/>
                <w:b/>
                <w:szCs w:val="24"/>
              </w:rPr>
              <w:t>跨世代學習場域計畫</w:t>
            </w:r>
            <w:r w:rsidRPr="00634BDA">
              <w:rPr>
                <w:rFonts w:ascii="Times New Roman" w:eastAsia="標楷體" w:hAnsi="Times New Roman"/>
                <w:szCs w:val="24"/>
              </w:rPr>
              <w:t></w:t>
            </w:r>
            <w:r w:rsidRPr="00634BDA">
              <w:rPr>
                <w:rFonts w:ascii="Times New Roman" w:eastAsia="標楷體" w:hAnsi="Times New Roman"/>
                <w:szCs w:val="24"/>
              </w:rPr>
              <w:tab/>
            </w:r>
          </w:p>
          <w:p w:rsidR="009F2A34" w:rsidRPr="00634BDA" w:rsidRDefault="009F2A34" w:rsidP="00746E8D">
            <w:pPr>
              <w:pStyle w:val="a4"/>
              <w:numPr>
                <w:ilvl w:val="0"/>
                <w:numId w:val="15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在學生及畢業生之眷屬可申請無償伴隨上課修讀任何課程，營造學習型家庭，修習完成發給研習證明；學分證明依學校規定辦理。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在校生或申請返校修課校友（子方案</w:t>
            </w:r>
            <w:r w:rsidRPr="00634BDA">
              <w:rPr>
                <w:rFonts w:ascii="Times New Roman" w:eastAsia="標楷體" w:hAnsi="Times New Roman"/>
                <w:szCs w:val="24"/>
              </w:rPr>
              <w:t>2</w:t>
            </w:r>
            <w:r w:rsidRPr="00634BDA">
              <w:rPr>
                <w:rFonts w:ascii="Times New Roman" w:eastAsia="標楷體" w:hAnsi="Times New Roman"/>
                <w:szCs w:val="24"/>
              </w:rPr>
              <w:t>）等對象，可同時申請配偶或其子女到校修習課程（陪同對象另須符合「專科以上推廣教育實施辦法」所定之報名資格），申請陪同修課對象須預先繳納學分費（每學分費以</w:t>
            </w:r>
            <w:r w:rsidRPr="00634BDA">
              <w:rPr>
                <w:rFonts w:ascii="Times New Roman" w:eastAsia="標楷體" w:hAnsi="Times New Roman"/>
                <w:szCs w:val="24"/>
              </w:rPr>
              <w:t>1,600</w:t>
            </w:r>
            <w:r w:rsidRPr="00634BDA">
              <w:rPr>
                <w:rFonts w:ascii="Times New Roman" w:eastAsia="標楷體" w:hAnsi="Times New Roman"/>
                <w:szCs w:val="24"/>
              </w:rPr>
              <w:t>元計算。如上課時數與學分費不同時，依上課時數收費。）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5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待學期結束，如其全學期上課時數達</w:t>
            </w:r>
            <w:r w:rsidRPr="00634BDA">
              <w:rPr>
                <w:rFonts w:ascii="Times New Roman" w:eastAsia="標楷體" w:hAnsi="Times New Roman"/>
                <w:szCs w:val="24"/>
              </w:rPr>
              <w:t>2/3</w:t>
            </w:r>
            <w:r w:rsidRPr="00634BDA">
              <w:rPr>
                <w:rFonts w:ascii="Times New Roman" w:eastAsia="標楷體" w:hAnsi="Times New Roman"/>
                <w:szCs w:val="24"/>
              </w:rPr>
              <w:t>（含）以上，且修課學業成績達</w:t>
            </w:r>
            <w:r w:rsidRPr="00634BDA">
              <w:rPr>
                <w:rFonts w:ascii="Times New Roman" w:eastAsia="標楷體" w:hAnsi="Times New Roman"/>
                <w:szCs w:val="24"/>
              </w:rPr>
              <w:t>75</w:t>
            </w:r>
            <w:r w:rsidRPr="00634BDA">
              <w:rPr>
                <w:rFonts w:ascii="Times New Roman" w:eastAsia="標楷體" w:hAnsi="Times New Roman"/>
                <w:szCs w:val="24"/>
              </w:rPr>
              <w:t>分，則該門課程得申請全額學習獎金。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39-40</w:t>
            </w:r>
            <w:r w:rsidR="00634BDA">
              <w:rPr>
                <w:rFonts w:ascii="Times New Roman" w:eastAsia="標楷體" w:hAnsi="Times New Roman" w:hint="eastAsia"/>
                <w:szCs w:val="24"/>
              </w:rPr>
              <w:t>)</w:t>
            </w:r>
          </w:p>
        </w:tc>
      </w:tr>
      <w:tr w:rsidR="009F2A34" w:rsidRPr="00634BDA" w:rsidTr="00ED6A53">
        <w:trPr>
          <w:trHeight w:val="692"/>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聚焦特色優質研發</w:t>
            </w:r>
          </w:p>
        </w:tc>
        <w:tc>
          <w:tcPr>
            <w:tcW w:w="3910" w:type="pct"/>
          </w:tcPr>
          <w:p w:rsidR="009F2A34" w:rsidRPr="00634BDA" w:rsidRDefault="009F2A34" w:rsidP="0091394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精進環境及食品技術研發領域</w:t>
            </w:r>
          </w:p>
          <w:p w:rsidR="009F2A34" w:rsidRPr="00634BDA" w:rsidRDefault="009F2A34" w:rsidP="00746E8D">
            <w:pPr>
              <w:pStyle w:val="a4"/>
              <w:numPr>
                <w:ilvl w:val="0"/>
                <w:numId w:val="16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建立空氣中致癌物「含取代基多環芳香族碳氫化合物」之檢測方法，至少</w:t>
            </w:r>
            <w:r w:rsidRPr="00634BDA">
              <w:rPr>
                <w:rFonts w:ascii="Times New Roman" w:eastAsia="標楷體" w:hAnsi="Times New Roman"/>
                <w:szCs w:val="24"/>
              </w:rPr>
              <w:t>10</w:t>
            </w:r>
            <w:r w:rsidRPr="00634BDA">
              <w:rPr>
                <w:rFonts w:ascii="Times New Roman" w:eastAsia="標楷體" w:hAnsi="Times New Roman"/>
                <w:szCs w:val="24"/>
              </w:rPr>
              <w:t>項，並完成至少</w:t>
            </w:r>
            <w:r w:rsidRPr="00634BDA">
              <w:rPr>
                <w:rFonts w:ascii="Times New Roman" w:eastAsia="標楷體" w:hAnsi="Times New Roman"/>
                <w:szCs w:val="24"/>
              </w:rPr>
              <w:t>30</w:t>
            </w:r>
            <w:r w:rsidRPr="00634BDA">
              <w:rPr>
                <w:rFonts w:ascii="Times New Roman" w:eastAsia="標楷體" w:hAnsi="Times New Roman"/>
                <w:szCs w:val="24"/>
              </w:rPr>
              <w:t>樣本檢測。</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開發有害空氣污染物中有機物和重金屬之檢驗方法，至少</w:t>
            </w:r>
            <w:r w:rsidRPr="00634BDA">
              <w:rPr>
                <w:rFonts w:ascii="Times New Roman" w:eastAsia="標楷體" w:hAnsi="Times New Roman"/>
                <w:szCs w:val="24"/>
              </w:rPr>
              <w:t>24</w:t>
            </w:r>
            <w:r w:rsidRPr="00634BDA">
              <w:rPr>
                <w:rFonts w:ascii="Times New Roman" w:eastAsia="標楷體" w:hAnsi="Times New Roman"/>
                <w:szCs w:val="24"/>
              </w:rPr>
              <w:t>項，並完成至少</w:t>
            </w:r>
            <w:r w:rsidRPr="00634BDA">
              <w:rPr>
                <w:rFonts w:ascii="Times New Roman" w:eastAsia="標楷體" w:hAnsi="Times New Roman"/>
                <w:szCs w:val="24"/>
              </w:rPr>
              <w:t>50</w:t>
            </w:r>
            <w:r w:rsidRPr="00634BDA">
              <w:rPr>
                <w:rFonts w:ascii="Times New Roman" w:eastAsia="標楷體" w:hAnsi="Times New Roman"/>
                <w:szCs w:val="24"/>
              </w:rPr>
              <w:t>樣本檢測。</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建立各種新興或管制之環境污染物檢測方法，至少</w:t>
            </w:r>
            <w:r w:rsidRPr="00634BDA">
              <w:rPr>
                <w:rFonts w:ascii="Times New Roman" w:eastAsia="標楷體" w:hAnsi="Times New Roman"/>
                <w:szCs w:val="24"/>
              </w:rPr>
              <w:t>15</w:t>
            </w:r>
            <w:r w:rsidRPr="00634BDA">
              <w:rPr>
                <w:rFonts w:ascii="Times New Roman" w:eastAsia="標楷體" w:hAnsi="Times New Roman"/>
                <w:szCs w:val="24"/>
              </w:rPr>
              <w:t>項，並完成至少</w:t>
            </w:r>
            <w:r w:rsidRPr="00634BDA">
              <w:rPr>
                <w:rFonts w:ascii="Times New Roman" w:eastAsia="標楷體" w:hAnsi="Times New Roman"/>
                <w:szCs w:val="24"/>
              </w:rPr>
              <w:t>40</w:t>
            </w:r>
            <w:r w:rsidRPr="00634BDA">
              <w:rPr>
                <w:rFonts w:ascii="Times New Roman" w:eastAsia="標楷體" w:hAnsi="Times New Roman"/>
                <w:szCs w:val="24"/>
              </w:rPr>
              <w:t>樣本檢測。</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建立食品</w:t>
            </w:r>
            <w:r w:rsidRPr="00634BDA">
              <w:rPr>
                <w:rFonts w:ascii="Times New Roman" w:eastAsia="標楷體" w:hAnsi="Times New Roman"/>
                <w:szCs w:val="24"/>
              </w:rPr>
              <w:t>373</w:t>
            </w:r>
            <w:r w:rsidRPr="00634BDA">
              <w:rPr>
                <w:rFonts w:ascii="Times New Roman" w:eastAsia="標楷體" w:hAnsi="Times New Roman"/>
                <w:szCs w:val="24"/>
              </w:rPr>
              <w:t>項農藥和二硫代胺基甲酸鹽類之檢測方法，並完成至少</w:t>
            </w:r>
            <w:r w:rsidRPr="00634BDA">
              <w:rPr>
                <w:rFonts w:ascii="Times New Roman" w:eastAsia="標楷體" w:hAnsi="Times New Roman"/>
                <w:szCs w:val="24"/>
              </w:rPr>
              <w:t>30</w:t>
            </w:r>
            <w:r w:rsidRPr="00634BDA">
              <w:rPr>
                <w:rFonts w:ascii="Times New Roman" w:eastAsia="標楷體" w:hAnsi="Times New Roman"/>
                <w:szCs w:val="24"/>
              </w:rPr>
              <w:t>樣本檢測。</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建立食品機能性有效成份之分析方法至少</w:t>
            </w:r>
            <w:r w:rsidRPr="00634BDA">
              <w:rPr>
                <w:rFonts w:ascii="Times New Roman" w:eastAsia="標楷體" w:hAnsi="Times New Roman"/>
                <w:szCs w:val="24"/>
              </w:rPr>
              <w:t>5</w:t>
            </w:r>
            <w:r w:rsidRPr="00634BDA">
              <w:rPr>
                <w:rFonts w:ascii="Times New Roman" w:eastAsia="標楷體" w:hAnsi="Times New Roman"/>
                <w:szCs w:val="24"/>
              </w:rPr>
              <w:t>項，並完成至少</w:t>
            </w:r>
            <w:r w:rsidRPr="00634BDA">
              <w:rPr>
                <w:rFonts w:ascii="Times New Roman" w:eastAsia="標楷體" w:hAnsi="Times New Roman"/>
                <w:szCs w:val="24"/>
              </w:rPr>
              <w:t>20</w:t>
            </w:r>
            <w:r w:rsidRPr="00634BDA">
              <w:rPr>
                <w:rFonts w:ascii="Times New Roman" w:eastAsia="標楷體" w:hAnsi="Times New Roman"/>
                <w:szCs w:val="24"/>
              </w:rPr>
              <w:t>樣本檢測。</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配合環境污染、食品與疾病相關性研究，建立各種生物基質之分析方法，至少</w:t>
            </w:r>
            <w:r w:rsidRPr="00634BDA">
              <w:rPr>
                <w:rFonts w:ascii="Times New Roman" w:eastAsia="標楷體" w:hAnsi="Times New Roman"/>
                <w:szCs w:val="24"/>
              </w:rPr>
              <w:t>25</w:t>
            </w:r>
            <w:r w:rsidRPr="00634BDA">
              <w:rPr>
                <w:rFonts w:ascii="Times New Roman" w:eastAsia="標楷體" w:hAnsi="Times New Roman"/>
                <w:szCs w:val="24"/>
              </w:rPr>
              <w:t>項，並完成至少</w:t>
            </w:r>
            <w:r w:rsidRPr="00634BDA">
              <w:rPr>
                <w:rFonts w:ascii="Times New Roman" w:eastAsia="標楷體" w:hAnsi="Times New Roman"/>
                <w:szCs w:val="24"/>
              </w:rPr>
              <w:t>30</w:t>
            </w:r>
            <w:r w:rsidRPr="00634BDA">
              <w:rPr>
                <w:rFonts w:ascii="Times New Roman" w:eastAsia="標楷體" w:hAnsi="Times New Roman"/>
                <w:szCs w:val="24"/>
              </w:rPr>
              <w:t>樣本檢測。</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91394D">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跨域合作整合平台</w:t>
            </w:r>
          </w:p>
          <w:p w:rsidR="009F2A34" w:rsidRPr="00634BDA" w:rsidRDefault="009F2A34" w:rsidP="00746E8D">
            <w:pPr>
              <w:pStyle w:val="a4"/>
              <w:numPr>
                <w:ilvl w:val="0"/>
                <w:numId w:val="16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本校的超微中心可提供有毒物質分析，並提出改善方案。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64</w:t>
            </w:r>
            <w:r w:rsidR="00634BDA">
              <w:rPr>
                <w:rFonts w:ascii="Times New Roman" w:eastAsia="標楷體" w:hAnsi="Times New Roman" w:hint="eastAsia"/>
                <w:szCs w:val="24"/>
              </w:rPr>
              <w:t>)</w:t>
            </w:r>
          </w:p>
        </w:tc>
      </w:tr>
      <w:tr w:rsidR="009F2A34" w:rsidRPr="00634BDA" w:rsidTr="00ED6A53">
        <w:trPr>
          <w:trHeight w:val="321"/>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樂齡樂活新成長</w:t>
            </w:r>
          </w:p>
        </w:tc>
        <w:tc>
          <w:tcPr>
            <w:tcW w:w="3910" w:type="pct"/>
          </w:tcPr>
          <w:p w:rsidR="009F2A34" w:rsidRPr="00634BDA" w:rsidRDefault="009F2A34" w:rsidP="00BC4FF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專業輔導在地學習</w:t>
            </w:r>
          </w:p>
          <w:p w:rsidR="009F2A34" w:rsidRPr="00634BDA" w:rsidRDefault="009F2A34" w:rsidP="00746E8D">
            <w:pPr>
              <w:pStyle w:val="a4"/>
              <w:numPr>
                <w:ilvl w:val="0"/>
                <w:numId w:val="16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建立「澄清樂齡社」與高齡者生命圖書館。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整合正修科大學習資源能量，發展開放式大學架構，落實在地學習開設相關領域課程，每年預計開放課程至少</w:t>
            </w:r>
            <w:r w:rsidRPr="00634BDA">
              <w:rPr>
                <w:rFonts w:ascii="Times New Roman" w:eastAsia="標楷體" w:hAnsi="Times New Roman"/>
                <w:szCs w:val="24"/>
              </w:rPr>
              <w:t>30</w:t>
            </w:r>
            <w:r w:rsidRPr="00634BDA">
              <w:rPr>
                <w:rFonts w:ascii="Times New Roman" w:eastAsia="標楷體" w:hAnsi="Times New Roman"/>
                <w:szCs w:val="24"/>
              </w:rPr>
              <w:t>門及實務講座至少</w:t>
            </w:r>
            <w:r w:rsidRPr="00634BDA">
              <w:rPr>
                <w:rFonts w:ascii="Times New Roman" w:eastAsia="標楷體" w:hAnsi="Times New Roman"/>
                <w:szCs w:val="24"/>
              </w:rPr>
              <w:t>20</w:t>
            </w:r>
            <w:r w:rsidRPr="00634BDA">
              <w:rPr>
                <w:rFonts w:ascii="Times New Roman" w:eastAsia="標楷體" w:hAnsi="Times New Roman"/>
                <w:szCs w:val="24"/>
              </w:rPr>
              <w:t>堂。</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開設在地相關課程</w:t>
            </w:r>
            <w:r w:rsidRPr="00634BDA">
              <w:rPr>
                <w:rFonts w:ascii="Times New Roman" w:eastAsia="標楷體" w:hAnsi="Times New Roman"/>
                <w:color w:val="C00000"/>
                <w:kern w:val="0"/>
                <w:szCs w:val="24"/>
                <w:shd w:val="pct15" w:color="auto" w:fill="FFFFFF"/>
              </w:rPr>
              <w:t>）</w:t>
            </w:r>
          </w:p>
          <w:p w:rsidR="009F2A34" w:rsidRPr="00634BDA" w:rsidRDefault="009F2A34" w:rsidP="00CE181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樂活成長創新多元</w:t>
            </w:r>
          </w:p>
          <w:p w:rsidR="009F2A34" w:rsidRPr="00634BDA" w:rsidRDefault="009F2A34" w:rsidP="00746E8D">
            <w:pPr>
              <w:pStyle w:val="a4"/>
              <w:numPr>
                <w:ilvl w:val="0"/>
                <w:numId w:val="16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跨域結合相關企業、民間團體、學校及社團，辦理健康、休閒、高齡生活新知等系列活動。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透過關懷老服相關機構、辦理跨域活動、製作生命故事書，及連結各相關高齡智庫的資源平台，期讓高齡者經由分享生命經驗與融合活力社會氛圍，落實社會參與，體驗銀髮導向創意思維。</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084D8C">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創建在地樂活創新模式</w:t>
            </w:r>
          </w:p>
          <w:p w:rsidR="009F2A34" w:rsidRPr="00634BDA" w:rsidRDefault="009F2A34" w:rsidP="00746E8D">
            <w:pPr>
              <w:pStyle w:val="a4"/>
              <w:numPr>
                <w:ilvl w:val="0"/>
                <w:numId w:val="16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整合本校運動科學、資訊科技與大數據技術等支援，分析在地高齡者的需求趨勢，尋求在地高齡養生保健與休閒樂活需求的最大公約數。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參與了解地區</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社區</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需求</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每年預計辦理高齡者體能檢測及訓練活動，以提升養生保健連續性，發展在地高齡養生保健與休閒樂活之創新生活模式。</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結合在地人文精神與智慧養生服務科技，加強推動在地高齡跨域產學之研究，每年預計至少完成</w:t>
            </w:r>
            <w:r w:rsidRPr="00634BDA">
              <w:rPr>
                <w:rFonts w:ascii="Times New Roman" w:eastAsia="標楷體" w:hAnsi="Times New Roman"/>
                <w:szCs w:val="24"/>
              </w:rPr>
              <w:t>5</w:t>
            </w:r>
            <w:r w:rsidRPr="00634BDA">
              <w:rPr>
                <w:rFonts w:ascii="Times New Roman" w:eastAsia="標楷體" w:hAnsi="Times New Roman"/>
                <w:szCs w:val="24"/>
              </w:rPr>
              <w:t>件高齡成果專利或產學合作</w:t>
            </w:r>
            <w:r w:rsidRPr="00634BDA">
              <w:rPr>
                <w:rFonts w:ascii="Times New Roman" w:eastAsia="標楷體" w:hAnsi="Times New Roman"/>
                <w:szCs w:val="24"/>
              </w:rPr>
              <w:t>/</w:t>
            </w:r>
            <w:r w:rsidRPr="00634BDA">
              <w:rPr>
                <w:rFonts w:ascii="Times New Roman" w:eastAsia="標楷體" w:hAnsi="Times New Roman"/>
                <w:szCs w:val="24"/>
              </w:rPr>
              <w:t>技轉案，藉以即時回應科技服務需求，建構在地整合保健體系。</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84</w:t>
            </w:r>
            <w:r w:rsidR="00634BDA">
              <w:rPr>
                <w:rFonts w:ascii="Times New Roman" w:eastAsia="標楷體" w:hAnsi="Times New Roman" w:hint="eastAsia"/>
                <w:szCs w:val="24"/>
              </w:rPr>
              <w:t>)</w:t>
            </w:r>
          </w:p>
        </w:tc>
      </w:tr>
      <w:tr w:rsidR="009F2A34" w:rsidRPr="00634BDA" w:rsidTr="00634BDA">
        <w:trPr>
          <w:trHeight w:val="60"/>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產業鏈結與教育發展</w:t>
            </w:r>
          </w:p>
        </w:tc>
        <w:tc>
          <w:tcPr>
            <w:tcW w:w="3910" w:type="pct"/>
          </w:tcPr>
          <w:p w:rsidR="009F2A34" w:rsidRPr="00634BDA" w:rsidRDefault="009F2A34" w:rsidP="00657BC8">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環境教育永續生息</w:t>
            </w:r>
          </w:p>
          <w:p w:rsidR="009F2A34" w:rsidRPr="00634BDA" w:rsidRDefault="009F2A34" w:rsidP="00746E8D">
            <w:pPr>
              <w:pStyle w:val="a4"/>
              <w:numPr>
                <w:ilvl w:val="0"/>
                <w:numId w:val="16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地方環境教育萌芽及推廣：結合本校專業環境工程和環境教育師資，並鼓勵大專生輔導學校、社區推廣環境教育，進而落實大學社會責任，加速環境教育普及化，發展出地方特性環境教育課程並實際推廣到高雄市國民小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支援在地教育機構（</w:t>
            </w:r>
            <w:r w:rsidRPr="00634BDA">
              <w:rPr>
                <w:rFonts w:ascii="Times New Roman" w:eastAsia="標楷體" w:hAnsi="Times New Roman"/>
                <w:color w:val="C00000"/>
                <w:kern w:val="0"/>
                <w:shd w:val="pct15" w:color="auto" w:fill="FFFFFF"/>
              </w:rPr>
              <w:t>支援在地中小學教育</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地方食安教育萌芽及推廣：建立國人食安觀念源頭起，針對國家未來主人翁</w:t>
            </w:r>
            <w:r w:rsidRPr="00634BDA">
              <w:rPr>
                <w:rFonts w:ascii="Times New Roman" w:eastAsia="標楷體" w:hAnsi="Times New Roman"/>
                <w:szCs w:val="24"/>
              </w:rPr>
              <w:t>—</w:t>
            </w:r>
            <w:r w:rsidRPr="00634BDA">
              <w:rPr>
                <w:rFonts w:ascii="Times New Roman" w:eastAsia="標楷體" w:hAnsi="Times New Roman"/>
                <w:szCs w:val="24"/>
              </w:rPr>
              <w:t>國民小學學辦理食品安全講習及教育。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支援在地教育機構（</w:t>
            </w:r>
            <w:r w:rsidRPr="00634BDA">
              <w:rPr>
                <w:rFonts w:ascii="Times New Roman" w:eastAsia="標楷體" w:hAnsi="Times New Roman"/>
                <w:color w:val="C00000"/>
                <w:kern w:val="0"/>
                <w:shd w:val="pct15" w:color="auto" w:fill="FFFFFF"/>
              </w:rPr>
              <w:t>支援在地中小學教育</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食品快速篩檢方式教學與宣導：透過社區推廣，引導並提供民眾使用簡易的食品篩檢工具來自我防護。</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657BC8">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文保紮根藝術下鄉</w:t>
            </w:r>
          </w:p>
          <w:p w:rsidR="009F2A34" w:rsidRPr="00634BDA" w:rsidRDefault="009F2A34" w:rsidP="00746E8D">
            <w:pPr>
              <w:pStyle w:val="a4"/>
              <w:numPr>
                <w:ilvl w:val="0"/>
                <w:numId w:val="16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文保教育札根</w:t>
            </w:r>
          </w:p>
          <w:p w:rsidR="009F2A34" w:rsidRPr="00634BDA" w:rsidRDefault="009F2A34" w:rsidP="00746E8D">
            <w:pPr>
              <w:pStyle w:val="a4"/>
              <w:numPr>
                <w:ilvl w:val="2"/>
                <w:numId w:val="1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運用教育推廣及小小職人體驗等活動，以互動性方式教導學生認知文物保存修復的基本觀念，以達文物資產保存正確觀念向下札根之目標。</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其他</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2"/>
                <w:numId w:val="1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本方案藉由本校專業修復師和專業修復技術，輔以學校教育與文物保存修復資源，推動文保教育札根計畫。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文化資產保存推廣與深耕</w:t>
            </w:r>
          </w:p>
          <w:p w:rsidR="009F2A34" w:rsidRPr="00634BDA" w:rsidRDefault="009F2A34" w:rsidP="00746E8D">
            <w:pPr>
              <w:pStyle w:val="a4"/>
              <w:numPr>
                <w:ilvl w:val="0"/>
                <w:numId w:val="16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為擴大文化資產保存參與層面及落實文保深耕，係由本中心專業人員針對一般民眾辦理藝術文物保存研習、文物修復親子體驗等活動。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85-86</w:t>
            </w:r>
            <w:r w:rsidR="00634BDA">
              <w:rPr>
                <w:rFonts w:ascii="Times New Roman" w:eastAsia="標楷體" w:hAnsi="Times New Roman" w:hint="eastAsia"/>
                <w:szCs w:val="24"/>
              </w:rPr>
              <w:t>)</w:t>
            </w:r>
          </w:p>
        </w:tc>
      </w:tr>
      <w:tr w:rsidR="009F2A34" w:rsidRPr="00634BDA" w:rsidTr="00ED6A53">
        <w:trPr>
          <w:trHeight w:val="692"/>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3C7046">
            <w:pPr>
              <w:rPr>
                <w:rFonts w:ascii="Times New Roman" w:eastAsia="標楷體" w:hAnsi="Times New Roman" w:cs="Times New Roman"/>
                <w:b/>
                <w:kern w:val="0"/>
                <w:szCs w:val="24"/>
              </w:rPr>
            </w:pPr>
            <w:r w:rsidRPr="00634BDA">
              <w:rPr>
                <w:rFonts w:ascii="Times New Roman" w:eastAsia="標楷體" w:hAnsi="Times New Roman" w:cs="Times New Roman"/>
                <w:b/>
                <w:szCs w:val="24"/>
              </w:rPr>
              <w:t>早產兒母嬰健康服務</w:t>
            </w:r>
          </w:p>
        </w:tc>
        <w:tc>
          <w:tcPr>
            <w:tcW w:w="3910" w:type="pct"/>
          </w:tcPr>
          <w:p w:rsidR="009F2A34" w:rsidRPr="00634BDA" w:rsidRDefault="009F2A34" w:rsidP="009F204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母嬰照護八大行動教學</w:t>
            </w:r>
          </w:p>
          <w:p w:rsidR="009F2A34" w:rsidRPr="00634BDA" w:rsidRDefault="009F2A34" w:rsidP="00746E8D">
            <w:pPr>
              <w:pStyle w:val="a4"/>
              <w:numPr>
                <w:ilvl w:val="0"/>
                <w:numId w:val="16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以社區需求及專業服務為導向，進行早產兒父母實務成長研習活動。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8"/>
              </w:numPr>
              <w:snapToGrid w:val="0"/>
              <w:ind w:leftChars="0" w:left="964" w:hanging="482"/>
              <w:jc w:val="both"/>
              <w:rPr>
                <w:rFonts w:ascii="Times New Roman" w:eastAsia="標楷體" w:hAnsi="Times New Roman"/>
                <w:b/>
                <w:szCs w:val="24"/>
              </w:rPr>
            </w:pPr>
            <w:r w:rsidRPr="00634BDA">
              <w:rPr>
                <w:rFonts w:ascii="Times New Roman" w:eastAsia="標楷體" w:hAnsi="Times New Roman"/>
                <w:szCs w:val="24"/>
              </w:rPr>
              <w:t>結合學生之服務學習至鳥松偏鄉地區推廣早產兒母嬰技術訓練，提供母嬰照護八大行動式實務教學，協助在地早產兒母嬰照護技能提升。</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3C70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早產兒照顧發展評估</w:t>
            </w:r>
          </w:p>
          <w:p w:rsidR="009F2A34" w:rsidRPr="00634BDA" w:rsidRDefault="009F2A34" w:rsidP="00746E8D">
            <w:pPr>
              <w:pStyle w:val="a4"/>
              <w:numPr>
                <w:ilvl w:val="0"/>
                <w:numId w:val="16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以提升早產兒發展評估為重點，舉辦</w:t>
            </w:r>
            <w:r w:rsidRPr="00634BDA">
              <w:rPr>
                <w:rFonts w:ascii="Times New Roman" w:eastAsia="標楷體" w:hAnsi="Times New Roman"/>
                <w:szCs w:val="24"/>
              </w:rPr>
              <w:t>0-2</w:t>
            </w:r>
            <w:r w:rsidRPr="00634BDA">
              <w:rPr>
                <w:rFonts w:ascii="Times New Roman" w:eastAsia="標楷體" w:hAnsi="Times New Roman"/>
                <w:szCs w:val="24"/>
              </w:rPr>
              <w:t>歲早產兒粗動作發展、細動作發展、語言發展、與外界互動的四項評估發展之技能訓練。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藉由辦理社區評估嬰兒各項發展「檢測活動」，提供社區早產兒父母了解自己孩子的發展。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提供教師發揮專業托嬰實務的空間。</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6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結合衛生醫療專業性團體參與活動講座。</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3C70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早產兒母親人格量表檢測</w:t>
            </w:r>
          </w:p>
          <w:p w:rsidR="009F2A34" w:rsidRPr="00634BDA" w:rsidRDefault="009F2A34" w:rsidP="00746E8D">
            <w:pPr>
              <w:pStyle w:val="a4"/>
              <w:numPr>
                <w:ilvl w:val="0"/>
                <w:numId w:val="17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對早產兒母親作人格量表施測，了解早產兒母親在進行實務教學前後的親職壓力。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參與了解地區</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社區</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需求</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進行早產兒父母實務「成長研習活動」，協助解決身心壓力來源。</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86-87</w:t>
            </w:r>
            <w:r w:rsidR="00634BDA">
              <w:rPr>
                <w:rFonts w:ascii="Times New Roman" w:eastAsia="標楷體" w:hAnsi="Times New Roman" w:hint="eastAsia"/>
                <w:szCs w:val="24"/>
              </w:rPr>
              <w:t>)</w:t>
            </w:r>
          </w:p>
        </w:tc>
      </w:tr>
      <w:tr w:rsidR="009F2A34" w:rsidRPr="00634BDA" w:rsidTr="00ED6A53">
        <w:trPr>
          <w:trHeight w:val="692"/>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3C7046">
            <w:pPr>
              <w:rPr>
                <w:rFonts w:ascii="Times New Roman" w:eastAsia="標楷體" w:hAnsi="Times New Roman" w:cs="Times New Roman"/>
                <w:b/>
                <w:szCs w:val="24"/>
              </w:rPr>
            </w:pPr>
            <w:r w:rsidRPr="00634BDA">
              <w:rPr>
                <w:rFonts w:ascii="Times New Roman" w:eastAsia="標楷體" w:hAnsi="Times New Roman" w:cs="Times New Roman"/>
                <w:b/>
                <w:szCs w:val="24"/>
              </w:rPr>
              <w:t>公共育兒新家園</w:t>
            </w:r>
          </w:p>
        </w:tc>
        <w:tc>
          <w:tcPr>
            <w:tcW w:w="3910" w:type="pct"/>
          </w:tcPr>
          <w:p w:rsidR="009F2A34" w:rsidRPr="00634BDA" w:rsidRDefault="009F2A34" w:rsidP="003C70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托育資源盤點與網絡建置</w:t>
            </w:r>
          </w:p>
          <w:p w:rsidR="009F2A34" w:rsidRPr="00634BDA" w:rsidRDefault="009F2A34" w:rsidP="00746E8D">
            <w:pPr>
              <w:pStyle w:val="a4"/>
              <w:numPr>
                <w:ilvl w:val="0"/>
                <w:numId w:val="17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高雄市鳳山光復公共托嬰中心及育兒資源中心作為起點，結合學校學術研究的支援，學生經培訓並在工作人員的陪同及引導下，探索高雄市鳳山區在社區環境、文化與家庭生活型態，盤點社區現有托育資源並記錄其樣貌。</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建置托育資源網。</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尋找社區中不同型態家庭未被回應的需求，應用不同於以往的創新解決方法。</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3C70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弱勢家庭外展服務</w:t>
            </w:r>
          </w:p>
          <w:p w:rsidR="009F2A34" w:rsidRPr="00634BDA" w:rsidRDefault="009F2A34" w:rsidP="00746E8D">
            <w:pPr>
              <w:pStyle w:val="a4"/>
              <w:numPr>
                <w:ilvl w:val="0"/>
                <w:numId w:val="17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設計「行動保母服務」方案，讓已取得保母證照的學生在公托社會工作人員與托育人員的帶領與指導下，編篡嬰幼兒照護及托育技能指引，走入社區弱勢家庭，提供新手爸媽嬰幼兒照護技巧、育兒新知、嬰兒常見之疾病與預防知能等並予以訓練。</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增進「弱勢家庭」社會參與意願及運用社區托育資源的能力。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3C70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親子教育活動與服務</w:t>
            </w:r>
          </w:p>
          <w:p w:rsidR="009F2A34" w:rsidRPr="00634BDA" w:rsidRDefault="009F2A34" w:rsidP="00746E8D">
            <w:pPr>
              <w:pStyle w:val="a4"/>
              <w:numPr>
                <w:ilvl w:val="0"/>
                <w:numId w:val="17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使用已建置的社區托育資源網絡及家庭需求調查，結合里長、衛生及社會福利或幼兒園等社區資源，學生在指導下統籌規劃並辦理托育與親子教育活動與提供相關服務。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3C70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新手育兒成長營</w:t>
            </w:r>
          </w:p>
          <w:p w:rsidR="009F2A34" w:rsidRPr="00634BDA" w:rsidRDefault="009F2A34" w:rsidP="00746E8D">
            <w:pPr>
              <w:pStyle w:val="a4"/>
              <w:numPr>
                <w:ilvl w:val="0"/>
                <w:numId w:val="17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協助提升新手祖父母、父母、保母對嬰幼兒之照顧技巧，透過專業托育人員實際指導，至公共托嬰中心進行見習</w:t>
            </w:r>
            <w:r w:rsidRPr="00634BDA">
              <w:rPr>
                <w:rFonts w:ascii="Times New Roman" w:eastAsia="標楷體" w:hAnsi="Times New Roman"/>
                <w:szCs w:val="24"/>
              </w:rPr>
              <w:t>/</w:t>
            </w:r>
            <w:r w:rsidRPr="00634BDA">
              <w:rPr>
                <w:rFonts w:ascii="Times New Roman" w:eastAsia="標楷體" w:hAnsi="Times New Roman"/>
                <w:szCs w:val="24"/>
              </w:rPr>
              <w:t>實習或到宅教學。</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參與親職教養專家舉辦之親職講座，協助初為祖父母者、父母、保母者，學習因應這一階段的相關議題，提升社區民眾對於嬰幼兒照顧的能力。</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提供在地專業服務</w:t>
            </w:r>
            <w:r w:rsidRPr="00634BDA">
              <w:rPr>
                <w:rFonts w:ascii="Times New Roman" w:eastAsia="標楷體" w:hAnsi="Times New Roman"/>
                <w:color w:val="C00000"/>
                <w:kern w:val="0"/>
                <w:szCs w:val="24"/>
                <w:shd w:val="pct15" w:color="auto" w:fill="FFFFFF"/>
              </w:rPr>
              <w:t>）</w:t>
            </w:r>
          </w:p>
          <w:p w:rsidR="009F2A34" w:rsidRPr="00634BDA" w:rsidRDefault="009F2A34" w:rsidP="003C7046">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小小生態志工</w:t>
            </w:r>
          </w:p>
          <w:p w:rsidR="009F2A34" w:rsidRPr="00634BDA" w:rsidRDefault="009F2A34" w:rsidP="00746E8D">
            <w:pPr>
              <w:pStyle w:val="a4"/>
              <w:numPr>
                <w:ilvl w:val="0"/>
                <w:numId w:val="17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由濕地或自然公園的志工團隊帶領，讓幼兒透過服務學習，獲得生態知識，並體悟志工熱誠的服務精神。</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提供在地服務（</w:t>
            </w:r>
            <w:r w:rsidRPr="00634BDA">
              <w:rPr>
                <w:rFonts w:ascii="Times New Roman" w:eastAsia="標楷體" w:hAnsi="Times New Roman"/>
                <w:color w:val="C00000"/>
                <w:kern w:val="0"/>
                <w:shd w:val="pct15" w:color="auto" w:fill="FFFFFF"/>
              </w:rPr>
              <w:t>服務特定群體</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87-88</w:t>
            </w:r>
            <w:r w:rsidR="00634BDA">
              <w:rPr>
                <w:rFonts w:ascii="Times New Roman" w:eastAsia="標楷體" w:hAnsi="Times New Roman" w:hint="eastAsia"/>
                <w:szCs w:val="24"/>
              </w:rPr>
              <w:t>)</w:t>
            </w:r>
          </w:p>
        </w:tc>
      </w:tr>
      <w:tr w:rsidR="009F2A34" w:rsidRPr="00634BDA" w:rsidTr="00056821">
        <w:trPr>
          <w:trHeight w:val="321"/>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3C7046">
            <w:pPr>
              <w:rPr>
                <w:rFonts w:ascii="Times New Roman" w:eastAsia="標楷體" w:hAnsi="Times New Roman" w:cs="Times New Roman"/>
                <w:b/>
                <w:szCs w:val="24"/>
              </w:rPr>
            </w:pPr>
            <w:r w:rsidRPr="00634BDA">
              <w:rPr>
                <w:rFonts w:ascii="Times New Roman" w:eastAsia="標楷體" w:hAnsi="Times New Roman" w:cs="Times New Roman"/>
                <w:b/>
                <w:szCs w:val="24"/>
              </w:rPr>
              <w:t>傳統藝陣新活力</w:t>
            </w:r>
          </w:p>
        </w:tc>
        <w:tc>
          <w:tcPr>
            <w:tcW w:w="3910" w:type="pct"/>
          </w:tcPr>
          <w:p w:rsidR="009F2A34" w:rsidRPr="00634BDA" w:rsidRDefault="009F2A34" w:rsidP="00BE339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當傳統遇上現代</w:t>
            </w:r>
          </w:p>
          <w:p w:rsidR="009F2A34" w:rsidRPr="00634BDA" w:rsidRDefault="009F2A34" w:rsidP="00746E8D">
            <w:pPr>
              <w:pStyle w:val="a4"/>
              <w:numPr>
                <w:ilvl w:val="0"/>
                <w:numId w:val="17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整合高雄在地社區資源，辦理傳統藝陣文化講座、文化資源探勘活動與工作坊，邀請歷史、文化、藝術、地理、觀光、休閒、運動相關專家進行研討與實地勘查，提供傳統藝陣跨域整合發展及對在地觀光休閒影響評估。</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與鄰近社區學校或藝術團體資源整合，共同辦理傳統藝陣文化與文物特展及當代舞蹈藝術演出。</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BE339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表演創客在地實踐</w:t>
            </w:r>
          </w:p>
          <w:p w:rsidR="009F2A34" w:rsidRPr="00634BDA" w:rsidRDefault="009F2A34" w:rsidP="00746E8D">
            <w:pPr>
              <w:pStyle w:val="a4"/>
              <w:numPr>
                <w:ilvl w:val="0"/>
                <w:numId w:val="17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結合在地廟會文化、節慶活動、地方祭典，及創新藝陣競賽參與，學習如何結合現代舞蹈演出、多元音樂搭配、與鼓陣敘事模擬。</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培育創新創業人才（</w:t>
            </w:r>
            <w:r w:rsidRPr="00634BDA">
              <w:rPr>
                <w:rFonts w:ascii="Times New Roman" w:eastAsia="標楷體" w:hAnsi="Times New Roman"/>
                <w:color w:val="C00000"/>
                <w:kern w:val="0"/>
                <w:shd w:val="pct15" w:color="auto" w:fill="FFFFFF"/>
              </w:rPr>
              <w:t>舉辦創業團隊競賽）</w:t>
            </w:r>
          </w:p>
          <w:p w:rsidR="009F2A34" w:rsidRPr="00634BDA" w:rsidRDefault="009F2A34" w:rsidP="00746E8D">
            <w:pPr>
              <w:pStyle w:val="a4"/>
              <w:numPr>
                <w:ilvl w:val="0"/>
                <w:numId w:val="17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傳授專案企畫、活動策展、編劇設計、導演流程管理、團隊創作搭配，以及整合區域發展與資源共享等專業知能，達到承繼傳統技藝永續發展目標。</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8D5DF3">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打開傳統藝陣新視界</w:t>
            </w:r>
          </w:p>
          <w:p w:rsidR="009F2A34" w:rsidRPr="00634BDA" w:rsidRDefault="009F2A34" w:rsidP="00746E8D">
            <w:pPr>
              <w:pStyle w:val="a4"/>
              <w:numPr>
                <w:ilvl w:val="0"/>
                <w:numId w:val="17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結合社區居民或高職學生藝術團隊共同創作演出，提高民眾對傳統藝術的重視。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協助在地社區規劃</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改善</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參與地方節慶活動與社區服務，透過文物展出深入認識傳統藝陣文化。</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促進地區</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社區</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發展（</w:t>
            </w:r>
            <w:r w:rsidRPr="00634BDA">
              <w:rPr>
                <w:rFonts w:ascii="Times New Roman" w:eastAsia="標楷體" w:hAnsi="Times New Roman"/>
                <w:color w:val="C00000"/>
                <w:kern w:val="0"/>
                <w:shd w:val="pct15" w:color="auto" w:fill="FFFFFF"/>
              </w:rPr>
              <w:t>參與了解地區</w:t>
            </w:r>
            <w:r w:rsidR="00BC6E03"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社區</w:t>
            </w:r>
            <w:r w:rsidR="00C95026"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需求</w:t>
            </w:r>
            <w:r w:rsidRPr="00634BDA">
              <w:rPr>
                <w:rFonts w:ascii="Times New Roman" w:eastAsia="標楷體" w:hAnsi="Times New Roman"/>
                <w:color w:val="C00000"/>
                <w:kern w:val="0"/>
                <w:szCs w:val="24"/>
                <w:shd w:val="pct15" w:color="auto" w:fill="FFFFFF"/>
              </w:rPr>
              <w:t>）</w:t>
            </w:r>
          </w:p>
          <w:p w:rsidR="009F2A34" w:rsidRPr="00634BDA" w:rsidRDefault="009F2A34" w:rsidP="00634BDA">
            <w:pPr>
              <w:pStyle w:val="a4"/>
              <w:numPr>
                <w:ilvl w:val="0"/>
                <w:numId w:val="17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利用與姊妹校國際交流機會，宣揚台灣在地傳統藝陣文化與本校學生多元發展成果展示。</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多元文化</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文化交流</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88</w:t>
            </w:r>
            <w:r w:rsidR="00634BDA">
              <w:rPr>
                <w:rFonts w:ascii="Times New Roman" w:eastAsia="標楷體" w:hAnsi="Times New Roman" w:hint="eastAsia"/>
                <w:szCs w:val="24"/>
              </w:rPr>
              <w:t>)</w:t>
            </w:r>
          </w:p>
        </w:tc>
      </w:tr>
      <w:tr w:rsidR="009F2A34" w:rsidRPr="00634BDA" w:rsidTr="00F57AF0">
        <w:trPr>
          <w:trHeight w:val="605"/>
        </w:trPr>
        <w:tc>
          <w:tcPr>
            <w:tcW w:w="289" w:type="pct"/>
            <w:vMerge w:val="restart"/>
            <w:vAlign w:val="center"/>
          </w:tcPr>
          <w:p w:rsidR="009F2A34" w:rsidRPr="00634BDA" w:rsidRDefault="00715421" w:rsidP="00655054">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扶弱助學關懷輔導</w:t>
            </w:r>
          </w:p>
        </w:tc>
        <w:tc>
          <w:tcPr>
            <w:tcW w:w="3910" w:type="pct"/>
          </w:tcPr>
          <w:p w:rsidR="009F2A34" w:rsidRPr="00634BDA" w:rsidRDefault="009F2A34" w:rsidP="00D42CD0">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逆勢高飛計畫</w:t>
            </w:r>
          </w:p>
          <w:p w:rsidR="009F2A34" w:rsidRPr="00634BDA" w:rsidRDefault="009F2A34" w:rsidP="00746E8D">
            <w:pPr>
              <w:pStyle w:val="a4"/>
              <w:numPr>
                <w:ilvl w:val="0"/>
                <w:numId w:val="17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鼓勵經濟弱勢學生擔任教學助理。</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7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規劃提供經濟弱勢學生獎助學金機制。</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弱勢學生獎補助制度</w:t>
            </w:r>
            <w:r w:rsidRPr="00634BDA">
              <w:rPr>
                <w:rFonts w:ascii="Times New Roman" w:eastAsia="標楷體" w:hAnsi="Times New Roman"/>
                <w:color w:val="C00000"/>
                <w:kern w:val="0"/>
                <w:szCs w:val="24"/>
                <w:shd w:val="pct15" w:color="auto" w:fill="FFFFFF"/>
              </w:rPr>
              <w:t>）</w:t>
            </w:r>
          </w:p>
          <w:p w:rsidR="009F2A34" w:rsidRPr="00634BDA" w:rsidRDefault="009F2A34" w:rsidP="00664D4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扶弱助學圓夢輔導</w:t>
            </w:r>
          </w:p>
          <w:p w:rsidR="009F2A34" w:rsidRPr="00634BDA" w:rsidRDefault="009F2A34" w:rsidP="00746E8D">
            <w:pPr>
              <w:pStyle w:val="a4"/>
              <w:numPr>
                <w:ilvl w:val="0"/>
                <w:numId w:val="18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辦理弱勢學生助學措施說明會，讓學生清楚了解相關助學措施。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設置單一窗口及專人協助同學辦理各項獎助之申請，以達落實照顧同學安心就學之目的。</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透過雙師輔導制度：由課輔教師及班級導師共同輔導。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71</w:t>
            </w:r>
            <w:r w:rsidR="00634BDA">
              <w:rPr>
                <w:rFonts w:ascii="Times New Roman" w:eastAsia="標楷體" w:hAnsi="Times New Roman" w:hint="eastAsia"/>
                <w:szCs w:val="24"/>
              </w:rPr>
              <w:t>)</w:t>
            </w:r>
          </w:p>
        </w:tc>
      </w:tr>
      <w:tr w:rsidR="009F2A34" w:rsidRPr="00634BDA" w:rsidTr="00ED6A53">
        <w:trPr>
          <w:trHeight w:val="512"/>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扶助弱勢自主接軌</w:t>
            </w:r>
          </w:p>
        </w:tc>
        <w:tc>
          <w:tcPr>
            <w:tcW w:w="3910" w:type="pct"/>
          </w:tcPr>
          <w:p w:rsidR="009F2A34" w:rsidRPr="00634BDA" w:rsidRDefault="009F2A34" w:rsidP="00664D4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Empower</w:t>
            </w:r>
            <w:r w:rsidRPr="00634BDA">
              <w:rPr>
                <w:rFonts w:ascii="Times New Roman" w:eastAsia="標楷體" w:hAnsi="Times New Roman"/>
                <w:b/>
                <w:szCs w:val="24"/>
              </w:rPr>
              <w:t>引動生涯潛力計畫</w:t>
            </w:r>
          </w:p>
          <w:p w:rsidR="009F2A34" w:rsidRPr="00634BDA" w:rsidRDefault="009F2A34" w:rsidP="00746E8D">
            <w:pPr>
              <w:pStyle w:val="a4"/>
              <w:numPr>
                <w:ilvl w:val="0"/>
                <w:numId w:val="18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建構弱勢學生扶助系統，讓弱勢學生於受助過程與生涯發展過程中的主體性。</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以「</w:t>
            </w:r>
            <w:r w:rsidRPr="00634BDA">
              <w:rPr>
                <w:rFonts w:ascii="Times New Roman" w:eastAsia="標楷體" w:hAnsi="Times New Roman"/>
                <w:szCs w:val="24"/>
              </w:rPr>
              <w:t>EMPOWER/</w:t>
            </w:r>
            <w:r w:rsidRPr="00634BDA">
              <w:rPr>
                <w:rFonts w:ascii="Times New Roman" w:eastAsia="標楷體" w:hAnsi="Times New Roman"/>
                <w:szCs w:val="24"/>
              </w:rPr>
              <w:t>充能」為核心概念，以七個生涯發展所需的元素規劃系列增能活動，讓弱勢學生在參與的過程中得以轉換視野。</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664D4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「夢想啟航</w:t>
            </w:r>
            <w:r w:rsidRPr="00634BDA">
              <w:rPr>
                <w:rFonts w:ascii="Times New Roman" w:eastAsia="標楷體" w:hAnsi="Times New Roman"/>
                <w:b/>
                <w:szCs w:val="24"/>
              </w:rPr>
              <w:t>●</w:t>
            </w:r>
            <w:r w:rsidRPr="00634BDA">
              <w:rPr>
                <w:rFonts w:ascii="Times New Roman" w:eastAsia="標楷體" w:hAnsi="Times New Roman"/>
                <w:b/>
                <w:szCs w:val="24"/>
              </w:rPr>
              <w:t>職涯領航」系列活動</w:t>
            </w:r>
          </w:p>
          <w:p w:rsidR="009F2A34" w:rsidRPr="00634BDA" w:rsidRDefault="009F2A34" w:rsidP="00746E8D">
            <w:pPr>
              <w:pStyle w:val="a4"/>
              <w:numPr>
                <w:ilvl w:val="0"/>
                <w:numId w:val="18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辦理生涯</w:t>
            </w:r>
            <w:r w:rsidRPr="00634BDA">
              <w:rPr>
                <w:rFonts w:ascii="Times New Roman" w:eastAsia="標楷體" w:hAnsi="Times New Roman"/>
                <w:szCs w:val="24"/>
              </w:rPr>
              <w:t>/</w:t>
            </w:r>
            <w:r w:rsidRPr="00634BDA">
              <w:rPr>
                <w:rFonts w:ascii="Times New Roman" w:eastAsia="標楷體" w:hAnsi="Times New Roman"/>
                <w:szCs w:val="24"/>
              </w:rPr>
              <w:t>理財規畫、職業性向探索，鼓勵專業證照考照等活動方式，提供身心障礙與原住民學生獎助學金以建立多元學習歷程檔案。</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0D010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「夢想成真</w:t>
            </w:r>
            <w:r w:rsidRPr="00634BDA">
              <w:rPr>
                <w:rFonts w:ascii="Times New Roman" w:eastAsia="標楷體" w:hAnsi="Times New Roman"/>
                <w:b/>
                <w:szCs w:val="24"/>
              </w:rPr>
              <w:t>●</w:t>
            </w:r>
            <w:r w:rsidRPr="00634BDA">
              <w:rPr>
                <w:rFonts w:ascii="Times New Roman" w:eastAsia="標楷體" w:hAnsi="Times New Roman"/>
                <w:b/>
                <w:szCs w:val="24"/>
              </w:rPr>
              <w:t>圓夢巨人」成果展</w:t>
            </w:r>
          </w:p>
          <w:p w:rsidR="009F2A34" w:rsidRPr="00634BDA" w:rsidRDefault="009F2A34" w:rsidP="00746E8D">
            <w:pPr>
              <w:pStyle w:val="a4"/>
              <w:numPr>
                <w:ilvl w:val="0"/>
                <w:numId w:val="18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鼓勵學生提出自己的優勢強項，能給自己期許勇於展現自我並能實踐與展現學習成果。</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邀請相關特教學校、社福單位、社會大眾參與，期望達到社福的串聯。</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0D010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原民領航部落小隊傳承計畫</w:t>
            </w:r>
          </w:p>
          <w:p w:rsidR="009F2A34" w:rsidRPr="00634BDA" w:rsidRDefault="009F2A34" w:rsidP="00746E8D">
            <w:pPr>
              <w:pStyle w:val="a4"/>
              <w:numPr>
                <w:ilvl w:val="0"/>
                <w:numId w:val="18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透過一系列原住民文化活動，將部落智慧帶至校園。</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人才國際化（</w:t>
            </w:r>
            <w:r w:rsidRPr="00634BDA">
              <w:rPr>
                <w:rFonts w:ascii="Times New Roman" w:eastAsia="標楷體" w:hAnsi="Times New Roman"/>
                <w:color w:val="C00000"/>
                <w:kern w:val="0"/>
                <w:shd w:val="pct15" w:color="auto" w:fill="FFFFFF"/>
              </w:rPr>
              <w:t>多元文化</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文化交流</w:t>
            </w:r>
            <w:r w:rsidRPr="00634BDA">
              <w:rPr>
                <w:rFonts w:ascii="Times New Roman" w:eastAsia="標楷體" w:hAnsi="Times New Roman"/>
                <w:color w:val="C00000"/>
                <w:kern w:val="0"/>
                <w:szCs w:val="24"/>
                <w:shd w:val="pct15" w:color="auto" w:fill="FFFFFF"/>
              </w:rPr>
              <w:t>）</w:t>
            </w:r>
          </w:p>
          <w:p w:rsidR="009F2A34" w:rsidRPr="00634BDA" w:rsidRDefault="009F2A34" w:rsidP="000D010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多元友善富育計畫</w:t>
            </w:r>
          </w:p>
          <w:p w:rsidR="009F2A34" w:rsidRPr="00634BDA" w:rsidRDefault="009F2A34" w:rsidP="00746E8D">
            <w:pPr>
              <w:pStyle w:val="a4"/>
              <w:numPr>
                <w:ilvl w:val="0"/>
                <w:numId w:val="18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推動多元文化教育，去除校園內對於新住民家鄉文化的污名與刻板印象，增進多元族群之間的尊重、平等友善氛圍，進而促進新住民子女的文化認同。</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博雅教育（</w:t>
            </w:r>
            <w:r w:rsidRPr="00634BDA">
              <w:rPr>
                <w:rFonts w:ascii="Times New Roman" w:eastAsia="標楷體" w:hAnsi="Times New Roman"/>
                <w:color w:val="C00000"/>
                <w:kern w:val="0"/>
                <w:shd w:val="pct15" w:color="auto" w:fill="FFFFFF"/>
              </w:rPr>
              <w:t>其他</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整合新住民子女多元學習資源，強化與凸顯新住民子女優勢。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0D010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深耕育苗計畫</w:t>
            </w:r>
          </w:p>
          <w:p w:rsidR="009F2A34" w:rsidRPr="00634BDA" w:rsidRDefault="009F2A34" w:rsidP="00746E8D">
            <w:pPr>
              <w:pStyle w:val="a4"/>
              <w:numPr>
                <w:ilvl w:val="0"/>
                <w:numId w:val="18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系學會、社團，運用相關系所專業領域或以社團所學之技能，設計適當課程。</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培養自主學習能力（</w:t>
            </w:r>
            <w:r w:rsidRPr="00634BDA">
              <w:rPr>
                <w:rFonts w:ascii="Times New Roman" w:eastAsia="標楷體" w:hAnsi="Times New Roman"/>
                <w:color w:val="C00000"/>
                <w:kern w:val="0"/>
                <w:shd w:val="pct15" w:color="auto" w:fill="FFFFFF"/>
              </w:rPr>
              <w:t>住宿書院（及自主學習相關課程與活動）</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在活動辦理過程中，亦可學習溝通協調、團隊合作、敬業精神，強化就業競爭力。</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提升基礎能力（</w:t>
            </w:r>
            <w:r w:rsidRPr="00634BDA">
              <w:rPr>
                <w:rFonts w:ascii="Times New Roman" w:eastAsia="標楷體" w:hAnsi="Times New Roman"/>
                <w:color w:val="C00000"/>
                <w:kern w:val="0"/>
                <w:shd w:val="pct15" w:color="auto" w:fill="FFFFFF"/>
              </w:rPr>
              <w:t>強化表達溝通能力</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領導能力</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72-73</w:t>
            </w:r>
            <w:r w:rsidR="00634BDA">
              <w:rPr>
                <w:rFonts w:ascii="Times New Roman" w:eastAsia="標楷體" w:hAnsi="Times New Roman" w:hint="eastAsia"/>
                <w:szCs w:val="24"/>
              </w:rPr>
              <w:t>)</w:t>
            </w:r>
          </w:p>
        </w:tc>
      </w:tr>
      <w:tr w:rsidR="009F2A34" w:rsidRPr="00634BDA" w:rsidTr="00ED6A53">
        <w:trPr>
          <w:trHeight w:val="512"/>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扶弱築夢就業鏈結</w:t>
            </w:r>
          </w:p>
        </w:tc>
        <w:tc>
          <w:tcPr>
            <w:tcW w:w="3910" w:type="pct"/>
          </w:tcPr>
          <w:p w:rsidR="009F2A34" w:rsidRPr="00634BDA" w:rsidRDefault="009F2A34" w:rsidP="000D010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Young</w:t>
            </w:r>
            <w:r w:rsidRPr="00634BDA">
              <w:rPr>
                <w:rFonts w:ascii="Times New Roman" w:eastAsia="標楷體" w:hAnsi="Times New Roman"/>
                <w:b/>
                <w:szCs w:val="24"/>
              </w:rPr>
              <w:t>帆亮未來</w:t>
            </w:r>
          </w:p>
          <w:p w:rsidR="009F2A34" w:rsidRPr="00634BDA" w:rsidRDefault="009F2A34" w:rsidP="00746E8D">
            <w:pPr>
              <w:pStyle w:val="a4"/>
              <w:numPr>
                <w:ilvl w:val="0"/>
                <w:numId w:val="18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增加弱勢學生在職場上的競爭力，讓學生了解職涯方向。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辦理就業養成與職場態度系列，以幫助學生在具備職場競爭力之外，建立正面的職場態度。</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從「學中做」為職涯做準備，藉此提昇學生擁有更多面試成功的著力點。</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經由企業就業媒合保障就業名額，落實對弱勢學生職涯最後一哩的關照。</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4037E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企業參訪構職場體驗</w:t>
            </w:r>
          </w:p>
          <w:p w:rsidR="009F2A34" w:rsidRPr="00634BDA" w:rsidRDefault="009F2A34" w:rsidP="00746E8D">
            <w:pPr>
              <w:pStyle w:val="a4"/>
              <w:numPr>
                <w:ilvl w:val="0"/>
                <w:numId w:val="188"/>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合校友產業資源及其就業媒合機會，針對當前勞動市場及就業趨勢，輔以校友任職之產業進行參訪與就業經驗分享，讓弱勢學生對職涯有更深入的認識並掌握產業趨勢與脈絡。</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4037E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建構多元職涯體驗環境</w:t>
            </w:r>
          </w:p>
          <w:p w:rsidR="009F2A34" w:rsidRPr="00634BDA" w:rsidRDefault="009F2A34" w:rsidP="00746E8D">
            <w:pPr>
              <w:pStyle w:val="a4"/>
              <w:numPr>
                <w:ilvl w:val="0"/>
                <w:numId w:val="18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為協助學生從容挑戰面試的關卡，增加同學的求職自信，縮短學校與職場間的距離。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透過影音履歷方式呈現在學期間之多元學習與成長。</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89"/>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邀請業界實務專家到校分享職場面試技巧度態。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4037E4">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扶弱微創孵育夢想計畫</w:t>
            </w:r>
          </w:p>
          <w:p w:rsidR="009F2A34" w:rsidRPr="00634BDA" w:rsidRDefault="009F2A34" w:rsidP="00746E8D">
            <w:pPr>
              <w:pStyle w:val="a4"/>
              <w:numPr>
                <w:ilvl w:val="0"/>
                <w:numId w:val="19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協助弱勢族群創業時，能明瞭資源與取得途徑。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透過基礎創業育成課程、產業趨勢，以提升專業知能與經營理念，建構創業流程與問題架構。</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w:t>
            </w:r>
            <w:r w:rsidRPr="00634BDA">
              <w:rPr>
                <w:rFonts w:ascii="Times New Roman" w:eastAsia="標楷體" w:hAnsi="Times New Roman"/>
                <w:szCs w:val="24"/>
              </w:rPr>
              <w:t>學生</w:t>
            </w:r>
            <w:r w:rsidRPr="00634BDA">
              <w:rPr>
                <w:rFonts w:ascii="Times New Roman" w:eastAsia="標楷體" w:hAnsi="Times New Roman"/>
                <w:color w:val="C00000"/>
                <w:kern w:val="0"/>
                <w:szCs w:val="24"/>
                <w:shd w:val="pct15" w:color="auto" w:fill="FFFFFF"/>
              </w:rPr>
              <w:t>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0"/>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藉由舉辦微創孵育夢想競賽淬鍊提升實務技能，輔導協助籌組創業團隊或創立公司，以提升弱勢學生創業圓夢機會。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建立</w:t>
            </w:r>
            <w:r w:rsidRPr="00634BDA">
              <w:rPr>
                <w:rFonts w:ascii="Times New Roman" w:eastAsia="標楷體" w:hAnsi="Times New Roman"/>
                <w:color w:val="C00000"/>
                <w:kern w:val="0"/>
                <w:shd w:val="pct15" w:color="auto" w:fill="FFFFFF"/>
              </w:rPr>
              <w:t>/</w:t>
            </w:r>
            <w:r w:rsidRPr="00634BDA">
              <w:rPr>
                <w:rFonts w:ascii="Times New Roman" w:eastAsia="標楷體" w:hAnsi="Times New Roman"/>
                <w:color w:val="C00000"/>
                <w:kern w:val="0"/>
                <w:shd w:val="pct15" w:color="auto" w:fill="FFFFFF"/>
              </w:rPr>
              <w:t>強化弱勢生支持系統</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73</w:t>
            </w:r>
            <w:r w:rsidR="00634BDA">
              <w:rPr>
                <w:rFonts w:ascii="Times New Roman" w:eastAsia="標楷體" w:hAnsi="Times New Roman" w:hint="eastAsia"/>
                <w:szCs w:val="24"/>
              </w:rPr>
              <w:t>)</w:t>
            </w:r>
          </w:p>
        </w:tc>
      </w:tr>
      <w:tr w:rsidR="009F2A34" w:rsidRPr="00634BDA" w:rsidTr="00ED6A53">
        <w:trPr>
          <w:trHeight w:val="512"/>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築夢傳愛安心就學</w:t>
            </w:r>
          </w:p>
        </w:tc>
        <w:tc>
          <w:tcPr>
            <w:tcW w:w="3910" w:type="pct"/>
          </w:tcPr>
          <w:p w:rsidR="009F2A34" w:rsidRPr="00634BDA" w:rsidRDefault="009F2A34" w:rsidP="00356A9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摯善傳愛轉動人生</w:t>
            </w:r>
          </w:p>
          <w:p w:rsidR="009F2A34" w:rsidRPr="00634BDA" w:rsidRDefault="009F2A34" w:rsidP="00746E8D">
            <w:pPr>
              <w:pStyle w:val="a4"/>
              <w:numPr>
                <w:ilvl w:val="0"/>
                <w:numId w:val="19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經由孵育微創成功之校友、企業及善心人士，提供善款補助及工讀機會。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弱勢學生獎補助制度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經由成立校級募款委員會，統籌學校內外募款事宜，校內募款設有「至善功德會」、「周曾香魯女士清寒獎助學金」和「安定就學緊急紓困助學措施」。</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弱勢學生獎補助制度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1"/>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發函校友企業、企業和基金會鼓勵善盡社會企業責任，踴躍校友捐款扶助弱勢學生。</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弱勢學生獎補助制度</w:t>
            </w:r>
            <w:r w:rsidRPr="00634BDA">
              <w:rPr>
                <w:rFonts w:ascii="Times New Roman" w:eastAsia="標楷體" w:hAnsi="Times New Roman"/>
                <w:color w:val="C00000"/>
                <w:kern w:val="0"/>
                <w:szCs w:val="24"/>
                <w:shd w:val="pct15" w:color="auto" w:fill="FFFFFF"/>
              </w:rPr>
              <w:t>）</w:t>
            </w:r>
          </w:p>
          <w:p w:rsidR="009F2A34" w:rsidRPr="00634BDA" w:rsidRDefault="009F2A34" w:rsidP="00356A9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優質安心工讀資源</w:t>
            </w:r>
          </w:p>
          <w:p w:rsidR="009F2A34" w:rsidRPr="00634BDA" w:rsidRDefault="009F2A34" w:rsidP="00746E8D">
            <w:pPr>
              <w:pStyle w:val="a4"/>
              <w:numPr>
                <w:ilvl w:val="0"/>
                <w:numId w:val="192"/>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提供諸多校內工讀機會給經濟弱勢同學，在師長的關懷指導下，靠自己的付出獲得工讀助學金。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弱勢學生獎補助制度</w:t>
            </w:r>
            <w:r w:rsidRPr="00634BDA">
              <w:rPr>
                <w:rFonts w:ascii="Times New Roman" w:eastAsia="標楷體" w:hAnsi="Times New Roman"/>
                <w:color w:val="C00000"/>
                <w:kern w:val="0"/>
                <w:szCs w:val="24"/>
                <w:shd w:val="pct15" w:color="auto" w:fill="FFFFFF"/>
              </w:rPr>
              <w:t>）</w:t>
            </w:r>
          </w:p>
          <w:p w:rsidR="009F2A34" w:rsidRPr="00634BDA" w:rsidRDefault="009F2A34" w:rsidP="00356A95">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急難扶助措施</w:t>
            </w:r>
          </w:p>
          <w:p w:rsidR="009F2A34" w:rsidRPr="00634BDA" w:rsidRDefault="009F2A34" w:rsidP="00746E8D">
            <w:pPr>
              <w:pStyle w:val="a4"/>
              <w:numPr>
                <w:ilvl w:val="0"/>
                <w:numId w:val="19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本校訂定「安定就學緊急紓困措施」，協助家庭發生急難同學能安心就學，順利完成學業。</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弱勢學生獎補助制度</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本校另成立「至善功德會」、「周曾香魯女士清寒獎助學金」，擴大濟助學生面向。</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弱勢學生支持系統（</w:t>
            </w:r>
            <w:r w:rsidRPr="00634BDA">
              <w:rPr>
                <w:rFonts w:ascii="Times New Roman" w:eastAsia="標楷體" w:hAnsi="Times New Roman"/>
                <w:color w:val="C00000"/>
                <w:kern w:val="0"/>
                <w:shd w:val="pct15" w:color="auto" w:fill="FFFFFF"/>
              </w:rPr>
              <w:t>弱勢學生獎補助制度</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74</w:t>
            </w:r>
            <w:r w:rsidR="00634BDA">
              <w:rPr>
                <w:rFonts w:ascii="Times New Roman" w:eastAsia="標楷體" w:hAnsi="Times New Roman" w:hint="eastAsia"/>
                <w:szCs w:val="24"/>
              </w:rPr>
              <w:t>)</w:t>
            </w:r>
          </w:p>
        </w:tc>
      </w:tr>
      <w:tr w:rsidR="009F2A34" w:rsidRPr="00634BDA" w:rsidTr="00ED6A53">
        <w:trPr>
          <w:trHeight w:val="512"/>
        </w:trPr>
        <w:tc>
          <w:tcPr>
            <w:tcW w:w="289" w:type="pct"/>
            <w:vMerge/>
            <w:vAlign w:val="center"/>
          </w:tcPr>
          <w:p w:rsidR="009F2A34" w:rsidRPr="00634BDA" w:rsidRDefault="009F2A34" w:rsidP="00655054">
            <w:pPr>
              <w:jc w:val="center"/>
              <w:rPr>
                <w:rFonts w:ascii="Times New Roman" w:eastAsia="標楷體" w:hAnsi="Times New Roman" w:cs="Times New Roman"/>
                <w:b/>
              </w:rPr>
            </w:pPr>
          </w:p>
        </w:tc>
        <w:tc>
          <w:tcPr>
            <w:tcW w:w="801" w:type="pct"/>
          </w:tcPr>
          <w:p w:rsidR="009F2A34" w:rsidRPr="00634BDA" w:rsidRDefault="009F2A34" w:rsidP="00655054">
            <w:pPr>
              <w:rPr>
                <w:rFonts w:ascii="Times New Roman" w:eastAsia="標楷體" w:hAnsi="Times New Roman" w:cs="Times New Roman"/>
                <w:b/>
                <w:kern w:val="0"/>
                <w:szCs w:val="24"/>
              </w:rPr>
            </w:pPr>
            <w:r w:rsidRPr="00634BDA">
              <w:rPr>
                <w:rFonts w:ascii="Times New Roman" w:eastAsia="標楷體" w:hAnsi="Times New Roman" w:cs="Times New Roman"/>
                <w:b/>
                <w:kern w:val="0"/>
                <w:szCs w:val="24"/>
              </w:rPr>
              <w:t>制度面：校務研究資訊公開</w:t>
            </w:r>
          </w:p>
        </w:tc>
        <w:tc>
          <w:tcPr>
            <w:tcW w:w="3910" w:type="pct"/>
          </w:tcPr>
          <w:p w:rsidR="009F2A34" w:rsidRPr="00634BDA" w:rsidRDefault="009F2A34" w:rsidP="007268D1">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kern w:val="0"/>
                <w:szCs w:val="24"/>
              </w:rPr>
              <w:t>建構辦學資訊平台</w:t>
            </w:r>
          </w:p>
          <w:p w:rsidR="009F2A34" w:rsidRPr="00634BDA" w:rsidRDefault="009F2A34" w:rsidP="00746E8D">
            <w:pPr>
              <w:pStyle w:val="a4"/>
              <w:numPr>
                <w:ilvl w:val="0"/>
                <w:numId w:val="19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統整校務系統資料</w:t>
            </w:r>
          </w:p>
          <w:p w:rsidR="009F2A34" w:rsidRPr="00634BDA" w:rsidRDefault="009F2A34" w:rsidP="00746E8D">
            <w:pPr>
              <w:pStyle w:val="a4"/>
              <w:numPr>
                <w:ilvl w:val="0"/>
                <w:numId w:val="1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盤點與整合學校學生成效相關資料庫並建置校務研究資訊平台，分析與闡釋有關學生學習成效、學校績效與環境資料，將資料整理成可引用之資訊，做為學校規劃、決策及評鑑之依據。</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推動校務研究</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IR</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建置校務資料系統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強化校務研究資訊平台</w:t>
            </w:r>
          </w:p>
          <w:p w:rsidR="009F2A34" w:rsidRPr="00634BDA" w:rsidRDefault="009F2A34" w:rsidP="00746E8D">
            <w:pPr>
              <w:pStyle w:val="a4"/>
              <w:numPr>
                <w:ilvl w:val="0"/>
                <w:numId w:val="19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規劃本校校務研究資訊平台以</w:t>
            </w:r>
            <w:r w:rsidRPr="00634BDA">
              <w:rPr>
                <w:rFonts w:ascii="Times New Roman" w:eastAsia="標楷體" w:hAnsi="Times New Roman"/>
                <w:szCs w:val="24"/>
              </w:rPr>
              <w:t>Hadoop</w:t>
            </w:r>
            <w:r w:rsidRPr="00634BDA">
              <w:rPr>
                <w:rFonts w:ascii="Times New Roman" w:eastAsia="標楷體" w:hAnsi="Times New Roman"/>
                <w:szCs w:val="24"/>
              </w:rPr>
              <w:t>做為資訊系統之基礎架構，並加上</w:t>
            </w:r>
            <w:r w:rsidRPr="00634BDA">
              <w:rPr>
                <w:rFonts w:ascii="Times New Roman" w:eastAsia="標楷體" w:hAnsi="Times New Roman"/>
                <w:szCs w:val="24"/>
              </w:rPr>
              <w:t>Etu Manager</w:t>
            </w:r>
            <w:r w:rsidRPr="00634BDA">
              <w:rPr>
                <w:rFonts w:ascii="Times New Roman" w:eastAsia="標楷體" w:hAnsi="Times New Roman"/>
                <w:szCs w:val="24"/>
              </w:rPr>
              <w:t>為管理介面及中繼資料庫。</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推動校務研究</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IR</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建置校務資料系統</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5"/>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對於平台資料使用之安全性，亦訂定相關權限管理流程，並依申請程序提供校內其他單位運用。</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推動校務研究</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IR</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發展校務研究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校務研究議題分析與應用</w:t>
            </w:r>
          </w:p>
          <w:p w:rsidR="009F2A34" w:rsidRPr="00634BDA" w:rsidRDefault="009F2A34" w:rsidP="00746E8D">
            <w:pPr>
              <w:pStyle w:val="a4"/>
              <w:numPr>
                <w:ilvl w:val="1"/>
                <w:numId w:val="13"/>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資料蒐集及彙整分析、報告，並以學生學習成效為主軸，校務研究議題分析領域包含評估學生學習成效、學習持續性與保留率、教學設計與輔導機制、校務治理等四大議題，針對議題提出具實務功能與學術價值的研究結果及精進措施供學校參考。</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推動校務研究</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IR</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發展校務研究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計畫執行績效管理</w:t>
            </w:r>
          </w:p>
          <w:p w:rsidR="009F2A34" w:rsidRPr="00634BDA" w:rsidRDefault="009F2A34" w:rsidP="00746E8D">
            <w:pPr>
              <w:pStyle w:val="a4"/>
              <w:numPr>
                <w:ilvl w:val="0"/>
                <w:numId w:val="1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由專責單位進行校務研究議題之分析，並持續滾動、修正研究議題，使本校校務研究更具脈絡與聚焦校務發展重點。</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推動校務研究</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IR</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發展校務研究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4"/>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有效管理其校務資源分配。</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健全財務管理制度（</w:t>
            </w:r>
            <w:r w:rsidRPr="00634BDA">
              <w:rPr>
                <w:rFonts w:ascii="Times New Roman" w:eastAsia="標楷體" w:hAnsi="Times New Roman"/>
                <w:color w:val="C00000"/>
                <w:kern w:val="0"/>
                <w:shd w:val="pct15" w:color="auto" w:fill="FFFFFF"/>
              </w:rPr>
              <w:t>資源分配控管制度化</w:t>
            </w:r>
            <w:r w:rsidRPr="00634BDA">
              <w:rPr>
                <w:rFonts w:ascii="Times New Roman" w:eastAsia="標楷體" w:hAnsi="Times New Roman"/>
                <w:color w:val="C00000"/>
                <w:kern w:val="0"/>
                <w:szCs w:val="24"/>
                <w:shd w:val="pct15" w:color="auto" w:fill="FFFFFF"/>
              </w:rPr>
              <w:t>）</w:t>
            </w:r>
          </w:p>
          <w:p w:rsidR="009F2A34" w:rsidRPr="00634BDA" w:rsidRDefault="009F2A34" w:rsidP="004F0E29">
            <w:pPr>
              <w:pStyle w:val="a4"/>
              <w:numPr>
                <w:ilvl w:val="0"/>
                <w:numId w:val="1"/>
              </w:numPr>
              <w:snapToGrid w:val="0"/>
              <w:ind w:leftChars="0"/>
              <w:jc w:val="both"/>
              <w:rPr>
                <w:rFonts w:ascii="Times New Roman" w:eastAsia="標楷體" w:hAnsi="Times New Roman"/>
                <w:b/>
                <w:szCs w:val="24"/>
              </w:rPr>
            </w:pPr>
            <w:r w:rsidRPr="00634BDA">
              <w:rPr>
                <w:rFonts w:ascii="Times New Roman" w:eastAsia="標楷體" w:hAnsi="Times New Roman"/>
                <w:b/>
                <w:szCs w:val="24"/>
              </w:rPr>
              <w:t>調整組織切合實務</w:t>
            </w:r>
          </w:p>
          <w:p w:rsidR="009F2A34" w:rsidRPr="00634BDA" w:rsidRDefault="009F2A34" w:rsidP="00746E8D">
            <w:pPr>
              <w:pStyle w:val="a4"/>
              <w:numPr>
                <w:ilvl w:val="0"/>
                <w:numId w:val="19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建構外部資源投入教學資源機制</w:t>
            </w:r>
          </w:p>
          <w:p w:rsidR="009F2A34" w:rsidRPr="00634BDA" w:rsidRDefault="009F2A34" w:rsidP="00746E8D">
            <w:pPr>
              <w:pStyle w:val="a4"/>
              <w:numPr>
                <w:ilvl w:val="0"/>
                <w:numId w:val="19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定期結合校內外各種產業專家學者、校友與學生代表共同研討規劃個系所多元學習教育目標、核心能力、核心指標、課程標準等。</w:t>
            </w:r>
            <w:r w:rsidRPr="00634BDA">
              <w:rPr>
                <w:rFonts w:ascii="Times New Roman" w:eastAsia="標楷體" w:hAnsi="Times New Roman"/>
                <w:kern w:val="0"/>
                <w:szCs w:val="24"/>
                <w:shd w:val="pct15" w:color="auto" w:fill="FFFFFF"/>
              </w:rPr>
              <w:t>@</w:t>
            </w:r>
            <w:r w:rsidRPr="00634BDA">
              <w:rPr>
                <w:rFonts w:ascii="Times New Roman" w:eastAsia="標楷體" w:hAnsi="Times New Roman"/>
                <w:kern w:val="0"/>
                <w:szCs w:val="24"/>
                <w:highlight w:val="lightGray"/>
                <w:shd w:val="pct15" w:color="auto" w:fill="FFFFFF"/>
              </w:rPr>
              <w:t>編按：教學</w:t>
            </w:r>
            <w:r w:rsidR="003C7A2E" w:rsidRPr="00634BDA">
              <w:rPr>
                <w:rFonts w:ascii="Times New Roman" w:eastAsia="標楷體" w:hAnsi="Times New Roman"/>
                <w:kern w:val="0"/>
                <w:szCs w:val="24"/>
                <w:highlight w:val="lightGray"/>
                <w:shd w:val="pct15" w:color="auto" w:fill="FFFFFF"/>
              </w:rPr>
              <w:t>構面。</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強化教學品質（</w:t>
            </w:r>
            <w:r w:rsidRPr="00634BDA">
              <w:rPr>
                <w:rFonts w:ascii="Times New Roman" w:eastAsia="標楷體" w:hAnsi="Times New Roman"/>
                <w:color w:val="C00000"/>
                <w:kern w:val="0"/>
                <w:shd w:val="pct15" w:color="auto" w:fill="FFFFFF"/>
              </w:rPr>
              <w:t>訂定核心能力，規劃課程地圖</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7"/>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積極規劃相關教育訓練與參與校際交流活動，透過交流活動有效借鏡各校校務研究推動經驗。</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推動校務研究</w:t>
            </w:r>
            <w:r w:rsidR="00BC6E03"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IR</w:t>
            </w:r>
            <w:r w:rsidR="00C95026"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hd w:val="pct15" w:color="auto" w:fill="FFFFFF"/>
              </w:rPr>
              <w:t>發展校務研究</w:t>
            </w:r>
            <w:r w:rsidRPr="00634BDA">
              <w:rPr>
                <w:rFonts w:ascii="Times New Roman" w:eastAsia="標楷體" w:hAnsi="Times New Roman"/>
                <w:color w:val="C00000"/>
                <w:kern w:val="0"/>
                <w:szCs w:val="24"/>
                <w:shd w:val="pct15" w:color="auto" w:fill="FFFFFF"/>
              </w:rPr>
              <w:t>）</w:t>
            </w:r>
          </w:p>
          <w:p w:rsidR="009F2A34" w:rsidRPr="00634BDA" w:rsidRDefault="009F2A34" w:rsidP="00746E8D">
            <w:pPr>
              <w:pStyle w:val="a4"/>
              <w:numPr>
                <w:ilvl w:val="0"/>
                <w:numId w:val="19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深化校務研究組織</w:t>
            </w:r>
          </w:p>
          <w:p w:rsidR="009F2A34" w:rsidRPr="00634BDA" w:rsidRDefault="009F2A34" w:rsidP="00746E8D">
            <w:pPr>
              <w:pStyle w:val="a4"/>
              <w:numPr>
                <w:ilvl w:val="0"/>
                <w:numId w:val="16"/>
              </w:numPr>
              <w:snapToGrid w:val="0"/>
              <w:ind w:leftChars="0" w:left="964" w:hanging="482"/>
              <w:jc w:val="both"/>
              <w:rPr>
                <w:rFonts w:ascii="Times New Roman" w:eastAsia="標楷體" w:hAnsi="Times New Roman"/>
                <w:szCs w:val="24"/>
              </w:rPr>
            </w:pPr>
            <w:r w:rsidRPr="00634BDA">
              <w:rPr>
                <w:rFonts w:ascii="Times New Roman" w:eastAsia="標楷體" w:hAnsi="Times New Roman"/>
                <w:szCs w:val="24"/>
              </w:rPr>
              <w:t>依據「全國技專校院校務基本資料庫指標」、「教育部獎勵補助私立技專校院整體發展經費核配及申請要點」等相關指標，擬定</w:t>
            </w:r>
            <w:r w:rsidRPr="00634BDA">
              <w:rPr>
                <w:rFonts w:ascii="Times New Roman" w:eastAsia="標楷體" w:hAnsi="Times New Roman"/>
                <w:szCs w:val="24"/>
              </w:rPr>
              <w:t>9</w:t>
            </w:r>
            <w:r w:rsidRPr="00634BDA">
              <w:rPr>
                <w:rFonts w:ascii="Times New Roman" w:eastAsia="標楷體" w:hAnsi="Times New Roman"/>
                <w:szCs w:val="24"/>
              </w:rPr>
              <w:t>大面向</w:t>
            </w:r>
            <w:r w:rsidRPr="00634BDA">
              <w:rPr>
                <w:rFonts w:ascii="Times New Roman" w:eastAsia="標楷體" w:hAnsi="Times New Roman"/>
                <w:szCs w:val="24"/>
              </w:rPr>
              <w:t>26</w:t>
            </w:r>
            <w:r w:rsidRPr="00634BDA">
              <w:rPr>
                <w:rFonts w:ascii="Times New Roman" w:eastAsia="標楷體" w:hAnsi="Times New Roman"/>
                <w:szCs w:val="24"/>
              </w:rPr>
              <w:t>項指標進行問責報告彙編，並據以協助各單位進行自我評估與改善。</w:t>
            </w:r>
            <w:r w:rsidRPr="00634BDA">
              <w:rPr>
                <w:rFonts w:ascii="Times New Roman" w:eastAsia="標楷體" w:hAnsi="Times New Roman"/>
                <w:color w:val="C00000"/>
                <w:kern w:val="0"/>
                <w:szCs w:val="24"/>
                <w:shd w:val="pct15" w:color="auto" w:fill="FFFFFF"/>
              </w:rPr>
              <w:t>#</w:t>
            </w:r>
            <w:r w:rsidRPr="00634BDA">
              <w:rPr>
                <w:rFonts w:ascii="Times New Roman" w:eastAsia="標楷體" w:hAnsi="Times New Roman"/>
                <w:color w:val="C00000"/>
                <w:kern w:val="0"/>
                <w:szCs w:val="24"/>
                <w:shd w:val="pct15" w:color="auto" w:fill="FFFFFF"/>
              </w:rPr>
              <w:t>其他（</w:t>
            </w:r>
            <w:r w:rsidRPr="00634BDA">
              <w:rPr>
                <w:rFonts w:ascii="Times New Roman" w:eastAsia="標楷體" w:hAnsi="Times New Roman"/>
                <w:color w:val="C00000"/>
                <w:kern w:val="0"/>
                <w:shd w:val="pct15" w:color="auto" w:fill="FFFFFF"/>
              </w:rPr>
              <w:t>建立計畫管考機制</w:t>
            </w:r>
            <w:r w:rsidRPr="00634BDA">
              <w:rPr>
                <w:rFonts w:ascii="Times New Roman" w:eastAsia="標楷體" w:hAnsi="Times New Roman"/>
                <w:color w:val="C00000"/>
                <w:kern w:val="0"/>
                <w:szCs w:val="24"/>
                <w:shd w:val="pct15" w:color="auto" w:fill="FFFFFF"/>
              </w:rPr>
              <w:t>）</w:t>
            </w:r>
            <w:r w:rsidR="00634BDA">
              <w:rPr>
                <w:rFonts w:ascii="Times New Roman" w:eastAsia="標楷體" w:hAnsi="Times New Roman"/>
                <w:szCs w:val="24"/>
              </w:rPr>
              <w:t>(p.</w:t>
            </w:r>
            <w:r w:rsidRPr="00634BDA">
              <w:rPr>
                <w:rFonts w:ascii="Times New Roman" w:eastAsia="標楷體" w:hAnsi="Times New Roman"/>
                <w:szCs w:val="24"/>
              </w:rPr>
              <w:t>75-76</w:t>
            </w:r>
            <w:r w:rsidR="00634BDA">
              <w:rPr>
                <w:rFonts w:ascii="Times New Roman" w:eastAsia="標楷體" w:hAnsi="Times New Roman" w:hint="eastAsia"/>
                <w:szCs w:val="24"/>
              </w:rPr>
              <w:t>)</w:t>
            </w:r>
          </w:p>
        </w:tc>
      </w:tr>
    </w:tbl>
    <w:p w:rsidR="002F1C74" w:rsidRPr="00634BDA" w:rsidRDefault="002F1C74" w:rsidP="00D42CD0">
      <w:pPr>
        <w:pStyle w:val="a4"/>
        <w:ind w:leftChars="0" w:left="360"/>
        <w:rPr>
          <w:rFonts w:ascii="Times New Roman" w:eastAsia="標楷體" w:hAnsi="Times New Roman"/>
        </w:rPr>
      </w:pPr>
    </w:p>
    <w:sectPr w:rsidR="002F1C74" w:rsidRPr="00634BDA"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408" w:rsidRDefault="00885408" w:rsidP="00CE0CB7">
      <w:r>
        <w:separator/>
      </w:r>
    </w:p>
  </w:endnote>
  <w:endnote w:type="continuationSeparator" w:id="0">
    <w:p w:rsidR="00885408" w:rsidRDefault="00885408"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ED6A53" w:rsidRPr="0005754C" w:rsidRDefault="00ED6A53">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15421" w:rsidRPr="00715421">
          <w:rPr>
            <w:rFonts w:ascii="Times New Roman" w:hAnsi="Times New Roman" w:cs="Times New Roman"/>
            <w:noProof/>
            <w:lang w:val="zh-TW"/>
          </w:rPr>
          <w:t>1</w:t>
        </w:r>
        <w:r w:rsidRPr="0005754C">
          <w:rPr>
            <w:rFonts w:ascii="Times New Roman" w:hAnsi="Times New Roman" w:cs="Times New Roman"/>
          </w:rPr>
          <w:fldChar w:fldCharType="end"/>
        </w:r>
      </w:p>
    </w:sdtContent>
  </w:sdt>
  <w:p w:rsidR="00ED6A53" w:rsidRDefault="00ED6A5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408" w:rsidRDefault="00885408" w:rsidP="00CE0CB7">
      <w:r>
        <w:separator/>
      </w:r>
    </w:p>
  </w:footnote>
  <w:footnote w:type="continuationSeparator" w:id="0">
    <w:p w:rsidR="00885408" w:rsidRDefault="00885408"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0AB"/>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6360D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22D32E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8F4FA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31C038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35B7507"/>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3DD71B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4BF4B19"/>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6035FF2"/>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647001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690039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72D7FD2"/>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A436571"/>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B0E3F9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B847C8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D21512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F1E337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F252859"/>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F444838"/>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05F500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1937241"/>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3251C2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3386F10"/>
    <w:multiLevelType w:val="hybridMultilevel"/>
    <w:tmpl w:val="461C10C8"/>
    <w:lvl w:ilvl="0" w:tplc="F99C685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3">
    <w:nsid w:val="13C23D05"/>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404227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45232A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4900B38"/>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5A4597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7170A52"/>
    <w:multiLevelType w:val="hybridMultilevel"/>
    <w:tmpl w:val="EE74603E"/>
    <w:lvl w:ilvl="0" w:tplc="2FBE12E2">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9">
    <w:nsid w:val="1737531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7E55BB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7EE28A7"/>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18244424"/>
    <w:multiLevelType w:val="hybridMultilevel"/>
    <w:tmpl w:val="78D4F2E2"/>
    <w:lvl w:ilvl="0" w:tplc="E9E69EBA">
      <w:start w:val="1"/>
      <w:numFmt w:val="decimal"/>
      <w:lvlText w:val="%1."/>
      <w:lvlJc w:val="left"/>
      <w:pPr>
        <w:ind w:left="840" w:hanging="360"/>
      </w:pPr>
      <w:rPr>
        <w:rFonts w:hint="default"/>
        <w:b w:val="0"/>
      </w:rPr>
    </w:lvl>
    <w:lvl w:ilvl="1" w:tplc="64E2AF58">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19F17231"/>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C4120FB"/>
    <w:multiLevelType w:val="hybridMultilevel"/>
    <w:tmpl w:val="80B062AE"/>
    <w:lvl w:ilvl="0" w:tplc="56C2B8C8">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5">
    <w:nsid w:val="1D3D720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1D5D3B2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1F361AB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1F84489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00C2730"/>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2C04FBD"/>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2E1446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2F13C57"/>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43B2303"/>
    <w:multiLevelType w:val="hybridMultilevel"/>
    <w:tmpl w:val="8F344C5A"/>
    <w:lvl w:ilvl="0" w:tplc="83C8FFA2">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4">
    <w:nsid w:val="25A56AF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5F315ED"/>
    <w:multiLevelType w:val="hybridMultilevel"/>
    <w:tmpl w:val="33FEEC0E"/>
    <w:lvl w:ilvl="0" w:tplc="6B54D190">
      <w:start w:val="1"/>
      <w:numFmt w:val="decimal"/>
      <w:lvlText w:val="%1."/>
      <w:lvlJc w:val="left"/>
      <w:pPr>
        <w:ind w:left="840" w:hanging="360"/>
      </w:pPr>
      <w:rPr>
        <w:rFonts w:hint="default"/>
        <w:b w:val="0"/>
      </w:rPr>
    </w:lvl>
    <w:lvl w:ilvl="1" w:tplc="8468FB82">
      <w:start w:val="1"/>
      <w:numFmt w:val="decimal"/>
      <w:lvlText w:val="(%2)"/>
      <w:lvlJc w:val="left"/>
      <w:pPr>
        <w:ind w:left="785"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6013DA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2648484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264C608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271C23F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27824DC1"/>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27C269B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27DF60F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2AA06F15"/>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2AD311D8"/>
    <w:multiLevelType w:val="hybridMultilevel"/>
    <w:tmpl w:val="5972EFA4"/>
    <w:lvl w:ilvl="0" w:tplc="EF808D74">
      <w:start w:val="1"/>
      <w:numFmt w:val="decimal"/>
      <w:lvlText w:val="(%1)"/>
      <w:lvlJc w:val="left"/>
      <w:pPr>
        <w:ind w:left="785" w:hanging="360"/>
      </w:pPr>
      <w:rPr>
        <w:rFonts w:ascii="Times New Roman" w:eastAsia="標楷體" w:hAnsi="Times New Roman" w:cs="Times New Roman"/>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5">
    <w:nsid w:val="2BA473A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2E0B0807"/>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2FD53C6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0A4477A"/>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1BB2295"/>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2995C6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32256F2"/>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33B329B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33C12C04"/>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353E3D6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35DA17E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361F6E9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36367F17"/>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36411EE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36A46BCE"/>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38890EB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38ED12BD"/>
    <w:multiLevelType w:val="hybridMultilevel"/>
    <w:tmpl w:val="02BE7A40"/>
    <w:lvl w:ilvl="0" w:tplc="083C2C78">
      <w:start w:val="1"/>
      <w:numFmt w:val="decimal"/>
      <w:lvlText w:val="(%1)"/>
      <w:lvlJc w:val="left"/>
      <w:pPr>
        <w:ind w:left="78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3A96490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3CC35108"/>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3CD3195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3CD9161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3DD900D5"/>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3E4058AA"/>
    <w:multiLevelType w:val="hybridMultilevel"/>
    <w:tmpl w:val="FE129A80"/>
    <w:lvl w:ilvl="0" w:tplc="5C3A856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9">
    <w:nsid w:val="3E450C60"/>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3EB13A71"/>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3EC54AEB"/>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3F7A68C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410400D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417865E8"/>
    <w:multiLevelType w:val="hybridMultilevel"/>
    <w:tmpl w:val="1F24FB2A"/>
    <w:lvl w:ilvl="0" w:tplc="63B69538">
      <w:start w:val="1"/>
      <w:numFmt w:val="decimal"/>
      <w:lvlText w:val="%1."/>
      <w:lvlJc w:val="left"/>
      <w:pPr>
        <w:ind w:left="840" w:hanging="360"/>
      </w:pPr>
      <w:rPr>
        <w:rFonts w:hint="default"/>
        <w:b w:val="0"/>
      </w:rPr>
    </w:lvl>
    <w:lvl w:ilvl="1" w:tplc="26666B10">
      <w:start w:val="1"/>
      <w:numFmt w:val="decimal"/>
      <w:lvlText w:val="(%2)"/>
      <w:lvlJc w:val="left"/>
      <w:pPr>
        <w:ind w:left="785"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41C7240C"/>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431304B8"/>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457C5630"/>
    <w:multiLevelType w:val="hybridMultilevel"/>
    <w:tmpl w:val="237A63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nsid w:val="46957D8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47850D84"/>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47BD565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489C39F7"/>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494D616D"/>
    <w:multiLevelType w:val="hybridMultilevel"/>
    <w:tmpl w:val="02BE7A40"/>
    <w:lvl w:ilvl="0" w:tplc="083C2C78">
      <w:start w:val="1"/>
      <w:numFmt w:val="decimal"/>
      <w:lvlText w:val="(%1)"/>
      <w:lvlJc w:val="left"/>
      <w:pPr>
        <w:ind w:left="78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495F1127"/>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49EA5D4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4A74097A"/>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4AD04D1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4BED7FDE"/>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4C731A0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4CA21BCC"/>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4CF177D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4D7B2EA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4DDA718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4E3D30A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4E4F7271"/>
    <w:multiLevelType w:val="hybridMultilevel"/>
    <w:tmpl w:val="FE129A80"/>
    <w:lvl w:ilvl="0" w:tplc="5C3A856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05">
    <w:nsid w:val="4E7475FC"/>
    <w:multiLevelType w:val="hybridMultilevel"/>
    <w:tmpl w:val="931C0A1C"/>
    <w:lvl w:ilvl="0" w:tplc="E7F8AFA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06">
    <w:nsid w:val="500E7E72"/>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5037062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5073049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50BE55D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50DE2BA5"/>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520E24D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528446F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52873B4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52B40F5A"/>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nsid w:val="531C27F2"/>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53CE53D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53EF44F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54B624CA"/>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nsid w:val="54BE3768"/>
    <w:multiLevelType w:val="hybridMultilevel"/>
    <w:tmpl w:val="5972EFA4"/>
    <w:lvl w:ilvl="0" w:tplc="EF808D74">
      <w:start w:val="1"/>
      <w:numFmt w:val="decimal"/>
      <w:lvlText w:val="(%1)"/>
      <w:lvlJc w:val="left"/>
      <w:pPr>
        <w:ind w:left="785" w:hanging="360"/>
      </w:pPr>
      <w:rPr>
        <w:rFonts w:ascii="Times New Roman" w:eastAsia="標楷體" w:hAnsi="Times New Roman" w:cs="Times New Roman"/>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0">
    <w:nsid w:val="556C618E"/>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55933A4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55DC13E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55FE38C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4">
    <w:nsid w:val="576765C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nsid w:val="587E13B8"/>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6">
    <w:nsid w:val="58852E9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599150D2"/>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8">
    <w:nsid w:val="59BD02A7"/>
    <w:multiLevelType w:val="hybridMultilevel"/>
    <w:tmpl w:val="02BE7A40"/>
    <w:lvl w:ilvl="0" w:tplc="083C2C78">
      <w:start w:val="1"/>
      <w:numFmt w:val="decimal"/>
      <w:lvlText w:val="(%1)"/>
      <w:lvlJc w:val="left"/>
      <w:pPr>
        <w:ind w:left="78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9">
    <w:nsid w:val="5AAB221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5AB22B4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5AB52872"/>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5AC166A6"/>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3">
    <w:nsid w:val="5AD74284"/>
    <w:multiLevelType w:val="hybridMultilevel"/>
    <w:tmpl w:val="461C10C8"/>
    <w:lvl w:ilvl="0" w:tplc="F99C685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4">
    <w:nsid w:val="5CD233B8"/>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5">
    <w:nsid w:val="5D62417D"/>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6">
    <w:nsid w:val="5D6C4EB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nsid w:val="5EFD4B28"/>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8">
    <w:nsid w:val="5F6437AD"/>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9">
    <w:nsid w:val="607F440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0">
    <w:nsid w:val="60A029F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1">
    <w:nsid w:val="60A73E0D"/>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2">
    <w:nsid w:val="60D7748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nsid w:val="61832B28"/>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4">
    <w:nsid w:val="626757B2"/>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5">
    <w:nsid w:val="631C6B5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6">
    <w:nsid w:val="63B01C3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7">
    <w:nsid w:val="6434678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8">
    <w:nsid w:val="6465460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9">
    <w:nsid w:val="65D016F1"/>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0">
    <w:nsid w:val="6632579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1">
    <w:nsid w:val="668538C3"/>
    <w:multiLevelType w:val="hybridMultilevel"/>
    <w:tmpl w:val="932EC45E"/>
    <w:lvl w:ilvl="0" w:tplc="1890B728">
      <w:start w:val="1"/>
      <w:numFmt w:val="decimal"/>
      <w:lvlText w:val="(%1)"/>
      <w:lvlJc w:val="left"/>
      <w:pPr>
        <w:ind w:left="78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nsid w:val="6772501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3">
    <w:nsid w:val="68B36FF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4">
    <w:nsid w:val="68CE691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5">
    <w:nsid w:val="68D156F0"/>
    <w:multiLevelType w:val="hybridMultilevel"/>
    <w:tmpl w:val="1DA8F53A"/>
    <w:lvl w:ilvl="0" w:tplc="26666B10">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6">
    <w:nsid w:val="690A690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7">
    <w:nsid w:val="690B1AA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8">
    <w:nsid w:val="69342E05"/>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9">
    <w:nsid w:val="69C9052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0">
    <w:nsid w:val="6ABA21D7"/>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1">
    <w:nsid w:val="6B42130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2">
    <w:nsid w:val="6B5726FA"/>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3">
    <w:nsid w:val="6B6A11BD"/>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4">
    <w:nsid w:val="6C88647A"/>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5">
    <w:nsid w:val="6D14587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6">
    <w:nsid w:val="6D676A5C"/>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7">
    <w:nsid w:val="6FD876CB"/>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8">
    <w:nsid w:val="700243B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9">
    <w:nsid w:val="705B2B75"/>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0">
    <w:nsid w:val="70983CB1"/>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1">
    <w:nsid w:val="71911EE3"/>
    <w:multiLevelType w:val="hybridMultilevel"/>
    <w:tmpl w:val="EA7E8D8E"/>
    <w:lvl w:ilvl="0" w:tplc="967E09B0">
      <w:start w:val="1"/>
      <w:numFmt w:val="decimal"/>
      <w:lvlText w:val="%1."/>
      <w:lvlJc w:val="left"/>
      <w:pPr>
        <w:ind w:left="840" w:hanging="360"/>
      </w:pPr>
      <w:rPr>
        <w:rFonts w:hint="default"/>
      </w:rPr>
    </w:lvl>
    <w:lvl w:ilvl="1" w:tplc="083C2C78">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2">
    <w:nsid w:val="727F502E"/>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3">
    <w:nsid w:val="72840A8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4">
    <w:nsid w:val="748F638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5">
    <w:nsid w:val="74AF402E"/>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6">
    <w:nsid w:val="74B357EB"/>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7">
    <w:nsid w:val="74E95309"/>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8">
    <w:nsid w:val="75A6334A"/>
    <w:multiLevelType w:val="hybridMultilevel"/>
    <w:tmpl w:val="B3EE1DA4"/>
    <w:lvl w:ilvl="0" w:tplc="8468FB82">
      <w:start w:val="1"/>
      <w:numFmt w:val="decimal"/>
      <w:lvlText w:val="(%1)"/>
      <w:lvlJc w:val="left"/>
      <w:pPr>
        <w:ind w:left="785"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9">
    <w:nsid w:val="761A08C7"/>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0">
    <w:nsid w:val="7627043D"/>
    <w:multiLevelType w:val="hybridMultilevel"/>
    <w:tmpl w:val="0756C410"/>
    <w:lvl w:ilvl="0" w:tplc="250A396C">
      <w:start w:val="1"/>
      <w:numFmt w:val="decimal"/>
      <w:lvlText w:val="%1."/>
      <w:lvlJc w:val="left"/>
      <w:pPr>
        <w:ind w:left="840" w:hanging="360"/>
      </w:pPr>
      <w:rPr>
        <w:rFonts w:hint="default"/>
        <w:b w:val="0"/>
      </w:rPr>
    </w:lvl>
    <w:lvl w:ilvl="1" w:tplc="E5E40778">
      <w:start w:val="1"/>
      <w:numFmt w:val="decimal"/>
      <w:lvlText w:val="%2."/>
      <w:lvlJc w:val="left"/>
      <w:pPr>
        <w:ind w:left="785" w:hanging="360"/>
      </w:pPr>
      <w:rPr>
        <w:rFonts w:ascii="Times New Roman" w:eastAsia="標楷體" w:hAnsi="Times New Roman" w:cs="Times New Roman"/>
      </w:rPr>
    </w:lvl>
    <w:lvl w:ilvl="2" w:tplc="1890B728">
      <w:start w:val="1"/>
      <w:numFmt w:val="decimal"/>
      <w:lvlText w:val="(%3)"/>
      <w:lvlJc w:val="left"/>
      <w:pPr>
        <w:ind w:left="785"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1">
    <w:nsid w:val="76B257F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2">
    <w:nsid w:val="79D24076"/>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3">
    <w:nsid w:val="79FF008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4">
    <w:nsid w:val="7AA44443"/>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5">
    <w:nsid w:val="7B096BD0"/>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6">
    <w:nsid w:val="7C4E2082"/>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7">
    <w:nsid w:val="7CD435E5"/>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8">
    <w:nsid w:val="7D172315"/>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9">
    <w:nsid w:val="7DBC6BF4"/>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0">
    <w:nsid w:val="7DC53C4F"/>
    <w:multiLevelType w:val="hybridMultilevel"/>
    <w:tmpl w:val="7134598E"/>
    <w:lvl w:ilvl="0" w:tplc="0368EBE0">
      <w:start w:val="1"/>
      <w:numFmt w:val="decimal"/>
      <w:lvlText w:val="%1."/>
      <w:lvlJc w:val="left"/>
      <w:pPr>
        <w:ind w:left="840"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1">
    <w:nsid w:val="7DFF7FEE"/>
    <w:multiLevelType w:val="hybridMultilevel"/>
    <w:tmpl w:val="3E000578"/>
    <w:lvl w:ilvl="0" w:tplc="113EB4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2">
    <w:nsid w:val="7E500B3F"/>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3">
    <w:nsid w:val="7EF3005F"/>
    <w:multiLevelType w:val="hybridMultilevel"/>
    <w:tmpl w:val="17242036"/>
    <w:lvl w:ilvl="0" w:tplc="409C09C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94">
    <w:nsid w:val="7F5239AB"/>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5">
    <w:nsid w:val="7F5243C5"/>
    <w:multiLevelType w:val="hybridMultilevel"/>
    <w:tmpl w:val="8F344C5A"/>
    <w:lvl w:ilvl="0" w:tplc="83C8FFA2">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96">
    <w:nsid w:val="7FF701E1"/>
    <w:multiLevelType w:val="hybridMultilevel"/>
    <w:tmpl w:val="7134598E"/>
    <w:lvl w:ilvl="0" w:tplc="0368EBE0">
      <w:start w:val="1"/>
      <w:numFmt w:val="decimal"/>
      <w:lvlText w:val="%1."/>
      <w:lvlJc w:val="left"/>
      <w:pPr>
        <w:ind w:left="927" w:hanging="360"/>
      </w:pPr>
      <w:rPr>
        <w:rFonts w:hint="default"/>
        <w:b w:val="0"/>
      </w:rPr>
    </w:lvl>
    <w:lvl w:ilvl="1" w:tplc="F572998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7"/>
  </w:num>
  <w:num w:numId="2">
    <w:abstractNumId w:val="76"/>
  </w:num>
  <w:num w:numId="3">
    <w:abstractNumId w:val="99"/>
  </w:num>
  <w:num w:numId="4">
    <w:abstractNumId w:val="176"/>
  </w:num>
  <w:num w:numId="5">
    <w:abstractNumId w:val="45"/>
  </w:num>
  <w:num w:numId="6">
    <w:abstractNumId w:val="43"/>
  </w:num>
  <w:num w:numId="7">
    <w:abstractNumId w:val="84"/>
  </w:num>
  <w:num w:numId="8">
    <w:abstractNumId w:val="34"/>
  </w:num>
  <w:num w:numId="9">
    <w:abstractNumId w:val="171"/>
  </w:num>
  <w:num w:numId="10">
    <w:abstractNumId w:val="105"/>
  </w:num>
  <w:num w:numId="11">
    <w:abstractNumId w:val="28"/>
  </w:num>
  <w:num w:numId="12">
    <w:abstractNumId w:val="78"/>
  </w:num>
  <w:num w:numId="13">
    <w:abstractNumId w:val="32"/>
  </w:num>
  <w:num w:numId="14">
    <w:abstractNumId w:val="119"/>
  </w:num>
  <w:num w:numId="15">
    <w:abstractNumId w:val="22"/>
  </w:num>
  <w:num w:numId="16">
    <w:abstractNumId w:val="193"/>
  </w:num>
  <w:num w:numId="17">
    <w:abstractNumId w:val="180"/>
  </w:num>
  <w:num w:numId="18">
    <w:abstractNumId w:val="7"/>
  </w:num>
  <w:num w:numId="19">
    <w:abstractNumId w:val="31"/>
  </w:num>
  <w:num w:numId="20">
    <w:abstractNumId w:val="167"/>
  </w:num>
  <w:num w:numId="21">
    <w:abstractNumId w:val="50"/>
  </w:num>
  <w:num w:numId="22">
    <w:abstractNumId w:val="58"/>
  </w:num>
  <w:num w:numId="23">
    <w:abstractNumId w:val="191"/>
  </w:num>
  <w:num w:numId="24">
    <w:abstractNumId w:val="17"/>
  </w:num>
  <w:num w:numId="25">
    <w:abstractNumId w:val="85"/>
  </w:num>
  <w:num w:numId="26">
    <w:abstractNumId w:val="8"/>
  </w:num>
  <w:num w:numId="27">
    <w:abstractNumId w:val="81"/>
  </w:num>
  <w:num w:numId="28">
    <w:abstractNumId w:val="190"/>
  </w:num>
  <w:num w:numId="29">
    <w:abstractNumId w:val="172"/>
  </w:num>
  <w:num w:numId="30">
    <w:abstractNumId w:val="69"/>
  </w:num>
  <w:num w:numId="31">
    <w:abstractNumId w:val="132"/>
  </w:num>
  <w:num w:numId="32">
    <w:abstractNumId w:val="160"/>
  </w:num>
  <w:num w:numId="33">
    <w:abstractNumId w:val="79"/>
  </w:num>
  <w:num w:numId="34">
    <w:abstractNumId w:val="143"/>
  </w:num>
  <w:num w:numId="35">
    <w:abstractNumId w:val="162"/>
  </w:num>
  <w:num w:numId="36">
    <w:abstractNumId w:val="169"/>
  </w:num>
  <w:num w:numId="37">
    <w:abstractNumId w:val="40"/>
  </w:num>
  <w:num w:numId="38">
    <w:abstractNumId w:val="97"/>
  </w:num>
  <w:num w:numId="39">
    <w:abstractNumId w:val="141"/>
  </w:num>
  <w:num w:numId="40">
    <w:abstractNumId w:val="187"/>
  </w:num>
  <w:num w:numId="41">
    <w:abstractNumId w:val="39"/>
  </w:num>
  <w:num w:numId="42">
    <w:abstractNumId w:val="120"/>
  </w:num>
  <w:num w:numId="43">
    <w:abstractNumId w:val="0"/>
  </w:num>
  <w:num w:numId="44">
    <w:abstractNumId w:val="89"/>
  </w:num>
  <w:num w:numId="45">
    <w:abstractNumId w:val="1"/>
  </w:num>
  <w:num w:numId="46">
    <w:abstractNumId w:val="70"/>
  </w:num>
  <w:num w:numId="47">
    <w:abstractNumId w:val="66"/>
  </w:num>
  <w:num w:numId="48">
    <w:abstractNumId w:val="189"/>
  </w:num>
  <w:num w:numId="49">
    <w:abstractNumId w:val="62"/>
  </w:num>
  <w:num w:numId="50">
    <w:abstractNumId w:val="56"/>
  </w:num>
  <w:num w:numId="51">
    <w:abstractNumId w:val="33"/>
  </w:num>
  <w:num w:numId="52">
    <w:abstractNumId w:val="178"/>
  </w:num>
  <w:num w:numId="53">
    <w:abstractNumId w:val="96"/>
  </w:num>
  <w:num w:numId="54">
    <w:abstractNumId w:val="152"/>
  </w:num>
  <w:num w:numId="55">
    <w:abstractNumId w:val="29"/>
  </w:num>
  <w:num w:numId="56">
    <w:abstractNumId w:val="111"/>
  </w:num>
  <w:num w:numId="57">
    <w:abstractNumId w:val="112"/>
  </w:num>
  <w:num w:numId="58">
    <w:abstractNumId w:val="9"/>
  </w:num>
  <w:num w:numId="59">
    <w:abstractNumId w:val="101"/>
  </w:num>
  <w:num w:numId="60">
    <w:abstractNumId w:val="60"/>
  </w:num>
  <w:num w:numId="61">
    <w:abstractNumId w:val="154"/>
  </w:num>
  <w:num w:numId="62">
    <w:abstractNumId w:val="177"/>
  </w:num>
  <w:num w:numId="63">
    <w:abstractNumId w:val="164"/>
  </w:num>
  <w:num w:numId="64">
    <w:abstractNumId w:val="107"/>
  </w:num>
  <w:num w:numId="65">
    <w:abstractNumId w:val="196"/>
  </w:num>
  <w:num w:numId="66">
    <w:abstractNumId w:val="82"/>
  </w:num>
  <w:num w:numId="67">
    <w:abstractNumId w:val="67"/>
  </w:num>
  <w:num w:numId="68">
    <w:abstractNumId w:val="27"/>
  </w:num>
  <w:num w:numId="69">
    <w:abstractNumId w:val="175"/>
  </w:num>
  <w:num w:numId="70">
    <w:abstractNumId w:val="73"/>
  </w:num>
  <w:num w:numId="71">
    <w:abstractNumId w:val="179"/>
  </w:num>
  <w:num w:numId="72">
    <w:abstractNumId w:val="72"/>
  </w:num>
  <w:num w:numId="73">
    <w:abstractNumId w:val="80"/>
  </w:num>
  <w:num w:numId="74">
    <w:abstractNumId w:val="30"/>
  </w:num>
  <w:num w:numId="75">
    <w:abstractNumId w:val="4"/>
  </w:num>
  <w:num w:numId="76">
    <w:abstractNumId w:val="122"/>
  </w:num>
  <w:num w:numId="77">
    <w:abstractNumId w:val="195"/>
  </w:num>
  <w:num w:numId="78">
    <w:abstractNumId w:val="165"/>
  </w:num>
  <w:num w:numId="79">
    <w:abstractNumId w:val="10"/>
  </w:num>
  <w:num w:numId="80">
    <w:abstractNumId w:val="14"/>
  </w:num>
  <w:num w:numId="81">
    <w:abstractNumId w:val="140"/>
  </w:num>
  <w:num w:numId="82">
    <w:abstractNumId w:val="155"/>
  </w:num>
  <w:num w:numId="83">
    <w:abstractNumId w:val="106"/>
  </w:num>
  <w:num w:numId="84">
    <w:abstractNumId w:val="86"/>
  </w:num>
  <w:num w:numId="85">
    <w:abstractNumId w:val="49"/>
  </w:num>
  <w:num w:numId="86">
    <w:abstractNumId w:val="20"/>
  </w:num>
  <w:num w:numId="87">
    <w:abstractNumId w:val="35"/>
  </w:num>
  <w:num w:numId="88">
    <w:abstractNumId w:val="138"/>
  </w:num>
  <w:num w:numId="89">
    <w:abstractNumId w:val="95"/>
  </w:num>
  <w:num w:numId="90">
    <w:abstractNumId w:val="127"/>
  </w:num>
  <w:num w:numId="91">
    <w:abstractNumId w:val="19"/>
  </w:num>
  <w:num w:numId="92">
    <w:abstractNumId w:val="115"/>
  </w:num>
  <w:num w:numId="93">
    <w:abstractNumId w:val="11"/>
  </w:num>
  <w:num w:numId="94">
    <w:abstractNumId w:val="118"/>
  </w:num>
  <w:num w:numId="95">
    <w:abstractNumId w:val="135"/>
  </w:num>
  <w:num w:numId="96">
    <w:abstractNumId w:val="134"/>
  </w:num>
  <w:num w:numId="97">
    <w:abstractNumId w:val="114"/>
  </w:num>
  <w:num w:numId="98">
    <w:abstractNumId w:val="68"/>
  </w:num>
  <w:num w:numId="99">
    <w:abstractNumId w:val="146"/>
  </w:num>
  <w:num w:numId="100">
    <w:abstractNumId w:val="121"/>
  </w:num>
  <w:num w:numId="101">
    <w:abstractNumId w:val="185"/>
  </w:num>
  <w:num w:numId="102">
    <w:abstractNumId w:val="161"/>
  </w:num>
  <w:num w:numId="103">
    <w:abstractNumId w:val="136"/>
  </w:num>
  <w:num w:numId="104">
    <w:abstractNumId w:val="42"/>
  </w:num>
  <w:num w:numId="105">
    <w:abstractNumId w:val="139"/>
  </w:num>
  <w:num w:numId="106">
    <w:abstractNumId w:val="142"/>
  </w:num>
  <w:num w:numId="107">
    <w:abstractNumId w:val="75"/>
  </w:num>
  <w:num w:numId="108">
    <w:abstractNumId w:val="52"/>
  </w:num>
  <w:num w:numId="109">
    <w:abstractNumId w:val="36"/>
  </w:num>
  <w:num w:numId="110">
    <w:abstractNumId w:val="126"/>
  </w:num>
  <w:num w:numId="111">
    <w:abstractNumId w:val="102"/>
  </w:num>
  <w:num w:numId="112">
    <w:abstractNumId w:val="158"/>
  </w:num>
  <w:num w:numId="113">
    <w:abstractNumId w:val="153"/>
  </w:num>
  <w:num w:numId="114">
    <w:abstractNumId w:val="38"/>
  </w:num>
  <w:num w:numId="115">
    <w:abstractNumId w:val="88"/>
  </w:num>
  <w:num w:numId="116">
    <w:abstractNumId w:val="148"/>
  </w:num>
  <w:num w:numId="117">
    <w:abstractNumId w:val="90"/>
  </w:num>
  <w:num w:numId="118">
    <w:abstractNumId w:val="184"/>
  </w:num>
  <w:num w:numId="119">
    <w:abstractNumId w:val="104"/>
  </w:num>
  <w:num w:numId="120">
    <w:abstractNumId w:val="147"/>
  </w:num>
  <w:num w:numId="121">
    <w:abstractNumId w:val="41"/>
  </w:num>
  <w:num w:numId="122">
    <w:abstractNumId w:val="149"/>
  </w:num>
  <w:num w:numId="123">
    <w:abstractNumId w:val="108"/>
  </w:num>
  <w:num w:numId="124">
    <w:abstractNumId w:val="61"/>
  </w:num>
  <w:num w:numId="125">
    <w:abstractNumId w:val="125"/>
  </w:num>
  <w:num w:numId="126">
    <w:abstractNumId w:val="170"/>
  </w:num>
  <w:num w:numId="127">
    <w:abstractNumId w:val="194"/>
  </w:num>
  <w:num w:numId="128">
    <w:abstractNumId w:val="21"/>
  </w:num>
  <w:num w:numId="129">
    <w:abstractNumId w:val="23"/>
  </w:num>
  <w:num w:numId="130">
    <w:abstractNumId w:val="181"/>
  </w:num>
  <w:num w:numId="131">
    <w:abstractNumId w:val="83"/>
  </w:num>
  <w:num w:numId="132">
    <w:abstractNumId w:val="182"/>
  </w:num>
  <w:num w:numId="133">
    <w:abstractNumId w:val="37"/>
  </w:num>
  <w:num w:numId="134">
    <w:abstractNumId w:val="94"/>
  </w:num>
  <w:num w:numId="135">
    <w:abstractNumId w:val="13"/>
  </w:num>
  <w:num w:numId="136">
    <w:abstractNumId w:val="74"/>
  </w:num>
  <w:num w:numId="137">
    <w:abstractNumId w:val="173"/>
  </w:num>
  <w:num w:numId="138">
    <w:abstractNumId w:val="131"/>
  </w:num>
  <w:num w:numId="139">
    <w:abstractNumId w:val="65"/>
  </w:num>
  <w:num w:numId="140">
    <w:abstractNumId w:val="46"/>
  </w:num>
  <w:num w:numId="141">
    <w:abstractNumId w:val="166"/>
  </w:num>
  <w:num w:numId="142">
    <w:abstractNumId w:val="64"/>
  </w:num>
  <w:num w:numId="143">
    <w:abstractNumId w:val="150"/>
  </w:num>
  <w:num w:numId="144">
    <w:abstractNumId w:val="168"/>
  </w:num>
  <w:num w:numId="145">
    <w:abstractNumId w:val="110"/>
  </w:num>
  <w:num w:numId="146">
    <w:abstractNumId w:val="103"/>
  </w:num>
  <w:num w:numId="147">
    <w:abstractNumId w:val="26"/>
  </w:num>
  <w:num w:numId="148">
    <w:abstractNumId w:val="93"/>
  </w:num>
  <w:num w:numId="149">
    <w:abstractNumId w:val="48"/>
  </w:num>
  <w:num w:numId="150">
    <w:abstractNumId w:val="163"/>
  </w:num>
  <w:num w:numId="151">
    <w:abstractNumId w:val="71"/>
  </w:num>
  <w:num w:numId="152">
    <w:abstractNumId w:val="128"/>
  </w:num>
  <w:num w:numId="153">
    <w:abstractNumId w:val="92"/>
  </w:num>
  <w:num w:numId="154">
    <w:abstractNumId w:val="24"/>
  </w:num>
  <w:num w:numId="155">
    <w:abstractNumId w:val="129"/>
  </w:num>
  <w:num w:numId="156">
    <w:abstractNumId w:val="145"/>
  </w:num>
  <w:num w:numId="157">
    <w:abstractNumId w:val="2"/>
  </w:num>
  <w:num w:numId="158">
    <w:abstractNumId w:val="117"/>
  </w:num>
  <w:num w:numId="159">
    <w:abstractNumId w:val="98"/>
  </w:num>
  <w:num w:numId="160">
    <w:abstractNumId w:val="16"/>
  </w:num>
  <w:num w:numId="161">
    <w:abstractNumId w:val="47"/>
  </w:num>
  <w:num w:numId="162">
    <w:abstractNumId w:val="59"/>
  </w:num>
  <w:num w:numId="163">
    <w:abstractNumId w:val="51"/>
  </w:num>
  <w:num w:numId="164">
    <w:abstractNumId w:val="18"/>
  </w:num>
  <w:num w:numId="165">
    <w:abstractNumId w:val="63"/>
  </w:num>
  <w:num w:numId="166">
    <w:abstractNumId w:val="57"/>
  </w:num>
  <w:num w:numId="167">
    <w:abstractNumId w:val="151"/>
  </w:num>
  <w:num w:numId="168">
    <w:abstractNumId w:val="157"/>
  </w:num>
  <w:num w:numId="169">
    <w:abstractNumId w:val="123"/>
  </w:num>
  <w:num w:numId="170">
    <w:abstractNumId w:val="116"/>
  </w:num>
  <w:num w:numId="171">
    <w:abstractNumId w:val="124"/>
  </w:num>
  <w:num w:numId="172">
    <w:abstractNumId w:val="6"/>
  </w:num>
  <w:num w:numId="173">
    <w:abstractNumId w:val="183"/>
  </w:num>
  <w:num w:numId="174">
    <w:abstractNumId w:val="25"/>
  </w:num>
  <w:num w:numId="175">
    <w:abstractNumId w:val="15"/>
  </w:num>
  <w:num w:numId="176">
    <w:abstractNumId w:val="137"/>
  </w:num>
  <w:num w:numId="177">
    <w:abstractNumId w:val="188"/>
  </w:num>
  <w:num w:numId="178">
    <w:abstractNumId w:val="192"/>
  </w:num>
  <w:num w:numId="179">
    <w:abstractNumId w:val="174"/>
  </w:num>
  <w:num w:numId="180">
    <w:abstractNumId w:val="186"/>
  </w:num>
  <w:num w:numId="181">
    <w:abstractNumId w:val="12"/>
  </w:num>
  <w:num w:numId="182">
    <w:abstractNumId w:val="91"/>
  </w:num>
  <w:num w:numId="183">
    <w:abstractNumId w:val="109"/>
  </w:num>
  <w:num w:numId="184">
    <w:abstractNumId w:val="44"/>
  </w:num>
  <w:num w:numId="185">
    <w:abstractNumId w:val="130"/>
  </w:num>
  <w:num w:numId="186">
    <w:abstractNumId w:val="55"/>
  </w:num>
  <w:num w:numId="187">
    <w:abstractNumId w:val="144"/>
  </w:num>
  <w:num w:numId="188">
    <w:abstractNumId w:val="156"/>
  </w:num>
  <w:num w:numId="189">
    <w:abstractNumId w:val="77"/>
  </w:num>
  <w:num w:numId="190">
    <w:abstractNumId w:val="3"/>
  </w:num>
  <w:num w:numId="191">
    <w:abstractNumId w:val="53"/>
  </w:num>
  <w:num w:numId="192">
    <w:abstractNumId w:val="159"/>
  </w:num>
  <w:num w:numId="193">
    <w:abstractNumId w:val="100"/>
  </w:num>
  <w:num w:numId="194">
    <w:abstractNumId w:val="113"/>
  </w:num>
  <w:num w:numId="195">
    <w:abstractNumId w:val="133"/>
  </w:num>
  <w:num w:numId="196">
    <w:abstractNumId w:val="5"/>
  </w:num>
  <w:num w:numId="197">
    <w:abstractNumId w:val="54"/>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78AA"/>
    <w:rsid w:val="00036DBE"/>
    <w:rsid w:val="00056821"/>
    <w:rsid w:val="0005754C"/>
    <w:rsid w:val="000677CF"/>
    <w:rsid w:val="000715A3"/>
    <w:rsid w:val="00074B99"/>
    <w:rsid w:val="00077505"/>
    <w:rsid w:val="00084D8C"/>
    <w:rsid w:val="00090FB7"/>
    <w:rsid w:val="000926D2"/>
    <w:rsid w:val="000C4452"/>
    <w:rsid w:val="000C5260"/>
    <w:rsid w:val="000D0101"/>
    <w:rsid w:val="000D6982"/>
    <w:rsid w:val="000E20E3"/>
    <w:rsid w:val="000E697E"/>
    <w:rsid w:val="000E7341"/>
    <w:rsid w:val="000F6F81"/>
    <w:rsid w:val="00103B55"/>
    <w:rsid w:val="00104066"/>
    <w:rsid w:val="001074E9"/>
    <w:rsid w:val="00135E84"/>
    <w:rsid w:val="00171876"/>
    <w:rsid w:val="0018510E"/>
    <w:rsid w:val="00185EC3"/>
    <w:rsid w:val="00190D6F"/>
    <w:rsid w:val="00194D2D"/>
    <w:rsid w:val="001C68C5"/>
    <w:rsid w:val="00221BC9"/>
    <w:rsid w:val="00221E63"/>
    <w:rsid w:val="00232E71"/>
    <w:rsid w:val="002435BA"/>
    <w:rsid w:val="00256568"/>
    <w:rsid w:val="0025776B"/>
    <w:rsid w:val="00291BE9"/>
    <w:rsid w:val="002B5462"/>
    <w:rsid w:val="002B7469"/>
    <w:rsid w:val="002C4936"/>
    <w:rsid w:val="002E63E8"/>
    <w:rsid w:val="002F1C74"/>
    <w:rsid w:val="00305B3A"/>
    <w:rsid w:val="00335352"/>
    <w:rsid w:val="00337EE6"/>
    <w:rsid w:val="003503B4"/>
    <w:rsid w:val="00356A95"/>
    <w:rsid w:val="00393619"/>
    <w:rsid w:val="003C7046"/>
    <w:rsid w:val="003C7A2E"/>
    <w:rsid w:val="004037E4"/>
    <w:rsid w:val="00406CFA"/>
    <w:rsid w:val="00423A60"/>
    <w:rsid w:val="00447E65"/>
    <w:rsid w:val="00451C1E"/>
    <w:rsid w:val="00460C47"/>
    <w:rsid w:val="004A6E70"/>
    <w:rsid w:val="004A7935"/>
    <w:rsid w:val="004C1BBD"/>
    <w:rsid w:val="004D4316"/>
    <w:rsid w:val="004E5F9A"/>
    <w:rsid w:val="004F0E29"/>
    <w:rsid w:val="004F3C41"/>
    <w:rsid w:val="00511B50"/>
    <w:rsid w:val="00512595"/>
    <w:rsid w:val="00514979"/>
    <w:rsid w:val="00525F44"/>
    <w:rsid w:val="0053279C"/>
    <w:rsid w:val="00533223"/>
    <w:rsid w:val="00535D96"/>
    <w:rsid w:val="00547BF1"/>
    <w:rsid w:val="005543E4"/>
    <w:rsid w:val="00561BF7"/>
    <w:rsid w:val="00591C42"/>
    <w:rsid w:val="005C18EE"/>
    <w:rsid w:val="005D6839"/>
    <w:rsid w:val="005E5247"/>
    <w:rsid w:val="00602015"/>
    <w:rsid w:val="00620AAF"/>
    <w:rsid w:val="00627569"/>
    <w:rsid w:val="00634BDA"/>
    <w:rsid w:val="00643049"/>
    <w:rsid w:val="00643EAA"/>
    <w:rsid w:val="00655054"/>
    <w:rsid w:val="00657BC8"/>
    <w:rsid w:val="00664D41"/>
    <w:rsid w:val="006725B9"/>
    <w:rsid w:val="006C6D83"/>
    <w:rsid w:val="007001F0"/>
    <w:rsid w:val="00715059"/>
    <w:rsid w:val="00715421"/>
    <w:rsid w:val="007268D1"/>
    <w:rsid w:val="00745C2E"/>
    <w:rsid w:val="00746E8D"/>
    <w:rsid w:val="00764A46"/>
    <w:rsid w:val="00776074"/>
    <w:rsid w:val="007A6A57"/>
    <w:rsid w:val="007A725D"/>
    <w:rsid w:val="007B0CBC"/>
    <w:rsid w:val="007C0B27"/>
    <w:rsid w:val="007C5ED3"/>
    <w:rsid w:val="007D6BA8"/>
    <w:rsid w:val="007D791D"/>
    <w:rsid w:val="007F702C"/>
    <w:rsid w:val="00827127"/>
    <w:rsid w:val="00832971"/>
    <w:rsid w:val="00834080"/>
    <w:rsid w:val="0086425E"/>
    <w:rsid w:val="00885408"/>
    <w:rsid w:val="00891880"/>
    <w:rsid w:val="008926B4"/>
    <w:rsid w:val="008B0166"/>
    <w:rsid w:val="008B4193"/>
    <w:rsid w:val="008B4674"/>
    <w:rsid w:val="008C5496"/>
    <w:rsid w:val="008D5DF3"/>
    <w:rsid w:val="008F7148"/>
    <w:rsid w:val="00912EA3"/>
    <w:rsid w:val="0091394D"/>
    <w:rsid w:val="00922815"/>
    <w:rsid w:val="009320D2"/>
    <w:rsid w:val="009406D6"/>
    <w:rsid w:val="00941B73"/>
    <w:rsid w:val="009511F5"/>
    <w:rsid w:val="00961B21"/>
    <w:rsid w:val="00965008"/>
    <w:rsid w:val="0097238E"/>
    <w:rsid w:val="00983991"/>
    <w:rsid w:val="00984A95"/>
    <w:rsid w:val="009A0114"/>
    <w:rsid w:val="009A79B0"/>
    <w:rsid w:val="009B3889"/>
    <w:rsid w:val="009C757D"/>
    <w:rsid w:val="009E5180"/>
    <w:rsid w:val="009F2049"/>
    <w:rsid w:val="009F2A34"/>
    <w:rsid w:val="009F60CC"/>
    <w:rsid w:val="00A052F7"/>
    <w:rsid w:val="00A05465"/>
    <w:rsid w:val="00A106C4"/>
    <w:rsid w:val="00A12C54"/>
    <w:rsid w:val="00A133CE"/>
    <w:rsid w:val="00A3007F"/>
    <w:rsid w:val="00A31129"/>
    <w:rsid w:val="00A47DA6"/>
    <w:rsid w:val="00AA0665"/>
    <w:rsid w:val="00AC5D91"/>
    <w:rsid w:val="00AE2327"/>
    <w:rsid w:val="00AE7EDB"/>
    <w:rsid w:val="00AF0A2A"/>
    <w:rsid w:val="00AF5B54"/>
    <w:rsid w:val="00B03ABB"/>
    <w:rsid w:val="00B11058"/>
    <w:rsid w:val="00B2234C"/>
    <w:rsid w:val="00B31949"/>
    <w:rsid w:val="00B523C0"/>
    <w:rsid w:val="00B54721"/>
    <w:rsid w:val="00B826DD"/>
    <w:rsid w:val="00B85937"/>
    <w:rsid w:val="00BB57CB"/>
    <w:rsid w:val="00BC4472"/>
    <w:rsid w:val="00BC4FF0"/>
    <w:rsid w:val="00BC6E03"/>
    <w:rsid w:val="00BD050B"/>
    <w:rsid w:val="00BE19CA"/>
    <w:rsid w:val="00BE3390"/>
    <w:rsid w:val="00C017C3"/>
    <w:rsid w:val="00C305B5"/>
    <w:rsid w:val="00C60522"/>
    <w:rsid w:val="00C67634"/>
    <w:rsid w:val="00C72231"/>
    <w:rsid w:val="00C92B89"/>
    <w:rsid w:val="00C95026"/>
    <w:rsid w:val="00CA515B"/>
    <w:rsid w:val="00CB630F"/>
    <w:rsid w:val="00CB63B7"/>
    <w:rsid w:val="00CB67D1"/>
    <w:rsid w:val="00CC2800"/>
    <w:rsid w:val="00CE0CB7"/>
    <w:rsid w:val="00CE1815"/>
    <w:rsid w:val="00CE6A9E"/>
    <w:rsid w:val="00D01519"/>
    <w:rsid w:val="00D062EA"/>
    <w:rsid w:val="00D068AC"/>
    <w:rsid w:val="00D177F4"/>
    <w:rsid w:val="00D42CD0"/>
    <w:rsid w:val="00D60E1F"/>
    <w:rsid w:val="00D64910"/>
    <w:rsid w:val="00D7378E"/>
    <w:rsid w:val="00D85AF4"/>
    <w:rsid w:val="00DA10E5"/>
    <w:rsid w:val="00DA3B30"/>
    <w:rsid w:val="00DA54B6"/>
    <w:rsid w:val="00DE0F24"/>
    <w:rsid w:val="00DF2BB0"/>
    <w:rsid w:val="00DF3B98"/>
    <w:rsid w:val="00E24C7C"/>
    <w:rsid w:val="00E2603C"/>
    <w:rsid w:val="00E439F0"/>
    <w:rsid w:val="00E45D68"/>
    <w:rsid w:val="00E57296"/>
    <w:rsid w:val="00E66FB0"/>
    <w:rsid w:val="00E916DF"/>
    <w:rsid w:val="00E952B8"/>
    <w:rsid w:val="00EC7375"/>
    <w:rsid w:val="00ED5840"/>
    <w:rsid w:val="00ED6A53"/>
    <w:rsid w:val="00ED7D24"/>
    <w:rsid w:val="00EE0DB0"/>
    <w:rsid w:val="00EF6F93"/>
    <w:rsid w:val="00F144E5"/>
    <w:rsid w:val="00F20E3C"/>
    <w:rsid w:val="00F51683"/>
    <w:rsid w:val="00F51EBB"/>
    <w:rsid w:val="00F57706"/>
    <w:rsid w:val="00F57AF0"/>
    <w:rsid w:val="00F57C69"/>
    <w:rsid w:val="00F85D90"/>
    <w:rsid w:val="00F95D21"/>
    <w:rsid w:val="00FA067E"/>
    <w:rsid w:val="00FA08D4"/>
    <w:rsid w:val="00FA1673"/>
    <w:rsid w:val="00FA4BDE"/>
    <w:rsid w:val="00FB21AA"/>
    <w:rsid w:val="00FD47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E66FB0"/>
    <w:rPr>
      <w:sz w:val="18"/>
      <w:szCs w:val="18"/>
    </w:rPr>
  </w:style>
  <w:style w:type="paragraph" w:styleId="ab">
    <w:name w:val="annotation text"/>
    <w:basedOn w:val="a"/>
    <w:link w:val="ac"/>
    <w:uiPriority w:val="99"/>
    <w:semiHidden/>
    <w:unhideWhenUsed/>
    <w:rsid w:val="00E66FB0"/>
  </w:style>
  <w:style w:type="character" w:customStyle="1" w:styleId="ac">
    <w:name w:val="註解文字 字元"/>
    <w:basedOn w:val="a0"/>
    <w:link w:val="ab"/>
    <w:uiPriority w:val="99"/>
    <w:semiHidden/>
    <w:rsid w:val="00E66FB0"/>
  </w:style>
  <w:style w:type="paragraph" w:styleId="ad">
    <w:name w:val="annotation subject"/>
    <w:basedOn w:val="ab"/>
    <w:next w:val="ab"/>
    <w:link w:val="ae"/>
    <w:uiPriority w:val="99"/>
    <w:semiHidden/>
    <w:unhideWhenUsed/>
    <w:rsid w:val="00E66FB0"/>
    <w:rPr>
      <w:b/>
      <w:bCs/>
    </w:rPr>
  </w:style>
  <w:style w:type="character" w:customStyle="1" w:styleId="ae">
    <w:name w:val="註解主旨 字元"/>
    <w:basedOn w:val="ac"/>
    <w:link w:val="ad"/>
    <w:uiPriority w:val="99"/>
    <w:semiHidden/>
    <w:rsid w:val="00E66FB0"/>
    <w:rPr>
      <w:b/>
      <w:bCs/>
    </w:rPr>
  </w:style>
  <w:style w:type="paragraph" w:styleId="af">
    <w:name w:val="Balloon Text"/>
    <w:basedOn w:val="a"/>
    <w:link w:val="af0"/>
    <w:uiPriority w:val="99"/>
    <w:semiHidden/>
    <w:unhideWhenUsed/>
    <w:rsid w:val="00E66FB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E66FB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E66FB0"/>
    <w:rPr>
      <w:sz w:val="18"/>
      <w:szCs w:val="18"/>
    </w:rPr>
  </w:style>
  <w:style w:type="paragraph" w:styleId="ab">
    <w:name w:val="annotation text"/>
    <w:basedOn w:val="a"/>
    <w:link w:val="ac"/>
    <w:uiPriority w:val="99"/>
    <w:semiHidden/>
    <w:unhideWhenUsed/>
    <w:rsid w:val="00E66FB0"/>
  </w:style>
  <w:style w:type="character" w:customStyle="1" w:styleId="ac">
    <w:name w:val="註解文字 字元"/>
    <w:basedOn w:val="a0"/>
    <w:link w:val="ab"/>
    <w:uiPriority w:val="99"/>
    <w:semiHidden/>
    <w:rsid w:val="00E66FB0"/>
  </w:style>
  <w:style w:type="paragraph" w:styleId="ad">
    <w:name w:val="annotation subject"/>
    <w:basedOn w:val="ab"/>
    <w:next w:val="ab"/>
    <w:link w:val="ae"/>
    <w:uiPriority w:val="99"/>
    <w:semiHidden/>
    <w:unhideWhenUsed/>
    <w:rsid w:val="00E66FB0"/>
    <w:rPr>
      <w:b/>
      <w:bCs/>
    </w:rPr>
  </w:style>
  <w:style w:type="character" w:customStyle="1" w:styleId="ae">
    <w:name w:val="註解主旨 字元"/>
    <w:basedOn w:val="ac"/>
    <w:link w:val="ad"/>
    <w:uiPriority w:val="99"/>
    <w:semiHidden/>
    <w:rsid w:val="00E66FB0"/>
    <w:rPr>
      <w:b/>
      <w:bCs/>
    </w:rPr>
  </w:style>
  <w:style w:type="paragraph" w:styleId="af">
    <w:name w:val="Balloon Text"/>
    <w:basedOn w:val="a"/>
    <w:link w:val="af0"/>
    <w:uiPriority w:val="99"/>
    <w:semiHidden/>
    <w:unhideWhenUsed/>
    <w:rsid w:val="00E66FB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E66F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11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555F-DF74-42AA-8021-F7EDCC5A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5</Pages>
  <Words>5206</Words>
  <Characters>29675</Characters>
  <Application>Microsoft Office Word</Application>
  <DocSecurity>0</DocSecurity>
  <Lines>247</Lines>
  <Paragraphs>69</Paragraphs>
  <ScaleCrop>false</ScaleCrop>
  <Company/>
  <LinksUpToDate>false</LinksUpToDate>
  <CharactersWithSpaces>34812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118</cp:revision>
  <dcterms:created xsi:type="dcterms:W3CDTF">2018-04-15T07:37:00Z</dcterms:created>
  <dcterms:modified xsi:type="dcterms:W3CDTF">2018-06-27T02:28:00Z</dcterms:modified>
</cp:coreProperties>
</file>