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9F1B8" w14:textId="5543E708" w:rsidR="00CE3EC3" w:rsidRPr="007A73AD" w:rsidRDefault="00A47DBE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7A73A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育英醫護管理專科學校</w:t>
      </w:r>
      <w:proofErr w:type="gramStart"/>
      <w:r w:rsidR="009E77A4" w:rsidRPr="007A73A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7A73A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341AF470" w14:textId="10751F82" w:rsidR="00CE3EC3" w:rsidRPr="007A73AD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7A73AD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C91B60" w:rsidRPr="007A73AD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C91B60" w:rsidRPr="007A73AD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532C77" w:rsidRPr="007A73AD" w14:paraId="763B1ABA" w14:textId="77777777" w:rsidTr="009B5B06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6995EECD" w14:textId="77777777" w:rsidR="00532C77" w:rsidRPr="007A73AD" w:rsidRDefault="00532C77" w:rsidP="009B5B06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7F727EF" w14:textId="77777777" w:rsidR="00532C77" w:rsidRPr="007A73AD" w:rsidRDefault="00532C77" w:rsidP="00BA1CD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1FC3C029" w14:textId="77777777" w:rsidR="00532C77" w:rsidRPr="007A73AD" w:rsidRDefault="00532C77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532C77" w:rsidRPr="007A73AD" w14:paraId="7C3975B2" w14:textId="77777777" w:rsidTr="009B5B0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47D4DBA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61BB1A8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4F7B791C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532C77" w:rsidRPr="007A73AD" w14:paraId="613EA7B2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6523D3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A1C40BA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8EBE8B3" w14:textId="33000EA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健全教師</w:t>
            </w:r>
            <w:r w:rsidR="00C91B60" w:rsidRPr="007A73AD">
              <w:rPr>
                <w:rFonts w:ascii="Times New Roman" w:eastAsia="標楷體" w:hAnsi="Times New Roman" w:cs="Times New Roman"/>
              </w:rPr>
              <w:t>（</w:t>
            </w:r>
            <w:r w:rsidRPr="007A73AD">
              <w:rPr>
                <w:rFonts w:ascii="Times New Roman" w:eastAsia="標楷體" w:hAnsi="Times New Roman" w:cs="Times New Roman"/>
              </w:rPr>
              <w:t>學</w:t>
            </w:r>
            <w:r w:rsidR="00C91B60" w:rsidRPr="007A73AD">
              <w:rPr>
                <w:rFonts w:ascii="Times New Roman" w:eastAsia="標楷體" w:hAnsi="Times New Roman" w:cs="Times New Roman"/>
              </w:rPr>
              <w:t>）</w:t>
            </w:r>
            <w:r w:rsidRPr="007A73AD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532C77" w:rsidRPr="007A73AD" w14:paraId="4A1B682B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B4456F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DD8912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844AF1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532C77" w:rsidRPr="007A73AD" w14:paraId="2681CE3D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8780A8C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03956E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2C8B989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532C77" w:rsidRPr="007A73AD" w14:paraId="11B36006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CD1BFB1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5B3D8B7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F8DE882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532C77" w:rsidRPr="007A73AD" w14:paraId="4BCDFB4A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9776DF8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5C287E0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E392D5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532C77" w:rsidRPr="007A73AD" w14:paraId="5EB4C471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2E3022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EF9518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DBAA02F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532C77" w:rsidRPr="007A73AD" w14:paraId="7A101F7A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7E0FCE3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D52887F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124B6FE4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532C77" w:rsidRPr="007A73AD" w14:paraId="168C69B4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79472B8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501F028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66671D46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532C77" w:rsidRPr="007A73AD" w14:paraId="36B8240E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BFD9D0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213B59D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192B1297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532C77" w:rsidRPr="007A73AD" w14:paraId="39760836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4BFB9C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00774C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BED8078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強化表達溝通能力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532C77" w:rsidRPr="007A73AD" w14:paraId="09E8A6C3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025C754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45C8E79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2DD2913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532C77" w:rsidRPr="007A73AD" w14:paraId="739BE6A2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D522E67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4CAFBAA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A255EDB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532C77" w:rsidRPr="007A73AD" w14:paraId="3A84C91F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EEBD115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C0F2C2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02DFE67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532C77" w:rsidRPr="007A73AD" w14:paraId="3B66B6F6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247B6A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99F3A1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C857BF8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532C77" w:rsidRPr="007A73AD" w14:paraId="06E67AE3" w14:textId="77777777" w:rsidTr="009B5B06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6E85D61A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F73A260" w14:textId="63DF691E" w:rsidR="00532C77" w:rsidRPr="007A73AD" w:rsidRDefault="00930B3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32290B5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532C77" w:rsidRPr="007A73AD" w14:paraId="68515B33" w14:textId="77777777" w:rsidTr="009B5B06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53051089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45828D9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4523AE7A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532C77" w:rsidRPr="007A73AD" w14:paraId="43D77242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4249131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9E2BA39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6A0F0A1A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532C77" w:rsidRPr="007A73AD" w14:paraId="727822E5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473142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5397E4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79AF3B3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532C77" w:rsidRPr="007A73AD" w14:paraId="26BFA71F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DFAD45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106F02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3237077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532C77" w:rsidRPr="007A73AD" w14:paraId="0059430E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7B29F4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D05396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C76F982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532C77" w:rsidRPr="007A73AD" w14:paraId="0FDE09D4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6E244F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B73DBB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36BFFA3B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532C77" w:rsidRPr="007A73AD" w14:paraId="5C36C52A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42BB77F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C2B66CB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813438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生涯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532C77" w:rsidRPr="007A73AD" w14:paraId="60247705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36CD07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D64472F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B0B8E0C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532C77" w:rsidRPr="007A73AD" w14:paraId="6B2257BA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F6DF98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ECAFD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121F0D1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532C77" w:rsidRPr="007A73AD" w14:paraId="6711D47B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F8C5CF4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6D6C325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8095FB8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532C77" w:rsidRPr="007A73AD" w14:paraId="053A1450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115A76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EC82A4C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00B7FC0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532C77" w:rsidRPr="007A73AD" w14:paraId="57FF7B42" w14:textId="77777777" w:rsidTr="009B5B06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14:paraId="2029E40E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021EC04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0C26F47" w14:textId="65F5298D" w:rsidR="00532C77" w:rsidRPr="007A73AD" w:rsidRDefault="00A15B0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532C77" w:rsidRPr="007A73AD" w14:paraId="1C8D1DCE" w14:textId="77777777" w:rsidTr="009B5B06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14:paraId="7F288996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14:paraId="51332DF0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3376202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訂課程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532C77" w:rsidRPr="007A73AD" w14:paraId="664B0905" w14:textId="77777777" w:rsidTr="009B5B0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CBD2AF8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302662B5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4BA581E9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532C77" w:rsidRPr="007A73AD" w14:paraId="77E8FEBA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A5EDB7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39D6AB5" w14:textId="1BE3092A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C91B60" w:rsidRPr="007A73A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C91B60" w:rsidRPr="007A73AD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29138ACE" w14:textId="7D624CB0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參與了解地區</w:t>
            </w:r>
            <w:r w:rsidR="00C91B60" w:rsidRPr="007A73AD">
              <w:rPr>
                <w:rFonts w:ascii="Times New Roman" w:eastAsia="標楷體" w:hAnsi="Times New Roman" w:cs="Times New Roman"/>
              </w:rPr>
              <w:t>（</w:t>
            </w:r>
            <w:r w:rsidRPr="007A73AD">
              <w:rPr>
                <w:rFonts w:ascii="Times New Roman" w:eastAsia="標楷體" w:hAnsi="Times New Roman" w:cs="Times New Roman"/>
              </w:rPr>
              <w:t>社區</w:t>
            </w:r>
            <w:r w:rsidR="00C91B60" w:rsidRPr="007A73AD">
              <w:rPr>
                <w:rFonts w:ascii="Times New Roman" w:eastAsia="標楷體" w:hAnsi="Times New Roman" w:cs="Times New Roman"/>
              </w:rPr>
              <w:t>）</w:t>
            </w:r>
            <w:r w:rsidRPr="007A73AD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532C77" w:rsidRPr="007A73AD" w14:paraId="4696843D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08125B3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5900EE2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97B92F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協助在地社區規劃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532C77" w:rsidRPr="007A73AD" w14:paraId="31481CEF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5BE15E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E19862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B9FBB25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籌設藝文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532C77" w:rsidRPr="007A73AD" w14:paraId="0924E499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68AB984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2FBDBBE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1329B2E3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532C77" w:rsidRPr="007A73AD" w14:paraId="516FE834" w14:textId="77777777" w:rsidTr="009B5B0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6266E5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5124A90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9C35B50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發展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532C77" w:rsidRPr="007A73AD" w14:paraId="4F516F26" w14:textId="77777777" w:rsidTr="009B5B06">
        <w:trPr>
          <w:trHeight w:val="728"/>
          <w:jc w:val="center"/>
        </w:trPr>
        <w:tc>
          <w:tcPr>
            <w:tcW w:w="850" w:type="dxa"/>
            <w:shd w:val="clear" w:color="auto" w:fill="auto"/>
          </w:tcPr>
          <w:p w14:paraId="4D2BF293" w14:textId="77777777" w:rsidR="00532C77" w:rsidRPr="007A73AD" w:rsidRDefault="00532C77" w:rsidP="009B5B0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2A05C985" w14:textId="77777777" w:rsidR="00532C77" w:rsidRPr="007A73AD" w:rsidRDefault="00532C77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B10BE2C" w14:textId="5856AFC2" w:rsidR="00532C77" w:rsidRPr="007A73AD" w:rsidRDefault="00A15B07" w:rsidP="00BA1CD0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（本校無大學治理及公共性構面的推動重點）</w:t>
            </w:r>
          </w:p>
        </w:tc>
      </w:tr>
    </w:tbl>
    <w:p w14:paraId="0920494D" w14:textId="77777777" w:rsidR="00710A63" w:rsidRPr="007A73AD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7A73AD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36A8D5EE" w14:textId="2282A89D" w:rsidR="0009779D" w:rsidRPr="007A73AD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7A73AD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7A73AD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C91B60" w:rsidRPr="007A73AD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7A73AD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C91B60" w:rsidRPr="007A73AD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7A73AD" w14:paraId="4B6A6125" w14:textId="77777777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0623E5D4" w14:textId="77777777" w:rsidR="00A72F46" w:rsidRPr="007A73AD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A34ABBE" w14:textId="77777777" w:rsidR="00A72F46" w:rsidRPr="007A73AD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1AD5491" w14:textId="77777777" w:rsidR="00A72F46" w:rsidRPr="007A73AD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31920F86" w14:textId="77777777" w:rsidR="00A72F46" w:rsidRPr="007A73AD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E6410A" w:rsidRPr="007A73AD" w14:paraId="71DC9AC0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B1D9DA2" w14:textId="77777777" w:rsidR="00E6410A" w:rsidRPr="007A73AD" w:rsidRDefault="00E6410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4A353DD9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77927A2E" w14:textId="131D343F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626A1DCA" w14:textId="43298A82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新進教師輔導</w:t>
            </w:r>
          </w:p>
          <w:p w14:paraId="1C05C479" w14:textId="2BB37738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教學成長研習</w:t>
            </w:r>
          </w:p>
          <w:p w14:paraId="244F13A0" w14:textId="1EF15897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辦理護理教學實務多元升等工作坊，啟發教師多元升等動機</w:t>
            </w:r>
          </w:p>
          <w:p w14:paraId="08B0A769" w14:textId="2BE06A01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聘請輔導專家指導實務升等整體架構之設計，並輔導撰寫升等報告</w:t>
            </w:r>
          </w:p>
          <w:p w14:paraId="7C132927" w14:textId="5B4F7756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補助研習經費</w:t>
            </w:r>
          </w:p>
          <w:p w14:paraId="061EBE59" w14:textId="12A20951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實務增能成果發表會</w:t>
            </w:r>
          </w:p>
          <w:p w14:paraId="64791580" w14:textId="6D4C318E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辦理具翻轉教育理念或數位教學軟體之研習，協助教師課程發展</w:t>
            </w:r>
          </w:p>
          <w:p w14:paraId="143AC00C" w14:textId="1F15F938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選定與計畫內容相關且已實施績效良好的學校，進行夥伴交流學習</w:t>
            </w:r>
          </w:p>
          <w:p w14:paraId="2CE63918" w14:textId="29068AB9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透過交流教學活動之實施，達成校際雙向交流，激發新構想</w:t>
            </w:r>
          </w:p>
          <w:p w14:paraId="1729120E" w14:textId="7B04A994" w:rsidR="00E6410A" w:rsidRPr="007A73AD" w:rsidRDefault="00E6410A" w:rsidP="00570E09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透過校外交流，建立良好夥伴關係，提升教師專業能力</w:t>
            </w:r>
          </w:p>
          <w:p w14:paraId="49663A6F" w14:textId="7CEA92D1" w:rsidR="00E6410A" w:rsidRPr="007A73AD" w:rsidRDefault="00E6410A" w:rsidP="00E6410A">
            <w:pPr>
              <w:pStyle w:val="a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與有共同學習興趣或學習目標的老師組成教師社群，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，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提升專業學養</w:t>
            </w:r>
          </w:p>
        </w:tc>
      </w:tr>
      <w:tr w:rsidR="0009242A" w:rsidRPr="007A73AD" w14:paraId="53F216D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0C8C3F" w14:textId="2CF3023B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E6D55EE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3866DD7" w14:textId="7ED45816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健全教師</w:t>
            </w:r>
            <w:r w:rsidR="00C91B60" w:rsidRPr="007A73AD">
              <w:rPr>
                <w:rFonts w:ascii="Times New Roman" w:eastAsia="標楷體" w:hAnsi="Times New Roman" w:cs="Times New Roman"/>
              </w:rPr>
              <w:t>（</w:t>
            </w:r>
            <w:r w:rsidRPr="007A73AD">
              <w:rPr>
                <w:rFonts w:ascii="Times New Roman" w:eastAsia="標楷體" w:hAnsi="Times New Roman" w:cs="Times New Roman"/>
              </w:rPr>
              <w:t>學</w:t>
            </w:r>
            <w:r w:rsidR="00C91B60" w:rsidRPr="007A73AD">
              <w:rPr>
                <w:rFonts w:ascii="Times New Roman" w:eastAsia="標楷體" w:hAnsi="Times New Roman" w:cs="Times New Roman"/>
              </w:rPr>
              <w:t>）</w:t>
            </w:r>
            <w:r w:rsidRPr="007A73AD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6730BDE6" w14:textId="4E0F4619" w:rsidR="0009242A" w:rsidRPr="007A73AD" w:rsidRDefault="002C7290" w:rsidP="006973A8">
            <w:pPr>
              <w:pStyle w:val="a3"/>
              <w:numPr>
                <w:ilvl w:val="0"/>
                <w:numId w:val="1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教師評鑑輔導</w:t>
            </w:r>
          </w:p>
        </w:tc>
      </w:tr>
      <w:tr w:rsidR="0009242A" w:rsidRPr="007A73AD" w14:paraId="15B440F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9641539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8EE5A0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80C14A1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52800E5F" w14:textId="3B0115C2" w:rsidR="0009242A" w:rsidRPr="007A73AD" w:rsidRDefault="00E260D8" w:rsidP="006973A8">
            <w:pPr>
              <w:pStyle w:val="a3"/>
              <w:numPr>
                <w:ilvl w:val="0"/>
                <w:numId w:val="1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提供差經費補助，鼓勵教師參與多元升等</w:t>
            </w:r>
          </w:p>
        </w:tc>
      </w:tr>
      <w:tr w:rsidR="0009242A" w:rsidRPr="007A73AD" w14:paraId="1141462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880E783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43E58A4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DB736E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14:paraId="1E5B6930" w14:textId="33AC83CD" w:rsidR="0009242A" w:rsidRPr="007A73AD" w:rsidRDefault="00A37674" w:rsidP="006973A8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藉由教學助理，增加課程多元化與互動學習機會</w:t>
            </w:r>
          </w:p>
          <w:p w14:paraId="27F13958" w14:textId="7C491E85" w:rsidR="00697D03" w:rsidRPr="007A73AD" w:rsidRDefault="00697D03" w:rsidP="006973A8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鼓勵進修升等</w:t>
            </w:r>
          </w:p>
          <w:p w14:paraId="33F11DE1" w14:textId="1C24C65C" w:rsidR="00907033" w:rsidRPr="007A73AD" w:rsidRDefault="00907033" w:rsidP="006973A8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聘請專案助理教授分擔教師教學負擔，並降低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生師比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、提升師資結構</w:t>
            </w:r>
          </w:p>
          <w:p w14:paraId="7BE81381" w14:textId="49DA7C95" w:rsidR="00EE458A" w:rsidRPr="007A73AD" w:rsidRDefault="00EE458A" w:rsidP="006973A8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減少授課時數</w:t>
            </w:r>
          </w:p>
        </w:tc>
      </w:tr>
      <w:tr w:rsidR="0009242A" w:rsidRPr="007A73AD" w14:paraId="1E9A03D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02E388B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83BDA34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B2ECF17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64FFD954" w14:textId="5DEA2CB4" w:rsidR="0009242A" w:rsidRPr="007A73AD" w:rsidRDefault="008B1908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進行總結性的課程評量，了解學生學習成效</w:t>
            </w:r>
          </w:p>
          <w:p w14:paraId="41AE2114" w14:textId="7BC1E7A7" w:rsidR="008B1908" w:rsidRPr="007A73AD" w:rsidRDefault="008B1908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護理科於學生畢業前進行總結性的課程評量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2EBCF85B" w14:textId="58E0F1F2" w:rsidR="00A37674" w:rsidRPr="007A73AD" w:rsidRDefault="00A37674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落實課程問卷回饋課程改善，並提出報告</w:t>
            </w:r>
          </w:p>
          <w:p w14:paraId="54C9266D" w14:textId="48AEA98E" w:rsidR="006E58AD" w:rsidRPr="007A73AD" w:rsidRDefault="006E58AD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實施應屆畢業生對課程之問卷施測</w:t>
            </w:r>
          </w:p>
          <w:p w14:paraId="060165F9" w14:textId="6FAB81DA" w:rsidR="006E58AD" w:rsidRPr="007A73AD" w:rsidRDefault="006E58AD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教學評量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量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表之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信效度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分析</w:t>
            </w:r>
          </w:p>
          <w:p w14:paraId="794CED2D" w14:textId="21A17D29" w:rsidR="007F423C" w:rsidRPr="007A73AD" w:rsidRDefault="007F423C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進行技能檢定後問卷統計，以作為未</w:t>
            </w: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來技能檢定規劃之參考</w:t>
            </w:r>
          </w:p>
          <w:p w14:paraId="1DCB62CD" w14:textId="4B4B5633" w:rsidR="00BD236C" w:rsidRPr="007A73AD" w:rsidRDefault="00BD236C" w:rsidP="006973A8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0" w:name="_Toc498977159"/>
            <w:r w:rsidRPr="007A73AD">
              <w:rPr>
                <w:rFonts w:ascii="Times New Roman" w:eastAsia="標楷體" w:hAnsi="Times New Roman" w:cs="Times New Roman"/>
                <w:szCs w:val="24"/>
              </w:rPr>
              <w:t>將調查結果回饋課程規劃與設計</w:t>
            </w:r>
            <w:bookmarkEnd w:id="0"/>
          </w:p>
        </w:tc>
      </w:tr>
      <w:tr w:rsidR="0009242A" w:rsidRPr="007A73AD" w14:paraId="214C999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5929093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2C10ABB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2C56BAB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14:paraId="5AC060C0" w14:textId="2436C73C" w:rsidR="0009242A" w:rsidRPr="007A73AD" w:rsidRDefault="006E58AD" w:rsidP="006973A8">
            <w:pPr>
              <w:pStyle w:val="a3"/>
              <w:numPr>
                <w:ilvl w:val="0"/>
                <w:numId w:val="1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教學評量相關資料質性分析</w:t>
            </w:r>
          </w:p>
        </w:tc>
      </w:tr>
      <w:tr w:rsidR="0009242A" w:rsidRPr="007A73AD" w14:paraId="0ECEF71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8F6369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5E555C3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A17F089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14:paraId="48719277" w14:textId="64860111" w:rsidR="0009242A" w:rsidRPr="007A73AD" w:rsidRDefault="006E58AD" w:rsidP="006973A8">
            <w:pPr>
              <w:pStyle w:val="a3"/>
              <w:numPr>
                <w:ilvl w:val="0"/>
                <w:numId w:val="1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為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保證辦學品質、建立科系</w:t>
            </w: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教學品保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機制</w:t>
            </w:r>
          </w:p>
          <w:p w14:paraId="074FBE4C" w14:textId="03E3D2D4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專業評鑑另辦理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外部第三方認證單位，落實科系之教學自我改善制度</w:t>
            </w:r>
          </w:p>
          <w:p w14:paraId="2D08BB86" w14:textId="561BC6D6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" w:name="_Toc498977049"/>
            <w:r w:rsidRPr="007A73AD">
              <w:rPr>
                <w:rFonts w:ascii="Times New Roman" w:eastAsia="標楷體" w:hAnsi="Times New Roman" w:cs="Times New Roman"/>
                <w:szCs w:val="24"/>
              </w:rPr>
              <w:t>成立自我評鑑委員會、自我評鑑推動小組</w:t>
            </w:r>
            <w:bookmarkEnd w:id="1"/>
          </w:p>
          <w:p w14:paraId="430EDC9F" w14:textId="02A7E5F3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bookmarkStart w:id="2" w:name="_Toc498977050"/>
            <w:r w:rsidRPr="007A73AD">
              <w:rPr>
                <w:rFonts w:ascii="Times New Roman" w:eastAsia="標楷體" w:hAnsi="Times New Roman" w:cs="Times New Roman"/>
                <w:szCs w:val="24"/>
              </w:rPr>
              <w:t>訂定自我評鑑時程</w:t>
            </w:r>
            <w:bookmarkEnd w:id="2"/>
          </w:p>
          <w:p w14:paraId="2C328A8B" w14:textId="7E2D4575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bookmarkStart w:id="3" w:name="_Toc498977051"/>
            <w:r w:rsidRPr="007A73AD">
              <w:rPr>
                <w:rFonts w:ascii="Times New Roman" w:eastAsia="標楷體" w:hAnsi="Times New Roman" w:cs="Times New Roman"/>
                <w:szCs w:val="24"/>
              </w:rPr>
              <w:t>撰寫自我評鑑報告</w:t>
            </w:r>
            <w:bookmarkEnd w:id="3"/>
          </w:p>
          <w:p w14:paraId="29F9B49D" w14:textId="29CEA3D3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bookmarkStart w:id="4" w:name="_Toc498977052"/>
            <w:r w:rsidRPr="007A73AD">
              <w:rPr>
                <w:rFonts w:ascii="Times New Roman" w:eastAsia="標楷體" w:hAnsi="Times New Roman" w:cs="Times New Roman"/>
                <w:szCs w:val="24"/>
              </w:rPr>
              <w:t>評鑑委員實地訪評並撰寫「自我評鑑結果報告書」</w:t>
            </w:r>
            <w:bookmarkEnd w:id="4"/>
            <w:r w:rsidRPr="007A73A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6B92B4C3" w14:textId="776FAC0B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bookmarkStart w:id="5" w:name="_Toc498977053"/>
            <w:r w:rsidRPr="007A73AD">
              <w:rPr>
                <w:rFonts w:ascii="Times New Roman" w:eastAsia="標楷體" w:hAnsi="Times New Roman" w:cs="Times New Roman"/>
                <w:szCs w:val="24"/>
              </w:rPr>
              <w:t>依自我評鑑結果撰寫「自我評鑑結果改善對策」</w:t>
            </w:r>
            <w:bookmarkEnd w:id="5"/>
          </w:p>
          <w:p w14:paraId="53737150" w14:textId="12280C66" w:rsidR="006E58AD" w:rsidRPr="007A73AD" w:rsidRDefault="006E58AD" w:rsidP="006973A8">
            <w:pPr>
              <w:pStyle w:val="a3"/>
              <w:numPr>
                <w:ilvl w:val="0"/>
                <w:numId w:val="1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6" w:name="_Toc498977054"/>
            <w:r w:rsidRPr="007A73AD">
              <w:rPr>
                <w:rFonts w:ascii="Times New Roman" w:eastAsia="標楷體" w:hAnsi="Times New Roman" w:cs="Times New Roman"/>
                <w:szCs w:val="24"/>
              </w:rPr>
              <w:t>檢視自我評鑑結果改善對策，進行檢討、追蹤管考</w:t>
            </w:r>
            <w:bookmarkEnd w:id="6"/>
          </w:p>
        </w:tc>
      </w:tr>
      <w:tr w:rsidR="0009242A" w:rsidRPr="007A73AD" w14:paraId="2CBB74B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1F793FB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1F4D34F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385B5059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7BA8D79E" w14:textId="257055D6" w:rsidR="0009242A" w:rsidRPr="007A73AD" w:rsidRDefault="00A26C1D" w:rsidP="006973A8">
            <w:pPr>
              <w:pStyle w:val="a3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辦理英語競賽及講座，提升英語學習動機與興趣，強化學生國際觀</w:t>
            </w:r>
          </w:p>
          <w:p w14:paraId="7DF284F3" w14:textId="6199AFBB" w:rsidR="00A26C1D" w:rsidRPr="007A73AD" w:rsidRDefault="00A26C1D" w:rsidP="006973A8">
            <w:pPr>
              <w:pStyle w:val="a3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開設英語增能課程，注重個別差異，提升學生對英語學習的自信心</w:t>
            </w:r>
          </w:p>
          <w:p w14:paraId="155A1111" w14:textId="5FF79397" w:rsidR="00A26C1D" w:rsidRPr="007A73AD" w:rsidRDefault="00A26C1D" w:rsidP="006973A8">
            <w:pPr>
              <w:pStyle w:val="a3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7" w:name="_Toc498977149"/>
            <w:r w:rsidRPr="007A73AD">
              <w:rPr>
                <w:rFonts w:ascii="Times New Roman" w:eastAsia="標楷體" w:hAnsi="Times New Roman" w:cs="Times New Roman"/>
                <w:szCs w:val="24"/>
              </w:rPr>
              <w:t>擴充外語影片及英語學習系統，提供多元化影音學習</w:t>
            </w:r>
            <w:bookmarkEnd w:id="7"/>
          </w:p>
          <w:p w14:paraId="22262739" w14:textId="37E5EEF5" w:rsidR="00A26C1D" w:rsidRPr="007A73AD" w:rsidRDefault="00A26C1D" w:rsidP="006973A8">
            <w:pPr>
              <w:pStyle w:val="a3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8" w:name="_Toc498977150"/>
            <w:r w:rsidRPr="007A73AD">
              <w:rPr>
                <w:rFonts w:ascii="Times New Roman" w:eastAsia="標楷體" w:hAnsi="Times New Roman" w:cs="Times New Roman"/>
                <w:szCs w:val="24"/>
              </w:rPr>
              <w:t>辦理教師交流觀摩及學生研習、競賽</w:t>
            </w:r>
            <w:bookmarkEnd w:id="8"/>
          </w:p>
        </w:tc>
      </w:tr>
      <w:tr w:rsidR="0009242A" w:rsidRPr="007A73AD" w14:paraId="64FFD44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5C61220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AB23C93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22CAC346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57B20F3F" w14:textId="77777777" w:rsidR="0009242A" w:rsidRPr="007A73AD" w:rsidRDefault="0009242A" w:rsidP="00CF0C5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7A73AD" w14:paraId="7C1BDD0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7F9351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A435701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146D8D45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14:paraId="49D1439E" w14:textId="0B0D0473" w:rsidR="0009242A" w:rsidRPr="007A73AD" w:rsidRDefault="008C0427" w:rsidP="006973A8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9" w:name="_Toc498977151"/>
            <w:r w:rsidRPr="007A73AD">
              <w:rPr>
                <w:rFonts w:ascii="Times New Roman" w:eastAsia="標楷體" w:hAnsi="Times New Roman" w:cs="Times New Roman"/>
                <w:szCs w:val="24"/>
              </w:rPr>
              <w:t>編製語文能量手冊，補充學生形音義辨正及成語等語文知識</w:t>
            </w:r>
            <w:bookmarkEnd w:id="9"/>
          </w:p>
        </w:tc>
      </w:tr>
      <w:tr w:rsidR="0009242A" w:rsidRPr="007A73AD" w14:paraId="0C7816A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5CAF0C8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583E760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05002A0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強化表達溝通能力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14:paraId="2881892C" w14:textId="0D706248" w:rsidR="0009242A" w:rsidRPr="007A73AD" w:rsidRDefault="0056678C" w:rsidP="006973A8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0" w:name="_Toc498977152"/>
            <w:r w:rsidRPr="007A73AD">
              <w:rPr>
                <w:rFonts w:ascii="Times New Roman" w:eastAsia="標楷體" w:hAnsi="Times New Roman" w:cs="Times New Roman"/>
                <w:szCs w:val="24"/>
              </w:rPr>
              <w:t>設計語文增能作業，以增進語文表達及溝通能力</w:t>
            </w:r>
            <w:bookmarkEnd w:id="10"/>
          </w:p>
        </w:tc>
      </w:tr>
      <w:tr w:rsidR="0009242A" w:rsidRPr="007A73AD" w14:paraId="33F58B7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0AE5CD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B1EEC73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0C61BEBD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211D5CAE" w14:textId="2B7727F8" w:rsidR="0009242A" w:rsidRPr="007A73AD" w:rsidRDefault="00EF1D31" w:rsidP="006973A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108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年度辦理高齡益智遊戲工作坊及高齡益智遊戲創意設計競賽</w:t>
            </w:r>
          </w:p>
          <w:p w14:paraId="7AED5545" w14:textId="15451755" w:rsidR="00EF1D31" w:rsidRPr="007A73AD" w:rsidRDefault="00EF1D31" w:rsidP="006973A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109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年度辦理高齡健康膳食創意工作坊競賽</w:t>
            </w:r>
          </w:p>
          <w:p w14:paraId="52924EB1" w14:textId="169CE13D" w:rsidR="008C41F6" w:rsidRPr="007A73AD" w:rsidRDefault="008C41F6" w:rsidP="006973A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辦理校內護理專業技能競賽</w:t>
            </w:r>
          </w:p>
          <w:p w14:paraId="1CDF0CAA" w14:textId="1B798DF8" w:rsidR="008C41F6" w:rsidRPr="007A73AD" w:rsidRDefault="008C41F6" w:rsidP="006973A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推動及鼓勵學生參與校外競賽</w:t>
            </w:r>
          </w:p>
        </w:tc>
      </w:tr>
      <w:tr w:rsidR="0009242A" w:rsidRPr="007A73AD" w14:paraId="05A157C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3AC3AF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71F92C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E70FCB3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5A5D4F68" w14:textId="21482E66" w:rsidR="0009242A" w:rsidRPr="007A73AD" w:rsidRDefault="00B102D4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透過動</w:t>
            </w:r>
            <w:r w:rsidR="00C549E4" w:rsidRPr="007A73AD">
              <w:rPr>
                <w:rFonts w:ascii="Times New Roman" w:eastAsia="標楷體" w:hAnsi="Times New Roman" w:cs="Times New Roman"/>
                <w:szCs w:val="24"/>
              </w:rPr>
              <w:t>畢業成果展演，邀請業界專家擔任評審，給予學生實質建議</w:t>
            </w:r>
          </w:p>
          <w:p w14:paraId="2F5B2CAB" w14:textId="6928C795" w:rsidR="00B102D4" w:rsidRPr="007A73AD" w:rsidRDefault="00B102D4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透過畢業展演展現所學專業知識與技能，進行橫向及縱向串連</w:t>
            </w:r>
          </w:p>
          <w:p w14:paraId="2611E8B0" w14:textId="5C7D98BC" w:rsidR="008B1908" w:rsidRPr="007A73AD" w:rsidRDefault="008B1908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實務專題製作課程於學生校外實習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期間，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教師、業師共同完成專題</w:t>
            </w:r>
          </w:p>
          <w:p w14:paraId="1F17AB0E" w14:textId="59595CEE" w:rsidR="008B1908" w:rsidRPr="007A73AD" w:rsidRDefault="008B1908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辦理實務專題成果發表會，邀請業界專家擔任評審，給予相關建議</w:t>
            </w:r>
          </w:p>
          <w:p w14:paraId="74650560" w14:textId="544F013C" w:rsidR="00E02AEB" w:rsidRPr="007A73AD" w:rsidRDefault="00E02AEB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業師教學成果活動</w:t>
            </w:r>
          </w:p>
          <w:p w14:paraId="7F9B588F" w14:textId="75EF2E6A" w:rsidR="005B4108" w:rsidRPr="007A73AD" w:rsidRDefault="005B4108" w:rsidP="006973A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針對實習生前往實習單位進行分組技術練習與成果驗收</w:t>
            </w:r>
          </w:p>
        </w:tc>
      </w:tr>
      <w:tr w:rsidR="0009242A" w:rsidRPr="007A73AD" w14:paraId="2A3CD47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9B0D0BF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F45015C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551F553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73B3FAE1" w14:textId="77777777" w:rsidR="0009242A" w:rsidRPr="007A73AD" w:rsidRDefault="008B1908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強化報告撰寫及案例分析能力</w:t>
            </w:r>
          </w:p>
          <w:p w14:paraId="52124ACD" w14:textId="77777777" w:rsidR="008B1908" w:rsidRPr="007A73AD" w:rsidRDefault="008B1908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提升病歷閱讀與相關醫護英文能力</w:t>
            </w:r>
          </w:p>
          <w:p w14:paraId="3EAAF76E" w14:textId="73D48D9E" w:rsidR="00F245ED" w:rsidRPr="007A73AD" w:rsidRDefault="00F245ED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</w:rPr>
              <w:t>進行化妝品配方創新設計課程，提升師生創新研發能量</w:t>
            </w:r>
          </w:p>
          <w:p w14:paraId="52BC8A55" w14:textId="3C49E301" w:rsidR="00F245ED" w:rsidRPr="007A73AD" w:rsidRDefault="00F245ED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</w:rPr>
              <w:t>將產品朝向商品化設計，提升化妝品產品價值</w:t>
            </w:r>
          </w:p>
          <w:p w14:paraId="3F27772E" w14:textId="799679E6" w:rsidR="00E76393" w:rsidRPr="007A73AD" w:rsidRDefault="00E76393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辦理專業技能能力檢定營共計</w:t>
            </w: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日，並進行相關訓練</w:t>
            </w:r>
          </w:p>
          <w:p w14:paraId="070DD3C9" w14:textId="1CCF52E9" w:rsidR="007F423C" w:rsidRPr="007A73AD" w:rsidRDefault="007F423C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由護理專業教師規劃二日之專業技能複習課程</w:t>
            </w:r>
          </w:p>
          <w:p w14:paraId="343D2EE5" w14:textId="58AC6CEA" w:rsidR="007F423C" w:rsidRPr="007A73AD" w:rsidRDefault="007F423C" w:rsidP="006973A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實習前進行「實習裝備課程」安排學生複習相關技術及學理</w:t>
            </w:r>
          </w:p>
        </w:tc>
      </w:tr>
      <w:tr w:rsidR="0009242A" w:rsidRPr="007A73AD" w14:paraId="1394AB0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AED74D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86A687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8AF3EC4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4770033C" w14:textId="69DB36A8" w:rsidR="0009242A" w:rsidRPr="007A73AD" w:rsidRDefault="00570D48" w:rsidP="006973A8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邀請業界相關創意產業專家教導學生，於課程後產出相關產品</w:t>
            </w:r>
          </w:p>
          <w:p w14:paraId="6D6A8B1F" w14:textId="19CCA938" w:rsidR="00E02AEB" w:rsidRPr="007A73AD" w:rsidRDefault="00E02AEB" w:rsidP="006973A8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業師協同授課</w:t>
            </w:r>
          </w:p>
          <w:p w14:paraId="2607C81C" w14:textId="5B84892E" w:rsidR="00EE458A" w:rsidRPr="007A73AD" w:rsidRDefault="00EE458A" w:rsidP="006973A8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業界教師協助進行課程內容規劃，並完成融入業界實務之教材或教具</w:t>
            </w:r>
          </w:p>
        </w:tc>
      </w:tr>
      <w:tr w:rsidR="0009242A" w:rsidRPr="007A73AD" w14:paraId="3DEDA9E5" w14:textId="7777777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7CFCE91B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D87B762" w14:textId="25CD9D33" w:rsidR="0009242A" w:rsidRPr="007A73AD" w:rsidRDefault="00930B3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2A92E6C5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0F8EAF15" w14:textId="068FA0A0" w:rsidR="0009242A" w:rsidRPr="007A73AD" w:rsidRDefault="00A654A0" w:rsidP="006973A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辦理輔導研習課程，以乙級美容證照考試所涵蓋之課程內容課程為主</w:t>
            </w:r>
          </w:p>
          <w:p w14:paraId="2D819B73" w14:textId="4F11D7B7" w:rsidR="00A654A0" w:rsidRPr="007A73AD" w:rsidRDefault="00A654A0" w:rsidP="006973A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1" w:name="_Toc498977135"/>
            <w:r w:rsidRPr="007A73AD">
              <w:rPr>
                <w:rFonts w:ascii="Times New Roman" w:eastAsia="標楷體" w:hAnsi="Times New Roman" w:cs="Times New Roman"/>
                <w:szCs w:val="24"/>
              </w:rPr>
              <w:t>加強學生相關證照輔導課程、模擬考試及技能練習</w:t>
            </w:r>
            <w:bookmarkEnd w:id="11"/>
          </w:p>
          <w:p w14:paraId="60ABE7EF" w14:textId="7A8D6D28" w:rsidR="00A654A0" w:rsidRPr="007A73AD" w:rsidRDefault="00A654A0" w:rsidP="006973A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辦理輔導研習課程，內容則以照顧服務員考試所涵蓋之課程內容課程</w:t>
            </w:r>
          </w:p>
        </w:tc>
      </w:tr>
      <w:tr w:rsidR="0009242A" w:rsidRPr="007A73AD" w14:paraId="6B9EEC33" w14:textId="77777777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14:paraId="619B8983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6F73FD5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76588EAA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14:paraId="0260D316" w14:textId="1EA18408" w:rsidR="0009242A" w:rsidRPr="007A73AD" w:rsidRDefault="007F423C" w:rsidP="006973A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於暑假期間安排「考照集訓營」進行教學及模擬考試</w:t>
            </w:r>
          </w:p>
          <w:p w14:paraId="3D744A36" w14:textId="3552DAFB" w:rsidR="00911B45" w:rsidRPr="007A73AD" w:rsidRDefault="00911B45" w:rsidP="006973A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照服員</w:t>
            </w:r>
            <w:proofErr w:type="gramEnd"/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證照考試進行前提供專業教室供學生練習</w:t>
            </w:r>
          </w:p>
          <w:p w14:paraId="5E193852" w14:textId="46A7B23D" w:rsidR="00BC5869" w:rsidRPr="007A73AD" w:rsidRDefault="00BC5869" w:rsidP="006973A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高齡照顧技術專業技術精進研習營</w:t>
            </w:r>
          </w:p>
          <w:p w14:paraId="759E0F9F" w14:textId="2A6DACF2" w:rsidR="00BC5869" w:rsidRPr="007A73AD" w:rsidRDefault="00BC5869" w:rsidP="006973A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鼓勵學生在校期間取得相關專業證照，加強學生實務操作能力</w:t>
            </w:r>
          </w:p>
          <w:p w14:paraId="3E660A1E" w14:textId="4C909123" w:rsidR="00BC5869" w:rsidRPr="007A73AD" w:rsidRDefault="00BC5869" w:rsidP="006973A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護理師考照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輔導、模擬考試、學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生能力競賽</w:t>
            </w:r>
          </w:p>
        </w:tc>
      </w:tr>
      <w:tr w:rsidR="00E6410A" w:rsidRPr="007A73AD" w14:paraId="342816D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6A8CA67" w14:textId="77777777" w:rsidR="00E6410A" w:rsidRPr="007A73AD" w:rsidRDefault="00E6410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4698EC8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409785CB" w14:textId="34BDB070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0FF48F3F" w14:textId="611CC1A8" w:rsidR="00E6410A" w:rsidRPr="007A73AD" w:rsidRDefault="00E6410A" w:rsidP="00E6410A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橫向整合「翻轉教室學習系統」與「學習整合平台」之課程</w:t>
            </w:r>
          </w:p>
        </w:tc>
      </w:tr>
      <w:tr w:rsidR="00E6410A" w:rsidRPr="007A73AD" w14:paraId="2BA55E2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93694E1" w14:textId="77777777" w:rsidR="00E6410A" w:rsidRPr="007A73AD" w:rsidRDefault="00E6410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DFA4C36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764A909A" w14:textId="43ADB7A6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14:paraId="7A6B319E" w14:textId="273E30FC" w:rsidR="00E6410A" w:rsidRPr="007A73AD" w:rsidRDefault="00E6410A" w:rsidP="00570E09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配合計算機概論課程，持續辦理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TQC WORD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文書處理電腦檢定</w:t>
            </w:r>
          </w:p>
          <w:p w14:paraId="7D5B8430" w14:textId="17E9FD0E" w:rsidR="00E6410A" w:rsidRPr="007A73AD" w:rsidRDefault="00E6410A" w:rsidP="00570E09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107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108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學年辦理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 xml:space="preserve"> TQC App Inventor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程式設計相關認證研習</w:t>
            </w:r>
          </w:p>
          <w:p w14:paraId="259A4DBF" w14:textId="069DBCD5" w:rsidR="00E6410A" w:rsidRPr="007A73AD" w:rsidRDefault="00E6410A" w:rsidP="00E6410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108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學年起於計算機概論課程，融入程式設計教學</w:t>
            </w:r>
          </w:p>
        </w:tc>
      </w:tr>
      <w:tr w:rsidR="00E6410A" w:rsidRPr="007A73AD" w14:paraId="4514FC9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93F8FEB" w14:textId="77777777" w:rsidR="00E6410A" w:rsidRPr="007A73AD" w:rsidRDefault="00E6410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68108A1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5F34F5A8" w14:textId="6348A0BD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14:paraId="0DC120D3" w14:textId="6C61FA70" w:rsidR="00E6410A" w:rsidRPr="007A73AD" w:rsidRDefault="00E6410A" w:rsidP="00E6410A">
            <w:pPr>
              <w:numPr>
                <w:ilvl w:val="0"/>
                <w:numId w:val="28"/>
              </w:num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專題演講</w:t>
            </w:r>
          </w:p>
        </w:tc>
      </w:tr>
      <w:tr w:rsidR="00E6410A" w:rsidRPr="007A73AD" w14:paraId="3EEAF08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12C1B8E" w14:textId="77777777" w:rsidR="00E6410A" w:rsidRPr="007A73AD" w:rsidRDefault="00E6410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29EE7B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AE9AA1" w14:textId="4797DE7A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14:paraId="283ECBFC" w14:textId="05D18A56" w:rsidR="00E6410A" w:rsidRPr="007A73AD" w:rsidRDefault="00E6410A" w:rsidP="00E6410A">
            <w:pPr>
              <w:numPr>
                <w:ilvl w:val="0"/>
                <w:numId w:val="34"/>
              </w:num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辦理服務學習融入課程</w:t>
            </w:r>
          </w:p>
          <w:p w14:paraId="0C2437F9" w14:textId="52B4AB3B" w:rsidR="00E6410A" w:rsidRPr="007A73AD" w:rsidRDefault="00E6410A" w:rsidP="00E6410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辦理服務學習志工培訓研習</w:t>
            </w:r>
          </w:p>
          <w:p w14:paraId="6484127D" w14:textId="7819D3CB" w:rsidR="00E6410A" w:rsidRPr="007A73AD" w:rsidRDefault="00E6410A" w:rsidP="00E6410A">
            <w:pPr>
              <w:numPr>
                <w:ilvl w:val="0"/>
                <w:numId w:val="34"/>
              </w:num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建置服務機構與本校服務學習活動承諾書</w:t>
            </w:r>
          </w:p>
          <w:p w14:paraId="39C626BE" w14:textId="11DEF907" w:rsidR="00E6410A" w:rsidRPr="007A73AD" w:rsidRDefault="00E6410A" w:rsidP="00E6410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建置服務機構與本校服務學習承諾書</w:t>
            </w:r>
          </w:p>
          <w:p w14:paraId="006F0A4E" w14:textId="320432C6" w:rsidR="00E6410A" w:rsidRPr="007A73AD" w:rsidRDefault="00E6410A" w:rsidP="00E6410A">
            <w:pPr>
              <w:numPr>
                <w:ilvl w:val="0"/>
                <w:numId w:val="34"/>
              </w:num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訂定志工培訓計畫</w:t>
            </w:r>
          </w:p>
        </w:tc>
      </w:tr>
      <w:tr w:rsidR="0009242A" w:rsidRPr="007A73AD" w14:paraId="46BD01C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BF153E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B9EF000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3B69E8DF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1251215E" w14:textId="661C965E" w:rsidR="0009242A" w:rsidRPr="007A73AD" w:rsidRDefault="0091785D" w:rsidP="006973A8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從演講活動及團體輔導當中，得到各種職場相關訊息</w:t>
            </w:r>
          </w:p>
          <w:p w14:paraId="64E03059" w14:textId="71C17614" w:rsidR="00627F1A" w:rsidRPr="007A73AD" w:rsidRDefault="004A6B74" w:rsidP="006973A8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辦理講座，增進學生對目前就業職場之了解</w:t>
            </w:r>
          </w:p>
          <w:p w14:paraId="2F771D93" w14:textId="25DBC69E" w:rsidR="004A6B74" w:rsidRPr="007A73AD" w:rsidRDefault="00627F1A" w:rsidP="006973A8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辦理職場權益講座、職場參訪，提升學生職場認知</w:t>
            </w:r>
          </w:p>
          <w:p w14:paraId="272B654A" w14:textId="7B5F5DDB" w:rsidR="000562DB" w:rsidRPr="007A73AD" w:rsidRDefault="000562DB" w:rsidP="006973A8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推動全年實習，提升就業適應力</w:t>
            </w:r>
          </w:p>
          <w:p w14:paraId="691787AE" w14:textId="14A09F2F" w:rsidR="00D11F6C" w:rsidRPr="007A73AD" w:rsidRDefault="00D11F6C" w:rsidP="006973A8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辦理銀髮族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相關文創及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醫療產業之參訪，了解銀髮產業方向趨勢</w:t>
            </w:r>
          </w:p>
        </w:tc>
      </w:tr>
      <w:tr w:rsidR="0009242A" w:rsidRPr="007A73AD" w14:paraId="4A3B1EE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FA8B95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5C9ADDE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1FF637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生涯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14:paraId="06D908C5" w14:textId="71079507" w:rsidR="0009242A" w:rsidRPr="007A73AD" w:rsidRDefault="00FB7F9F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提供相關量表與測驗，培養校園與職場之溝通與合作能力</w:t>
            </w:r>
          </w:p>
          <w:p w14:paraId="50FD1C1A" w14:textId="4AED2E45" w:rsidR="00F56532" w:rsidRPr="007A73AD" w:rsidRDefault="00605E14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幫助學生探索及了解生涯興趣，能進一步作適性之生涯規劃</w:t>
            </w:r>
          </w:p>
          <w:p w14:paraId="50CC3734" w14:textId="0814E94F" w:rsidR="00605E14" w:rsidRPr="007A73AD" w:rsidRDefault="00605E14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提供</w:t>
            </w:r>
            <w:r w:rsidR="0091391E" w:rsidRPr="007A73AD">
              <w:rPr>
                <w:rFonts w:ascii="Times New Roman" w:eastAsia="標楷體" w:hAnsi="Times New Roman" w:cs="Times New Roman"/>
                <w:szCs w:val="24"/>
              </w:rPr>
              <w:t>相關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量表與測驗，</w:t>
            </w:r>
            <w:r w:rsidR="0091391E" w:rsidRPr="007A73AD">
              <w:rPr>
                <w:rFonts w:ascii="Times New Roman" w:eastAsia="標楷體" w:hAnsi="Times New Roman" w:cs="Times New Roman"/>
                <w:szCs w:val="24"/>
              </w:rPr>
              <w:t>使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學生了解就業機會及職場所需之專業能力</w:t>
            </w:r>
          </w:p>
          <w:p w14:paraId="579D868C" w14:textId="25471FD1" w:rsidR="0091785D" w:rsidRPr="007A73AD" w:rsidRDefault="0091785D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針對個別需求進行個別諮商服務</w:t>
            </w:r>
          </w:p>
          <w:p w14:paraId="7A1C25AF" w14:textId="349C5D88" w:rsidR="0091785D" w:rsidRPr="007A73AD" w:rsidRDefault="0091785D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協助學生縱貫性之自我探索，及協助訂定生涯藍圖及方針</w:t>
            </w:r>
          </w:p>
          <w:p w14:paraId="06356A49" w14:textId="6DBD049E" w:rsidR="004140DD" w:rsidRPr="007A73AD" w:rsidRDefault="004140DD" w:rsidP="006973A8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於學生三、四年級時實施職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涯測評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，找到適合自己的工作場域及職務</w:t>
            </w:r>
          </w:p>
        </w:tc>
      </w:tr>
      <w:tr w:rsidR="0009242A" w:rsidRPr="007A73AD" w14:paraId="4050E5D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F409F7A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D32D0A1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17A8B01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25336907" w14:textId="076715EA" w:rsidR="0009242A" w:rsidRPr="007A73AD" w:rsidRDefault="00BD236C" w:rsidP="006973A8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追蹤畢業生一年、三年流向</w:t>
            </w:r>
          </w:p>
        </w:tc>
      </w:tr>
      <w:tr w:rsidR="0009242A" w:rsidRPr="007A73AD" w14:paraId="5B3A86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8E6110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2E9B99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E140EED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128D8BD8" w14:textId="18C076DF" w:rsidR="0009242A" w:rsidRPr="007A73AD" w:rsidRDefault="00BD236C" w:rsidP="006973A8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2" w:name="_Toc498977158"/>
            <w:r w:rsidRPr="007A73AD">
              <w:rPr>
                <w:rFonts w:ascii="Times New Roman" w:eastAsia="標楷體" w:hAnsi="Times New Roman" w:cs="Times New Roman"/>
                <w:szCs w:val="24"/>
              </w:rPr>
              <w:t>進行雇主滿意度及畢業生課程滿意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度調查</w:t>
            </w:r>
            <w:bookmarkEnd w:id="12"/>
          </w:p>
        </w:tc>
      </w:tr>
      <w:tr w:rsidR="0009242A" w:rsidRPr="007A73AD" w14:paraId="43779B9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F50772C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CF8C3C0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E7A84D3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2D19CD3E" w14:textId="2A9CF9B7" w:rsidR="004140DD" w:rsidRPr="007A73AD" w:rsidRDefault="004140DD" w:rsidP="006973A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社團活動及社團空間建置</w:t>
            </w:r>
          </w:p>
          <w:p w14:paraId="1E0C2A86" w14:textId="6324BDDD" w:rsidR="008B1908" w:rsidRPr="007A73AD" w:rsidRDefault="008B1908" w:rsidP="006973A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建置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完善展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演場地，充實學生展演經費</w:t>
            </w:r>
          </w:p>
          <w:p w14:paraId="3EFD4427" w14:textId="1394C611" w:rsidR="00B15E55" w:rsidRPr="007A73AD" w:rsidRDefault="00B15E55" w:rsidP="006973A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改造攝影棚及購置相關軟硬體設備，提供</w:t>
            </w:r>
            <w:r w:rsidR="00A97F76" w:rsidRPr="007A73AD">
              <w:rPr>
                <w:rFonts w:ascii="Times New Roman" w:eastAsia="標楷體" w:hAnsi="Times New Roman" w:cs="Times New Roman"/>
                <w:szCs w:val="24"/>
              </w:rPr>
              <w:t>相關數位課程順利進行</w:t>
            </w:r>
          </w:p>
          <w:p w14:paraId="301093DD" w14:textId="4D7F3A8A" w:rsidR="003E79AA" w:rsidRPr="007A73AD" w:rsidRDefault="003E79AA" w:rsidP="006973A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改善圖書館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4F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視聽區與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5F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電腦查詢區，優化課後學習環境</w:t>
            </w:r>
          </w:p>
          <w:p w14:paraId="6D467807" w14:textId="24F59B19" w:rsidR="00D23E0A" w:rsidRPr="007A73AD" w:rsidRDefault="00D23E0A" w:rsidP="006973A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強化設備，新增師資與人力，</w:t>
            </w:r>
            <w:r w:rsidR="00393856" w:rsidRPr="007A73AD">
              <w:rPr>
                <w:rFonts w:ascii="Times New Roman" w:eastAsia="標楷體" w:hAnsi="Times New Roman" w:cs="Times New Roman"/>
                <w:bCs/>
                <w:szCs w:val="24"/>
              </w:rPr>
              <w:t>並</w:t>
            </w: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建立練習技術病房的預約系統設備</w:t>
            </w:r>
          </w:p>
        </w:tc>
      </w:tr>
      <w:tr w:rsidR="00CF0C5D" w:rsidRPr="007A73AD" w14:paraId="69E84BA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41AFEF5" w14:textId="77777777" w:rsidR="00CF0C5D" w:rsidRPr="007A73AD" w:rsidRDefault="00CF0C5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AB3F99B" w14:textId="77777777" w:rsidR="00CF0C5D" w:rsidRPr="007A73AD" w:rsidRDefault="00CF0C5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7BB222" w14:textId="77777777" w:rsidR="00CF0C5D" w:rsidRPr="007A73AD" w:rsidRDefault="00CF0C5D" w:rsidP="00CF0C5D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0D56CCF0" w14:textId="7D4BD530" w:rsidR="00CF0C5D" w:rsidRPr="007A73AD" w:rsidRDefault="004140DD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課外活動輔導</w:t>
            </w:r>
          </w:p>
          <w:p w14:paraId="510B30E2" w14:textId="613E7ABC" w:rsidR="00A37674" w:rsidRPr="007A73AD" w:rsidRDefault="00A37674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對於經濟弱勢學生，媒合教學助理機會</w:t>
            </w:r>
          </w:p>
          <w:p w14:paraId="70232CA9" w14:textId="34F77882" w:rsidR="00A37674" w:rsidRPr="007A73AD" w:rsidRDefault="00A37674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培育教學助理，協助教師在學課程、實習、實驗課程及課後輔導</w:t>
            </w:r>
          </w:p>
          <w:p w14:paraId="794609DB" w14:textId="14D6D085" w:rsidR="00A37674" w:rsidRPr="007A73AD" w:rsidRDefault="00A37674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每日技術教學助理指導及增加課後練習時間，提升學生技術熟練度</w:t>
            </w:r>
          </w:p>
          <w:p w14:paraId="6A82B3A7" w14:textId="100A4820" w:rsidR="00A37674" w:rsidRPr="007A73AD" w:rsidRDefault="00A37674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規劃學生暑期工讀或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例假日至媒合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機構進行工讀，培養職場競爭力</w:t>
            </w:r>
          </w:p>
          <w:p w14:paraId="13D24EDD" w14:textId="757DA3E0" w:rsidR="00A37674" w:rsidRPr="007A73AD" w:rsidRDefault="00A37674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凡科目成績在後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25%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之弱勢學生，由導師協助申請課業輔導</w:t>
            </w:r>
          </w:p>
          <w:p w14:paraId="321476AF" w14:textId="7004C7AD" w:rsidR="005B4108" w:rsidRPr="007A73AD" w:rsidRDefault="005B4108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強化基礎實務技術，使學生在實習時能縮短職場技術學習時間</w:t>
            </w:r>
          </w:p>
          <w:p w14:paraId="28A1BE39" w14:textId="026D2912" w:rsidR="008C41F6" w:rsidRPr="007A73AD" w:rsidRDefault="008C41F6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加強學生的各項技術能力</w:t>
            </w:r>
          </w:p>
          <w:p w14:paraId="085FE0EE" w14:textId="30CD3656" w:rsidR="007F423C" w:rsidRPr="007A73AD" w:rsidRDefault="007F423C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學生分組練習老人服務照顧與活動帶領相關技能</w:t>
            </w:r>
          </w:p>
          <w:p w14:paraId="2A19C8BC" w14:textId="4BAA4DD2" w:rsidR="007F423C" w:rsidRPr="007A73AD" w:rsidRDefault="007F423C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3" w:name="_Toc498977131"/>
            <w:r w:rsidRPr="007A73AD">
              <w:rPr>
                <w:rFonts w:ascii="Times New Roman" w:eastAsia="標楷體" w:hAnsi="Times New Roman" w:cs="Times New Roman"/>
                <w:szCs w:val="24"/>
              </w:rPr>
              <w:t>強化學生技能分組練習，提升教學效益</w:t>
            </w:r>
            <w:bookmarkEnd w:id="13"/>
          </w:p>
          <w:p w14:paraId="66DA7C42" w14:textId="5F785431" w:rsidR="007F423C" w:rsidRPr="007A73AD" w:rsidRDefault="007F423C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bCs/>
                <w:szCs w:val="24"/>
              </w:rPr>
              <w:t>針對學習成效不佳學生開設「補救教學」，以提升學生學習成效</w:t>
            </w:r>
          </w:p>
          <w:p w14:paraId="66DDE11E" w14:textId="2642D303" w:rsidR="00BC5869" w:rsidRPr="007A73AD" w:rsidRDefault="00BC5869" w:rsidP="006973A8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各課程針對學習落後之學生實施補救教學與課後輔導措施</w:t>
            </w:r>
          </w:p>
          <w:p w14:paraId="69122060" w14:textId="6CA5F38D" w:rsidR="00BC5869" w:rsidRPr="007A73AD" w:rsidRDefault="00BC5869" w:rsidP="006973A8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bookmarkStart w:id="14" w:name="_Toc498977144"/>
            <w:r w:rsidRPr="007A73AD">
              <w:rPr>
                <w:rFonts w:ascii="Times New Roman" w:eastAsia="標楷體" w:hAnsi="Times New Roman" w:cs="Times New Roman"/>
                <w:szCs w:val="24"/>
              </w:rPr>
              <w:t>協助學習落後學生對於不懂或不熟悉之課程內容進行講解與練習</w:t>
            </w:r>
            <w:bookmarkEnd w:id="14"/>
          </w:p>
          <w:p w14:paraId="556DA1E2" w14:textId="357D63C8" w:rsidR="00BC5869" w:rsidRPr="007A73AD" w:rsidRDefault="00BC5869" w:rsidP="006973A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bookmarkStart w:id="15" w:name="_Toc498977145"/>
            <w:r w:rsidRPr="007A73AD">
              <w:rPr>
                <w:rFonts w:ascii="Times New Roman" w:eastAsia="標楷體" w:hAnsi="Times New Roman" w:cs="Times New Roman"/>
                <w:szCs w:val="24"/>
              </w:rPr>
              <w:t>安排學習增能研習與講座，教導學生學習技巧及有效的學習方法</w:t>
            </w:r>
            <w:bookmarkEnd w:id="15"/>
          </w:p>
        </w:tc>
      </w:tr>
      <w:tr w:rsidR="0009242A" w:rsidRPr="007A73AD" w14:paraId="4E0D24C5" w14:textId="77777777" w:rsidTr="00E6410A">
        <w:trPr>
          <w:trHeight w:val="715"/>
        </w:trPr>
        <w:tc>
          <w:tcPr>
            <w:tcW w:w="582" w:type="dxa"/>
            <w:shd w:val="clear" w:color="auto" w:fill="auto"/>
            <w:textDirection w:val="tbRlV"/>
          </w:tcPr>
          <w:p w14:paraId="0FAACC0A" w14:textId="77777777" w:rsidR="0009242A" w:rsidRPr="007A73AD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26625FF8" w14:textId="4939CAD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0879BF" w14:textId="037C0E35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14:paraId="0B336743" w14:textId="372C1962" w:rsidR="0009242A" w:rsidRPr="007A73AD" w:rsidRDefault="00A15B07" w:rsidP="00CF0C5D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E6410A" w:rsidRPr="007A73AD" w14:paraId="58BDC425" w14:textId="77777777" w:rsidTr="00CD0A73">
        <w:trPr>
          <w:trHeight w:val="227"/>
        </w:trPr>
        <w:tc>
          <w:tcPr>
            <w:tcW w:w="582" w:type="dxa"/>
            <w:shd w:val="clear" w:color="auto" w:fill="auto"/>
            <w:textDirection w:val="tbRlV"/>
          </w:tcPr>
          <w:p w14:paraId="3472ECBA" w14:textId="77777777" w:rsidR="00E6410A" w:rsidRPr="007A73AD" w:rsidRDefault="00E6410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shd w:val="clear" w:color="auto" w:fill="auto"/>
          </w:tcPr>
          <w:p w14:paraId="37F07D5A" w14:textId="77777777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2005C11C" w14:textId="3058FA3A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7A73A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7A73AD">
              <w:rPr>
                <w:rFonts w:ascii="Times New Roman" w:eastAsia="標楷體" w:hAnsi="Times New Roman" w:cs="Times New Roman"/>
              </w:rPr>
              <w:t>訂課程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學程規</w:t>
            </w:r>
            <w:r w:rsidRPr="007A73AD">
              <w:rPr>
                <w:rFonts w:ascii="Times New Roman" w:eastAsia="標楷體" w:hAnsi="Times New Roman" w:cs="Times New Roman"/>
              </w:rPr>
              <w:lastRenderedPageBreak/>
              <w:t>劃</w:t>
            </w:r>
          </w:p>
        </w:tc>
        <w:tc>
          <w:tcPr>
            <w:tcW w:w="4375" w:type="dxa"/>
            <w:shd w:val="clear" w:color="auto" w:fill="auto"/>
          </w:tcPr>
          <w:p w14:paraId="17CE19BA" w14:textId="2669B75D" w:rsidR="00E6410A" w:rsidRPr="007A73AD" w:rsidRDefault="00E6410A" w:rsidP="00E641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規劃就業意願高之學生安排相關課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程，提升學生專業知識與實作能力</w:t>
            </w:r>
          </w:p>
        </w:tc>
      </w:tr>
      <w:tr w:rsidR="00E6410A" w:rsidRPr="007A73AD" w14:paraId="44210CF5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07D78EE2" w14:textId="77777777" w:rsidR="00E6410A" w:rsidRPr="007A73AD" w:rsidRDefault="00E6410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lastRenderedPageBreak/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73912015" w14:textId="32305AD4" w:rsidR="00E6410A" w:rsidRPr="007A73AD" w:rsidRDefault="00E6410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2188B75F" w14:textId="59038174" w:rsidR="00E6410A" w:rsidRPr="007A73AD" w:rsidRDefault="00E6410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14:paraId="14EF872A" w14:textId="40AC3E1B" w:rsidR="00E6410A" w:rsidRPr="007A73AD" w:rsidRDefault="00E6410A" w:rsidP="00E6410A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辦理本校鄰近社區國中志工服務隊活動</w:t>
            </w:r>
          </w:p>
        </w:tc>
      </w:tr>
      <w:tr w:rsidR="0009242A" w:rsidRPr="007A73AD" w14:paraId="6ACE493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175D2E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35EA752" w14:textId="5A89400C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C91B60" w:rsidRPr="007A73A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C91B60" w:rsidRPr="007A73AD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5145C722" w14:textId="49DC785C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參與了解地區</w:t>
            </w:r>
            <w:r w:rsidR="00C91B60" w:rsidRPr="007A73AD">
              <w:rPr>
                <w:rFonts w:ascii="Times New Roman" w:eastAsia="標楷體" w:hAnsi="Times New Roman" w:cs="Times New Roman"/>
              </w:rPr>
              <w:t>（</w:t>
            </w:r>
            <w:r w:rsidRPr="007A73AD">
              <w:rPr>
                <w:rFonts w:ascii="Times New Roman" w:eastAsia="標楷體" w:hAnsi="Times New Roman" w:cs="Times New Roman"/>
              </w:rPr>
              <w:t>社區</w:t>
            </w:r>
            <w:r w:rsidR="00C91B60" w:rsidRPr="007A73AD">
              <w:rPr>
                <w:rFonts w:ascii="Times New Roman" w:eastAsia="標楷體" w:hAnsi="Times New Roman" w:cs="Times New Roman"/>
              </w:rPr>
              <w:t>）</w:t>
            </w:r>
            <w:r w:rsidRPr="007A73AD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14:paraId="57735718" w14:textId="70595DCA" w:rsidR="0009242A" w:rsidRPr="007A73AD" w:rsidRDefault="00201FA7" w:rsidP="006973A8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辦理「服務學習融入課程研習會」及「服務學習課程及教學成果觀摩與經驗分享研討會」</w:t>
            </w:r>
            <w:bookmarkStart w:id="16" w:name="_GoBack"/>
            <w:bookmarkEnd w:id="16"/>
          </w:p>
          <w:p w14:paraId="7CF55517" w14:textId="2F6FF09D" w:rsidR="00976D07" w:rsidRPr="007A73AD" w:rsidRDefault="00976D07" w:rsidP="006973A8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辦理藝文展覽</w:t>
            </w:r>
          </w:p>
        </w:tc>
      </w:tr>
      <w:tr w:rsidR="0009242A" w:rsidRPr="007A73AD" w14:paraId="750704E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0FFE62D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42DF4CF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2158656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協助在地社區規劃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5DA4D6D1" w14:textId="746E95F7" w:rsidR="00976D07" w:rsidRPr="007A73AD" w:rsidRDefault="00976D07" w:rsidP="006973A8">
            <w:pPr>
              <w:numPr>
                <w:ilvl w:val="0"/>
                <w:numId w:val="32"/>
              </w:num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成立育英青年偏鄉服務志工隊</w:t>
            </w:r>
            <w:r w:rsidRPr="007A73AD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14:paraId="3D6FF450" w14:textId="517C2A41" w:rsidR="0009242A" w:rsidRPr="007A73AD" w:rsidRDefault="00976D07" w:rsidP="006973A8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辦理社區健康保健服務志工培訓</w:t>
            </w:r>
          </w:p>
          <w:p w14:paraId="3E184775" w14:textId="236DCD77" w:rsidR="00976D07" w:rsidRPr="007A73AD" w:rsidRDefault="00976D07" w:rsidP="006973A8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辦理學校對偏鄉社區健康促進與保健資源體驗與分享活動</w:t>
            </w:r>
          </w:p>
          <w:p w14:paraId="7ECF629C" w14:textId="46701D81" w:rsidR="00976D07" w:rsidRPr="007A73AD" w:rsidRDefault="00976D07" w:rsidP="006973A8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提升社區在學校的資源體驗分享活動</w:t>
            </w:r>
          </w:p>
        </w:tc>
      </w:tr>
      <w:tr w:rsidR="0009242A" w:rsidRPr="007A73AD" w14:paraId="45A41FD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79B4E18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C0FE0D5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8313DB9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籌設藝文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14:paraId="64199CE0" w14:textId="5628BE72" w:rsidR="0009242A" w:rsidRPr="007A73AD" w:rsidRDefault="00976D07" w:rsidP="006973A8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建置社區關懷服務美學多功能交流中心</w:t>
            </w:r>
          </w:p>
        </w:tc>
      </w:tr>
      <w:tr w:rsidR="0009242A" w:rsidRPr="007A73AD" w14:paraId="1BA3E52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465FBC8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778F37D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1621AEFF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14:paraId="35B56F9F" w14:textId="741EFA6C" w:rsidR="0009242A" w:rsidRPr="007A73AD" w:rsidRDefault="00EF1D31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110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年度建置銀髮共餐與樂活健康促進社區服務</w:t>
            </w:r>
          </w:p>
          <w:p w14:paraId="50237B2A" w14:textId="6379E75C" w:rsidR="00E46EF0" w:rsidRPr="007A73AD" w:rsidRDefault="00E46EF0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於</w:t>
            </w: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111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年度提供銀髮共餐與樂活健康促進社區服務</w:t>
            </w:r>
          </w:p>
          <w:p w14:paraId="7E7C04C4" w14:textId="56ADA470" w:rsidR="00976D07" w:rsidRPr="007A73AD" w:rsidRDefault="00976D07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成立高齡關懷志工專業團隊</w:t>
            </w:r>
          </w:p>
          <w:p w14:paraId="7AB0693D" w14:textId="5E8A4BBB" w:rsidR="00976D07" w:rsidRPr="007A73AD" w:rsidRDefault="00976D07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辦理社區高齡健康促進活動</w:t>
            </w:r>
          </w:p>
          <w:p w14:paraId="5CC2532D" w14:textId="7A88261D" w:rsidR="00976D07" w:rsidRPr="007A73AD" w:rsidRDefault="00976D07" w:rsidP="006973A8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銀髮健康促進社區支持網絡在地實踐</w:t>
            </w:r>
          </w:p>
          <w:p w14:paraId="7EE61795" w14:textId="542B16ED" w:rsidR="00976D07" w:rsidRPr="007A73AD" w:rsidRDefault="00976D07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A73AD">
              <w:rPr>
                <w:rFonts w:ascii="Times New Roman" w:eastAsia="標楷體" w:hAnsi="Times New Roman" w:cs="Times New Roman"/>
                <w:szCs w:val="24"/>
              </w:rPr>
              <w:t>建置青銀共</w:t>
            </w:r>
            <w:proofErr w:type="gramEnd"/>
            <w:r w:rsidRPr="007A73AD">
              <w:rPr>
                <w:rFonts w:ascii="Times New Roman" w:eastAsia="標楷體" w:hAnsi="Times New Roman" w:cs="Times New Roman"/>
                <w:szCs w:val="24"/>
              </w:rPr>
              <w:t>創、代間學習樂活家園</w:t>
            </w:r>
          </w:p>
          <w:p w14:paraId="25432309" w14:textId="141B6D9F" w:rsidR="00976D07" w:rsidRPr="007A73AD" w:rsidRDefault="00976D07" w:rsidP="006973A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建置偏鄉社區關懷健康保健服務駐點</w:t>
            </w:r>
          </w:p>
        </w:tc>
      </w:tr>
      <w:tr w:rsidR="0009242A" w:rsidRPr="007A73AD" w14:paraId="7E899ED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8A6AFD" w14:textId="77777777" w:rsidR="0009242A" w:rsidRPr="007A73AD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A374825" w14:textId="77777777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D7A448" w14:textId="77777777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  <w:r w:rsidRPr="007A73AD">
              <w:rPr>
                <w:rFonts w:ascii="Times New Roman" w:eastAsia="標楷體" w:hAnsi="Times New Roman" w:cs="Times New Roman"/>
              </w:rPr>
              <w:t>發展</w:t>
            </w:r>
            <w:r w:rsidRPr="007A73AD">
              <w:rPr>
                <w:rFonts w:ascii="Times New Roman" w:eastAsia="標楷體" w:hAnsi="Times New Roman" w:cs="Times New Roman"/>
              </w:rPr>
              <w:t>/</w:t>
            </w:r>
            <w:r w:rsidRPr="007A73AD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14:paraId="1CC64D21" w14:textId="7B493956" w:rsidR="0009242A" w:rsidRPr="007A73AD" w:rsidRDefault="00976D07" w:rsidP="006973A8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結合社區發展協會，提供「高齡關懷能力養成」課程相關資訊</w:t>
            </w:r>
          </w:p>
        </w:tc>
      </w:tr>
      <w:tr w:rsidR="0009242A" w:rsidRPr="007A73AD" w14:paraId="1DCCA48A" w14:textId="77777777" w:rsidTr="00E6410A">
        <w:trPr>
          <w:trHeight w:val="2262"/>
        </w:trPr>
        <w:tc>
          <w:tcPr>
            <w:tcW w:w="582" w:type="dxa"/>
            <w:shd w:val="clear" w:color="auto" w:fill="auto"/>
            <w:textDirection w:val="tbRlV"/>
          </w:tcPr>
          <w:p w14:paraId="48B77878" w14:textId="77777777" w:rsidR="0009242A" w:rsidRPr="007A73AD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41956C9C" w14:textId="4761FCCE" w:rsidR="0009242A" w:rsidRPr="007A73A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C746E6C" w14:textId="7511CFE8" w:rsidR="0009242A" w:rsidRPr="007A73AD" w:rsidRDefault="0009242A" w:rsidP="00605E1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14:paraId="39BCDF3B" w14:textId="10A19A5E" w:rsidR="0009242A" w:rsidRPr="007A73AD" w:rsidRDefault="00A15B0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73AD">
              <w:rPr>
                <w:rFonts w:ascii="Times New Roman" w:eastAsia="標楷體" w:hAnsi="Times New Roman" w:cs="Times New Roman"/>
                <w:szCs w:val="24"/>
              </w:rPr>
              <w:t>（本校無大學治理及公共性構面的推動重點）</w:t>
            </w:r>
          </w:p>
        </w:tc>
      </w:tr>
    </w:tbl>
    <w:p w14:paraId="6CC5ACDA" w14:textId="77777777" w:rsidR="001439A7" w:rsidRPr="007A73AD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7A73AD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23BE0" w14:textId="77777777" w:rsidR="003B4779" w:rsidRDefault="003B4779" w:rsidP="006D3F54">
      <w:r>
        <w:separator/>
      </w:r>
    </w:p>
  </w:endnote>
  <w:endnote w:type="continuationSeparator" w:id="0">
    <w:p w14:paraId="6ECDBDF9" w14:textId="77777777" w:rsidR="003B4779" w:rsidRDefault="003B4779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5FCA2BC" w14:textId="77777777" w:rsidR="00605E14" w:rsidRPr="009E77A4" w:rsidRDefault="00605E14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F64CEA" w:rsidRPr="00F64CEA">
          <w:rPr>
            <w:rFonts w:ascii="Times New Roman" w:hAnsi="Times New Roman" w:cs="Times New Roman"/>
            <w:noProof/>
            <w:lang w:val="zh-TW"/>
          </w:rPr>
          <w:t>8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67FBC370" w14:textId="77777777" w:rsidR="00605E14" w:rsidRDefault="00605E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B6A39" w14:textId="77777777" w:rsidR="003B4779" w:rsidRDefault="003B4779" w:rsidP="006D3F54">
      <w:r>
        <w:separator/>
      </w:r>
    </w:p>
  </w:footnote>
  <w:footnote w:type="continuationSeparator" w:id="0">
    <w:p w14:paraId="66285970" w14:textId="77777777" w:rsidR="003B4779" w:rsidRDefault="003B4779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7F9"/>
    <w:multiLevelType w:val="hybridMultilevel"/>
    <w:tmpl w:val="2ECA50EA"/>
    <w:lvl w:ilvl="0" w:tplc="C12A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F82B02"/>
    <w:multiLevelType w:val="hybridMultilevel"/>
    <w:tmpl w:val="AD7E4CF6"/>
    <w:lvl w:ilvl="0" w:tplc="F44A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505AF0"/>
    <w:multiLevelType w:val="hybridMultilevel"/>
    <w:tmpl w:val="ADC605C8"/>
    <w:lvl w:ilvl="0" w:tplc="E29AD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C20FD"/>
    <w:multiLevelType w:val="hybridMultilevel"/>
    <w:tmpl w:val="026E8046"/>
    <w:lvl w:ilvl="0" w:tplc="3BFCA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FF5769"/>
    <w:multiLevelType w:val="hybridMultilevel"/>
    <w:tmpl w:val="2A5086E6"/>
    <w:lvl w:ilvl="0" w:tplc="8424D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E23749"/>
    <w:multiLevelType w:val="hybridMultilevel"/>
    <w:tmpl w:val="CEDEB948"/>
    <w:lvl w:ilvl="0" w:tplc="C8306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4D4226"/>
    <w:multiLevelType w:val="hybridMultilevel"/>
    <w:tmpl w:val="4B4E5EAC"/>
    <w:lvl w:ilvl="0" w:tplc="FD984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D44A51"/>
    <w:multiLevelType w:val="hybridMultilevel"/>
    <w:tmpl w:val="00644A30"/>
    <w:lvl w:ilvl="0" w:tplc="18BAF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6E1D9A"/>
    <w:multiLevelType w:val="hybridMultilevel"/>
    <w:tmpl w:val="1F08D962"/>
    <w:lvl w:ilvl="0" w:tplc="0B72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2A12FE"/>
    <w:multiLevelType w:val="hybridMultilevel"/>
    <w:tmpl w:val="69068B8A"/>
    <w:lvl w:ilvl="0" w:tplc="B55AB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7A219E"/>
    <w:multiLevelType w:val="hybridMultilevel"/>
    <w:tmpl w:val="CEDEB948"/>
    <w:lvl w:ilvl="0" w:tplc="C8306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0542FF"/>
    <w:multiLevelType w:val="hybridMultilevel"/>
    <w:tmpl w:val="309EA282"/>
    <w:lvl w:ilvl="0" w:tplc="E44A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2E604E"/>
    <w:multiLevelType w:val="hybridMultilevel"/>
    <w:tmpl w:val="8C143E0A"/>
    <w:lvl w:ilvl="0" w:tplc="C95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7662A07"/>
    <w:multiLevelType w:val="hybridMultilevel"/>
    <w:tmpl w:val="922AEAB6"/>
    <w:lvl w:ilvl="0" w:tplc="425E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A4130B5"/>
    <w:multiLevelType w:val="hybridMultilevel"/>
    <w:tmpl w:val="47F2827A"/>
    <w:lvl w:ilvl="0" w:tplc="3000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384C36"/>
    <w:multiLevelType w:val="hybridMultilevel"/>
    <w:tmpl w:val="24320E52"/>
    <w:lvl w:ilvl="0" w:tplc="9C6A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0364B64"/>
    <w:multiLevelType w:val="hybridMultilevel"/>
    <w:tmpl w:val="FFF852F0"/>
    <w:lvl w:ilvl="0" w:tplc="58589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490F88"/>
    <w:multiLevelType w:val="hybridMultilevel"/>
    <w:tmpl w:val="E3AE3DCE"/>
    <w:lvl w:ilvl="0" w:tplc="A8B49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AA2B67"/>
    <w:multiLevelType w:val="hybridMultilevel"/>
    <w:tmpl w:val="C5E8E92A"/>
    <w:lvl w:ilvl="0" w:tplc="99725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8B66F5"/>
    <w:multiLevelType w:val="hybridMultilevel"/>
    <w:tmpl w:val="8BC0BB42"/>
    <w:lvl w:ilvl="0" w:tplc="451CD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E34B70"/>
    <w:multiLevelType w:val="hybridMultilevel"/>
    <w:tmpl w:val="C1F44ACA"/>
    <w:lvl w:ilvl="0" w:tplc="B600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CB16AB0"/>
    <w:multiLevelType w:val="hybridMultilevel"/>
    <w:tmpl w:val="43D4A4B0"/>
    <w:lvl w:ilvl="0" w:tplc="CDFAA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4027FF"/>
    <w:multiLevelType w:val="hybridMultilevel"/>
    <w:tmpl w:val="8BAA78FA"/>
    <w:lvl w:ilvl="0" w:tplc="F0F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6402EFC"/>
    <w:multiLevelType w:val="hybridMultilevel"/>
    <w:tmpl w:val="8DB82E1E"/>
    <w:lvl w:ilvl="0" w:tplc="8A822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8D06E1B"/>
    <w:multiLevelType w:val="hybridMultilevel"/>
    <w:tmpl w:val="52BEDB72"/>
    <w:lvl w:ilvl="0" w:tplc="F7DC4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C5B5B69"/>
    <w:multiLevelType w:val="hybridMultilevel"/>
    <w:tmpl w:val="27D69410"/>
    <w:lvl w:ilvl="0" w:tplc="0F741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7E5A0D"/>
    <w:multiLevelType w:val="hybridMultilevel"/>
    <w:tmpl w:val="7D709088"/>
    <w:lvl w:ilvl="0" w:tplc="467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3D6443"/>
    <w:multiLevelType w:val="hybridMultilevel"/>
    <w:tmpl w:val="AC2E0E88"/>
    <w:lvl w:ilvl="0" w:tplc="AC4EE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47A7783"/>
    <w:multiLevelType w:val="hybridMultilevel"/>
    <w:tmpl w:val="722EC52A"/>
    <w:lvl w:ilvl="0" w:tplc="EDE29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8B539C9"/>
    <w:multiLevelType w:val="hybridMultilevel"/>
    <w:tmpl w:val="FB9AE0F4"/>
    <w:lvl w:ilvl="0" w:tplc="D66E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A377B23"/>
    <w:multiLevelType w:val="hybridMultilevel"/>
    <w:tmpl w:val="A23421CA"/>
    <w:lvl w:ilvl="0" w:tplc="DC461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3DA3223"/>
    <w:multiLevelType w:val="hybridMultilevel"/>
    <w:tmpl w:val="1E308352"/>
    <w:lvl w:ilvl="0" w:tplc="12EA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8E0A8E"/>
    <w:multiLevelType w:val="hybridMultilevel"/>
    <w:tmpl w:val="E8349274"/>
    <w:lvl w:ilvl="0" w:tplc="7C30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6696823"/>
    <w:multiLevelType w:val="hybridMultilevel"/>
    <w:tmpl w:val="D4D6BF80"/>
    <w:lvl w:ilvl="0" w:tplc="04C69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3"/>
  </w:num>
  <w:num w:numId="5">
    <w:abstractNumId w:val="24"/>
  </w:num>
  <w:num w:numId="6">
    <w:abstractNumId w:val="1"/>
  </w:num>
  <w:num w:numId="7">
    <w:abstractNumId w:val="28"/>
  </w:num>
  <w:num w:numId="8">
    <w:abstractNumId w:val="13"/>
  </w:num>
  <w:num w:numId="9">
    <w:abstractNumId w:val="21"/>
  </w:num>
  <w:num w:numId="10">
    <w:abstractNumId w:val="8"/>
  </w:num>
  <w:num w:numId="11">
    <w:abstractNumId w:val="2"/>
  </w:num>
  <w:num w:numId="12">
    <w:abstractNumId w:val="25"/>
  </w:num>
  <w:num w:numId="13">
    <w:abstractNumId w:val="4"/>
  </w:num>
  <w:num w:numId="14">
    <w:abstractNumId w:val="6"/>
  </w:num>
  <w:num w:numId="15">
    <w:abstractNumId w:val="26"/>
  </w:num>
  <w:num w:numId="16">
    <w:abstractNumId w:val="16"/>
  </w:num>
  <w:num w:numId="17">
    <w:abstractNumId w:val="17"/>
  </w:num>
  <w:num w:numId="18">
    <w:abstractNumId w:val="27"/>
  </w:num>
  <w:num w:numId="19">
    <w:abstractNumId w:val="7"/>
  </w:num>
  <w:num w:numId="20">
    <w:abstractNumId w:val="11"/>
  </w:num>
  <w:num w:numId="21">
    <w:abstractNumId w:val="33"/>
  </w:num>
  <w:num w:numId="22">
    <w:abstractNumId w:val="20"/>
  </w:num>
  <w:num w:numId="23">
    <w:abstractNumId w:val="22"/>
  </w:num>
  <w:num w:numId="24">
    <w:abstractNumId w:val="31"/>
  </w:num>
  <w:num w:numId="25">
    <w:abstractNumId w:val="9"/>
  </w:num>
  <w:num w:numId="26">
    <w:abstractNumId w:val="12"/>
  </w:num>
  <w:num w:numId="27">
    <w:abstractNumId w:val="14"/>
  </w:num>
  <w:num w:numId="28">
    <w:abstractNumId w:val="5"/>
  </w:num>
  <w:num w:numId="29">
    <w:abstractNumId w:val="0"/>
  </w:num>
  <w:num w:numId="30">
    <w:abstractNumId w:val="18"/>
  </w:num>
  <w:num w:numId="31">
    <w:abstractNumId w:val="29"/>
  </w:num>
  <w:num w:numId="32">
    <w:abstractNumId w:val="30"/>
  </w:num>
  <w:num w:numId="33">
    <w:abstractNumId w:val="32"/>
  </w:num>
  <w:num w:numId="34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62DB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3469A"/>
    <w:rsid w:val="001439A7"/>
    <w:rsid w:val="00145447"/>
    <w:rsid w:val="00157524"/>
    <w:rsid w:val="00157E76"/>
    <w:rsid w:val="00175C18"/>
    <w:rsid w:val="001770E3"/>
    <w:rsid w:val="0018101E"/>
    <w:rsid w:val="001843F2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0C32"/>
    <w:rsid w:val="001C4D39"/>
    <w:rsid w:val="001C6099"/>
    <w:rsid w:val="001D11AF"/>
    <w:rsid w:val="001D232B"/>
    <w:rsid w:val="001D361F"/>
    <w:rsid w:val="001D6AD5"/>
    <w:rsid w:val="001E57AE"/>
    <w:rsid w:val="001E6B2E"/>
    <w:rsid w:val="001F0F44"/>
    <w:rsid w:val="001F7C7B"/>
    <w:rsid w:val="002011B6"/>
    <w:rsid w:val="00201FA7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6ED2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C7290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5FF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3856"/>
    <w:rsid w:val="003977D3"/>
    <w:rsid w:val="003A6415"/>
    <w:rsid w:val="003B0D5F"/>
    <w:rsid w:val="003B19AC"/>
    <w:rsid w:val="003B4488"/>
    <w:rsid w:val="003B4779"/>
    <w:rsid w:val="003B4C28"/>
    <w:rsid w:val="003C05F5"/>
    <w:rsid w:val="003C4281"/>
    <w:rsid w:val="003D4843"/>
    <w:rsid w:val="003D591F"/>
    <w:rsid w:val="003E26FB"/>
    <w:rsid w:val="003E2A37"/>
    <w:rsid w:val="003E79AA"/>
    <w:rsid w:val="003F13E6"/>
    <w:rsid w:val="003F4900"/>
    <w:rsid w:val="004016A1"/>
    <w:rsid w:val="0040547B"/>
    <w:rsid w:val="004140DD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1726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6B74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2C77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6678C"/>
    <w:rsid w:val="00570D48"/>
    <w:rsid w:val="00572ED3"/>
    <w:rsid w:val="005738C2"/>
    <w:rsid w:val="00573D73"/>
    <w:rsid w:val="005752A1"/>
    <w:rsid w:val="00576663"/>
    <w:rsid w:val="005771BE"/>
    <w:rsid w:val="00577E4D"/>
    <w:rsid w:val="00581287"/>
    <w:rsid w:val="0059115C"/>
    <w:rsid w:val="0059200A"/>
    <w:rsid w:val="00593B99"/>
    <w:rsid w:val="005A2D43"/>
    <w:rsid w:val="005B1FFE"/>
    <w:rsid w:val="005B29BC"/>
    <w:rsid w:val="005B2DC0"/>
    <w:rsid w:val="005B4108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04BE8"/>
    <w:rsid w:val="00605E14"/>
    <w:rsid w:val="006145CA"/>
    <w:rsid w:val="00623A97"/>
    <w:rsid w:val="00626D53"/>
    <w:rsid w:val="00627F1A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3A8"/>
    <w:rsid w:val="00697620"/>
    <w:rsid w:val="00697D03"/>
    <w:rsid w:val="006B0405"/>
    <w:rsid w:val="006C1928"/>
    <w:rsid w:val="006C57D1"/>
    <w:rsid w:val="006C5F45"/>
    <w:rsid w:val="006D06F3"/>
    <w:rsid w:val="006D1649"/>
    <w:rsid w:val="006D3F54"/>
    <w:rsid w:val="006D3FBE"/>
    <w:rsid w:val="006E58AD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A73AD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423C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1908"/>
    <w:rsid w:val="008B2E5C"/>
    <w:rsid w:val="008B3D13"/>
    <w:rsid w:val="008C0427"/>
    <w:rsid w:val="008C293C"/>
    <w:rsid w:val="008C41F6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07033"/>
    <w:rsid w:val="009102DB"/>
    <w:rsid w:val="00911B45"/>
    <w:rsid w:val="0091391E"/>
    <w:rsid w:val="009147BE"/>
    <w:rsid w:val="009166DA"/>
    <w:rsid w:val="0091785D"/>
    <w:rsid w:val="00917F27"/>
    <w:rsid w:val="00917F93"/>
    <w:rsid w:val="0092143A"/>
    <w:rsid w:val="00922B52"/>
    <w:rsid w:val="00925467"/>
    <w:rsid w:val="00930B3A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76D07"/>
    <w:rsid w:val="00984F1F"/>
    <w:rsid w:val="009850C1"/>
    <w:rsid w:val="00986AA6"/>
    <w:rsid w:val="0099012E"/>
    <w:rsid w:val="00995762"/>
    <w:rsid w:val="009A2BE2"/>
    <w:rsid w:val="009A367C"/>
    <w:rsid w:val="009A7BEC"/>
    <w:rsid w:val="009B5B06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15B07"/>
    <w:rsid w:val="00A2279C"/>
    <w:rsid w:val="00A24A5D"/>
    <w:rsid w:val="00A258DF"/>
    <w:rsid w:val="00A26C1D"/>
    <w:rsid w:val="00A33ABE"/>
    <w:rsid w:val="00A37674"/>
    <w:rsid w:val="00A40D79"/>
    <w:rsid w:val="00A412BB"/>
    <w:rsid w:val="00A47DBE"/>
    <w:rsid w:val="00A64B87"/>
    <w:rsid w:val="00A654A0"/>
    <w:rsid w:val="00A72F46"/>
    <w:rsid w:val="00A74579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97F76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02D4"/>
    <w:rsid w:val="00B1193B"/>
    <w:rsid w:val="00B12642"/>
    <w:rsid w:val="00B12779"/>
    <w:rsid w:val="00B153AE"/>
    <w:rsid w:val="00B15AE4"/>
    <w:rsid w:val="00B15E55"/>
    <w:rsid w:val="00B25472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C5869"/>
    <w:rsid w:val="00BD132F"/>
    <w:rsid w:val="00BD236C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49E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91B60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91"/>
    <w:rsid w:val="00CF7DCB"/>
    <w:rsid w:val="00CF7E88"/>
    <w:rsid w:val="00D11F6C"/>
    <w:rsid w:val="00D155C7"/>
    <w:rsid w:val="00D17F57"/>
    <w:rsid w:val="00D23E0A"/>
    <w:rsid w:val="00D25F48"/>
    <w:rsid w:val="00D261EF"/>
    <w:rsid w:val="00D2798C"/>
    <w:rsid w:val="00D31C91"/>
    <w:rsid w:val="00D348FF"/>
    <w:rsid w:val="00D3527E"/>
    <w:rsid w:val="00D35631"/>
    <w:rsid w:val="00D371D8"/>
    <w:rsid w:val="00D40E21"/>
    <w:rsid w:val="00D41E9E"/>
    <w:rsid w:val="00D42008"/>
    <w:rsid w:val="00D42CEF"/>
    <w:rsid w:val="00D4720D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2AEB"/>
    <w:rsid w:val="00E05388"/>
    <w:rsid w:val="00E05D65"/>
    <w:rsid w:val="00E10CC2"/>
    <w:rsid w:val="00E1263B"/>
    <w:rsid w:val="00E14FB4"/>
    <w:rsid w:val="00E2352D"/>
    <w:rsid w:val="00E260D8"/>
    <w:rsid w:val="00E27124"/>
    <w:rsid w:val="00E27713"/>
    <w:rsid w:val="00E333F9"/>
    <w:rsid w:val="00E33814"/>
    <w:rsid w:val="00E34000"/>
    <w:rsid w:val="00E354A0"/>
    <w:rsid w:val="00E46EF0"/>
    <w:rsid w:val="00E47733"/>
    <w:rsid w:val="00E5271A"/>
    <w:rsid w:val="00E61181"/>
    <w:rsid w:val="00E61A5B"/>
    <w:rsid w:val="00E621BA"/>
    <w:rsid w:val="00E62CD1"/>
    <w:rsid w:val="00E6410A"/>
    <w:rsid w:val="00E64DA8"/>
    <w:rsid w:val="00E709AB"/>
    <w:rsid w:val="00E70E7F"/>
    <w:rsid w:val="00E7594E"/>
    <w:rsid w:val="00E759E3"/>
    <w:rsid w:val="00E7639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58A"/>
    <w:rsid w:val="00EE4903"/>
    <w:rsid w:val="00EF1D31"/>
    <w:rsid w:val="00EF4C8A"/>
    <w:rsid w:val="00EF798A"/>
    <w:rsid w:val="00F021D9"/>
    <w:rsid w:val="00F05734"/>
    <w:rsid w:val="00F12240"/>
    <w:rsid w:val="00F212A7"/>
    <w:rsid w:val="00F22EC1"/>
    <w:rsid w:val="00F23A31"/>
    <w:rsid w:val="00F245ED"/>
    <w:rsid w:val="00F24A14"/>
    <w:rsid w:val="00F31DBD"/>
    <w:rsid w:val="00F31FA0"/>
    <w:rsid w:val="00F331B1"/>
    <w:rsid w:val="00F33F37"/>
    <w:rsid w:val="00F41076"/>
    <w:rsid w:val="00F455B9"/>
    <w:rsid w:val="00F47388"/>
    <w:rsid w:val="00F56532"/>
    <w:rsid w:val="00F569DE"/>
    <w:rsid w:val="00F579C9"/>
    <w:rsid w:val="00F6361F"/>
    <w:rsid w:val="00F64CEA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B7F9F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2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6E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6E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8EC4-044A-4F2A-9EBE-B5AA6B77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53</cp:revision>
  <cp:lastPrinted>2017-09-06T08:30:00Z</cp:lastPrinted>
  <dcterms:created xsi:type="dcterms:W3CDTF">2018-05-23T07:32:00Z</dcterms:created>
  <dcterms:modified xsi:type="dcterms:W3CDTF">2018-06-29T01:51:00Z</dcterms:modified>
</cp:coreProperties>
</file>