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D65BEF" w:rsidRDefault="00AD4518" w:rsidP="00535D96">
      <w:pPr>
        <w:spacing w:afterLines="50" w:after="180"/>
        <w:jc w:val="center"/>
        <w:rPr>
          <w:rFonts w:ascii="Times New Roman" w:eastAsia="微軟正黑體" w:hAnsi="Times New Roman" w:cs="Times New Roman"/>
          <w:b/>
          <w:sz w:val="32"/>
          <w:szCs w:val="32"/>
        </w:rPr>
      </w:pPr>
      <w:bookmarkStart w:id="0" w:name="_GoBack"/>
      <w:bookmarkEnd w:id="0"/>
      <w:r w:rsidRPr="00D65BEF">
        <w:rPr>
          <w:rFonts w:ascii="Times New Roman" w:eastAsia="微軟正黑體" w:hAnsi="Times New Roman" w:cs="Times New Roman"/>
          <w:b/>
          <w:sz w:val="32"/>
          <w:szCs w:val="32"/>
        </w:rPr>
        <w:t>崇仁醫護管理專科學校</w:t>
      </w:r>
      <w:r w:rsidR="0005754C" w:rsidRPr="00D65BEF">
        <w:rPr>
          <w:rFonts w:ascii="Times New Roman" w:eastAsia="微軟正黑體" w:hAnsi="Times New Roman" w:cs="Times New Roman"/>
          <w:b/>
          <w:sz w:val="32"/>
          <w:szCs w:val="32"/>
        </w:rPr>
        <w:t>107</w:t>
      </w:r>
      <w:r w:rsidR="00715059" w:rsidRPr="00D65BEF">
        <w:rPr>
          <w:rFonts w:ascii="Times New Roman" w:eastAsia="微軟正黑體" w:hAnsi="Times New Roman" w:cs="Times New Roman"/>
          <w:b/>
          <w:sz w:val="32"/>
          <w:szCs w:val="32"/>
        </w:rPr>
        <w:t>年度計畫書</w:t>
      </w:r>
      <w:r w:rsidR="00103B55" w:rsidRPr="00D65BEF">
        <w:rPr>
          <w:rFonts w:ascii="Times New Roman" w:eastAsia="微軟正黑體" w:hAnsi="Times New Roman" w:cs="Times New Roman"/>
          <w:b/>
          <w:sz w:val="32"/>
          <w:szCs w:val="32"/>
        </w:rPr>
        <w:t>（</w:t>
      </w:r>
      <w:r w:rsidR="00190D6F" w:rsidRPr="00D65BEF">
        <w:rPr>
          <w:rFonts w:ascii="Times New Roman" w:eastAsia="微軟正黑體" w:hAnsi="Times New Roman" w:cs="Times New Roman"/>
          <w:b/>
          <w:sz w:val="32"/>
          <w:szCs w:val="32"/>
        </w:rPr>
        <w:t>詳版</w:t>
      </w:r>
      <w:r w:rsidR="00715059" w:rsidRPr="00D65BEF">
        <w:rPr>
          <w:rFonts w:ascii="Times New Roman" w:eastAsia="微軟正黑體" w:hAnsi="Times New Roman" w:cs="Times New Roman"/>
          <w:b/>
          <w:sz w:val="32"/>
          <w:szCs w:val="32"/>
        </w:rPr>
        <w:t>摘要表</w:t>
      </w:r>
      <w:r w:rsidR="00103B55" w:rsidRPr="00D65BEF">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D65BEF" w:rsidTr="00F57AF0">
        <w:trPr>
          <w:tblHeader/>
        </w:trPr>
        <w:tc>
          <w:tcPr>
            <w:tcW w:w="289" w:type="pct"/>
            <w:shd w:val="clear" w:color="auto" w:fill="B8CCE4" w:themeFill="accent1" w:themeFillTint="66"/>
          </w:tcPr>
          <w:p w:rsidR="00F57AF0" w:rsidRPr="00D65BEF" w:rsidRDefault="00F57AF0"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構面</w:t>
            </w:r>
          </w:p>
        </w:tc>
        <w:tc>
          <w:tcPr>
            <w:tcW w:w="801" w:type="pct"/>
            <w:shd w:val="clear" w:color="auto" w:fill="B8CCE4" w:themeFill="accent1" w:themeFillTint="66"/>
          </w:tcPr>
          <w:p w:rsidR="00F57AF0" w:rsidRPr="00D65BEF" w:rsidRDefault="00F57AF0" w:rsidP="00D177F4">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推動重點</w:t>
            </w:r>
          </w:p>
        </w:tc>
        <w:tc>
          <w:tcPr>
            <w:tcW w:w="3910" w:type="pct"/>
            <w:shd w:val="clear" w:color="auto" w:fill="B8CCE4" w:themeFill="accent1" w:themeFillTint="66"/>
          </w:tcPr>
          <w:p w:rsidR="00F57AF0" w:rsidRPr="00D65BEF" w:rsidRDefault="00F57AF0"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策略</w:t>
            </w:r>
            <w:r w:rsidRPr="00D65BEF">
              <w:rPr>
                <w:rFonts w:ascii="Times New Roman" w:eastAsia="標楷體" w:hAnsi="Times New Roman" w:cs="Times New Roman"/>
                <w:b/>
                <w:szCs w:val="24"/>
              </w:rPr>
              <w:t>/</w:t>
            </w:r>
            <w:r w:rsidRPr="00D65BEF">
              <w:rPr>
                <w:rFonts w:ascii="Times New Roman" w:eastAsia="標楷體" w:hAnsi="Times New Roman" w:cs="Times New Roman"/>
                <w:b/>
                <w:szCs w:val="24"/>
              </w:rPr>
              <w:t>方案</w:t>
            </w:r>
            <w:r w:rsidRPr="00D65BEF">
              <w:rPr>
                <w:rFonts w:ascii="Times New Roman" w:eastAsia="標楷體" w:hAnsi="Times New Roman" w:cs="Times New Roman"/>
                <w:b/>
                <w:szCs w:val="24"/>
              </w:rPr>
              <w:t>/</w:t>
            </w:r>
            <w:r w:rsidRPr="00D65BEF">
              <w:rPr>
                <w:rFonts w:ascii="Times New Roman" w:eastAsia="標楷體" w:hAnsi="Times New Roman" w:cs="Times New Roman"/>
                <w:b/>
                <w:szCs w:val="24"/>
              </w:rPr>
              <w:t>實施與解決方法</w:t>
            </w:r>
          </w:p>
        </w:tc>
      </w:tr>
      <w:tr w:rsidR="008B13DF" w:rsidRPr="00D65BEF" w:rsidTr="00F57AF0">
        <w:trPr>
          <w:trHeight w:val="560"/>
        </w:trPr>
        <w:tc>
          <w:tcPr>
            <w:tcW w:w="289" w:type="pct"/>
            <w:vMerge w:val="restart"/>
            <w:vAlign w:val="center"/>
          </w:tcPr>
          <w:p w:rsidR="008B13DF" w:rsidRPr="00D65BEF" w:rsidRDefault="008B13DF"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教學</w:t>
            </w:r>
          </w:p>
        </w:tc>
        <w:tc>
          <w:tcPr>
            <w:tcW w:w="801" w:type="pct"/>
          </w:tcPr>
          <w:p w:rsidR="008B13DF" w:rsidRPr="00D65BEF" w:rsidRDefault="008B13DF" w:rsidP="0095257E">
            <w:pPr>
              <w:snapToGrid w:val="0"/>
              <w:jc w:val="both"/>
              <w:rPr>
                <w:rFonts w:ascii="Times New Roman" w:eastAsia="標楷體" w:hAnsi="Times New Roman" w:cs="Times New Roman"/>
                <w:b/>
                <w:szCs w:val="24"/>
              </w:rPr>
            </w:pPr>
            <w:r w:rsidRPr="00D65BEF">
              <w:rPr>
                <w:rFonts w:ascii="Times New Roman" w:eastAsia="標楷體" w:hAnsi="Times New Roman" w:cs="Times New Roman"/>
                <w:b/>
                <w:szCs w:val="24"/>
              </w:rPr>
              <w:t>厚植學生基礎能力</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加強學生語文能力</w:t>
            </w:r>
          </w:p>
          <w:p w:rsidR="008B13DF" w:rsidRPr="00D65BEF" w:rsidRDefault="008B13DF" w:rsidP="008F1308">
            <w:pPr>
              <w:pStyle w:val="a4"/>
              <w:numPr>
                <w:ilvl w:val="0"/>
                <w:numId w:val="2"/>
              </w:numPr>
              <w:snapToGrid w:val="0"/>
              <w:ind w:leftChars="0"/>
              <w:jc w:val="both"/>
              <w:rPr>
                <w:rFonts w:ascii="Times New Roman" w:eastAsia="標楷體" w:hAnsi="Times New Roman"/>
                <w:szCs w:val="24"/>
              </w:rPr>
            </w:pPr>
            <w:r w:rsidRPr="00D65BEF">
              <w:rPr>
                <w:rFonts w:ascii="Times New Roman" w:eastAsia="標楷體" w:hAnsi="Times New Roman"/>
                <w:szCs w:val="24"/>
              </w:rPr>
              <w:t>增開東南亞語文課程：通識教育中心擬計畫自</w:t>
            </w:r>
            <w:r w:rsidRPr="00D65BEF">
              <w:rPr>
                <w:rFonts w:ascii="Times New Roman" w:eastAsia="標楷體" w:hAnsi="Times New Roman"/>
                <w:szCs w:val="24"/>
              </w:rPr>
              <w:t>107</w:t>
            </w:r>
            <w:r w:rsidRPr="00D65BEF">
              <w:rPr>
                <w:rFonts w:ascii="Times New Roman" w:eastAsia="標楷體" w:hAnsi="Times New Roman"/>
                <w:szCs w:val="24"/>
              </w:rPr>
              <w:t>學年起開始開設東南亞語系課程，第一年擬開設越南語，第二年再增開印尼語，未來將視學生就業需求，逐年增開泰語、馬來語等其他東南亞語文課程，提供有興趣學生選修，加強語文能力，提升就業競爭力。</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人才國際化（增進外語能力）</w:t>
            </w:r>
          </w:p>
          <w:p w:rsidR="008B13DF" w:rsidRPr="00D65BEF" w:rsidRDefault="008B13DF" w:rsidP="008F1308">
            <w:pPr>
              <w:pStyle w:val="a4"/>
              <w:numPr>
                <w:ilvl w:val="0"/>
                <w:numId w:val="2"/>
              </w:numPr>
              <w:snapToGrid w:val="0"/>
              <w:ind w:leftChars="0"/>
              <w:jc w:val="both"/>
              <w:rPr>
                <w:rFonts w:ascii="Times New Roman" w:eastAsia="標楷體" w:hAnsi="Times New Roman"/>
                <w:szCs w:val="24"/>
              </w:rPr>
            </w:pPr>
            <w:r w:rsidRPr="00D65BEF">
              <w:rPr>
                <w:rFonts w:ascii="Times New Roman" w:eastAsia="標楷體" w:hAnsi="Times New Roman"/>
                <w:szCs w:val="24"/>
              </w:rPr>
              <w:t>增開國外實習國家語文課程：積極推動學生赴國外實習，擬利用本計畫來強化學生對國外實習國家語文運用能力。</w:t>
            </w:r>
            <w:r w:rsidR="00BF78BF" w:rsidRPr="00D65BEF">
              <w:rPr>
                <w:rFonts w:ascii="Times New Roman" w:eastAsia="標楷體" w:hAnsi="Times New Roman"/>
                <w:color w:val="FF0000"/>
                <w:szCs w:val="24"/>
                <w:shd w:val="pct15" w:color="auto" w:fill="FFFFFF"/>
              </w:rPr>
              <w:t>#</w:t>
            </w:r>
            <w:r w:rsidR="0049330D" w:rsidRPr="00D65BEF">
              <w:rPr>
                <w:rFonts w:ascii="Times New Roman" w:eastAsia="標楷體" w:hAnsi="Times New Roman"/>
                <w:color w:val="FF0000"/>
                <w:szCs w:val="24"/>
                <w:shd w:val="pct15" w:color="auto" w:fill="FFFFFF"/>
              </w:rPr>
              <w:t>人才國際化（增進外語能力）</w:t>
            </w:r>
          </w:p>
          <w:p w:rsidR="008B13DF" w:rsidRPr="00D65BEF" w:rsidRDefault="008B13DF" w:rsidP="008F1308">
            <w:pPr>
              <w:pStyle w:val="a4"/>
              <w:numPr>
                <w:ilvl w:val="0"/>
                <w:numId w:val="2"/>
              </w:numPr>
              <w:snapToGrid w:val="0"/>
              <w:ind w:leftChars="0"/>
              <w:jc w:val="both"/>
              <w:rPr>
                <w:rFonts w:ascii="Times New Roman" w:eastAsia="標楷體" w:hAnsi="Times New Roman"/>
                <w:szCs w:val="24"/>
              </w:rPr>
            </w:pPr>
            <w:r w:rsidRPr="00D65BEF">
              <w:rPr>
                <w:rFonts w:ascii="Times New Roman" w:eastAsia="標楷體" w:hAnsi="Times New Roman"/>
                <w:szCs w:val="24"/>
              </w:rPr>
              <w:t>英文拔尖築底計畫：歷年來本校為提升學生英文能力，除不分科別按學生英語文能力分為</w:t>
            </w:r>
            <w:r w:rsidRPr="00D65BEF">
              <w:rPr>
                <w:rFonts w:ascii="Times New Roman" w:eastAsia="標楷體" w:hAnsi="Times New Roman"/>
                <w:szCs w:val="24"/>
              </w:rPr>
              <w:t>A</w:t>
            </w:r>
            <w:r w:rsidRPr="00D65BEF">
              <w:rPr>
                <w:rFonts w:ascii="Times New Roman" w:eastAsia="標楷體" w:hAnsi="Times New Roman"/>
                <w:szCs w:val="24"/>
              </w:rPr>
              <w:t>、</w:t>
            </w:r>
            <w:r w:rsidRPr="00D65BEF">
              <w:rPr>
                <w:rFonts w:ascii="Times New Roman" w:eastAsia="標楷體" w:hAnsi="Times New Roman"/>
                <w:szCs w:val="24"/>
              </w:rPr>
              <w:t>B</w:t>
            </w:r>
            <w:r w:rsidRPr="00D65BEF">
              <w:rPr>
                <w:rFonts w:ascii="Times New Roman" w:eastAsia="標楷體" w:hAnsi="Times New Roman"/>
                <w:szCs w:val="24"/>
              </w:rPr>
              <w:t>、</w:t>
            </w:r>
            <w:r w:rsidRPr="00D65BEF">
              <w:rPr>
                <w:rFonts w:ascii="Times New Roman" w:eastAsia="標楷體" w:hAnsi="Times New Roman"/>
                <w:szCs w:val="24"/>
              </w:rPr>
              <w:t>C</w:t>
            </w:r>
            <w:r w:rsidRPr="00D65BEF">
              <w:rPr>
                <w:rFonts w:ascii="Times New Roman" w:eastAsia="標楷體" w:hAnsi="Times New Roman"/>
                <w:szCs w:val="24"/>
              </w:rPr>
              <w:t>三級教學、敦聘外國師資、建構英文自學中心、購買英文線上檢測軟體外，同時，也設有通過英文檢定獎勵及抵免學分辦法，以提升學生學習英文動機。未來擬計畫針對學習成就較高學生實施增廣教學，學習成就較低學生推行課後「輔導班」，協助學生解決學習問題，逐步建立學習自信。</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人才國際化（增進外語能力）</w:t>
            </w:r>
          </w:p>
          <w:p w:rsidR="008B13DF" w:rsidRPr="00D65BEF" w:rsidRDefault="008B13DF" w:rsidP="008F1308">
            <w:pPr>
              <w:pStyle w:val="a4"/>
              <w:numPr>
                <w:ilvl w:val="0"/>
                <w:numId w:val="2"/>
              </w:numPr>
              <w:snapToGrid w:val="0"/>
              <w:ind w:leftChars="0"/>
              <w:jc w:val="both"/>
              <w:rPr>
                <w:rFonts w:ascii="Times New Roman" w:eastAsia="標楷體" w:hAnsi="Times New Roman"/>
                <w:szCs w:val="24"/>
              </w:rPr>
            </w:pPr>
            <w:r w:rsidRPr="00D65BEF">
              <w:rPr>
                <w:rFonts w:ascii="Times New Roman" w:eastAsia="標楷體" w:hAnsi="Times New Roman"/>
                <w:szCs w:val="24"/>
              </w:rPr>
              <w:t>推動提升專業英文能力：為提升本校學生在畢業前擁有符合業界需求的國際移動力及職場英語力，提高本校學生的就業競爭力，擬除加強普通英語教學外，也將推動提升學生專業英文計畫，期能有效提升本校學生普通英語文及職場所需之如醫護、餐旅、美容等專業英文能力。</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人才國際化（增進外語能力）</w:t>
            </w:r>
          </w:p>
          <w:p w:rsidR="008B13DF" w:rsidRPr="00D65BEF" w:rsidRDefault="008B13DF" w:rsidP="008F1308">
            <w:pPr>
              <w:pStyle w:val="a4"/>
              <w:numPr>
                <w:ilvl w:val="0"/>
                <w:numId w:val="2"/>
              </w:numPr>
              <w:snapToGrid w:val="0"/>
              <w:ind w:leftChars="0"/>
              <w:jc w:val="both"/>
              <w:rPr>
                <w:rFonts w:ascii="Times New Roman" w:eastAsia="標楷體" w:hAnsi="Times New Roman"/>
                <w:szCs w:val="24"/>
              </w:rPr>
            </w:pPr>
            <w:r w:rsidRPr="00D65BEF">
              <w:rPr>
                <w:rFonts w:ascii="Times New Roman" w:eastAsia="標楷體" w:hAnsi="Times New Roman"/>
                <w:szCs w:val="24"/>
              </w:rPr>
              <w:t>強化學生閱讀書寫能力：為提升本校學生閱讀習慣與寫作能力，本計畫擬配合本校國文課程，帶領學生進行深度閱讀，並透過創新教學模式，訓練學生透過文字書寫，表達體驗學習及敘事等寫作力。</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提升基礎能力（強化寫作能力）</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強化學生邏輯思考能力</w:t>
            </w:r>
          </w:p>
          <w:p w:rsidR="008B13DF" w:rsidRPr="00D65BEF" w:rsidRDefault="008B13DF" w:rsidP="008F1308">
            <w:pPr>
              <w:pStyle w:val="a4"/>
              <w:numPr>
                <w:ilvl w:val="0"/>
                <w:numId w:val="3"/>
              </w:numPr>
              <w:snapToGrid w:val="0"/>
              <w:ind w:leftChars="0"/>
              <w:jc w:val="both"/>
              <w:rPr>
                <w:rFonts w:ascii="Times New Roman" w:eastAsia="標楷體" w:hAnsi="Times New Roman"/>
                <w:szCs w:val="24"/>
              </w:rPr>
            </w:pPr>
            <w:r w:rsidRPr="00D65BEF">
              <w:rPr>
                <w:rFonts w:ascii="Times New Roman" w:eastAsia="標楷體" w:hAnsi="Times New Roman"/>
                <w:szCs w:val="24"/>
              </w:rPr>
              <w:t>增開應用程式設計課程：擬於未來陸續開設包含行動</w:t>
            </w:r>
            <w:r w:rsidRPr="00D65BEF">
              <w:rPr>
                <w:rFonts w:ascii="Times New Roman" w:eastAsia="標楷體" w:hAnsi="Times New Roman"/>
                <w:szCs w:val="24"/>
              </w:rPr>
              <w:t>APP</w:t>
            </w:r>
            <w:r w:rsidRPr="00D65BEF">
              <w:rPr>
                <w:rFonts w:ascii="Times New Roman" w:eastAsia="標楷體" w:hAnsi="Times New Roman"/>
                <w:szCs w:val="24"/>
              </w:rPr>
              <w:t>、機器人乃至於</w:t>
            </w:r>
            <w:r w:rsidRPr="00D65BEF">
              <w:rPr>
                <w:rFonts w:ascii="Times New Roman" w:eastAsia="標楷體" w:hAnsi="Times New Roman"/>
                <w:szCs w:val="24"/>
              </w:rPr>
              <w:t>Big Data</w:t>
            </w:r>
            <w:r w:rsidRPr="00D65BEF">
              <w:rPr>
                <w:rFonts w:ascii="Times New Roman" w:eastAsia="標楷體" w:hAnsi="Times New Roman"/>
                <w:szCs w:val="24"/>
              </w:rPr>
              <w:t>等課程。</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資訊力（開設程式設計課程）</w:t>
            </w:r>
          </w:p>
          <w:p w:rsidR="008B13DF" w:rsidRPr="00D65BEF" w:rsidRDefault="008B13DF" w:rsidP="00FA7EC7">
            <w:pPr>
              <w:pStyle w:val="a4"/>
              <w:numPr>
                <w:ilvl w:val="0"/>
                <w:numId w:val="3"/>
              </w:numPr>
              <w:snapToGrid w:val="0"/>
              <w:ind w:leftChars="0"/>
              <w:jc w:val="both"/>
              <w:rPr>
                <w:rFonts w:ascii="Times New Roman" w:eastAsia="標楷體" w:hAnsi="Times New Roman"/>
                <w:szCs w:val="24"/>
              </w:rPr>
            </w:pPr>
            <w:r w:rsidRPr="00D65BEF">
              <w:rPr>
                <w:rFonts w:ascii="Times New Roman" w:eastAsia="標楷體" w:hAnsi="Times New Roman"/>
                <w:szCs w:val="24"/>
              </w:rPr>
              <w:t>增開邏輯思考課程：擬自</w:t>
            </w:r>
            <w:r w:rsidRPr="00D65BEF">
              <w:rPr>
                <w:rFonts w:ascii="Times New Roman" w:eastAsia="標楷體" w:hAnsi="Times New Roman"/>
                <w:szCs w:val="24"/>
              </w:rPr>
              <w:t>107</w:t>
            </w:r>
            <w:r w:rsidRPr="00D65BEF">
              <w:rPr>
                <w:rFonts w:ascii="Times New Roman" w:eastAsia="標楷體" w:hAnsi="Times New Roman"/>
                <w:szCs w:val="24"/>
              </w:rPr>
              <w:t>學年起開設邏輯思考課程，培養學生透過理性思考的橫向展開，涵蓋問題的廣度，再運用直向思考模式，探討問題的深度，除能找出改善問題的方法外，也能激發學生的創意思考能力。</w:t>
            </w:r>
            <w:r w:rsidR="00BF78BF" w:rsidRPr="00D65BEF">
              <w:rPr>
                <w:rFonts w:ascii="Times New Roman" w:eastAsia="標楷體" w:hAnsi="Times New Roman"/>
                <w:color w:val="FF0000"/>
                <w:szCs w:val="24"/>
                <w:shd w:val="pct15" w:color="auto" w:fill="FFFFFF"/>
              </w:rPr>
              <w:t>#</w:t>
            </w:r>
            <w:r w:rsidR="00FA7EC7"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提升學生自主學習能力</w:t>
            </w:r>
          </w:p>
          <w:p w:rsidR="008B13DF" w:rsidRPr="00D65BEF" w:rsidRDefault="008B13DF" w:rsidP="008F1308">
            <w:pPr>
              <w:pStyle w:val="a4"/>
              <w:numPr>
                <w:ilvl w:val="0"/>
                <w:numId w:val="4"/>
              </w:numPr>
              <w:snapToGrid w:val="0"/>
              <w:ind w:leftChars="0"/>
              <w:jc w:val="both"/>
              <w:rPr>
                <w:rFonts w:ascii="Times New Roman" w:eastAsia="標楷體" w:hAnsi="Times New Roman"/>
                <w:szCs w:val="24"/>
              </w:rPr>
            </w:pPr>
            <w:r w:rsidRPr="00D65BEF">
              <w:rPr>
                <w:rFonts w:ascii="Times New Roman" w:eastAsia="標楷體" w:hAnsi="Times New Roman"/>
                <w:szCs w:val="24"/>
              </w:rPr>
              <w:t>推動數位學習平台：本計畫擬以線上數位學習之模式，推動開放、分享及自主的線上學習課程，</w:t>
            </w:r>
            <w:r w:rsidRPr="00D65BEF">
              <w:rPr>
                <w:rFonts w:ascii="Times New Roman" w:eastAsia="標楷體" w:hAnsi="Times New Roman"/>
                <w:szCs w:val="24"/>
              </w:rPr>
              <w:lastRenderedPageBreak/>
              <w:t>鼓勵教師編製</w:t>
            </w:r>
            <w:r w:rsidR="00A87494">
              <w:rPr>
                <w:rFonts w:ascii="Times New Roman" w:eastAsia="標楷體" w:hAnsi="Times New Roman"/>
                <w:szCs w:val="24"/>
              </w:rPr>
              <w:t>MOOCs</w:t>
            </w:r>
            <w:r w:rsidRPr="00D65BEF">
              <w:rPr>
                <w:rFonts w:ascii="Times New Roman" w:eastAsia="標楷體" w:hAnsi="Times New Roman"/>
                <w:szCs w:val="24"/>
              </w:rPr>
              <w:t>教材，幫助學生課後輔助學習之教材，提升學生學習效益。</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數位化（建置開放式線上課程）</w:t>
            </w:r>
          </w:p>
          <w:p w:rsidR="008B13DF" w:rsidRPr="00D65BEF" w:rsidRDefault="008B13DF" w:rsidP="008F1308">
            <w:pPr>
              <w:pStyle w:val="a4"/>
              <w:numPr>
                <w:ilvl w:val="0"/>
                <w:numId w:val="4"/>
              </w:numPr>
              <w:snapToGrid w:val="0"/>
              <w:ind w:leftChars="0"/>
              <w:jc w:val="both"/>
              <w:rPr>
                <w:rFonts w:ascii="Times New Roman" w:eastAsia="標楷體" w:hAnsi="Times New Roman"/>
                <w:szCs w:val="24"/>
              </w:rPr>
            </w:pPr>
            <w:r w:rsidRPr="00D65BEF">
              <w:rPr>
                <w:rFonts w:ascii="Times New Roman" w:eastAsia="標楷體" w:hAnsi="Times New Roman"/>
                <w:szCs w:val="24"/>
              </w:rPr>
              <w:t>辦理</w:t>
            </w:r>
            <w:r w:rsidRPr="00D65BEF">
              <w:rPr>
                <w:rFonts w:ascii="Times New Roman" w:eastAsia="標楷體" w:hAnsi="Times New Roman"/>
                <w:szCs w:val="24"/>
              </w:rPr>
              <w:t>TA</w:t>
            </w:r>
            <w:r w:rsidRPr="00D65BEF">
              <w:rPr>
                <w:rFonts w:ascii="Times New Roman" w:eastAsia="標楷體" w:hAnsi="Times New Roman"/>
                <w:szCs w:val="24"/>
              </w:rPr>
              <w:t>課業輔助：近年來本校積極推動學業預警、教師</w:t>
            </w:r>
            <w:r w:rsidRPr="00D65BEF">
              <w:rPr>
                <w:rFonts w:ascii="Times New Roman" w:eastAsia="標楷體" w:hAnsi="Times New Roman"/>
                <w:szCs w:val="24"/>
              </w:rPr>
              <w:t>office hours</w:t>
            </w:r>
            <w:r w:rsidRPr="00D65BEF">
              <w:rPr>
                <w:rFonts w:ascii="Times New Roman" w:eastAsia="標楷體" w:hAnsi="Times New Roman"/>
                <w:szCs w:val="24"/>
              </w:rPr>
              <w:t>與教學</w:t>
            </w:r>
            <w:r w:rsidR="00A87494">
              <w:rPr>
                <w:rFonts w:ascii="Times New Roman" w:eastAsia="標楷體" w:hAnsi="Times New Roman"/>
                <w:szCs w:val="24"/>
              </w:rPr>
              <w:t>TA</w:t>
            </w:r>
            <w:r w:rsidRPr="00D65BEF">
              <w:rPr>
                <w:rFonts w:ascii="Times New Roman" w:eastAsia="標楷體" w:hAnsi="Times New Roman"/>
                <w:szCs w:val="24"/>
              </w:rPr>
              <w:t>的輔助教學等多管齊下，更讓學業低成就學生在課業問題上有良好的諮詢管道，統計近三年來學生因學業成績遭退學者平均低於</w:t>
            </w:r>
            <w:r w:rsidRPr="00D65BEF">
              <w:rPr>
                <w:rFonts w:ascii="Times New Roman" w:eastAsia="標楷體" w:hAnsi="Times New Roman"/>
                <w:szCs w:val="24"/>
              </w:rPr>
              <w:t>0.03%</w:t>
            </w:r>
            <w:r w:rsidRPr="00D65BEF">
              <w:rPr>
                <w:rFonts w:ascii="Times New Roman" w:eastAsia="標楷體" w:hAnsi="Times New Roman"/>
                <w:szCs w:val="24"/>
              </w:rPr>
              <w:t>，輔導成效顯著，因此，未來仍將賡續推動</w:t>
            </w:r>
            <w:r w:rsidRPr="00D65BEF">
              <w:rPr>
                <w:rFonts w:ascii="Times New Roman" w:eastAsia="標楷體" w:hAnsi="Times New Roman"/>
                <w:szCs w:val="24"/>
              </w:rPr>
              <w:t>TA</w:t>
            </w:r>
            <w:r w:rsidRPr="00D65BEF">
              <w:rPr>
                <w:rFonts w:ascii="Times New Roman" w:eastAsia="標楷體" w:hAnsi="Times New Roman"/>
                <w:szCs w:val="24"/>
              </w:rPr>
              <w:t>課業輔助制度。</w:t>
            </w:r>
            <w:r w:rsidR="00BF78BF" w:rsidRPr="00D65BEF">
              <w:rPr>
                <w:rFonts w:ascii="Times New Roman" w:eastAsia="標楷體" w:hAnsi="Times New Roman"/>
                <w:color w:val="FF0000"/>
                <w:szCs w:val="24"/>
                <w:shd w:val="pct15" w:color="auto" w:fill="FFFFFF"/>
              </w:rPr>
              <w:t>#</w:t>
            </w:r>
            <w:r w:rsidR="00E318D6" w:rsidRPr="00D65BEF">
              <w:rPr>
                <w:rFonts w:ascii="Times New Roman" w:eastAsia="標楷體" w:hAnsi="Times New Roman"/>
                <w:color w:val="FF0000"/>
                <w:szCs w:val="24"/>
                <w:shd w:val="pct15" w:color="auto" w:fill="FFFFFF"/>
              </w:rPr>
              <w:t>其他（學生輔導）</w:t>
            </w:r>
          </w:p>
          <w:p w:rsidR="008B13DF" w:rsidRPr="00D65BEF" w:rsidRDefault="008B13DF" w:rsidP="008F1308">
            <w:pPr>
              <w:pStyle w:val="a4"/>
              <w:numPr>
                <w:ilvl w:val="0"/>
                <w:numId w:val="4"/>
              </w:numPr>
              <w:snapToGrid w:val="0"/>
              <w:ind w:leftChars="0"/>
              <w:jc w:val="both"/>
              <w:rPr>
                <w:rFonts w:ascii="Times New Roman" w:eastAsia="標楷體" w:hAnsi="Times New Roman"/>
                <w:szCs w:val="24"/>
              </w:rPr>
            </w:pPr>
            <w:r w:rsidRPr="00D65BEF">
              <w:rPr>
                <w:rFonts w:ascii="Times New Roman" w:eastAsia="標楷體" w:hAnsi="Times New Roman"/>
                <w:szCs w:val="24"/>
              </w:rPr>
              <w:t>推動鷹架與合作學習機制：為協助程度較弱的學生獲得能力上的改進，最終目標為不需輔助即能憑自己的力量順利學習，擬推動鷹架與合作學習機制，期經由教師或同儕的引導，提供鷹架，透過本身的觀察與體驗，發現與思考，及同儕教師間的互動，建構自己的知識。</w:t>
            </w:r>
            <w:r w:rsidR="00BF78BF"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其他（學生輔導）</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確保學生學習成效</w:t>
            </w:r>
          </w:p>
          <w:p w:rsidR="008B13DF" w:rsidRPr="00D65BEF" w:rsidRDefault="008B13DF" w:rsidP="008F1308">
            <w:pPr>
              <w:pStyle w:val="a4"/>
              <w:numPr>
                <w:ilvl w:val="0"/>
                <w:numId w:val="5"/>
              </w:numPr>
              <w:snapToGrid w:val="0"/>
              <w:ind w:leftChars="0"/>
              <w:jc w:val="both"/>
              <w:rPr>
                <w:rFonts w:ascii="Times New Roman" w:eastAsia="標楷體" w:hAnsi="Times New Roman"/>
                <w:szCs w:val="24"/>
              </w:rPr>
            </w:pPr>
            <w:r w:rsidRPr="00D65BEF">
              <w:rPr>
                <w:rFonts w:ascii="Times New Roman" w:eastAsia="標楷體" w:hAnsi="Times New Roman"/>
                <w:szCs w:val="24"/>
              </w:rPr>
              <w:t>運用</w:t>
            </w:r>
            <w:r w:rsidRPr="00D65BEF">
              <w:rPr>
                <w:rFonts w:ascii="Times New Roman" w:eastAsia="標楷體" w:hAnsi="Times New Roman"/>
                <w:szCs w:val="24"/>
              </w:rPr>
              <w:t>UCAN</w:t>
            </w:r>
            <w:r w:rsidRPr="00D65BEF">
              <w:rPr>
                <w:rFonts w:ascii="Times New Roman" w:eastAsia="標楷體" w:hAnsi="Times New Roman"/>
                <w:szCs w:val="24"/>
              </w:rPr>
              <w:t>檢視核心能力：本校近年積極推動，從專一進來新生一直到專五畢業前均結合教育部</w:t>
            </w:r>
            <w:r w:rsidRPr="00D65BEF">
              <w:rPr>
                <w:rFonts w:ascii="Times New Roman" w:eastAsia="標楷體" w:hAnsi="Times New Roman"/>
                <w:szCs w:val="24"/>
              </w:rPr>
              <w:t>UCAN</w:t>
            </w:r>
            <w:r w:rsidRPr="00D65BEF">
              <w:rPr>
                <w:rFonts w:ascii="Times New Roman" w:eastAsia="標楷體" w:hAnsi="Times New Roman"/>
                <w:szCs w:val="24"/>
              </w:rPr>
              <w:t>職能測評平台，讓學生找出與系科相關就業途徑，分析職能項目，據以檢核系科核心能力、課程地圖、教育目標、預期教學成效等。分析學生在專業職能項目自評結果及課程表現，進行調整或新增能力項目，提供學生職能養成的建議，且持續追蹤以確保教學品質，未來擬將持續推動。</w:t>
            </w:r>
            <w:r w:rsidR="00BF78BF"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就業力（生涯</w:t>
            </w:r>
            <w:r w:rsidR="00327F33"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職涯輔導）</w:t>
            </w:r>
          </w:p>
          <w:p w:rsidR="008B13DF" w:rsidRPr="00D65BEF" w:rsidRDefault="008B13DF" w:rsidP="008F1308">
            <w:pPr>
              <w:pStyle w:val="a4"/>
              <w:numPr>
                <w:ilvl w:val="0"/>
                <w:numId w:val="5"/>
              </w:numPr>
              <w:snapToGrid w:val="0"/>
              <w:ind w:leftChars="0"/>
              <w:jc w:val="both"/>
              <w:rPr>
                <w:rFonts w:ascii="Times New Roman" w:eastAsia="標楷體" w:hAnsi="Times New Roman"/>
                <w:szCs w:val="24"/>
              </w:rPr>
            </w:pPr>
            <w:r w:rsidRPr="00D65BEF">
              <w:rPr>
                <w:rFonts w:ascii="Times New Roman" w:eastAsia="標楷體" w:hAnsi="Times New Roman"/>
                <w:szCs w:val="24"/>
              </w:rPr>
              <w:t>進行與運用雇主滿意度調查：本校每年均針對畢業滿</w:t>
            </w:r>
            <w:r w:rsidRPr="00D65BEF">
              <w:rPr>
                <w:rFonts w:ascii="Times New Roman" w:eastAsia="標楷體" w:hAnsi="Times New Roman"/>
                <w:szCs w:val="24"/>
              </w:rPr>
              <w:t>3</w:t>
            </w:r>
            <w:r w:rsidRPr="00D65BEF">
              <w:rPr>
                <w:rFonts w:ascii="Times New Roman" w:eastAsia="標楷體" w:hAnsi="Times New Roman"/>
                <w:szCs w:val="24"/>
              </w:rPr>
              <w:t>年畢業生進行雇主滿意度調查，並將調查結果回饋至課程改善及教師教學上，未來仍將賡續辦理。</w:t>
            </w:r>
            <w:r w:rsidR="00BF78BF"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就業力（雇主滿意度調查）</w:t>
            </w:r>
          </w:p>
          <w:p w:rsidR="008B13DF" w:rsidRPr="00D65BEF" w:rsidRDefault="008B13DF" w:rsidP="008F1308">
            <w:pPr>
              <w:pStyle w:val="a4"/>
              <w:numPr>
                <w:ilvl w:val="0"/>
                <w:numId w:val="5"/>
              </w:numPr>
              <w:snapToGrid w:val="0"/>
              <w:ind w:leftChars="0"/>
              <w:jc w:val="both"/>
              <w:rPr>
                <w:rFonts w:ascii="Times New Roman" w:eastAsia="標楷體" w:hAnsi="Times New Roman"/>
                <w:szCs w:val="24"/>
              </w:rPr>
            </w:pPr>
            <w:r w:rsidRPr="00D65BEF">
              <w:rPr>
                <w:rFonts w:ascii="Times New Roman" w:eastAsia="標楷體" w:hAnsi="Times New Roman"/>
                <w:szCs w:val="24"/>
              </w:rPr>
              <w:t>進行與運用畢業生調查：本計畫包含二個進行項目</w:t>
            </w:r>
            <w:r w:rsidR="0095257E" w:rsidRPr="00D65BEF">
              <w:rPr>
                <w:rFonts w:ascii="Times New Roman" w:eastAsia="標楷體" w:hAnsi="Times New Roman"/>
                <w:szCs w:val="24"/>
              </w:rPr>
              <w:t>：</w:t>
            </w:r>
            <w:r w:rsidRPr="00D65BEF">
              <w:rPr>
                <w:rFonts w:ascii="Times New Roman" w:eastAsia="標楷體" w:hAnsi="Times New Roman"/>
                <w:szCs w:val="24"/>
              </w:rPr>
              <w:t>一為應屆畢業生畢業前對其核心能力達成度的自我評量；另一則為畢業生流向調查，相關調查結果均將回饋制至課程改善及教師教學上。</w:t>
            </w:r>
            <w:r w:rsidR="00BF78BF"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就業力（畢業生流向調查）</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強化學生通識博雅教育</w:t>
            </w:r>
          </w:p>
          <w:p w:rsidR="008B13DF" w:rsidRPr="00D65BEF" w:rsidRDefault="008B13DF" w:rsidP="008F1308">
            <w:pPr>
              <w:pStyle w:val="a4"/>
              <w:numPr>
                <w:ilvl w:val="0"/>
                <w:numId w:val="6"/>
              </w:numPr>
              <w:snapToGrid w:val="0"/>
              <w:ind w:leftChars="0"/>
              <w:jc w:val="both"/>
              <w:rPr>
                <w:rFonts w:ascii="Times New Roman" w:eastAsia="標楷體" w:hAnsi="Times New Roman"/>
                <w:szCs w:val="24"/>
              </w:rPr>
            </w:pPr>
            <w:r w:rsidRPr="00D65BEF">
              <w:rPr>
                <w:rFonts w:ascii="Times New Roman" w:eastAsia="標楷體" w:hAnsi="Times New Roman"/>
                <w:szCs w:val="24"/>
              </w:rPr>
              <w:t>強化全人統合教育：為協助本校學生探索生命的意義和價值、並啟發其潛在的學習創造能力，培養學生達到個人的均衡發展，本校除設有五年一貫之全人統合教育課程的規劃外，並設有生命教育中心負責教材的編纂及規劃各種體驗活動。未來除持續強化教材內容與課程的推動外，擬成立生命教育資源中心，相關資源除提供本校推動全人統合教育課程外，亦將支援鄰近高中職及國中小學。</w:t>
            </w:r>
            <w:r w:rsidR="00BF78BF" w:rsidRPr="00D65BEF">
              <w:rPr>
                <w:rFonts w:ascii="Times New Roman" w:eastAsia="標楷體" w:hAnsi="Times New Roman"/>
                <w:color w:val="FF0000"/>
                <w:szCs w:val="24"/>
                <w:shd w:val="pct15" w:color="auto" w:fill="FFFFFF"/>
              </w:rPr>
              <w:t>#</w:t>
            </w:r>
            <w:r w:rsidR="00327F33" w:rsidRPr="00D65BEF">
              <w:rPr>
                <w:rFonts w:ascii="Times New Roman" w:eastAsia="標楷體" w:hAnsi="Times New Roman"/>
                <w:color w:val="FF0000"/>
                <w:szCs w:val="24"/>
                <w:shd w:val="pct15" w:color="auto" w:fill="FFFFFF"/>
              </w:rPr>
              <w:t>強化教學品質（強化課程內容）</w:t>
            </w:r>
          </w:p>
          <w:p w:rsidR="008B13DF" w:rsidRPr="00D65BEF" w:rsidRDefault="008B13DF" w:rsidP="008F1308">
            <w:pPr>
              <w:pStyle w:val="a4"/>
              <w:numPr>
                <w:ilvl w:val="0"/>
                <w:numId w:val="6"/>
              </w:numPr>
              <w:snapToGrid w:val="0"/>
              <w:ind w:leftChars="0"/>
              <w:jc w:val="both"/>
              <w:rPr>
                <w:rFonts w:ascii="Times New Roman" w:eastAsia="標楷體" w:hAnsi="Times New Roman"/>
                <w:szCs w:val="24"/>
              </w:rPr>
            </w:pPr>
            <w:r w:rsidRPr="00D65BEF">
              <w:rPr>
                <w:rFonts w:ascii="Times New Roman" w:eastAsia="標楷體" w:hAnsi="Times New Roman"/>
                <w:szCs w:val="24"/>
              </w:rPr>
              <w:t>提升學生藝術美感教育：美感教育是健全人格、平衡身心與開啟創造力很重要的力量。為提升本校學生美感經驗，本計畫擬分四個進行項目：</w:t>
            </w:r>
          </w:p>
          <w:p w:rsidR="008B13DF" w:rsidRPr="00D65BEF" w:rsidRDefault="008B13DF" w:rsidP="004770F5">
            <w:pPr>
              <w:pStyle w:val="a4"/>
              <w:numPr>
                <w:ilvl w:val="1"/>
                <w:numId w:val="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結合閱讀與藝術人文、美感創意或風格行旅等相關主題，辦理藝術人文系列講座。</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博雅教育（辦</w:t>
            </w:r>
            <w:r w:rsidR="00C52E68" w:rsidRPr="00D65BEF">
              <w:rPr>
                <w:rFonts w:ascii="Times New Roman" w:eastAsia="標楷體" w:hAnsi="Times New Roman"/>
                <w:color w:val="FF0000"/>
                <w:szCs w:val="24"/>
                <w:shd w:val="pct15" w:color="auto" w:fill="FFFFFF"/>
              </w:rPr>
              <w:lastRenderedPageBreak/>
              <w:t>理藝術展覽或藝文活動）</w:t>
            </w:r>
          </w:p>
          <w:p w:rsidR="008B13DF" w:rsidRPr="00D65BEF" w:rsidRDefault="008B13DF" w:rsidP="004770F5">
            <w:pPr>
              <w:pStyle w:val="a4"/>
              <w:numPr>
                <w:ilvl w:val="1"/>
                <w:numId w:val="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辦理藝文展演活動及人文之旅，以落實美感教育之推展。</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博雅教育（辦理藝術展覽或藝文活動）</w:t>
            </w:r>
          </w:p>
          <w:p w:rsidR="008B13DF" w:rsidRPr="00D65BEF" w:rsidRDefault="008B13DF" w:rsidP="004770F5">
            <w:pPr>
              <w:pStyle w:val="a4"/>
              <w:numPr>
                <w:ilvl w:val="1"/>
                <w:numId w:val="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辦理各類型音樂會。</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博雅教育（辦理藝術展覽或藝文活動）</w:t>
            </w:r>
          </w:p>
          <w:p w:rsidR="008B13DF" w:rsidRPr="00D65BEF" w:rsidRDefault="008B13DF" w:rsidP="004770F5">
            <w:pPr>
              <w:pStyle w:val="a4"/>
              <w:numPr>
                <w:ilvl w:val="1"/>
                <w:numId w:val="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營造校園藝術美感環境。</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博雅教育（辦理藝術展覽或藝文活動）</w:t>
            </w:r>
          </w:p>
          <w:p w:rsidR="008B13DF" w:rsidRPr="00D65BEF" w:rsidRDefault="008B13DF" w:rsidP="008F1308">
            <w:pPr>
              <w:pStyle w:val="a4"/>
              <w:numPr>
                <w:ilvl w:val="0"/>
                <w:numId w:val="6"/>
              </w:numPr>
              <w:snapToGrid w:val="0"/>
              <w:ind w:leftChars="0"/>
              <w:jc w:val="both"/>
              <w:rPr>
                <w:rFonts w:ascii="Times New Roman" w:eastAsia="標楷體" w:hAnsi="Times New Roman"/>
                <w:szCs w:val="24"/>
              </w:rPr>
            </w:pPr>
            <w:r w:rsidRPr="00D65BEF">
              <w:rPr>
                <w:rFonts w:ascii="Times New Roman" w:eastAsia="標楷體" w:hAnsi="Times New Roman"/>
                <w:szCs w:val="24"/>
              </w:rPr>
              <w:t>強化學生體適能計畫：</w:t>
            </w:r>
          </w:p>
          <w:p w:rsidR="008B13DF" w:rsidRPr="00D65BEF" w:rsidRDefault="008B13DF" w:rsidP="00A04C4C">
            <w:pPr>
              <w:pStyle w:val="a4"/>
              <w:numPr>
                <w:ilvl w:val="1"/>
                <w:numId w:val="8"/>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每學期初定期檢測體適能，並定期追蹤，以改善學生體適能狀態。</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健康力（促進學生生理健康）</w:t>
            </w:r>
          </w:p>
          <w:p w:rsidR="008B13DF" w:rsidRPr="00D65BEF" w:rsidRDefault="008B13DF" w:rsidP="00A04C4C">
            <w:pPr>
              <w:pStyle w:val="a4"/>
              <w:numPr>
                <w:ilvl w:val="1"/>
                <w:numId w:val="8"/>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每年定期辦理全校性各種運動競賽。</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健康力（促進學生生理健康）</w:t>
            </w:r>
          </w:p>
          <w:p w:rsidR="008B13DF" w:rsidRPr="00D65BEF" w:rsidRDefault="008B13DF" w:rsidP="00A04C4C">
            <w:pPr>
              <w:pStyle w:val="a4"/>
              <w:numPr>
                <w:ilvl w:val="1"/>
                <w:numId w:val="8"/>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辦理體適能講座活動。</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健康力（促進學生生理健康）</w:t>
            </w:r>
          </w:p>
          <w:p w:rsidR="008B13DF" w:rsidRPr="00D65BEF" w:rsidRDefault="008B13DF" w:rsidP="00AE0118">
            <w:pPr>
              <w:pStyle w:val="a4"/>
              <w:numPr>
                <w:ilvl w:val="1"/>
                <w:numId w:val="8"/>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辦理全校性健走活動。</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健康力（促進學生生理健康）</w:t>
            </w:r>
            <w:r w:rsidR="00AE0118" w:rsidRPr="00D65BEF">
              <w:rPr>
                <w:rFonts w:ascii="Times New Roman" w:eastAsia="標楷體" w:hAnsi="Times New Roman"/>
                <w:szCs w:val="24"/>
              </w:rPr>
              <w:t>(p</w:t>
            </w:r>
            <w:r w:rsidR="00D65BEF">
              <w:rPr>
                <w:rFonts w:ascii="Times New Roman" w:eastAsia="標楷體" w:hAnsi="Times New Roman"/>
                <w:szCs w:val="24"/>
              </w:rPr>
              <w:t>.3</w:t>
            </w:r>
            <w:r w:rsidR="00D65BEF">
              <w:rPr>
                <w:rFonts w:ascii="Times New Roman" w:eastAsia="標楷體" w:hAnsi="Times New Roman" w:hint="eastAsia"/>
                <w:szCs w:val="24"/>
              </w:rPr>
              <w:t>6</w:t>
            </w:r>
            <w:r w:rsidR="00AE0118" w:rsidRPr="00D65BEF">
              <w:rPr>
                <w:rFonts w:ascii="Times New Roman" w:eastAsia="標楷體" w:hAnsi="Times New Roman"/>
                <w:szCs w:val="24"/>
              </w:rPr>
              <w:t>-40)</w:t>
            </w:r>
          </w:p>
        </w:tc>
      </w:tr>
      <w:tr w:rsidR="008B13DF" w:rsidRPr="00D65BEF" w:rsidTr="00175154">
        <w:trPr>
          <w:trHeight w:val="97"/>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培養學生就業力</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精進各科實習課程</w:t>
            </w:r>
          </w:p>
          <w:p w:rsidR="008B13DF" w:rsidRPr="00D65BEF" w:rsidRDefault="008B13DF" w:rsidP="008F1308">
            <w:pPr>
              <w:pStyle w:val="a4"/>
              <w:numPr>
                <w:ilvl w:val="0"/>
                <w:numId w:val="9"/>
              </w:numPr>
              <w:snapToGrid w:val="0"/>
              <w:ind w:leftChars="0"/>
              <w:jc w:val="both"/>
              <w:rPr>
                <w:rFonts w:ascii="Times New Roman" w:eastAsia="標楷體" w:hAnsi="Times New Roman"/>
                <w:szCs w:val="24"/>
              </w:rPr>
            </w:pPr>
            <w:r w:rsidRPr="00D65BEF">
              <w:rPr>
                <w:rFonts w:ascii="Times New Roman" w:eastAsia="標楷體" w:hAnsi="Times New Roman"/>
                <w:szCs w:val="24"/>
              </w:rPr>
              <w:t>增加國內外實習據點：本校各教學單位將採主動出擊拜訪業界方式，尋找適合學生之實習場域及學習內容，提升學生實習據點，以增加本校學生實習的多元性。</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9"/>
              </w:numPr>
              <w:snapToGrid w:val="0"/>
              <w:ind w:leftChars="0"/>
              <w:jc w:val="both"/>
              <w:rPr>
                <w:rFonts w:ascii="Times New Roman" w:eastAsia="標楷體" w:hAnsi="Times New Roman"/>
                <w:szCs w:val="24"/>
              </w:rPr>
            </w:pPr>
            <w:r w:rsidRPr="00D65BEF">
              <w:rPr>
                <w:rFonts w:ascii="Times New Roman" w:eastAsia="標楷體" w:hAnsi="Times New Roman"/>
                <w:szCs w:val="24"/>
              </w:rPr>
              <w:t>擴展海外實習版圖：本校目前學生海外實習地點包含有日本、美國、英國及新加坡等國，外來擬再積極尋求擴展至澳洲、菲律賓等國的海外實習機會。目前本校海外實習總單位數為</w:t>
            </w:r>
            <w:r w:rsidRPr="00D65BEF">
              <w:rPr>
                <w:rFonts w:ascii="Times New Roman" w:eastAsia="標楷體" w:hAnsi="Times New Roman"/>
                <w:szCs w:val="24"/>
              </w:rPr>
              <w:t>21</w:t>
            </w:r>
            <w:r w:rsidRPr="00D65BEF">
              <w:rPr>
                <w:rFonts w:ascii="Times New Roman" w:eastAsia="標楷體" w:hAnsi="Times New Roman"/>
                <w:szCs w:val="24"/>
              </w:rPr>
              <w:t>個單位，其中護理科</w:t>
            </w:r>
            <w:r w:rsidRPr="00D65BEF">
              <w:rPr>
                <w:rFonts w:ascii="Times New Roman" w:eastAsia="標楷體" w:hAnsi="Times New Roman"/>
                <w:szCs w:val="24"/>
              </w:rPr>
              <w:t>1</w:t>
            </w:r>
            <w:r w:rsidRPr="00D65BEF">
              <w:rPr>
                <w:rFonts w:ascii="Times New Roman" w:eastAsia="標楷體" w:hAnsi="Times New Roman"/>
                <w:szCs w:val="24"/>
              </w:rPr>
              <w:t>個單位、餐管科</w:t>
            </w:r>
            <w:r w:rsidRPr="00D65BEF">
              <w:rPr>
                <w:rFonts w:ascii="Times New Roman" w:eastAsia="標楷體" w:hAnsi="Times New Roman"/>
                <w:szCs w:val="24"/>
              </w:rPr>
              <w:t>6</w:t>
            </w:r>
            <w:r w:rsidRPr="00D65BEF">
              <w:rPr>
                <w:rFonts w:ascii="Times New Roman" w:eastAsia="標楷體" w:hAnsi="Times New Roman"/>
                <w:szCs w:val="24"/>
              </w:rPr>
              <w:t>個單位、美保科</w:t>
            </w:r>
            <w:r w:rsidRPr="00D65BEF">
              <w:rPr>
                <w:rFonts w:ascii="Times New Roman" w:eastAsia="標楷體" w:hAnsi="Times New Roman"/>
                <w:szCs w:val="24"/>
              </w:rPr>
              <w:t>1</w:t>
            </w:r>
            <w:r w:rsidRPr="00D65BEF">
              <w:rPr>
                <w:rFonts w:ascii="Times New Roman" w:eastAsia="標楷體" w:hAnsi="Times New Roman"/>
                <w:szCs w:val="24"/>
              </w:rPr>
              <w:t>個單位、應外科</w:t>
            </w:r>
            <w:r w:rsidRPr="00D65BEF">
              <w:rPr>
                <w:rFonts w:ascii="Times New Roman" w:eastAsia="標楷體" w:hAnsi="Times New Roman"/>
                <w:szCs w:val="24"/>
              </w:rPr>
              <w:t>12</w:t>
            </w:r>
            <w:r w:rsidRPr="00D65BEF">
              <w:rPr>
                <w:rFonts w:ascii="Times New Roman" w:eastAsia="標楷體" w:hAnsi="Times New Roman"/>
                <w:szCs w:val="24"/>
              </w:rPr>
              <w:t>個單位、老服科</w:t>
            </w:r>
            <w:r w:rsidRPr="00D65BEF">
              <w:rPr>
                <w:rFonts w:ascii="Times New Roman" w:eastAsia="標楷體" w:hAnsi="Times New Roman"/>
                <w:szCs w:val="24"/>
              </w:rPr>
              <w:t>1</w:t>
            </w:r>
            <w:r w:rsidRPr="00D65BEF">
              <w:rPr>
                <w:rFonts w:ascii="Times New Roman" w:eastAsia="標楷體" w:hAnsi="Times New Roman"/>
                <w:szCs w:val="24"/>
              </w:rPr>
              <w:t>個單位、未來擬逐年開發</w:t>
            </w:r>
            <w:r w:rsidRPr="00D65BEF">
              <w:rPr>
                <w:rFonts w:ascii="Times New Roman" w:eastAsia="標楷體" w:hAnsi="Times New Roman"/>
                <w:szCs w:val="24"/>
              </w:rPr>
              <w:t>1</w:t>
            </w:r>
            <w:r w:rsidRPr="00D65BEF">
              <w:rPr>
                <w:rFonts w:ascii="Times New Roman" w:eastAsia="標楷體" w:hAnsi="Times New Roman"/>
                <w:szCs w:val="24"/>
              </w:rPr>
              <w:t>至</w:t>
            </w:r>
            <w:r w:rsidRPr="00D65BEF">
              <w:rPr>
                <w:rFonts w:ascii="Times New Roman" w:eastAsia="標楷體" w:hAnsi="Times New Roman"/>
                <w:szCs w:val="24"/>
              </w:rPr>
              <w:t>2</w:t>
            </w:r>
            <w:r w:rsidRPr="00D65BEF">
              <w:rPr>
                <w:rFonts w:ascii="Times New Roman" w:eastAsia="標楷體" w:hAnsi="Times New Roman"/>
                <w:szCs w:val="24"/>
              </w:rPr>
              <w:t>個單位。</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9"/>
              </w:numPr>
              <w:snapToGrid w:val="0"/>
              <w:ind w:leftChars="0"/>
              <w:jc w:val="both"/>
              <w:rPr>
                <w:rFonts w:ascii="Times New Roman" w:eastAsia="標楷體" w:hAnsi="Times New Roman"/>
                <w:szCs w:val="24"/>
              </w:rPr>
            </w:pPr>
            <w:r w:rsidRPr="00D65BEF">
              <w:rPr>
                <w:rFonts w:ascii="Times New Roman" w:eastAsia="標楷體" w:hAnsi="Times New Roman"/>
                <w:szCs w:val="24"/>
              </w:rPr>
              <w:t>推動制定學生個人實習計畫：為落實學生適性學習，達最佳學習效果，本校自</w:t>
            </w:r>
            <w:r w:rsidRPr="00D65BEF">
              <w:rPr>
                <w:rFonts w:ascii="Times New Roman" w:eastAsia="標楷體" w:hAnsi="Times New Roman"/>
                <w:szCs w:val="24"/>
              </w:rPr>
              <w:t>105</w:t>
            </w:r>
            <w:r w:rsidRPr="00D65BEF">
              <w:rPr>
                <w:rFonts w:ascii="Times New Roman" w:eastAsia="標楷體" w:hAnsi="Times New Roman"/>
                <w:szCs w:val="24"/>
              </w:rPr>
              <w:t>學年起開始推動制定學生個人實習計畫，實習學生依據老師所訂定之實習目標，訂定個人實習計畫，經與實習指導教師、實習單位討論後，即依所制定的實習計畫進行實習課程。</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9"/>
              </w:numPr>
              <w:snapToGrid w:val="0"/>
              <w:ind w:leftChars="0"/>
              <w:jc w:val="both"/>
              <w:rPr>
                <w:rFonts w:ascii="Times New Roman" w:eastAsia="標楷體" w:hAnsi="Times New Roman"/>
                <w:szCs w:val="24"/>
              </w:rPr>
            </w:pPr>
            <w:r w:rsidRPr="00D65BEF">
              <w:rPr>
                <w:rFonts w:ascii="Times New Roman" w:eastAsia="標楷體" w:hAnsi="Times New Roman"/>
                <w:szCs w:val="24"/>
              </w:rPr>
              <w:t>落實實習課程自我評鑑機制：為了解本校各系科實習運作機制是否落實及是否達成該有的實習成效，本校每學年擬針對各系科前一學年實習課程，邀請校外產學專家，進行評量辦理實習課程績效自我評鑑一次，並將評量結果提供各科實習委員會做為規劃及調整實習課程安排的參考依據。</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9"/>
              </w:numPr>
              <w:snapToGrid w:val="0"/>
              <w:ind w:leftChars="0"/>
              <w:jc w:val="both"/>
              <w:rPr>
                <w:rFonts w:ascii="Times New Roman" w:eastAsia="標楷體" w:hAnsi="Times New Roman"/>
                <w:szCs w:val="24"/>
              </w:rPr>
            </w:pPr>
            <w:r w:rsidRPr="00D65BEF">
              <w:rPr>
                <w:rFonts w:ascii="Times New Roman" w:eastAsia="標楷體" w:hAnsi="Times New Roman"/>
                <w:szCs w:val="24"/>
              </w:rPr>
              <w:t>落實實習課程全程關懷機制：為使本校各系科學生能順利完成實習課程除妥適找尋合適實習機構外，本校另定有實習課程全程關懷機制</w:t>
            </w:r>
          </w:p>
          <w:p w:rsidR="008B13DF" w:rsidRPr="00D65BEF" w:rsidRDefault="008B13DF" w:rsidP="00A04C4C">
            <w:pPr>
              <w:pStyle w:val="a4"/>
              <w:numPr>
                <w:ilvl w:val="1"/>
                <w:numId w:val="1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實習前</w:t>
            </w:r>
            <w:r w:rsidRPr="00D65BEF">
              <w:rPr>
                <w:rFonts w:ascii="Times New Roman" w:eastAsia="標楷體" w:hAnsi="Times New Roman"/>
                <w:szCs w:val="24"/>
              </w:rPr>
              <w:t>-</w:t>
            </w:r>
            <w:r w:rsidRPr="00D65BEF">
              <w:rPr>
                <w:rFonts w:ascii="Times New Roman" w:eastAsia="標楷體" w:hAnsi="Times New Roman"/>
                <w:szCs w:val="24"/>
              </w:rPr>
              <w:t>辦理實習前學生及家長座談會，清楚闡述實習目標、內容及實習應注意事項，並做雙方意見交流。</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A04C4C">
            <w:pPr>
              <w:pStyle w:val="a4"/>
              <w:numPr>
                <w:ilvl w:val="1"/>
                <w:numId w:val="1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實習中</w:t>
            </w:r>
            <w:r w:rsidRPr="00D65BEF">
              <w:rPr>
                <w:rFonts w:ascii="Times New Roman" w:eastAsia="標楷體" w:hAnsi="Times New Roman"/>
                <w:szCs w:val="24"/>
              </w:rPr>
              <w:t>-</w:t>
            </w:r>
            <w:r w:rsidRPr="00D65BEF">
              <w:rPr>
                <w:rFonts w:ascii="Times New Roman" w:eastAsia="標楷體" w:hAnsi="Times New Roman"/>
                <w:szCs w:val="24"/>
              </w:rPr>
              <w:t>包含導師及實習輔導教師不定期至實習單位訪視實習學生，並與實習單位人員晤談，了</w:t>
            </w:r>
            <w:r w:rsidRPr="00D65BEF">
              <w:rPr>
                <w:rFonts w:ascii="Times New Roman" w:eastAsia="標楷體" w:hAnsi="Times New Roman"/>
                <w:szCs w:val="24"/>
              </w:rPr>
              <w:lastRenderedPageBreak/>
              <w:t>解學生實習狀況，遇到學生實習問題隨時處理。</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A04C4C">
            <w:pPr>
              <w:pStyle w:val="a4"/>
              <w:numPr>
                <w:ilvl w:val="1"/>
                <w:numId w:val="1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實習後</w:t>
            </w:r>
            <w:r w:rsidRPr="00D65BEF">
              <w:rPr>
                <w:rFonts w:ascii="Times New Roman" w:eastAsia="標楷體" w:hAnsi="Times New Roman"/>
                <w:szCs w:val="24"/>
              </w:rPr>
              <w:t>-</w:t>
            </w:r>
            <w:r w:rsidRPr="00D65BEF">
              <w:rPr>
                <w:rFonts w:ascii="Times New Roman" w:eastAsia="標楷體" w:hAnsi="Times New Roman"/>
                <w:szCs w:val="24"/>
              </w:rPr>
              <w:t>辦理實習檢討會與實習成果發表會。</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提升實作能力（建立</w:t>
            </w:r>
            <w:r w:rsidR="00C52E68"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推動最後一哩課程</w:t>
            </w:r>
          </w:p>
          <w:p w:rsidR="008B13DF" w:rsidRPr="00D65BEF" w:rsidRDefault="008B13DF" w:rsidP="008F1308">
            <w:pPr>
              <w:pStyle w:val="a4"/>
              <w:numPr>
                <w:ilvl w:val="0"/>
                <w:numId w:val="11"/>
              </w:numPr>
              <w:snapToGrid w:val="0"/>
              <w:ind w:leftChars="0"/>
              <w:jc w:val="both"/>
              <w:rPr>
                <w:rFonts w:ascii="Times New Roman" w:eastAsia="標楷體" w:hAnsi="Times New Roman"/>
                <w:szCs w:val="24"/>
              </w:rPr>
            </w:pPr>
            <w:r w:rsidRPr="00D65BEF">
              <w:rPr>
                <w:rFonts w:ascii="Times New Roman" w:eastAsia="標楷體" w:hAnsi="Times New Roman"/>
                <w:szCs w:val="24"/>
              </w:rPr>
              <w:t>增開最後一哩課程：為避免畢業生畢業後進入職場產生「現實休克」</w:t>
            </w:r>
            <w:r w:rsidR="00AE0118" w:rsidRPr="00D65BEF">
              <w:rPr>
                <w:rFonts w:ascii="Times New Roman" w:eastAsia="標楷體" w:hAnsi="Times New Roman"/>
                <w:szCs w:val="24"/>
              </w:rPr>
              <w:t>（</w:t>
            </w:r>
            <w:r w:rsidRPr="00D65BEF">
              <w:rPr>
                <w:rFonts w:ascii="Times New Roman" w:eastAsia="標楷體" w:hAnsi="Times New Roman"/>
                <w:szCs w:val="24"/>
              </w:rPr>
              <w:t>reality shock</w:t>
            </w:r>
            <w:r w:rsidR="00AE0118" w:rsidRPr="00D65BEF">
              <w:rPr>
                <w:rFonts w:ascii="Times New Roman" w:eastAsia="標楷體" w:hAnsi="Times New Roman"/>
                <w:szCs w:val="24"/>
              </w:rPr>
              <w:t>）</w:t>
            </w:r>
            <w:r w:rsidRPr="00D65BEF">
              <w:rPr>
                <w:rFonts w:ascii="Times New Roman" w:eastAsia="標楷體" w:hAnsi="Times New Roman"/>
                <w:szCs w:val="24"/>
              </w:rPr>
              <w:t>同時也讓本校學生於畢業時馬上擁有進入職場的能力，達畢業即就業的目標，各系科將於學生最後一年課程時，先和產業界會商，雙方共同為學生設計課程和授課，授課的內容強調經驗教育並強調做中學</w:t>
            </w:r>
            <w:r w:rsidR="00AE0118" w:rsidRPr="00D65BEF">
              <w:rPr>
                <w:rFonts w:ascii="Times New Roman" w:eastAsia="標楷體" w:hAnsi="Times New Roman"/>
                <w:szCs w:val="24"/>
              </w:rPr>
              <w:t>（</w:t>
            </w:r>
            <w:r w:rsidRPr="00D65BEF">
              <w:rPr>
                <w:rFonts w:ascii="Times New Roman" w:eastAsia="標楷體" w:hAnsi="Times New Roman"/>
                <w:szCs w:val="24"/>
              </w:rPr>
              <w:t>learning by doing</w:t>
            </w:r>
            <w:r w:rsidR="00AE0118" w:rsidRPr="00D65BEF">
              <w:rPr>
                <w:rFonts w:ascii="Times New Roman" w:eastAsia="標楷體" w:hAnsi="Times New Roman"/>
                <w:szCs w:val="24"/>
              </w:rPr>
              <w:t>）</w:t>
            </w:r>
            <w:r w:rsidRPr="00D65BEF">
              <w:rPr>
                <w:rFonts w:ascii="Times New Roman" w:eastAsia="標楷體" w:hAnsi="Times New Roman"/>
                <w:szCs w:val="24"/>
              </w:rPr>
              <w:t>。</w:t>
            </w:r>
            <w:r w:rsidR="00BF78BF" w:rsidRPr="00D65BEF">
              <w:rPr>
                <w:rFonts w:ascii="Times New Roman" w:eastAsia="標楷體" w:hAnsi="Times New Roman"/>
                <w:color w:val="FF0000"/>
                <w:szCs w:val="24"/>
                <w:shd w:val="pct15" w:color="auto" w:fill="FFFFFF"/>
              </w:rPr>
              <w:t>#</w:t>
            </w:r>
            <w:r w:rsidR="00C52E68"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1"/>
              </w:numPr>
              <w:snapToGrid w:val="0"/>
              <w:ind w:leftChars="0"/>
              <w:jc w:val="both"/>
              <w:rPr>
                <w:rFonts w:ascii="Times New Roman" w:eastAsia="標楷體" w:hAnsi="Times New Roman"/>
                <w:szCs w:val="24"/>
              </w:rPr>
            </w:pPr>
            <w:r w:rsidRPr="00D65BEF">
              <w:rPr>
                <w:rFonts w:ascii="Times New Roman" w:eastAsia="標楷體" w:hAnsi="Times New Roman"/>
                <w:szCs w:val="24"/>
              </w:rPr>
              <w:t>辦理職場參訪與職場達人講座：藉由職場參訪活動與辦理職場達人講座，可增進學生對企業營運概況之認識，藉由與職場就業人員直接面對面交流與學習，有助於學生瞭解企業人才招募條件與需求，並為自己未來生涯規劃預作就業之準備。</w:t>
            </w:r>
            <w:r w:rsidR="00BF78BF" w:rsidRPr="00D65BEF">
              <w:rPr>
                <w:rFonts w:ascii="Times New Roman" w:eastAsia="標楷體" w:hAnsi="Times New Roman"/>
                <w:color w:val="FF0000"/>
                <w:szCs w:val="24"/>
                <w:shd w:val="pct15" w:color="auto" w:fill="FFFFFF"/>
              </w:rPr>
              <w:t>#</w:t>
            </w:r>
            <w:r w:rsidR="007B47C5" w:rsidRPr="00D65BEF">
              <w:rPr>
                <w:rFonts w:ascii="Times New Roman" w:eastAsia="標楷體" w:hAnsi="Times New Roman"/>
                <w:color w:val="FF0000"/>
                <w:szCs w:val="24"/>
                <w:shd w:val="pct15" w:color="auto" w:fill="FFFFFF"/>
              </w:rPr>
              <w:t>就業力（強化職場連結）</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邀請業師協同教學</w:t>
            </w:r>
          </w:p>
          <w:p w:rsidR="008B13DF" w:rsidRPr="00D65BEF" w:rsidRDefault="008B13DF" w:rsidP="008F1308">
            <w:pPr>
              <w:pStyle w:val="a4"/>
              <w:numPr>
                <w:ilvl w:val="0"/>
                <w:numId w:val="12"/>
              </w:numPr>
              <w:snapToGrid w:val="0"/>
              <w:ind w:leftChars="0"/>
              <w:jc w:val="both"/>
              <w:rPr>
                <w:rFonts w:ascii="Times New Roman" w:eastAsia="標楷體" w:hAnsi="Times New Roman"/>
                <w:szCs w:val="24"/>
              </w:rPr>
            </w:pPr>
            <w:r w:rsidRPr="00D65BEF">
              <w:rPr>
                <w:rFonts w:ascii="Times New Roman" w:eastAsia="標楷體" w:hAnsi="Times New Roman"/>
                <w:szCs w:val="24"/>
              </w:rPr>
              <w:t>推動業師協同實務教學：各系科依據課程需求規劃需邀請業師協同的實務教學，期望藉由業界專家之協同授課，不但豐富課程的實務性，減少學用落差，還可使學生瞭解產業實務面的需求，協助培育符合產業需求的人才，提供學生業界實務與產業發展趨勢等訊息，以提升學生之就業能力與就業率。</w:t>
            </w:r>
            <w:r w:rsidR="00BF78BF" w:rsidRPr="00D65BEF">
              <w:rPr>
                <w:rFonts w:ascii="Times New Roman" w:eastAsia="標楷體" w:hAnsi="Times New Roman"/>
                <w:color w:val="FF0000"/>
                <w:szCs w:val="24"/>
                <w:shd w:val="pct15" w:color="auto" w:fill="FFFFFF"/>
              </w:rPr>
              <w:t>#</w:t>
            </w:r>
            <w:r w:rsidR="00581205" w:rsidRPr="00D65BEF">
              <w:rPr>
                <w:rFonts w:ascii="Times New Roman" w:eastAsia="標楷體" w:hAnsi="Times New Roman"/>
                <w:color w:val="FF0000"/>
                <w:szCs w:val="24"/>
                <w:shd w:val="pct15" w:color="auto" w:fill="FFFFFF"/>
              </w:rPr>
              <w:t>提升實作能力（聘請業師或雙師協同教學）</w:t>
            </w:r>
          </w:p>
          <w:p w:rsidR="008B13DF" w:rsidRPr="00D65BEF" w:rsidRDefault="008B13DF" w:rsidP="008F1308">
            <w:pPr>
              <w:pStyle w:val="a4"/>
              <w:numPr>
                <w:ilvl w:val="0"/>
                <w:numId w:val="12"/>
              </w:numPr>
              <w:snapToGrid w:val="0"/>
              <w:ind w:leftChars="0"/>
              <w:jc w:val="both"/>
              <w:rPr>
                <w:rFonts w:ascii="Times New Roman" w:eastAsia="標楷體" w:hAnsi="Times New Roman"/>
                <w:szCs w:val="24"/>
              </w:rPr>
            </w:pPr>
            <w:r w:rsidRPr="00D65BEF">
              <w:rPr>
                <w:rFonts w:ascii="Times New Roman" w:eastAsia="標楷體" w:hAnsi="Times New Roman"/>
                <w:szCs w:val="24"/>
              </w:rPr>
              <w:t>推動業界導師制度</w:t>
            </w:r>
          </w:p>
          <w:p w:rsidR="008B13DF" w:rsidRPr="00D65BEF" w:rsidRDefault="008B13DF" w:rsidP="00A04C4C">
            <w:pPr>
              <w:pStyle w:val="a4"/>
              <w:numPr>
                <w:ilvl w:val="0"/>
                <w:numId w:val="1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邀請業界專家到校擔任業界導師，透過模擬面試、履歷表撰寫及經驗分享等方式，提供業界就業訊息與職涯輔導，帶領學生瞭解產業趨勢及就業市場。</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提升實作能力（聘請業師或雙師協同教學）</w:t>
            </w:r>
          </w:p>
          <w:p w:rsidR="008B13DF" w:rsidRPr="00D65BEF" w:rsidRDefault="008B13DF" w:rsidP="00A04C4C">
            <w:pPr>
              <w:pStyle w:val="a4"/>
              <w:numPr>
                <w:ilvl w:val="0"/>
                <w:numId w:val="1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學生校外實習時遴聘實習單位經驗豐富人員，於學生實習期間擔任實習導師，以傳承方式做經驗的傳授，達做中學目標。</w:t>
            </w:r>
            <w:r w:rsidR="00BF78BF" w:rsidRPr="00D65BEF">
              <w:rPr>
                <w:rFonts w:ascii="Times New Roman" w:eastAsia="標楷體" w:hAnsi="Times New Roman"/>
                <w:color w:val="FF0000"/>
                <w:szCs w:val="24"/>
                <w:shd w:val="pct15" w:color="auto" w:fill="FFFFFF"/>
              </w:rPr>
              <w:t>#</w:t>
            </w:r>
            <w:r w:rsidR="0092247B" w:rsidRPr="00D65BEF">
              <w:rPr>
                <w:rFonts w:ascii="Times New Roman" w:eastAsia="標楷體" w:hAnsi="Times New Roman"/>
                <w:color w:val="FF0000"/>
                <w:szCs w:val="24"/>
                <w:shd w:val="pct15" w:color="auto" w:fill="FFFFFF"/>
              </w:rPr>
              <w:t>提升實作能力（建立</w:t>
            </w:r>
            <w:r w:rsidR="0092247B" w:rsidRPr="00D65BEF">
              <w:rPr>
                <w:rFonts w:ascii="Times New Roman" w:eastAsia="標楷體" w:hAnsi="Times New Roman"/>
                <w:color w:val="FF0000"/>
                <w:szCs w:val="24"/>
                <w:shd w:val="pct15" w:color="auto" w:fill="FFFFFF"/>
              </w:rPr>
              <w:t>/</w:t>
            </w:r>
            <w:r w:rsidR="0092247B" w:rsidRPr="00D65BEF">
              <w:rPr>
                <w:rFonts w:ascii="Times New Roman" w:eastAsia="標楷體" w:hAnsi="Times New Roman"/>
                <w:color w:val="FF0000"/>
                <w:szCs w:val="24"/>
                <w:shd w:val="pct15" w:color="auto" w:fill="FFFFFF"/>
              </w:rPr>
              <w:t>強化實習制度）</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落實各科證照輔導</w:t>
            </w:r>
          </w:p>
          <w:p w:rsidR="008B13DF" w:rsidRPr="00D65BEF" w:rsidRDefault="008B13DF" w:rsidP="00860AED">
            <w:pPr>
              <w:pStyle w:val="a4"/>
              <w:numPr>
                <w:ilvl w:val="0"/>
                <w:numId w:val="14"/>
              </w:numPr>
              <w:snapToGrid w:val="0"/>
              <w:ind w:leftChars="0"/>
              <w:jc w:val="both"/>
              <w:rPr>
                <w:rFonts w:ascii="Times New Roman" w:eastAsia="標楷體" w:hAnsi="Times New Roman"/>
                <w:b/>
                <w:szCs w:val="24"/>
              </w:rPr>
            </w:pPr>
            <w:r w:rsidRPr="00D65BEF">
              <w:rPr>
                <w:rFonts w:ascii="Times New Roman" w:eastAsia="標楷體" w:hAnsi="Times New Roman"/>
                <w:szCs w:val="24"/>
              </w:rPr>
              <w:t>全程關懷考照輔導：為引導學生在學期間積極考取各教學單位所規劃之專業證照，除制定學生取得專業證照獎勵辦法外，各教學單位也將利用學生課餘時間辦理各種證照輔導班，以鼓勵與提升學生考照通過率。</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提升專業</w:t>
            </w:r>
            <w:r w:rsidR="00860AED"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證照能力（專業技能檢定之輔導機制）</w:t>
            </w:r>
          </w:p>
          <w:p w:rsidR="008B13DF" w:rsidRPr="00D65BEF" w:rsidRDefault="008B13DF" w:rsidP="008F1308">
            <w:pPr>
              <w:pStyle w:val="a4"/>
              <w:numPr>
                <w:ilvl w:val="0"/>
                <w:numId w:val="14"/>
              </w:numPr>
              <w:snapToGrid w:val="0"/>
              <w:ind w:leftChars="0"/>
              <w:jc w:val="both"/>
              <w:rPr>
                <w:rFonts w:ascii="Times New Roman" w:eastAsia="標楷體" w:hAnsi="Times New Roman"/>
                <w:szCs w:val="24"/>
              </w:rPr>
            </w:pPr>
            <w:r w:rsidRPr="00D65BEF">
              <w:rPr>
                <w:rFonts w:ascii="Times New Roman" w:eastAsia="標楷體" w:hAnsi="Times New Roman"/>
                <w:szCs w:val="24"/>
              </w:rPr>
              <w:t>制定證照獎勵辦法：為鼓勵本校學生依科專業能力取得專業證照，以提升學生未來競爭力，依各類專業證照取得難易程度分為二級，頒發輔導教師獎勵金以提升學生取得專業證照比率。</w:t>
            </w:r>
            <w:r w:rsidR="00BF78BF"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提升專業</w:t>
            </w:r>
            <w:r w:rsidR="00DE49E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證照能力（制訂專業證照獎勵辦法）</w:t>
            </w:r>
          </w:p>
          <w:p w:rsidR="008B13DF" w:rsidRPr="00D65BEF" w:rsidRDefault="008B13DF" w:rsidP="00AE0118">
            <w:pPr>
              <w:pStyle w:val="a4"/>
              <w:numPr>
                <w:ilvl w:val="0"/>
                <w:numId w:val="14"/>
              </w:numPr>
              <w:snapToGrid w:val="0"/>
              <w:ind w:leftChars="0"/>
              <w:jc w:val="both"/>
              <w:rPr>
                <w:rFonts w:ascii="Times New Roman" w:eastAsia="標楷體" w:hAnsi="Times New Roman"/>
                <w:szCs w:val="24"/>
              </w:rPr>
            </w:pPr>
            <w:r w:rsidRPr="00D65BEF">
              <w:rPr>
                <w:rFonts w:ascii="Times New Roman" w:eastAsia="標楷體" w:hAnsi="Times New Roman"/>
                <w:szCs w:val="24"/>
              </w:rPr>
              <w:t>制定證照及格率年度目標值：為落實教學品質提升，各教學單位依科辦學目標訂定證照及格率年度目標值，並每年管考達成情形，對未能達成目標值科別需研擬改進計畫，以確保教育目標</w:t>
            </w:r>
            <w:r w:rsidRPr="00D65BEF">
              <w:rPr>
                <w:rFonts w:ascii="Times New Roman" w:eastAsia="標楷體" w:hAnsi="Times New Roman"/>
                <w:szCs w:val="24"/>
              </w:rPr>
              <w:lastRenderedPageBreak/>
              <w:t>的達成。</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強化教學品質（建立教學改善回饋系統）</w:t>
            </w:r>
            <w:r w:rsidR="00AE0118" w:rsidRPr="00D65BEF">
              <w:rPr>
                <w:rFonts w:ascii="Times New Roman" w:eastAsia="標楷體" w:hAnsi="Times New Roman"/>
                <w:szCs w:val="24"/>
              </w:rPr>
              <w:t>(p.4</w:t>
            </w:r>
            <w:r w:rsidR="00D65BEF">
              <w:rPr>
                <w:rFonts w:ascii="Times New Roman" w:eastAsia="標楷體" w:hAnsi="Times New Roman" w:hint="eastAsia"/>
                <w:szCs w:val="24"/>
              </w:rPr>
              <w:t>1-4</w:t>
            </w:r>
            <w:r w:rsidR="00AE0118" w:rsidRPr="00D65BEF">
              <w:rPr>
                <w:rFonts w:ascii="Times New Roman" w:eastAsia="標楷體" w:hAnsi="Times New Roman"/>
                <w:szCs w:val="24"/>
              </w:rPr>
              <w:t>3)</w:t>
            </w:r>
          </w:p>
        </w:tc>
      </w:tr>
      <w:tr w:rsidR="008B13DF" w:rsidRPr="00D65BEF" w:rsidTr="00175154">
        <w:trPr>
          <w:trHeight w:val="249"/>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175154">
            <w:pPr>
              <w:snapToGrid w:val="0"/>
              <w:jc w:val="both"/>
              <w:rPr>
                <w:rFonts w:ascii="Times New Roman" w:eastAsia="標楷體" w:hAnsi="Times New Roman" w:cs="Times New Roman"/>
                <w:b/>
                <w:szCs w:val="24"/>
              </w:rPr>
            </w:pPr>
            <w:r w:rsidRPr="00D65BEF">
              <w:rPr>
                <w:rFonts w:ascii="Times New Roman" w:eastAsia="標楷體" w:hAnsi="Times New Roman" w:cs="Times New Roman"/>
                <w:b/>
                <w:szCs w:val="24"/>
              </w:rPr>
              <w:t>建構跨域學習環境</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推動跨域整合教學</w:t>
            </w:r>
          </w:p>
          <w:p w:rsidR="008B13DF" w:rsidRPr="00D65BEF" w:rsidRDefault="008B13DF" w:rsidP="008F1308">
            <w:pPr>
              <w:pStyle w:val="a4"/>
              <w:numPr>
                <w:ilvl w:val="1"/>
                <w:numId w:val="15"/>
              </w:numPr>
              <w:snapToGrid w:val="0"/>
              <w:ind w:leftChars="0"/>
              <w:jc w:val="both"/>
              <w:rPr>
                <w:rFonts w:ascii="Times New Roman" w:eastAsia="標楷體" w:hAnsi="Times New Roman"/>
                <w:szCs w:val="24"/>
              </w:rPr>
            </w:pPr>
            <w:r w:rsidRPr="00D65BEF">
              <w:rPr>
                <w:rFonts w:ascii="Times New Roman" w:eastAsia="標楷體" w:hAnsi="Times New Roman"/>
                <w:szCs w:val="24"/>
              </w:rPr>
              <w:t>推動跨域整合教學：為提升本校學生跨領域學習整合能力，盤點本校各科系既有教學設備、師資及校務發展重點，計畫擬自</w:t>
            </w:r>
            <w:r w:rsidRPr="00D65BEF">
              <w:rPr>
                <w:rFonts w:ascii="Times New Roman" w:eastAsia="標楷體" w:hAnsi="Times New Roman"/>
                <w:szCs w:val="24"/>
              </w:rPr>
              <w:t>107</w:t>
            </w:r>
            <w:r w:rsidRPr="00D65BEF">
              <w:rPr>
                <w:rFonts w:ascii="Times New Roman" w:eastAsia="標楷體" w:hAnsi="Times New Roman"/>
                <w:szCs w:val="24"/>
              </w:rPr>
              <w:t>學年起配合教育部「優化技職校院實作環境計畫」提出「高齡福祉健康促進中心」的計畫中所規劃的「建康促進</w:t>
            </w:r>
            <w:r w:rsidRPr="00D65BEF">
              <w:rPr>
                <w:rFonts w:ascii="Times New Roman" w:eastAsia="標楷體" w:hAnsi="Times New Roman"/>
                <w:szCs w:val="24"/>
              </w:rPr>
              <w:t>-</w:t>
            </w:r>
            <w:r w:rsidRPr="00D65BEF">
              <w:rPr>
                <w:rFonts w:ascii="Times New Roman" w:eastAsia="標楷體" w:hAnsi="Times New Roman"/>
                <w:szCs w:val="24"/>
              </w:rPr>
              <w:t>老有所用」將由本校五個科共同規劃課程內容，提供全校不分科系</w:t>
            </w:r>
            <w:r w:rsidRPr="00D65BEF">
              <w:rPr>
                <w:rFonts w:ascii="Times New Roman" w:eastAsia="標楷體" w:hAnsi="Times New Roman"/>
                <w:szCs w:val="24"/>
              </w:rPr>
              <w:t>4</w:t>
            </w:r>
            <w:r w:rsidRPr="00D65BEF">
              <w:rPr>
                <w:rFonts w:ascii="Times New Roman" w:eastAsia="標楷體" w:hAnsi="Times New Roman"/>
                <w:szCs w:val="24"/>
              </w:rPr>
              <w:t>、</w:t>
            </w:r>
            <w:r w:rsidRPr="00D65BEF">
              <w:rPr>
                <w:rFonts w:ascii="Times New Roman" w:eastAsia="標楷體" w:hAnsi="Times New Roman"/>
                <w:szCs w:val="24"/>
              </w:rPr>
              <w:t>5</w:t>
            </w:r>
            <w:r w:rsidRPr="00D65BEF">
              <w:rPr>
                <w:rFonts w:ascii="Times New Roman" w:eastAsia="標楷體" w:hAnsi="Times New Roman"/>
                <w:szCs w:val="24"/>
              </w:rPr>
              <w:t>年級對樂齡健康促進課程有興趣學生選習，創造學生雙才能</w:t>
            </w:r>
            <w:r w:rsidR="00AE0118" w:rsidRPr="00D65BEF">
              <w:rPr>
                <w:rFonts w:ascii="Times New Roman" w:eastAsia="標楷體" w:hAnsi="Times New Roman"/>
                <w:szCs w:val="24"/>
              </w:rPr>
              <w:t>（</w:t>
            </w:r>
            <w:r w:rsidRPr="00D65BEF">
              <w:rPr>
                <w:rFonts w:ascii="Times New Roman" w:eastAsia="標楷體" w:hAnsi="Times New Roman"/>
                <w:szCs w:val="24"/>
              </w:rPr>
              <w:t>本系科＋跨域</w:t>
            </w:r>
            <w:r w:rsidR="00AE0118" w:rsidRPr="00D65BEF">
              <w:rPr>
                <w:rFonts w:ascii="Times New Roman" w:eastAsia="標楷體" w:hAnsi="Times New Roman"/>
                <w:szCs w:val="24"/>
              </w:rPr>
              <w:t>）</w:t>
            </w:r>
            <w:r w:rsidRPr="00D65BEF">
              <w:rPr>
                <w:rFonts w:ascii="Times New Roman" w:eastAsia="標楷體" w:hAnsi="Times New Roman"/>
                <w:szCs w:val="24"/>
              </w:rPr>
              <w:t>，提升就業競爭力。</w:t>
            </w:r>
            <w:r w:rsidR="00BF78BF"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跨領域學習（規劃跨領域學位</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分</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學程）</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提升實務實作課程</w:t>
            </w:r>
          </w:p>
          <w:p w:rsidR="008B13DF" w:rsidRPr="00D65BEF" w:rsidRDefault="008B13DF" w:rsidP="008F1308">
            <w:pPr>
              <w:pStyle w:val="a4"/>
              <w:numPr>
                <w:ilvl w:val="0"/>
                <w:numId w:val="16"/>
              </w:numPr>
              <w:snapToGrid w:val="0"/>
              <w:ind w:leftChars="0"/>
              <w:jc w:val="both"/>
              <w:rPr>
                <w:rFonts w:ascii="Times New Roman" w:eastAsia="標楷體" w:hAnsi="Times New Roman"/>
                <w:szCs w:val="24"/>
              </w:rPr>
            </w:pPr>
            <w:r w:rsidRPr="00D65BEF">
              <w:rPr>
                <w:rFonts w:ascii="Times New Roman" w:eastAsia="標楷體" w:hAnsi="Times New Roman"/>
                <w:szCs w:val="24"/>
              </w:rPr>
              <w:t>開設專題製作課程：本校美容保健、應用外語及老人服務事業管理等科均規劃有「實務專題製作」課程。</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6"/>
              </w:numPr>
              <w:snapToGrid w:val="0"/>
              <w:ind w:leftChars="0"/>
              <w:jc w:val="both"/>
              <w:rPr>
                <w:rFonts w:ascii="Times New Roman" w:eastAsia="標楷體" w:hAnsi="Times New Roman"/>
                <w:szCs w:val="24"/>
              </w:rPr>
            </w:pPr>
            <w:r w:rsidRPr="00D65BEF">
              <w:rPr>
                <w:rFonts w:ascii="Times New Roman" w:eastAsia="標楷體" w:hAnsi="Times New Roman"/>
                <w:szCs w:val="24"/>
              </w:rPr>
              <w:t>開設模擬情境教學課程：本校護理科學生除於在校最後一年安排有「臨床選習」</w:t>
            </w:r>
            <w:r w:rsidR="00AE0118" w:rsidRPr="00D65BEF">
              <w:rPr>
                <w:rFonts w:ascii="Times New Roman" w:eastAsia="標楷體" w:hAnsi="Times New Roman"/>
                <w:szCs w:val="24"/>
              </w:rPr>
              <w:t>（</w:t>
            </w:r>
            <w:r w:rsidRPr="00D65BEF">
              <w:rPr>
                <w:rFonts w:ascii="Times New Roman" w:eastAsia="標楷體" w:hAnsi="Times New Roman"/>
                <w:szCs w:val="24"/>
              </w:rPr>
              <w:t>統合實習</w:t>
            </w:r>
            <w:r w:rsidR="00AE0118" w:rsidRPr="00D65BEF">
              <w:rPr>
                <w:rFonts w:ascii="Times New Roman" w:eastAsia="標楷體" w:hAnsi="Times New Roman"/>
                <w:szCs w:val="24"/>
              </w:rPr>
              <w:t>）</w:t>
            </w:r>
            <w:r w:rsidRPr="00D65BEF">
              <w:rPr>
                <w:rFonts w:ascii="Times New Roman" w:eastAsia="標楷體" w:hAnsi="Times New Roman"/>
                <w:szCs w:val="24"/>
              </w:rPr>
              <w:t>透過學校教師及由醫療院所提供稱職的護理臨床教師</w:t>
            </w:r>
            <w:r w:rsidR="0095257E" w:rsidRPr="00D65BEF">
              <w:rPr>
                <w:rFonts w:ascii="Times New Roman" w:eastAsia="標楷體" w:hAnsi="Times New Roman"/>
                <w:szCs w:val="24"/>
              </w:rPr>
              <w:t>（</w:t>
            </w:r>
            <w:r w:rsidR="0095257E" w:rsidRPr="00D65BEF">
              <w:rPr>
                <w:rFonts w:ascii="Times New Roman" w:eastAsia="標楷體" w:hAnsi="Times New Roman"/>
                <w:szCs w:val="24"/>
              </w:rPr>
              <w:t>p</w:t>
            </w:r>
            <w:r w:rsidRPr="00D65BEF">
              <w:rPr>
                <w:rFonts w:ascii="Times New Roman" w:eastAsia="標楷體" w:hAnsi="Times New Roman"/>
                <w:szCs w:val="24"/>
              </w:rPr>
              <w:t>receptor</w:t>
            </w:r>
            <w:r w:rsidR="00AE0118" w:rsidRPr="00D65BEF">
              <w:rPr>
                <w:rFonts w:ascii="Times New Roman" w:eastAsia="標楷體" w:hAnsi="Times New Roman"/>
                <w:szCs w:val="24"/>
              </w:rPr>
              <w:t>）</w:t>
            </w:r>
            <w:r w:rsidRPr="00D65BEF">
              <w:rPr>
                <w:rFonts w:ascii="Times New Roman" w:eastAsia="標楷體" w:hAnsi="Times New Roman"/>
                <w:szCs w:val="24"/>
              </w:rPr>
              <w:t>採取</w:t>
            </w:r>
            <w:r w:rsidRPr="00D65BEF">
              <w:rPr>
                <w:rFonts w:ascii="Times New Roman" w:eastAsia="標楷體" w:hAnsi="Times New Roman"/>
                <w:szCs w:val="24"/>
              </w:rPr>
              <w:t>one on one</w:t>
            </w:r>
            <w:r w:rsidRPr="00D65BEF">
              <w:rPr>
                <w:rFonts w:ascii="Times New Roman" w:eastAsia="標楷體" w:hAnsi="Times New Roman"/>
                <w:szCs w:val="24"/>
              </w:rPr>
              <w:t>指導方式，同時也規劃有模擬情境教學課程</w:t>
            </w:r>
            <w:r w:rsidR="00AE0118" w:rsidRPr="00D65BEF">
              <w:rPr>
                <w:rFonts w:ascii="Times New Roman" w:eastAsia="標楷體" w:hAnsi="Times New Roman"/>
                <w:szCs w:val="24"/>
              </w:rPr>
              <w:t>（</w:t>
            </w:r>
            <w:r w:rsidRPr="00D65BEF">
              <w:rPr>
                <w:rFonts w:ascii="Times New Roman" w:eastAsia="標楷體" w:hAnsi="Times New Roman"/>
                <w:szCs w:val="24"/>
              </w:rPr>
              <w:t>如</w:t>
            </w:r>
            <w:r w:rsidRPr="00D65BEF">
              <w:rPr>
                <w:rFonts w:ascii="Times New Roman" w:eastAsia="標楷體" w:hAnsi="Times New Roman"/>
                <w:szCs w:val="24"/>
              </w:rPr>
              <w:t>OSCE</w:t>
            </w:r>
            <w:r w:rsidR="00AE0118" w:rsidRPr="00D65BEF">
              <w:rPr>
                <w:rFonts w:ascii="Times New Roman" w:eastAsia="標楷體" w:hAnsi="Times New Roman"/>
                <w:szCs w:val="24"/>
              </w:rPr>
              <w:t>）</w:t>
            </w:r>
            <w:r w:rsidRPr="00D65BEF">
              <w:rPr>
                <w:rFonts w:ascii="Times New Roman" w:eastAsia="標楷體" w:hAnsi="Times New Roman"/>
                <w:szCs w:val="24"/>
              </w:rPr>
              <w:t>，透過模仿真實環境的情境，訓練學生批判思考、統整與反思，以減低未來臨床面臨的問題，以減少畢業生進入護理職場時發生現實休克，提升護生畢業後持續於護理界服務的留任率。</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6"/>
              </w:numPr>
              <w:snapToGrid w:val="0"/>
              <w:ind w:leftChars="0"/>
              <w:jc w:val="both"/>
              <w:rPr>
                <w:rFonts w:ascii="Times New Roman" w:eastAsia="標楷體" w:hAnsi="Times New Roman"/>
                <w:szCs w:val="24"/>
              </w:rPr>
            </w:pPr>
            <w:r w:rsidRPr="00D65BEF">
              <w:rPr>
                <w:rFonts w:ascii="Times New Roman" w:eastAsia="標楷體" w:hAnsi="Times New Roman"/>
                <w:szCs w:val="24"/>
              </w:rPr>
              <w:t>開設服務案例分析課程：本校餐飲管理科所開設的服務案例分析課程，由任課教師利用實際服務現場發生過的案例，透過老師的引導，讓學生彼此激盪、討論如何做好服務的訣竅，以提升學生面對及解決問題的能力及職場適應能力。</w:t>
            </w:r>
            <w:r w:rsidR="00BF78BF"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推動第二專長課程</w:t>
            </w:r>
          </w:p>
          <w:p w:rsidR="008B13DF" w:rsidRPr="00D65BEF" w:rsidRDefault="008B13DF" w:rsidP="008F1308">
            <w:pPr>
              <w:pStyle w:val="a4"/>
              <w:numPr>
                <w:ilvl w:val="0"/>
                <w:numId w:val="17"/>
              </w:numPr>
              <w:snapToGrid w:val="0"/>
              <w:ind w:leftChars="0"/>
              <w:jc w:val="both"/>
              <w:rPr>
                <w:rFonts w:ascii="Times New Roman" w:eastAsia="標楷體" w:hAnsi="Times New Roman"/>
                <w:szCs w:val="24"/>
              </w:rPr>
            </w:pPr>
            <w:r w:rsidRPr="00D65BEF">
              <w:rPr>
                <w:rFonts w:ascii="Times New Roman" w:eastAsia="標楷體" w:hAnsi="Times New Roman"/>
                <w:szCs w:val="24"/>
              </w:rPr>
              <w:t>推動各科發展特色課程，供全校學生跨域學習：</w:t>
            </w:r>
            <w:r w:rsidRPr="00D65BEF">
              <w:rPr>
                <w:rFonts w:ascii="Times New Roman" w:eastAsia="標楷體" w:hAnsi="Times New Roman"/>
                <w:szCs w:val="24"/>
              </w:rPr>
              <w:t>107</w:t>
            </w:r>
            <w:r w:rsidRPr="00D65BEF">
              <w:rPr>
                <w:rFonts w:ascii="Times New Roman" w:eastAsia="標楷體" w:hAnsi="Times New Roman"/>
                <w:szCs w:val="24"/>
              </w:rPr>
              <w:t>學年起將推動各科實施「第二專長課程」，讓學生在各科所規劃的</w:t>
            </w:r>
            <w:r w:rsidRPr="00D65BEF">
              <w:rPr>
                <w:rFonts w:ascii="Times New Roman" w:eastAsia="標楷體" w:hAnsi="Times New Roman"/>
                <w:szCs w:val="24"/>
              </w:rPr>
              <w:t>220</w:t>
            </w:r>
            <w:r w:rsidRPr="00D65BEF">
              <w:rPr>
                <w:rFonts w:ascii="Times New Roman" w:eastAsia="標楷體" w:hAnsi="Times New Roman"/>
                <w:szCs w:val="24"/>
              </w:rPr>
              <w:t>學分以內，自由選擇第二專長課程，讓學生可以在其所屬之專業系科的基礎上，再「伸枝展葉」，精進日後踏入就業市場的競爭力。</w:t>
            </w:r>
            <w:r w:rsidR="00BF78BF"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跨領域學習（規劃跨領域學位</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分</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學程）</w:t>
            </w:r>
          </w:p>
          <w:p w:rsidR="008B13DF" w:rsidRPr="00D65BEF" w:rsidRDefault="008B13DF" w:rsidP="0095257E">
            <w:pPr>
              <w:pStyle w:val="a4"/>
              <w:numPr>
                <w:ilvl w:val="0"/>
                <w:numId w:val="17"/>
              </w:numPr>
              <w:snapToGrid w:val="0"/>
              <w:ind w:leftChars="0"/>
              <w:jc w:val="both"/>
              <w:rPr>
                <w:rFonts w:ascii="Times New Roman" w:eastAsia="標楷體" w:hAnsi="Times New Roman"/>
                <w:szCs w:val="24"/>
              </w:rPr>
            </w:pPr>
            <w:r w:rsidRPr="00D65BEF">
              <w:rPr>
                <w:rFonts w:ascii="Times New Roman" w:eastAsia="標楷體" w:hAnsi="Times New Roman"/>
                <w:szCs w:val="24"/>
              </w:rPr>
              <w:t>推動本校各科得允許學生修讀他科部分學分課程：允許學生修讀他科部分學分課程的目的係為學生進入專科技術教育以後，仍有多跨域方探索的機會，尋求更適合自己的興趣及領域發展。</w:t>
            </w:r>
            <w:r w:rsidR="00BF78BF"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跨領域學習（規劃跨領域學位</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分</w:t>
            </w:r>
            <w:r w:rsidR="00AE0118" w:rsidRPr="00D65BEF">
              <w:rPr>
                <w:rFonts w:ascii="Times New Roman" w:eastAsia="標楷體" w:hAnsi="Times New Roman"/>
                <w:color w:val="FF0000"/>
                <w:szCs w:val="24"/>
                <w:shd w:val="pct15" w:color="auto" w:fill="FFFFFF"/>
              </w:rPr>
              <w:t>）</w:t>
            </w:r>
            <w:r w:rsidR="00DE49E8" w:rsidRPr="00D65BEF">
              <w:rPr>
                <w:rFonts w:ascii="Times New Roman" w:eastAsia="標楷體" w:hAnsi="Times New Roman"/>
                <w:color w:val="FF0000"/>
                <w:szCs w:val="24"/>
                <w:shd w:val="pct15" w:color="auto" w:fill="FFFFFF"/>
              </w:rPr>
              <w:t>學程）</w:t>
            </w:r>
            <w:r w:rsidR="0095257E" w:rsidRPr="00D65BEF">
              <w:rPr>
                <w:rFonts w:ascii="Times New Roman" w:eastAsia="標楷體" w:hAnsi="Times New Roman"/>
                <w:szCs w:val="24"/>
              </w:rPr>
              <w:t>(p.</w:t>
            </w:r>
            <w:r w:rsidR="00D65BEF">
              <w:rPr>
                <w:rFonts w:ascii="Times New Roman" w:eastAsia="標楷體" w:hAnsi="Times New Roman" w:hint="eastAsia"/>
                <w:szCs w:val="24"/>
              </w:rPr>
              <w:t>44-</w:t>
            </w:r>
            <w:r w:rsidR="0095257E" w:rsidRPr="00D65BEF">
              <w:rPr>
                <w:rFonts w:ascii="Times New Roman" w:eastAsia="標楷體" w:hAnsi="Times New Roman"/>
                <w:szCs w:val="24"/>
              </w:rPr>
              <w:t>46)</w:t>
            </w:r>
          </w:p>
        </w:tc>
      </w:tr>
      <w:tr w:rsidR="008B13DF" w:rsidRPr="00D65BEF" w:rsidTr="00175154">
        <w:trPr>
          <w:trHeight w:val="97"/>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175154">
            <w:pPr>
              <w:snapToGrid w:val="0"/>
              <w:jc w:val="both"/>
              <w:rPr>
                <w:rFonts w:ascii="Times New Roman" w:eastAsia="標楷體" w:hAnsi="Times New Roman" w:cs="Times New Roman"/>
                <w:b/>
                <w:szCs w:val="24"/>
              </w:rPr>
            </w:pPr>
            <w:r w:rsidRPr="00D65BEF">
              <w:rPr>
                <w:rFonts w:ascii="Times New Roman" w:eastAsia="標楷體" w:hAnsi="Times New Roman" w:cs="Times New Roman"/>
                <w:b/>
                <w:szCs w:val="24"/>
              </w:rPr>
              <w:t>發展創新教學模式</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提升教師實務能力</w:t>
            </w:r>
          </w:p>
          <w:p w:rsidR="008B13DF" w:rsidRPr="00D65BEF" w:rsidRDefault="008B13DF" w:rsidP="008F1308">
            <w:pPr>
              <w:pStyle w:val="a4"/>
              <w:numPr>
                <w:ilvl w:val="0"/>
                <w:numId w:val="18"/>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推動教師至業界實務成長：本校於</w:t>
            </w:r>
            <w:r w:rsidRPr="00D65BEF">
              <w:rPr>
                <w:rFonts w:ascii="Times New Roman" w:eastAsia="標楷體" w:hAnsi="Times New Roman"/>
                <w:szCs w:val="24"/>
              </w:rPr>
              <w:t>105</w:t>
            </w:r>
            <w:r w:rsidRPr="00D65BEF">
              <w:rPr>
                <w:rFonts w:ascii="Times New Roman" w:eastAsia="標楷體" w:hAnsi="Times New Roman"/>
                <w:szCs w:val="24"/>
              </w:rPr>
              <w:t>學年開始推動凡本校專業專任教師在校服務</w:t>
            </w:r>
            <w:r w:rsidRPr="00D65BEF">
              <w:rPr>
                <w:rFonts w:ascii="Times New Roman" w:eastAsia="標楷體" w:hAnsi="Times New Roman"/>
                <w:szCs w:val="24"/>
              </w:rPr>
              <w:t>6</w:t>
            </w:r>
            <w:r w:rsidRPr="00D65BEF">
              <w:rPr>
                <w:rFonts w:ascii="Times New Roman" w:eastAsia="標楷體" w:hAnsi="Times New Roman"/>
                <w:szCs w:val="24"/>
              </w:rPr>
              <w:t>年內必須安排至少有</w:t>
            </w:r>
            <w:r w:rsidRPr="00D65BEF">
              <w:rPr>
                <w:rFonts w:ascii="Times New Roman" w:eastAsia="標楷體" w:hAnsi="Times New Roman"/>
                <w:szCs w:val="24"/>
              </w:rPr>
              <w:t>6</w:t>
            </w:r>
            <w:r w:rsidRPr="00D65BEF">
              <w:rPr>
                <w:rFonts w:ascii="Times New Roman" w:eastAsia="標楷體" w:hAnsi="Times New Roman"/>
                <w:szCs w:val="24"/>
              </w:rPr>
              <w:t>個月赴業界實務成長、深度研習或深耕服務，以提升教師實務教學成效。</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提升實作能力（提升教師實務能力）</w:t>
            </w:r>
          </w:p>
          <w:p w:rsidR="008B13DF" w:rsidRPr="00D65BEF" w:rsidRDefault="008B13DF" w:rsidP="008F1308">
            <w:pPr>
              <w:pStyle w:val="a4"/>
              <w:numPr>
                <w:ilvl w:val="0"/>
                <w:numId w:val="18"/>
              </w:numPr>
              <w:snapToGrid w:val="0"/>
              <w:ind w:leftChars="0"/>
              <w:jc w:val="both"/>
              <w:rPr>
                <w:rFonts w:ascii="Times New Roman" w:eastAsia="標楷體" w:hAnsi="Times New Roman"/>
                <w:szCs w:val="24"/>
              </w:rPr>
            </w:pPr>
            <w:r w:rsidRPr="00D65BEF">
              <w:rPr>
                <w:rFonts w:ascii="Times New Roman" w:eastAsia="標楷體" w:hAnsi="Times New Roman"/>
                <w:szCs w:val="24"/>
              </w:rPr>
              <w:lastRenderedPageBreak/>
              <w:t>結合業界專家協同教學：為強化本校教師專業課程與產業實務知能，及社會發展趨勢連結，近幾年來除推動教師至業界實務成長外，各教學單位均依課程需求邀請多位業界專家來校進行業師協同教學。業師協同教學是採本校專業專任教師與業師雙師協同教學模式進行，雙師協同教學除豐富學生學習內容外，也提升本校專業專任教師對產業現況的認知。</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提升實作能力（聘請業師或雙師協同教學）</w:t>
            </w:r>
          </w:p>
          <w:p w:rsidR="008B13DF" w:rsidRPr="00D65BEF" w:rsidRDefault="008B13DF" w:rsidP="008F1308">
            <w:pPr>
              <w:pStyle w:val="a4"/>
              <w:numPr>
                <w:ilvl w:val="0"/>
                <w:numId w:val="18"/>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師產學合作：如果學界能更瞭解產業實務需求，則所培育出來的學生將能更貼近產業需求，過去幾年來本校產學合作成果，或礙於科系特性，或對企業需求瞭解度不足，或缺乏有效媒合管道，以致於成果不彰，未來擬提升獎勵誘因及強化媒合管道及鬆綁規章等多元推動方式，以提升本校教師產學合作能力。</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提升實作能力（提升教師實務能力）</w:t>
            </w:r>
          </w:p>
          <w:p w:rsidR="008B13DF" w:rsidRPr="00D65BEF" w:rsidRDefault="008B13DF" w:rsidP="008F1308">
            <w:pPr>
              <w:pStyle w:val="a4"/>
              <w:numPr>
                <w:ilvl w:val="0"/>
                <w:numId w:val="18"/>
              </w:numPr>
              <w:snapToGrid w:val="0"/>
              <w:ind w:leftChars="0"/>
              <w:jc w:val="both"/>
              <w:rPr>
                <w:rFonts w:ascii="Times New Roman" w:eastAsia="標楷體" w:hAnsi="Times New Roman"/>
                <w:szCs w:val="24"/>
              </w:rPr>
            </w:pPr>
            <w:r w:rsidRPr="00D65BEF">
              <w:rPr>
                <w:rFonts w:ascii="Times New Roman" w:eastAsia="標楷體" w:hAnsi="Times New Roman"/>
                <w:szCs w:val="24"/>
              </w:rPr>
              <w:t>遴聘具實務經驗新進教師：為提升本校教師實務經驗，自</w:t>
            </w:r>
            <w:r w:rsidRPr="00D65BEF">
              <w:rPr>
                <w:rFonts w:ascii="Times New Roman" w:eastAsia="標楷體" w:hAnsi="Times New Roman"/>
                <w:szCs w:val="24"/>
              </w:rPr>
              <w:t>105</w:t>
            </w:r>
            <w:r w:rsidRPr="00D65BEF">
              <w:rPr>
                <w:rFonts w:ascii="Times New Roman" w:eastAsia="標楷體" w:hAnsi="Times New Roman"/>
                <w:szCs w:val="24"/>
              </w:rPr>
              <w:t>學年起，規定凡本校各科遴聘專業教師時，不論專、兼任均需具備職場實務經驗。</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提升實作能力（提升教師實務能力）</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推動教師創新教學</w:t>
            </w:r>
          </w:p>
          <w:p w:rsidR="008B13DF" w:rsidRPr="00D65BEF" w:rsidRDefault="008B13DF" w:rsidP="008F1308">
            <w:pPr>
              <w:pStyle w:val="a4"/>
              <w:numPr>
                <w:ilvl w:val="0"/>
                <w:numId w:val="19"/>
              </w:numPr>
              <w:snapToGrid w:val="0"/>
              <w:ind w:leftChars="0"/>
              <w:jc w:val="both"/>
              <w:rPr>
                <w:rFonts w:ascii="Times New Roman" w:eastAsia="標楷體" w:hAnsi="Times New Roman"/>
                <w:szCs w:val="24"/>
              </w:rPr>
            </w:pPr>
            <w:r w:rsidRPr="00D65BEF">
              <w:rPr>
                <w:rFonts w:ascii="Times New Roman" w:eastAsia="標楷體" w:hAnsi="Times New Roman"/>
                <w:szCs w:val="24"/>
              </w:rPr>
              <w:t>推動創新編纂教材及教具製作：本校為提升學生學習興趣及課程教學效果，確保教學品質，鼓勵教師突破傳統教學方法以建立創新教學特色，訂有「教材教具製作獎勵辦法」。獎勵項目包括一般教材、數位教材與教具。</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強化教學品質（推廣創新教學模式）</w:t>
            </w:r>
          </w:p>
          <w:p w:rsidR="008B13DF" w:rsidRPr="00D65BEF" w:rsidRDefault="008B13DF" w:rsidP="008F1308">
            <w:pPr>
              <w:pStyle w:val="a4"/>
              <w:numPr>
                <w:ilvl w:val="0"/>
                <w:numId w:val="19"/>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師創新或改進教學計畫：為鼓勵教師從事改進教學、研發創新教學方式，以提升學生學習興趣及課程教學效果，確保教學品質，本校訂有「推動教師實務教學獎助作業要點」，凡本校專任教師因教學需要，執行有關改進教學之計畫、研發創新教學方式或辦理與教學相關之校內外活動均可提出申請，此外，也將鼓勵教師以創新教學、實務技術等多元方式升等。</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強化教學品質（推廣創新教學模式）</w:t>
            </w:r>
          </w:p>
          <w:p w:rsidR="008B13DF" w:rsidRPr="00D65BEF" w:rsidRDefault="008B13DF" w:rsidP="008F1308">
            <w:pPr>
              <w:pStyle w:val="a4"/>
              <w:numPr>
                <w:ilvl w:val="0"/>
                <w:numId w:val="19"/>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師組成專業社群：為鼓勵教師成立教師專業社群，透過跨領域同儕互助之力量，促使教學模式創新，以推動教師專業成長學習、共同規劃及開發課程教材，增進教師實務教學專業知能，以提升教學品質及學生學習成效，凡本校專任教師得因教學需要組專業社群，申請獎補助每人每年最多申請</w:t>
            </w:r>
            <w:r w:rsidRPr="00D65BEF">
              <w:rPr>
                <w:rFonts w:ascii="Times New Roman" w:eastAsia="標楷體" w:hAnsi="Times New Roman"/>
                <w:szCs w:val="24"/>
              </w:rPr>
              <w:t>2</w:t>
            </w:r>
            <w:r w:rsidRPr="00D65BEF">
              <w:rPr>
                <w:rFonts w:ascii="Times New Roman" w:eastAsia="標楷體" w:hAnsi="Times New Roman"/>
                <w:szCs w:val="24"/>
              </w:rPr>
              <w:t>案，每案最多不得超過新臺幣伍萬元整。</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8F1308">
            <w:pPr>
              <w:pStyle w:val="a4"/>
              <w:numPr>
                <w:ilvl w:val="0"/>
                <w:numId w:val="19"/>
              </w:numPr>
              <w:snapToGrid w:val="0"/>
              <w:ind w:leftChars="0"/>
              <w:jc w:val="both"/>
              <w:rPr>
                <w:rFonts w:ascii="Times New Roman" w:eastAsia="標楷體" w:hAnsi="Times New Roman"/>
                <w:szCs w:val="24"/>
              </w:rPr>
            </w:pPr>
            <w:r w:rsidRPr="00D65BEF">
              <w:rPr>
                <w:rFonts w:ascii="Times New Roman" w:eastAsia="標楷體" w:hAnsi="Times New Roman"/>
                <w:szCs w:val="24"/>
              </w:rPr>
              <w:t>推動微型教學：為精進教師教學技能，改善教師教學技巧，本校自</w:t>
            </w:r>
            <w:r w:rsidRPr="00D65BEF">
              <w:rPr>
                <w:rFonts w:ascii="Times New Roman" w:eastAsia="標楷體" w:hAnsi="Times New Roman"/>
                <w:szCs w:val="24"/>
              </w:rPr>
              <w:t>106</w:t>
            </w:r>
            <w:r w:rsidRPr="00D65BEF">
              <w:rPr>
                <w:rFonts w:ascii="Times New Roman" w:eastAsia="標楷體" w:hAnsi="Times New Roman"/>
                <w:szCs w:val="24"/>
              </w:rPr>
              <w:t>學年起透過教學創新先導計畫開始推動「微型教學」相關推動方式如下：</w:t>
            </w:r>
          </w:p>
          <w:p w:rsidR="008B13DF" w:rsidRPr="00D65BEF" w:rsidRDefault="008B13DF" w:rsidP="00A04C4C">
            <w:pPr>
              <w:pStyle w:val="a4"/>
              <w:numPr>
                <w:ilvl w:val="1"/>
                <w:numId w:val="2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每學年由各分組輪流進行微型教學觀摩。</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參與微型教學之教師可依其任教科目或領域，準備</w:t>
            </w:r>
            <w:r w:rsidRPr="00D65BEF">
              <w:rPr>
                <w:rFonts w:ascii="Times New Roman" w:eastAsia="標楷體" w:hAnsi="Times New Roman"/>
                <w:szCs w:val="24"/>
              </w:rPr>
              <w:t>30</w:t>
            </w:r>
            <w:r w:rsidRPr="00D65BEF">
              <w:rPr>
                <w:rFonts w:ascii="Times New Roman" w:eastAsia="標楷體" w:hAnsi="Times New Roman"/>
                <w:szCs w:val="24"/>
              </w:rPr>
              <w:t>分鐘內的教學示範。</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lastRenderedPageBreak/>
              <w:t>參與教師可就微型教學之教師於教學技巧、教材資料，和教學過程等各方面進行約</w:t>
            </w:r>
            <w:r w:rsidRPr="00D65BEF">
              <w:rPr>
                <w:rFonts w:ascii="Times New Roman" w:eastAsia="標楷體" w:hAnsi="Times New Roman"/>
                <w:szCs w:val="24"/>
              </w:rPr>
              <w:t>20</w:t>
            </w:r>
            <w:r w:rsidRPr="00D65BEF">
              <w:rPr>
                <w:rFonts w:ascii="Times New Roman" w:eastAsia="標楷體" w:hAnsi="Times New Roman"/>
                <w:szCs w:val="24"/>
              </w:rPr>
              <w:t>分鐘的討論及回應。</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0"/>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教學演練過程將以攝影方式記錄，以提供全校教師檢視，進而提升整體教學效能。</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8F1308">
            <w:pPr>
              <w:pStyle w:val="a4"/>
              <w:numPr>
                <w:ilvl w:val="0"/>
                <w:numId w:val="19"/>
              </w:numPr>
              <w:snapToGrid w:val="0"/>
              <w:ind w:leftChars="0"/>
              <w:jc w:val="both"/>
              <w:rPr>
                <w:rFonts w:ascii="Times New Roman" w:eastAsia="標楷體" w:hAnsi="Times New Roman"/>
                <w:szCs w:val="24"/>
              </w:rPr>
            </w:pPr>
            <w:r w:rsidRPr="00D65BEF">
              <w:rPr>
                <w:rFonts w:ascii="Times New Roman" w:eastAsia="標楷體" w:hAnsi="Times New Roman"/>
                <w:szCs w:val="24"/>
              </w:rPr>
              <w:t>推動微型課程：為促進教師創新教學能力本位課程革新，推動彈性學分與學習、強化學生自主學習，本校自</w:t>
            </w:r>
            <w:r w:rsidRPr="00D65BEF">
              <w:rPr>
                <w:rFonts w:ascii="Times New Roman" w:eastAsia="標楷體" w:hAnsi="Times New Roman"/>
                <w:szCs w:val="24"/>
              </w:rPr>
              <w:t>106</w:t>
            </w:r>
            <w:r w:rsidRPr="00D65BEF">
              <w:rPr>
                <w:rFonts w:ascii="Times New Roman" w:eastAsia="標楷體" w:hAnsi="Times New Roman"/>
                <w:szCs w:val="24"/>
              </w:rPr>
              <w:t>學年起透過教學創新先導計畫推動「微型課程」，課程安排可以由各科以主題式或單元式規劃，也可以由學生依據特定的學習目標，自行組隊自主提出之課程計畫，未來擬持續推動。</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提高學習自由度及彈性（微學分（彈性學分））</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提升教學品質計畫</w:t>
            </w:r>
          </w:p>
          <w:p w:rsidR="008B13DF" w:rsidRPr="00D65BEF" w:rsidRDefault="008B13DF" w:rsidP="008F1308">
            <w:pPr>
              <w:pStyle w:val="a4"/>
              <w:numPr>
                <w:ilvl w:val="0"/>
                <w:numId w:val="21"/>
              </w:numPr>
              <w:snapToGrid w:val="0"/>
              <w:ind w:leftChars="0"/>
              <w:jc w:val="both"/>
              <w:rPr>
                <w:rFonts w:ascii="Times New Roman" w:eastAsia="標楷體" w:hAnsi="Times New Roman"/>
                <w:szCs w:val="24"/>
              </w:rPr>
            </w:pPr>
            <w:r w:rsidRPr="00D65BEF">
              <w:rPr>
                <w:rFonts w:ascii="Times New Roman" w:eastAsia="標楷體" w:hAnsi="Times New Roman"/>
                <w:szCs w:val="24"/>
              </w:rPr>
              <w:t>推動觀課制度：為提升本校教師藉由互相觀摩、共同備課程共同成長之目的以提升教學品質，自</w:t>
            </w:r>
            <w:r w:rsidRPr="00D65BEF">
              <w:rPr>
                <w:rFonts w:ascii="Times New Roman" w:eastAsia="標楷體" w:hAnsi="Times New Roman"/>
                <w:szCs w:val="24"/>
              </w:rPr>
              <w:t>106</w:t>
            </w:r>
            <w:r w:rsidRPr="00D65BEF">
              <w:rPr>
                <w:rFonts w:ascii="Times New Roman" w:eastAsia="標楷體" w:hAnsi="Times New Roman"/>
                <w:szCs w:val="24"/>
              </w:rPr>
              <w:t>學年起透過教學創新先導計畫開始推動「觀課制度」相關具體作法如下：</w:t>
            </w:r>
          </w:p>
          <w:p w:rsidR="008B13DF" w:rsidRPr="00D65BEF" w:rsidRDefault="008B13DF" w:rsidP="00A04C4C">
            <w:pPr>
              <w:pStyle w:val="a4"/>
              <w:numPr>
                <w:ilvl w:val="1"/>
                <w:numId w:val="22"/>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組成教學共備社群，以共同備課工作坊方式，進行共同備課。</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2"/>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每位共備社群教師至少互相觀課一次，觀課重點以「看見老師的優點」與「觀察學生表現」兩大方向為主，並回饋給授課教師，以改進教學。</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2"/>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享討論</w:t>
            </w:r>
            <w:r w:rsidR="00FB6109" w:rsidRPr="00D65BEF">
              <w:rPr>
                <w:rFonts w:ascii="Times New Roman" w:eastAsia="標楷體" w:hAnsi="Times New Roman"/>
                <w:szCs w:val="24"/>
              </w:rPr>
              <w:t>：</w:t>
            </w:r>
            <w:r w:rsidRPr="00D65BEF">
              <w:rPr>
                <w:rFonts w:ascii="Times New Roman" w:eastAsia="標楷體" w:hAnsi="Times New Roman"/>
                <w:szCs w:val="24"/>
              </w:rPr>
              <w:t>教師互相討論觀課所見，並分享自我省思，如教師自身從觀課中學到什麼，互相成長與學習。</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8F1308">
            <w:pPr>
              <w:pStyle w:val="a4"/>
              <w:numPr>
                <w:ilvl w:val="0"/>
                <w:numId w:val="21"/>
              </w:numPr>
              <w:snapToGrid w:val="0"/>
              <w:ind w:leftChars="0"/>
              <w:jc w:val="both"/>
              <w:rPr>
                <w:rFonts w:ascii="Times New Roman" w:eastAsia="標楷體" w:hAnsi="Times New Roman"/>
                <w:szCs w:val="24"/>
              </w:rPr>
            </w:pPr>
            <w:r w:rsidRPr="00D65BEF">
              <w:rPr>
                <w:rFonts w:ascii="Times New Roman" w:eastAsia="標楷體" w:hAnsi="Times New Roman"/>
                <w:szCs w:val="24"/>
              </w:rPr>
              <w:t>推動師徒制教學法：德國技術能夠稱霸全球，其職業教育中的包浩斯教學法</w:t>
            </w:r>
            <w:r w:rsidR="00AE0118" w:rsidRPr="00D65BEF">
              <w:rPr>
                <w:rFonts w:ascii="Times New Roman" w:eastAsia="標楷體" w:hAnsi="Times New Roman"/>
                <w:szCs w:val="24"/>
              </w:rPr>
              <w:t>（</w:t>
            </w:r>
            <w:r w:rsidRPr="00D65BEF">
              <w:rPr>
                <w:rFonts w:ascii="Times New Roman" w:eastAsia="標楷體" w:hAnsi="Times New Roman"/>
                <w:szCs w:val="24"/>
              </w:rPr>
              <w:t>師徒制</w:t>
            </w:r>
            <w:r w:rsidR="00AE0118" w:rsidRPr="00D65BEF">
              <w:rPr>
                <w:rFonts w:ascii="Times New Roman" w:eastAsia="標楷體" w:hAnsi="Times New Roman"/>
                <w:szCs w:val="24"/>
              </w:rPr>
              <w:t>）</w:t>
            </w:r>
            <w:r w:rsidRPr="00D65BEF">
              <w:rPr>
                <w:rFonts w:ascii="Times New Roman" w:eastAsia="標楷體" w:hAnsi="Times New Roman"/>
                <w:szCs w:val="24"/>
              </w:rPr>
              <w:t>的教學法扮演非常重要的角色，為提升本校學生實務能力，本計畫擬推動師徒制教學法，也就是以</w:t>
            </w:r>
            <w:r w:rsidRPr="00D65BEF">
              <w:rPr>
                <w:rFonts w:ascii="Times New Roman" w:eastAsia="標楷體" w:hAnsi="Times New Roman"/>
                <w:szCs w:val="24"/>
              </w:rPr>
              <w:t>Mentor-Mentee</w:t>
            </w:r>
            <w:r w:rsidRPr="00D65BEF">
              <w:rPr>
                <w:rFonts w:ascii="Times New Roman" w:eastAsia="標楷體" w:hAnsi="Times New Roman"/>
                <w:szCs w:val="24"/>
              </w:rPr>
              <w:t>的概念由本校老師或遴聘業師一對一的指導學生、發掘學生原有的潛能，讓學生可以適性學習。</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提升實作能力（聘請業師或雙師協同教學）</w:t>
            </w:r>
          </w:p>
          <w:p w:rsidR="008B13DF" w:rsidRPr="00D65BEF" w:rsidRDefault="008B13DF" w:rsidP="008F1308">
            <w:pPr>
              <w:pStyle w:val="a4"/>
              <w:numPr>
                <w:ilvl w:val="0"/>
                <w:numId w:val="21"/>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推動教學品保制度</w:t>
            </w:r>
          </w:p>
          <w:p w:rsidR="008B13DF" w:rsidRPr="00D65BEF" w:rsidRDefault="008B13DF" w:rsidP="00A04C4C">
            <w:pPr>
              <w:pStyle w:val="a4"/>
              <w:numPr>
                <w:ilvl w:val="1"/>
                <w:numId w:val="2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完善的課程規劃：包含落實課程委員會運作、定期檢視教育目標與核心能力、推動以「學生學習成果」為導向之教學品保制度、推動課綱外審制度及強化實務與就業力課程。</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強化教學品質（訂定核心能力，規劃課程地圖）</w:t>
            </w:r>
          </w:p>
          <w:p w:rsidR="008B13DF" w:rsidRPr="00D65BEF" w:rsidRDefault="008B13DF" w:rsidP="00A04C4C">
            <w:pPr>
              <w:pStyle w:val="a4"/>
              <w:numPr>
                <w:ilvl w:val="1"/>
                <w:numId w:val="2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精進的教學效能：包含辦理各項研習活動及教師教學工作坊、辦理微型教學活動、推動教師赴業界深度研習及深耕等專業實務成長、建立領航教師制度、辦理教師評鑑落實輔導及獎汰機制。</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強化教學品質（教師專業分享輔導機制）</w:t>
            </w:r>
          </w:p>
          <w:p w:rsidR="008B13DF" w:rsidRPr="00D65BEF" w:rsidRDefault="008B13DF" w:rsidP="00A04C4C">
            <w:pPr>
              <w:pStyle w:val="a4"/>
              <w:numPr>
                <w:ilvl w:val="1"/>
                <w:numId w:val="2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強化的學習輔導：包含新生第一哩定向輔導、在校生學習預警機制及課業輔導措施、畢業生職涯定向輔導、就業菁英保證班、最後一哩課程等。</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其他（學生輔導）</w:t>
            </w:r>
          </w:p>
          <w:p w:rsidR="008B13DF" w:rsidRPr="00D65BEF" w:rsidRDefault="008B13DF" w:rsidP="0095257E">
            <w:pPr>
              <w:pStyle w:val="a4"/>
              <w:numPr>
                <w:ilvl w:val="1"/>
                <w:numId w:val="23"/>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lastRenderedPageBreak/>
              <w:t>優化的環境資源：包含汰舊換新普通教室</w:t>
            </w:r>
            <w:r w:rsidRPr="00D65BEF">
              <w:rPr>
                <w:rFonts w:ascii="Times New Roman" w:eastAsia="標楷體" w:hAnsi="Times New Roman"/>
                <w:szCs w:val="24"/>
              </w:rPr>
              <w:t>e</w:t>
            </w:r>
            <w:r w:rsidRPr="00D65BEF">
              <w:rPr>
                <w:rFonts w:ascii="Times New Roman" w:eastAsia="標楷體" w:hAnsi="Times New Roman"/>
                <w:szCs w:val="24"/>
              </w:rPr>
              <w:t>化設備、專業教室設備、優化教學網路平台功能、增購製作數位教材軟硬體設備、增進支援教學與研究之各類圖書館館藏及豐富各科教學資源。</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強化教學品質（培育優良教學助教</w:t>
            </w:r>
            <w:r w:rsidR="00860AED"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人力）</w:t>
            </w:r>
            <w:r w:rsidR="0095257E" w:rsidRPr="00D65BEF">
              <w:rPr>
                <w:rFonts w:ascii="Times New Roman" w:eastAsia="標楷體" w:hAnsi="Times New Roman"/>
                <w:szCs w:val="24"/>
              </w:rPr>
              <w:t>(p</w:t>
            </w:r>
            <w:r w:rsidR="00D65BEF">
              <w:rPr>
                <w:rFonts w:ascii="Times New Roman" w:eastAsia="標楷體" w:hAnsi="Times New Roman"/>
                <w:szCs w:val="24"/>
              </w:rPr>
              <w:t>.</w:t>
            </w:r>
            <w:r w:rsidR="00D65BEF">
              <w:rPr>
                <w:rFonts w:ascii="Times New Roman" w:eastAsia="標楷體" w:hAnsi="Times New Roman" w:hint="eastAsia"/>
                <w:szCs w:val="24"/>
              </w:rPr>
              <w:t>48</w:t>
            </w:r>
            <w:r w:rsidR="0095257E" w:rsidRPr="00D65BEF">
              <w:rPr>
                <w:rFonts w:ascii="Times New Roman" w:eastAsia="標楷體" w:hAnsi="Times New Roman"/>
                <w:szCs w:val="24"/>
              </w:rPr>
              <w:t>-51)</w:t>
            </w:r>
          </w:p>
        </w:tc>
      </w:tr>
      <w:tr w:rsidR="008B13DF" w:rsidRPr="00D65BEF" w:rsidTr="00F57AF0">
        <w:trPr>
          <w:trHeight w:val="360"/>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szCs w:val="24"/>
              </w:rPr>
              <w:t>建構創新創業環境</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bookmarkStart w:id="1" w:name="_Toc499303888"/>
            <w:bookmarkStart w:id="2" w:name="圖10"/>
            <w:r w:rsidRPr="00D65BEF">
              <w:rPr>
                <w:rFonts w:ascii="Times New Roman" w:eastAsia="標楷體" w:hAnsi="Times New Roman"/>
                <w:b/>
                <w:szCs w:val="24"/>
              </w:rPr>
              <w:t>提升創新創意思維</w:t>
            </w:r>
          </w:p>
          <w:p w:rsidR="008B13DF" w:rsidRPr="00D65BEF" w:rsidRDefault="008B13DF" w:rsidP="008F1308">
            <w:pPr>
              <w:pStyle w:val="a4"/>
              <w:numPr>
                <w:ilvl w:val="0"/>
                <w:numId w:val="24"/>
              </w:numPr>
              <w:snapToGrid w:val="0"/>
              <w:ind w:leftChars="0"/>
              <w:jc w:val="both"/>
              <w:rPr>
                <w:rFonts w:ascii="Times New Roman" w:eastAsia="標楷體" w:hAnsi="Times New Roman"/>
                <w:szCs w:val="24"/>
              </w:rPr>
            </w:pPr>
            <w:r w:rsidRPr="00D65BEF">
              <w:rPr>
                <w:rFonts w:ascii="Times New Roman" w:eastAsia="標楷體" w:hAnsi="Times New Roman"/>
                <w:szCs w:val="24"/>
              </w:rPr>
              <w:t>開設創新創意課程：為開啟本校學生對創新與創業的認知進而投入，本校擬自</w:t>
            </w:r>
            <w:r w:rsidRPr="00D65BEF">
              <w:rPr>
                <w:rFonts w:ascii="Times New Roman" w:eastAsia="標楷體" w:hAnsi="Times New Roman"/>
                <w:szCs w:val="24"/>
              </w:rPr>
              <w:t>107</w:t>
            </w:r>
            <w:r w:rsidRPr="00D65BEF">
              <w:rPr>
                <w:rFonts w:ascii="Times New Roman" w:eastAsia="標楷體" w:hAnsi="Times New Roman"/>
                <w:szCs w:val="24"/>
              </w:rPr>
              <w:t>學年起陸續開設如創新與創意、設計思考、產品發明與創新等課程，提供有興趣學生修習，訓練學生以扎實之創意思考為基礎，結合產業現況與未來發展趨勢，能提出符合需求及具有可行性之創新規劃。</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培育創新創業人才（創新創業學程或課程）</w:t>
            </w:r>
          </w:p>
          <w:p w:rsidR="008B13DF" w:rsidRPr="00D65BEF" w:rsidRDefault="008B13DF" w:rsidP="008F1308">
            <w:pPr>
              <w:pStyle w:val="a4"/>
              <w:numPr>
                <w:ilvl w:val="0"/>
                <w:numId w:val="24"/>
              </w:numPr>
              <w:snapToGrid w:val="0"/>
              <w:ind w:leftChars="0"/>
              <w:jc w:val="both"/>
              <w:rPr>
                <w:rFonts w:ascii="Times New Roman" w:eastAsia="標楷體" w:hAnsi="Times New Roman"/>
                <w:szCs w:val="24"/>
              </w:rPr>
            </w:pPr>
            <w:r w:rsidRPr="00D65BEF">
              <w:rPr>
                <w:rFonts w:ascii="Times New Roman" w:eastAsia="標楷體" w:hAnsi="Times New Roman"/>
                <w:szCs w:val="24"/>
              </w:rPr>
              <w:t>辦理創新創意講座：為引導學生投入創新創業行列創新創意課程外，也將於微型學分課程中，規劃創新創意講座，以推動學生創新創意思維。</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培育創新創業人才（創新創業學程或課程）</w:t>
            </w:r>
          </w:p>
          <w:p w:rsidR="008B13DF" w:rsidRPr="00D65BEF" w:rsidRDefault="008B13DF" w:rsidP="008F1308">
            <w:pPr>
              <w:pStyle w:val="a4"/>
              <w:numPr>
                <w:ilvl w:val="0"/>
                <w:numId w:val="24"/>
              </w:numPr>
              <w:snapToGrid w:val="0"/>
              <w:ind w:leftChars="0"/>
              <w:jc w:val="both"/>
              <w:rPr>
                <w:rFonts w:ascii="Times New Roman" w:eastAsia="標楷體" w:hAnsi="Times New Roman"/>
                <w:szCs w:val="24"/>
              </w:rPr>
            </w:pPr>
            <w:r w:rsidRPr="00D65BEF">
              <w:rPr>
                <w:rFonts w:ascii="Times New Roman" w:eastAsia="標楷體" w:hAnsi="Times New Roman"/>
                <w:szCs w:val="24"/>
              </w:rPr>
              <w:t>推動學生成立創意社群：計畫推動學生成立創意社群，讓學生透過社群自由發揮想像力，腦力激盪設計出屬於自己的作品，再利用師生商品研發展示中心展示作品，讓學生從創意交流</w:t>
            </w:r>
            <w:r w:rsidRPr="00D65BEF">
              <w:rPr>
                <w:rFonts w:ascii="Times New Roman" w:eastAsia="標楷體" w:hAnsi="Times New Roman"/>
                <w:szCs w:val="24"/>
              </w:rPr>
              <w:t>→</w:t>
            </w:r>
            <w:r w:rsidRPr="00D65BEF">
              <w:rPr>
                <w:rFonts w:ascii="Times New Roman" w:eastAsia="標楷體" w:hAnsi="Times New Roman"/>
                <w:szCs w:val="24"/>
              </w:rPr>
              <w:t>實踐創新</w:t>
            </w:r>
            <w:r w:rsidRPr="00D65BEF">
              <w:rPr>
                <w:rFonts w:ascii="Times New Roman" w:eastAsia="標楷體" w:hAnsi="Times New Roman"/>
                <w:szCs w:val="24"/>
              </w:rPr>
              <w:t>→</w:t>
            </w:r>
            <w:r w:rsidRPr="00D65BEF">
              <w:rPr>
                <w:rFonts w:ascii="Times New Roman" w:eastAsia="標楷體" w:hAnsi="Times New Roman"/>
                <w:szCs w:val="24"/>
              </w:rPr>
              <w:t>創客實現創意。</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培育創新創業人才（育成學生創業團隊）</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建立創意空間</w:t>
            </w:r>
          </w:p>
          <w:p w:rsidR="008B13DF" w:rsidRPr="00D65BEF" w:rsidRDefault="008B13DF" w:rsidP="008F1308">
            <w:pPr>
              <w:pStyle w:val="a4"/>
              <w:numPr>
                <w:ilvl w:val="0"/>
                <w:numId w:val="25"/>
              </w:numPr>
              <w:snapToGrid w:val="0"/>
              <w:ind w:leftChars="0"/>
              <w:jc w:val="both"/>
              <w:rPr>
                <w:rFonts w:ascii="Times New Roman" w:eastAsia="標楷體" w:hAnsi="Times New Roman"/>
                <w:szCs w:val="24"/>
              </w:rPr>
            </w:pPr>
            <w:r w:rsidRPr="00D65BEF">
              <w:rPr>
                <w:rFonts w:ascii="Times New Roman" w:eastAsia="標楷體" w:hAnsi="Times New Roman"/>
                <w:szCs w:val="24"/>
              </w:rPr>
              <w:t>建置師生研發商品展示空間：本校擬於</w:t>
            </w:r>
            <w:r w:rsidRPr="00D65BEF">
              <w:rPr>
                <w:rFonts w:ascii="Times New Roman" w:eastAsia="標楷體" w:hAnsi="Times New Roman"/>
                <w:szCs w:val="24"/>
              </w:rPr>
              <w:t>107</w:t>
            </w:r>
            <w:r w:rsidRPr="00D65BEF">
              <w:rPr>
                <w:rFonts w:ascii="Times New Roman" w:eastAsia="標楷體" w:hAnsi="Times New Roman"/>
                <w:szCs w:val="24"/>
              </w:rPr>
              <w:t>年成立師生商品研發展示空間一處，用以提供展示師生研發成果，以提升師生研發成就與興趣。</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培育創新創業人才（其他創業輔導及補助）</w:t>
            </w:r>
          </w:p>
          <w:p w:rsidR="008B13DF" w:rsidRPr="00D65BEF" w:rsidRDefault="008B13DF" w:rsidP="008F1308">
            <w:pPr>
              <w:pStyle w:val="a4"/>
              <w:numPr>
                <w:ilvl w:val="0"/>
                <w:numId w:val="25"/>
              </w:numPr>
              <w:snapToGrid w:val="0"/>
              <w:ind w:leftChars="0"/>
              <w:jc w:val="both"/>
              <w:rPr>
                <w:rFonts w:ascii="Times New Roman" w:eastAsia="標楷體" w:hAnsi="Times New Roman"/>
                <w:szCs w:val="24"/>
              </w:rPr>
            </w:pPr>
            <w:r w:rsidRPr="00D65BEF">
              <w:rPr>
                <w:rFonts w:ascii="Times New Roman" w:eastAsia="標楷體" w:hAnsi="Times New Roman"/>
                <w:szCs w:val="24"/>
              </w:rPr>
              <w:t>成立微創業實習實驗場域：為推動創新創業並促進學生跨領域自主學習，提供學生微創業試驗及創意行銷，體驗創業實習，本校在未來五年中各科擬成立微創意實驗場內容包含</w:t>
            </w:r>
            <w:r w:rsidR="0095257E" w:rsidRPr="00D65BEF">
              <w:rPr>
                <w:rFonts w:ascii="Times New Roman" w:eastAsia="標楷體" w:hAnsi="Times New Roman"/>
                <w:szCs w:val="24"/>
              </w:rPr>
              <w:t>：</w:t>
            </w:r>
            <w:r w:rsidRPr="00D65BEF">
              <w:rPr>
                <w:rFonts w:ascii="Times New Roman" w:eastAsia="標楷體" w:hAnsi="Times New Roman"/>
                <w:szCs w:val="24"/>
              </w:rPr>
              <w:t>護理科成立樂齡建康促進中心、老人服務事業管理科成立老人沐浴人才培訓中心、美容保健科成立紓壓悠活中心、餐飲管理科組成行動餐車及實習餐廳，希望藉由微創業實習實驗場域，去體驗創業的樂趣，引領學生提前累積創業或職場實習的經驗。</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培育創新創業人才（其他創業輔導及補助）</w:t>
            </w:r>
          </w:p>
          <w:p w:rsidR="008B13DF" w:rsidRPr="00D65BEF" w:rsidRDefault="008B13DF" w:rsidP="0095257E">
            <w:pPr>
              <w:pStyle w:val="a4"/>
              <w:numPr>
                <w:ilvl w:val="0"/>
                <w:numId w:val="25"/>
              </w:numPr>
              <w:snapToGrid w:val="0"/>
              <w:ind w:leftChars="0"/>
              <w:jc w:val="both"/>
              <w:rPr>
                <w:rFonts w:ascii="Times New Roman" w:eastAsia="標楷體" w:hAnsi="Times New Roman"/>
                <w:szCs w:val="24"/>
              </w:rPr>
            </w:pPr>
            <w:r w:rsidRPr="00D65BEF">
              <w:rPr>
                <w:rFonts w:ascii="Times New Roman" w:eastAsia="標楷體" w:hAnsi="Times New Roman"/>
                <w:szCs w:val="24"/>
              </w:rPr>
              <w:t>推動各科與產業技術研發合作：若能有產業做後盾，本校師生所研發的成果不僅將更具商品化與產業化價值，且能強化與產業互動與鏈結，未來擬推動各科與產業技術研發合作。</w:t>
            </w:r>
            <w:r w:rsidR="00BF78BF" w:rsidRPr="00D65BEF">
              <w:rPr>
                <w:rFonts w:ascii="Times New Roman" w:eastAsia="標楷體" w:hAnsi="Times New Roman"/>
                <w:color w:val="000000" w:themeColor="text1"/>
                <w:szCs w:val="24"/>
                <w:shd w:val="pct15" w:color="auto" w:fill="FFFFFF"/>
              </w:rPr>
              <w:t>@</w:t>
            </w:r>
            <w:r w:rsidR="00860AED" w:rsidRPr="00D65BEF">
              <w:rPr>
                <w:rFonts w:ascii="Times New Roman" w:eastAsia="標楷體" w:hAnsi="Times New Roman"/>
                <w:color w:val="000000" w:themeColor="text1"/>
                <w:szCs w:val="24"/>
                <w:shd w:val="pct15" w:color="auto" w:fill="FFFFFF"/>
              </w:rPr>
              <w:t>編按：產學構面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860AED" w:rsidRPr="00D65BEF">
              <w:rPr>
                <w:rFonts w:ascii="Times New Roman" w:eastAsia="標楷體" w:hAnsi="Times New Roman"/>
                <w:color w:val="FF0000"/>
                <w:szCs w:val="24"/>
                <w:shd w:val="pct15" w:color="auto" w:fill="FFFFFF"/>
              </w:rPr>
              <w:t>強化產學連結（不分教學研究）（建立產學合作制度）</w:t>
            </w:r>
            <w:r w:rsidR="0095257E" w:rsidRPr="00D65BEF">
              <w:rPr>
                <w:rFonts w:ascii="Times New Roman" w:eastAsia="標楷體" w:hAnsi="Times New Roman"/>
                <w:szCs w:val="24"/>
              </w:rPr>
              <w:t>(p.</w:t>
            </w:r>
            <w:r w:rsidR="00D65BEF">
              <w:rPr>
                <w:rFonts w:ascii="Times New Roman" w:eastAsia="標楷體" w:hAnsi="Times New Roman" w:hint="eastAsia"/>
                <w:szCs w:val="24"/>
              </w:rPr>
              <w:t>52-</w:t>
            </w:r>
            <w:r w:rsidR="0095257E" w:rsidRPr="00D65BEF">
              <w:rPr>
                <w:rFonts w:ascii="Times New Roman" w:eastAsia="標楷體" w:hAnsi="Times New Roman"/>
                <w:szCs w:val="24"/>
              </w:rPr>
              <w:t>53)</w:t>
            </w:r>
          </w:p>
        </w:tc>
        <w:bookmarkEnd w:id="1"/>
        <w:bookmarkEnd w:id="2"/>
      </w:tr>
      <w:tr w:rsidR="008B13DF" w:rsidRPr="00D65BEF" w:rsidTr="00175154">
        <w:trPr>
          <w:trHeight w:val="196"/>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國際視野拓展計畫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師生國際交流計畫</w:t>
            </w:r>
          </w:p>
          <w:p w:rsidR="008B13DF" w:rsidRPr="00D65BEF" w:rsidRDefault="008B13DF" w:rsidP="00653A97">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辦理與國外學校交流活動：由技術合作處、護理科分別辦理日本福岡中村學園大學及日本橫濱護理實踐專科學校師生來臺交流參訪、觀摩，拓展國際視野及增進國際交流。</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人才國際化（辦理海外參訪或移地教學）</w:t>
            </w:r>
          </w:p>
          <w:p w:rsidR="00FB6109" w:rsidRPr="00D65BEF" w:rsidRDefault="008B13DF" w:rsidP="00FB6109">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辦理國際研討會：由護理科規劃辦理日本聖惠醫院、淺木醫院海外實習檢討會暨高齡照護研習；老人服務事業管理科辦理日本健康照護專家之國際交流暨研討會；餐飲管理科辦理日本中村學</w:t>
            </w:r>
            <w:r w:rsidRPr="00D65BEF">
              <w:rPr>
                <w:rFonts w:ascii="Times New Roman" w:eastAsia="標楷體" w:hAnsi="Times New Roman"/>
                <w:szCs w:val="24"/>
              </w:rPr>
              <w:lastRenderedPageBreak/>
              <w:t>園大學「食安、食育、食管」之國際研討會，藉國際交流增進本校師生專業力、國際觀、開拓國際視野。</w:t>
            </w:r>
            <w:r w:rsidR="00BF78BF" w:rsidRPr="00D65BEF">
              <w:rPr>
                <w:rFonts w:ascii="Times New Roman" w:eastAsia="標楷體" w:hAnsi="Times New Roman"/>
                <w:color w:val="000000" w:themeColor="text1"/>
                <w:szCs w:val="24"/>
                <w:shd w:val="pct15" w:color="auto" w:fill="FFFFFF"/>
              </w:rPr>
              <w:t>@</w:t>
            </w:r>
            <w:r w:rsidR="00FB6109" w:rsidRPr="00D65BEF">
              <w:rPr>
                <w:rFonts w:ascii="Times New Roman" w:eastAsia="標楷體" w:hAnsi="Times New Roman"/>
                <w:color w:val="000000" w:themeColor="text1"/>
                <w:szCs w:val="24"/>
                <w:shd w:val="pct15" w:color="auto" w:fill="FFFFFF"/>
              </w:rPr>
              <w:t>編按：研究構面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學術國際化（國際實驗室交流合作）</w:t>
            </w:r>
          </w:p>
          <w:p w:rsidR="008B13DF" w:rsidRPr="00D65BEF" w:rsidRDefault="008B13DF" w:rsidP="00653A97">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辦理海外參訪活動：由各科分別辦理師生海外參訪活動，提升師生之語言力、文化力及專業力。</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人才國際化（辦理海外參訪或移地教學）</w:t>
            </w:r>
          </w:p>
          <w:p w:rsidR="008B13DF" w:rsidRPr="00D65BEF" w:rsidRDefault="008B13DF" w:rsidP="00653A97">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辦理海外學習成果發表會：由技術合作處及各科共同辦理數次之海外學習成果發表會，分享全校師生、激勵勇敢踏出國門接受挑戰。從異國文化的衝擊中互相學習成長，培育學生的國際觀，並透過實際行動，強化國際競爭力，形塑特色人才的關鍵素養，了解海外學習的價值與意義。</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提升實作能力（呈現、檢核或評估實作成果）</w:t>
            </w:r>
          </w:p>
          <w:p w:rsidR="008B13DF" w:rsidRPr="00D65BEF" w:rsidRDefault="008B13DF" w:rsidP="008F1308">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推動海外就業校友返校分享：由技術合作處推動，海外就業校友返校分享國外職場座談及經驗分享機制，一方面成為學弟妹的學習標竿，一方面讓校方瞭解畢業校友的發展方向及提供課程上的意見。</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就業力（畢業生流向調查）</w:t>
            </w:r>
          </w:p>
          <w:p w:rsidR="008B13DF" w:rsidRPr="00D65BEF" w:rsidRDefault="008B13DF" w:rsidP="008F1308">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賡續辦理越南國際志工服務活動：由學務處賡續推動，卓然有成的菲律賓及越南之國際志工服務。</w:t>
            </w:r>
            <w:r w:rsidR="00BF78BF" w:rsidRPr="00D65BEF">
              <w:rPr>
                <w:rFonts w:ascii="Times New Roman" w:eastAsia="標楷體" w:hAnsi="Times New Roman"/>
                <w:color w:val="000000" w:themeColor="text1"/>
                <w:szCs w:val="24"/>
                <w:shd w:val="pct15" w:color="auto" w:fill="FFFFFF"/>
              </w:rPr>
              <w:t>@</w:t>
            </w:r>
            <w:r w:rsidR="00FB6109" w:rsidRPr="00D65BEF">
              <w:rPr>
                <w:rFonts w:ascii="Times New Roman" w:eastAsia="標楷體" w:hAnsi="Times New Roman"/>
                <w:color w:val="000000" w:themeColor="text1"/>
                <w:szCs w:val="24"/>
                <w:shd w:val="pct15" w:color="auto" w:fill="FFFFFF"/>
              </w:rPr>
              <w:t>編按：社會責任構面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FB6109" w:rsidRPr="00D65BEF">
              <w:rPr>
                <w:rFonts w:ascii="Times New Roman" w:eastAsia="標楷體" w:hAnsi="Times New Roman"/>
                <w:color w:val="FF0000"/>
                <w:szCs w:val="24"/>
                <w:shd w:val="pct15" w:color="auto" w:fill="FFFFFF"/>
              </w:rPr>
              <w:t>拓展國際社會服務（培植國際志工團隊）</w:t>
            </w:r>
          </w:p>
          <w:p w:rsidR="008B13DF" w:rsidRPr="00D65BEF" w:rsidRDefault="008B13DF" w:rsidP="008F1308">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辦理新住民文化體驗活動：由技術合作處及各科共同辦理若干場次的新住民文化體驗活動互相交流，推廣多元文化教育，提升全校師生對於新住民文化之認知。</w:t>
            </w:r>
            <w:r w:rsidR="00BF78BF" w:rsidRPr="00D65BEF">
              <w:rPr>
                <w:rFonts w:ascii="Times New Roman" w:eastAsia="標楷體" w:hAnsi="Times New Roman"/>
                <w:color w:val="FF0000"/>
                <w:szCs w:val="24"/>
                <w:shd w:val="pct15" w:color="auto" w:fill="FFFFFF"/>
              </w:rPr>
              <w:t>#</w:t>
            </w:r>
            <w:r w:rsidR="009D3009" w:rsidRPr="00D65BEF">
              <w:rPr>
                <w:rFonts w:ascii="Times New Roman" w:eastAsia="標楷體" w:hAnsi="Times New Roman"/>
                <w:color w:val="FF0000"/>
                <w:szCs w:val="24"/>
                <w:shd w:val="pct15" w:color="auto" w:fill="FFFFFF"/>
              </w:rPr>
              <w:t>人才國際化（多元文化</w:t>
            </w:r>
            <w:r w:rsidR="009D3009" w:rsidRPr="00D65BEF">
              <w:rPr>
                <w:rFonts w:ascii="Times New Roman" w:eastAsia="標楷體" w:hAnsi="Times New Roman"/>
                <w:color w:val="FF0000"/>
                <w:szCs w:val="24"/>
                <w:shd w:val="pct15" w:color="auto" w:fill="FFFFFF"/>
              </w:rPr>
              <w:t>/</w:t>
            </w:r>
            <w:r w:rsidR="009D3009" w:rsidRPr="00D65BEF">
              <w:rPr>
                <w:rFonts w:ascii="Times New Roman" w:eastAsia="標楷體" w:hAnsi="Times New Roman"/>
                <w:color w:val="FF0000"/>
                <w:szCs w:val="24"/>
                <w:shd w:val="pct15" w:color="auto" w:fill="FFFFFF"/>
              </w:rPr>
              <w:t>文化交流）</w:t>
            </w:r>
          </w:p>
          <w:p w:rsidR="008B13DF" w:rsidRPr="00D65BEF" w:rsidRDefault="008B13DF" w:rsidP="00653A97">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引進外師駐點計畫：由應用外語科辦理，引進外籍教師分享其學習經驗、學習模式、溝通技巧、文化激盪等，激發學生外語學習動機。同時營造校園自然的語言學習環境，增進學生外語聽說的溝通能力。</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人才國際化（招聘外籍老師（或邀請授課））</w:t>
            </w:r>
          </w:p>
          <w:p w:rsidR="008B13DF" w:rsidRPr="00D65BEF" w:rsidRDefault="008B13DF" w:rsidP="008F1308">
            <w:pPr>
              <w:pStyle w:val="a4"/>
              <w:numPr>
                <w:ilvl w:val="0"/>
                <w:numId w:val="26"/>
              </w:numPr>
              <w:snapToGrid w:val="0"/>
              <w:ind w:leftChars="0"/>
              <w:jc w:val="both"/>
              <w:rPr>
                <w:rFonts w:ascii="Times New Roman" w:eastAsia="標楷體" w:hAnsi="Times New Roman"/>
                <w:szCs w:val="24"/>
              </w:rPr>
            </w:pPr>
            <w:r w:rsidRPr="00D65BEF">
              <w:rPr>
                <w:rFonts w:ascii="Times New Roman" w:eastAsia="標楷體" w:hAnsi="Times New Roman"/>
                <w:szCs w:val="24"/>
              </w:rPr>
              <w:t>增開東南亞歷史與文化課程：由通識教育中心辦理，透過開設東南亞歷史與文化課程，講授與討論東南亞歷史與文化，使學生對東南亞文化的認識與了解。</w:t>
            </w:r>
            <w:r w:rsidR="00BF78BF" w:rsidRPr="00D65BEF">
              <w:rPr>
                <w:rFonts w:ascii="Times New Roman" w:eastAsia="標楷體" w:hAnsi="Times New Roman"/>
                <w:color w:val="FF0000"/>
                <w:szCs w:val="24"/>
                <w:shd w:val="pct15" w:color="auto" w:fill="FFFFFF"/>
              </w:rPr>
              <w:t>#</w:t>
            </w:r>
            <w:r w:rsidR="009D3009" w:rsidRPr="00D65BEF">
              <w:rPr>
                <w:rFonts w:ascii="Times New Roman" w:eastAsia="標楷體" w:hAnsi="Times New Roman"/>
                <w:color w:val="FF0000"/>
                <w:szCs w:val="24"/>
                <w:shd w:val="pct15" w:color="auto" w:fill="FFFFFF"/>
              </w:rPr>
              <w:t>人才國際化（多元文化</w:t>
            </w:r>
            <w:r w:rsidR="009D3009" w:rsidRPr="00D65BEF">
              <w:rPr>
                <w:rFonts w:ascii="Times New Roman" w:eastAsia="標楷體" w:hAnsi="Times New Roman"/>
                <w:color w:val="FF0000"/>
                <w:szCs w:val="24"/>
                <w:shd w:val="pct15" w:color="auto" w:fill="FFFFFF"/>
              </w:rPr>
              <w:t>/</w:t>
            </w:r>
            <w:r w:rsidR="009D3009" w:rsidRPr="00D65BEF">
              <w:rPr>
                <w:rFonts w:ascii="Times New Roman" w:eastAsia="標楷體" w:hAnsi="Times New Roman"/>
                <w:color w:val="FF0000"/>
                <w:szCs w:val="24"/>
                <w:shd w:val="pct15" w:color="auto" w:fill="FFFFFF"/>
              </w:rPr>
              <w:t>文化交流）</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教師國際化參與計畫</w:t>
            </w:r>
          </w:p>
          <w:p w:rsidR="008B13DF" w:rsidRPr="00D65BEF" w:rsidRDefault="008B13DF" w:rsidP="008F1308">
            <w:pPr>
              <w:pStyle w:val="a4"/>
              <w:numPr>
                <w:ilvl w:val="0"/>
                <w:numId w:val="27"/>
              </w:numPr>
              <w:snapToGrid w:val="0"/>
              <w:ind w:leftChars="0"/>
              <w:jc w:val="both"/>
              <w:rPr>
                <w:rFonts w:ascii="Times New Roman" w:eastAsia="標楷體" w:hAnsi="Times New Roman"/>
                <w:szCs w:val="24"/>
              </w:rPr>
            </w:pPr>
            <w:r w:rsidRPr="00D65BEF">
              <w:rPr>
                <w:rFonts w:ascii="Times New Roman" w:eastAsia="標楷體" w:hAnsi="Times New Roman"/>
                <w:szCs w:val="24"/>
              </w:rPr>
              <w:t>推動教師海外實務研習：由教師發展中心及各教學單位共同推動，使教師貼近國內外產業，提升實務教學品質及研發機緣。本校各教學單位可依需求及相關規定，薦送教師赴海外產業界實務研習或深耕，落實務實致用提升國際移動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人才國際化（辦理海外參訪或移地教學）</w:t>
            </w:r>
          </w:p>
          <w:p w:rsidR="008B13DF" w:rsidRPr="00D65BEF" w:rsidRDefault="008B13DF" w:rsidP="008F1308">
            <w:pPr>
              <w:pStyle w:val="a4"/>
              <w:numPr>
                <w:ilvl w:val="0"/>
                <w:numId w:val="27"/>
              </w:numPr>
              <w:snapToGrid w:val="0"/>
              <w:ind w:leftChars="0"/>
              <w:jc w:val="both"/>
              <w:rPr>
                <w:rFonts w:ascii="Times New Roman" w:eastAsia="標楷體" w:hAnsi="Times New Roman"/>
                <w:szCs w:val="24"/>
              </w:rPr>
            </w:pPr>
            <w:r w:rsidRPr="00D65BEF">
              <w:rPr>
                <w:rFonts w:ascii="Times New Roman" w:eastAsia="標楷體" w:hAnsi="Times New Roman"/>
                <w:szCs w:val="24"/>
              </w:rPr>
              <w:t>鼓勵教師海外學術發表：由校內專任教師配合教育部整體發展補助經費計畫，及科技部補助國內專家學者出席國際學術會議計畫等提出申請，以增進教師個人學術能力、同時亦能與國外學校進行校際交流與海外企業見習等。</w:t>
            </w:r>
            <w:r w:rsidR="00BF78BF" w:rsidRPr="00D65BEF">
              <w:rPr>
                <w:rFonts w:ascii="Times New Roman" w:eastAsia="標楷體" w:hAnsi="Times New Roman"/>
                <w:color w:val="000000" w:themeColor="text1"/>
                <w:szCs w:val="24"/>
                <w:shd w:val="pct15" w:color="auto" w:fill="FFFFFF"/>
              </w:rPr>
              <w:t>@</w:t>
            </w:r>
            <w:r w:rsidR="00A24DB1" w:rsidRPr="00D65BEF">
              <w:rPr>
                <w:rFonts w:ascii="Times New Roman" w:eastAsia="標楷體" w:hAnsi="Times New Roman"/>
                <w:color w:val="000000" w:themeColor="text1"/>
                <w:szCs w:val="24"/>
                <w:shd w:val="pct15" w:color="auto" w:fill="FFFFFF"/>
              </w:rPr>
              <w:t>編按：研究構面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學術國際化（強化師生國際交流）</w:t>
            </w:r>
          </w:p>
          <w:p w:rsidR="008B13DF" w:rsidRPr="00D65BEF" w:rsidRDefault="008B13DF" w:rsidP="008F1308">
            <w:pPr>
              <w:pStyle w:val="a4"/>
              <w:numPr>
                <w:ilvl w:val="0"/>
                <w:numId w:val="27"/>
              </w:numPr>
              <w:snapToGrid w:val="0"/>
              <w:ind w:leftChars="0"/>
              <w:jc w:val="both"/>
              <w:rPr>
                <w:rFonts w:ascii="Times New Roman" w:eastAsia="標楷體" w:hAnsi="Times New Roman"/>
                <w:szCs w:val="24"/>
              </w:rPr>
            </w:pPr>
            <w:r w:rsidRPr="00D65BEF">
              <w:rPr>
                <w:rFonts w:ascii="Times New Roman" w:eastAsia="標楷體" w:hAnsi="Times New Roman"/>
                <w:szCs w:val="24"/>
              </w:rPr>
              <w:t>邀請外國專家學者講座：由美容保健科邀請日本身體工場專家蒞校，辦理專家學者講座，增加</w:t>
            </w:r>
            <w:r w:rsidRPr="00D65BEF">
              <w:rPr>
                <w:rFonts w:ascii="Times New Roman" w:eastAsia="標楷體" w:hAnsi="Times New Roman"/>
                <w:szCs w:val="24"/>
              </w:rPr>
              <w:lastRenderedPageBreak/>
              <w:t>學生接觸外語機會，也讓學生接觸最新的國外專業資訊。</w:t>
            </w:r>
            <w:r w:rsidR="00BF78BF" w:rsidRPr="00D65BEF">
              <w:rPr>
                <w:rFonts w:ascii="Times New Roman" w:eastAsia="標楷體" w:hAnsi="Times New Roman"/>
                <w:color w:val="000000" w:themeColor="text1"/>
                <w:szCs w:val="24"/>
                <w:shd w:val="pct15" w:color="auto" w:fill="FFFFFF"/>
              </w:rPr>
              <w:t>@</w:t>
            </w:r>
            <w:r w:rsidR="00A24DB1" w:rsidRPr="00D65BEF">
              <w:rPr>
                <w:rFonts w:ascii="Times New Roman" w:eastAsia="標楷體" w:hAnsi="Times New Roman"/>
                <w:color w:val="000000" w:themeColor="text1"/>
                <w:szCs w:val="24"/>
                <w:shd w:val="pct15" w:color="auto" w:fill="FFFFFF"/>
              </w:rPr>
              <w:t>編按：研究構面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學術國際化（強化師生國際交流）</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國際化學習環境計畫</w:t>
            </w:r>
          </w:p>
          <w:p w:rsidR="008B13DF" w:rsidRPr="00D65BEF" w:rsidRDefault="008B13DF" w:rsidP="008F1308">
            <w:pPr>
              <w:pStyle w:val="a4"/>
              <w:numPr>
                <w:ilvl w:val="0"/>
                <w:numId w:val="28"/>
              </w:numPr>
              <w:snapToGrid w:val="0"/>
              <w:ind w:leftChars="0"/>
              <w:jc w:val="both"/>
              <w:rPr>
                <w:rFonts w:ascii="Times New Roman" w:eastAsia="標楷體" w:hAnsi="Times New Roman"/>
                <w:szCs w:val="24"/>
              </w:rPr>
            </w:pPr>
            <w:r w:rsidRPr="00D65BEF">
              <w:rPr>
                <w:rFonts w:ascii="Times New Roman" w:eastAsia="標楷體" w:hAnsi="Times New Roman"/>
                <w:szCs w:val="24"/>
              </w:rPr>
              <w:t>辦理國際文化體驗活動：由技術合作處及各科一起辦理國際文化體驗活動，推廣多元文化教育，提升全校師生對於國際文化之認知。</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人才國際化（多元文化</w:t>
            </w:r>
            <w:r w:rsidR="00A24DB1"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文化交流）</w:t>
            </w:r>
          </w:p>
          <w:p w:rsidR="008B13DF" w:rsidRPr="00D65BEF" w:rsidRDefault="008B13DF" w:rsidP="008F1308">
            <w:pPr>
              <w:pStyle w:val="a4"/>
              <w:numPr>
                <w:ilvl w:val="0"/>
                <w:numId w:val="28"/>
              </w:numPr>
              <w:snapToGrid w:val="0"/>
              <w:ind w:leftChars="0"/>
              <w:jc w:val="both"/>
              <w:rPr>
                <w:rFonts w:ascii="Times New Roman" w:eastAsia="標楷體" w:hAnsi="Times New Roman"/>
                <w:szCs w:val="24"/>
              </w:rPr>
            </w:pPr>
            <w:r w:rsidRPr="00D65BEF">
              <w:rPr>
                <w:rFonts w:ascii="Times New Roman" w:eastAsia="標楷體" w:hAnsi="Times New Roman"/>
                <w:szCs w:val="24"/>
              </w:rPr>
              <w:t>舉辦外語文活動：由通識教育中心及應用外語科共同推動，藉由舉辦外語文活動，帶動本校學習外語風氣。</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人才國際化（增進外語能力）</w:t>
            </w:r>
          </w:p>
          <w:p w:rsidR="008B13DF" w:rsidRPr="00D65BEF" w:rsidRDefault="008B13DF" w:rsidP="0095257E">
            <w:pPr>
              <w:pStyle w:val="a4"/>
              <w:numPr>
                <w:ilvl w:val="0"/>
                <w:numId w:val="28"/>
              </w:numPr>
              <w:snapToGrid w:val="0"/>
              <w:ind w:leftChars="0"/>
              <w:jc w:val="both"/>
              <w:rPr>
                <w:rFonts w:ascii="Times New Roman" w:eastAsia="標楷體" w:hAnsi="Times New Roman"/>
                <w:szCs w:val="24"/>
              </w:rPr>
            </w:pPr>
            <w:r w:rsidRPr="00D65BEF">
              <w:rPr>
                <w:rFonts w:ascii="Times New Roman" w:eastAsia="標楷體" w:hAnsi="Times New Roman"/>
                <w:szCs w:val="24"/>
              </w:rPr>
              <w:t>辦理海外就業講座由技術合作處辦理，為提升在校學生對於海外就業的概念及產業趨勢，每年邀請輔導海外就業業者辦理講座，透過講座增進學生了解海外就業市場的趨勢，並提供海外就業的相關建議。</w:t>
            </w:r>
            <w:r w:rsidR="00BF78BF" w:rsidRPr="00D65BEF">
              <w:rPr>
                <w:rFonts w:ascii="Times New Roman" w:eastAsia="標楷體" w:hAnsi="Times New Roman"/>
                <w:szCs w:val="24"/>
                <w:shd w:val="pct15" w:color="auto" w:fill="FFFFFF"/>
              </w:rPr>
              <w:t>@</w:t>
            </w:r>
            <w:r w:rsidR="00653A97" w:rsidRPr="00D65BEF">
              <w:rPr>
                <w:rFonts w:ascii="Times New Roman" w:eastAsia="標楷體" w:hAnsi="Times New Roman"/>
                <w:szCs w:val="24"/>
                <w:shd w:val="pct15" w:color="auto" w:fill="FFFFFF"/>
              </w:rPr>
              <w:t>編按：產學構面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產學教學合作（產業實務講座）</w:t>
            </w:r>
            <w:r w:rsidR="0095257E" w:rsidRPr="00D65BEF">
              <w:rPr>
                <w:rFonts w:ascii="Times New Roman" w:eastAsia="標楷體" w:hAnsi="Times New Roman"/>
                <w:szCs w:val="24"/>
              </w:rPr>
              <w:t>(p.</w:t>
            </w:r>
            <w:r w:rsidR="00D65BEF">
              <w:rPr>
                <w:rFonts w:ascii="Times New Roman" w:eastAsia="標楷體" w:hAnsi="Times New Roman" w:hint="eastAsia"/>
                <w:szCs w:val="24"/>
              </w:rPr>
              <w:t>59-</w:t>
            </w:r>
            <w:r w:rsidR="0095257E" w:rsidRPr="00D65BEF">
              <w:rPr>
                <w:rFonts w:ascii="Times New Roman" w:eastAsia="標楷體" w:hAnsi="Times New Roman"/>
                <w:szCs w:val="24"/>
              </w:rPr>
              <w:t>60)</w:t>
            </w:r>
          </w:p>
        </w:tc>
      </w:tr>
      <w:tr w:rsidR="008B13DF" w:rsidRPr="00D65BEF" w:rsidTr="00F57AF0">
        <w:trPr>
          <w:trHeight w:val="360"/>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培育核心產業人才計畫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培育樂齡健康促進人才</w:t>
            </w:r>
          </w:p>
          <w:p w:rsidR="008B13DF" w:rsidRPr="00D65BEF" w:rsidRDefault="008B13DF" w:rsidP="008F1308">
            <w:pPr>
              <w:pStyle w:val="a4"/>
              <w:numPr>
                <w:ilvl w:val="0"/>
                <w:numId w:val="32"/>
              </w:numPr>
              <w:snapToGrid w:val="0"/>
              <w:ind w:leftChars="0"/>
              <w:jc w:val="both"/>
              <w:rPr>
                <w:rFonts w:ascii="Times New Roman" w:eastAsia="標楷體" w:hAnsi="Times New Roman"/>
                <w:szCs w:val="24"/>
              </w:rPr>
            </w:pPr>
            <w:r w:rsidRPr="00D65BEF">
              <w:rPr>
                <w:rFonts w:ascii="Times New Roman" w:eastAsia="標楷體" w:hAnsi="Times New Roman"/>
                <w:szCs w:val="24"/>
              </w:rPr>
              <w:t>建構樂齡健康促進教學資源：由本校各教學單位依其專業建立服務高齡個案的創新模式，包含蒐集本土與國際高齡服務創新模式、發展多元化的高齡服務教材及高齡服務成效評估，培訓學生具備服務高齡個案的能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32"/>
              </w:numPr>
              <w:snapToGrid w:val="0"/>
              <w:ind w:leftChars="0"/>
              <w:jc w:val="both"/>
              <w:rPr>
                <w:rFonts w:ascii="Times New Roman" w:eastAsia="標楷體" w:hAnsi="Times New Roman"/>
                <w:szCs w:val="24"/>
              </w:rPr>
            </w:pPr>
            <w:r w:rsidRPr="00D65BEF">
              <w:rPr>
                <w:rFonts w:ascii="Times New Roman" w:eastAsia="標楷體" w:hAnsi="Times New Roman"/>
                <w:szCs w:val="24"/>
              </w:rPr>
              <w:t>培訓樂齡健康促進人才：本細項計畫由本校各教學單位規劃培訓其學生具備服務高齡個案的知能，提升未來就業的能力。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培育長期照顧人才</w:t>
            </w:r>
          </w:p>
          <w:p w:rsidR="008B13DF" w:rsidRPr="00D65BEF" w:rsidRDefault="008B13DF" w:rsidP="008F1308">
            <w:pPr>
              <w:pStyle w:val="a4"/>
              <w:numPr>
                <w:ilvl w:val="0"/>
                <w:numId w:val="33"/>
              </w:numPr>
              <w:snapToGrid w:val="0"/>
              <w:ind w:leftChars="0"/>
              <w:jc w:val="both"/>
              <w:rPr>
                <w:rFonts w:ascii="Times New Roman" w:eastAsia="標楷體" w:hAnsi="Times New Roman"/>
                <w:szCs w:val="24"/>
              </w:rPr>
            </w:pPr>
            <w:r w:rsidRPr="00D65BEF">
              <w:rPr>
                <w:rFonts w:ascii="Times New Roman" w:eastAsia="標楷體" w:hAnsi="Times New Roman"/>
                <w:szCs w:val="24"/>
              </w:rPr>
              <w:t>建構長期照顧教學資源：本細項計畫由護理科及老人服務事業管理科依其專業建立服務長期照護個案的創新模式，包含蒐集本土與國際長期照護服務創新模式、發展多元化的長期照護服務教材及長期照護服務成效評估，培訓學生具備服務長期照護個案的能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提升實作能力（開設增進實務能力導向課程）</w:t>
            </w:r>
          </w:p>
          <w:p w:rsidR="008B13DF" w:rsidRPr="00D65BEF" w:rsidRDefault="008B13DF" w:rsidP="0095257E">
            <w:pPr>
              <w:pStyle w:val="a4"/>
              <w:numPr>
                <w:ilvl w:val="0"/>
                <w:numId w:val="33"/>
              </w:numPr>
              <w:snapToGrid w:val="0"/>
              <w:ind w:leftChars="0"/>
              <w:jc w:val="both"/>
              <w:rPr>
                <w:rFonts w:ascii="Times New Roman" w:eastAsia="標楷體" w:hAnsi="Times New Roman"/>
                <w:szCs w:val="24"/>
              </w:rPr>
            </w:pPr>
            <w:r w:rsidRPr="00D65BEF">
              <w:rPr>
                <w:rFonts w:ascii="Times New Roman" w:eastAsia="標楷體" w:hAnsi="Times New Roman"/>
                <w:szCs w:val="24"/>
              </w:rPr>
              <w:t>培訓長期照顧人才：本細項計畫由護理科及老人服務事業管理科規劃培訓其學生具備服務長期照顧個案的知能，提升未來就業的能力。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提升實作能力（開設增進實務能力導向課程）</w:t>
            </w:r>
            <w:r w:rsidR="0095257E" w:rsidRPr="00D65BEF">
              <w:rPr>
                <w:rFonts w:ascii="Times New Roman" w:eastAsia="標楷體" w:hAnsi="Times New Roman"/>
                <w:szCs w:val="24"/>
              </w:rPr>
              <w:t>(p.64-65)</w:t>
            </w:r>
          </w:p>
        </w:tc>
      </w:tr>
      <w:tr w:rsidR="008B13DF" w:rsidRPr="00D65BEF" w:rsidTr="00175154">
        <w:trPr>
          <w:trHeight w:val="249"/>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全人教育資源中心建構計畫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生命教育的植基與深耕</w:t>
            </w:r>
          </w:p>
          <w:p w:rsidR="008B13DF" w:rsidRPr="00D65BEF" w:rsidRDefault="008B13DF" w:rsidP="008F1308">
            <w:pPr>
              <w:pStyle w:val="a4"/>
              <w:numPr>
                <w:ilvl w:val="0"/>
                <w:numId w:val="42"/>
              </w:numPr>
              <w:snapToGrid w:val="0"/>
              <w:ind w:leftChars="0"/>
              <w:jc w:val="both"/>
              <w:rPr>
                <w:rFonts w:ascii="Times New Roman" w:eastAsia="標楷體" w:hAnsi="Times New Roman"/>
                <w:szCs w:val="24"/>
              </w:rPr>
            </w:pPr>
            <w:r w:rsidRPr="00D65BEF">
              <w:rPr>
                <w:rFonts w:ascii="Times New Roman" w:eastAsia="標楷體" w:hAnsi="Times New Roman"/>
                <w:szCs w:val="24"/>
              </w:rPr>
              <w:t>新生輔導計畫：本細項計畫由學生事務處及五個科分別辦理新生第一哩相關事務，為幫助全校新生</w:t>
            </w:r>
            <w:r w:rsidR="00AE0118" w:rsidRPr="00D65BEF">
              <w:rPr>
                <w:rFonts w:ascii="Times New Roman" w:eastAsia="標楷體" w:hAnsi="Times New Roman"/>
                <w:szCs w:val="24"/>
              </w:rPr>
              <w:t>（</w:t>
            </w:r>
            <w:r w:rsidRPr="00D65BEF">
              <w:rPr>
                <w:rFonts w:ascii="Times New Roman" w:eastAsia="標楷體" w:hAnsi="Times New Roman"/>
                <w:szCs w:val="24"/>
              </w:rPr>
              <w:t>含轉學生</w:t>
            </w:r>
            <w:r w:rsidR="00AE0118" w:rsidRPr="00D65BEF">
              <w:rPr>
                <w:rFonts w:ascii="Times New Roman" w:eastAsia="標楷體" w:hAnsi="Times New Roman"/>
                <w:szCs w:val="24"/>
              </w:rPr>
              <w:t>）</w:t>
            </w:r>
            <w:r w:rsidRPr="00D65BEF">
              <w:rPr>
                <w:rFonts w:ascii="Times New Roman" w:eastAsia="標楷體" w:hAnsi="Times New Roman"/>
                <w:szCs w:val="24"/>
              </w:rPr>
              <w:t>能夠對所就讀之系科以及相關事務能及早適應，使學生能妥善就學並對職涯有更多的認知；此外也幫助教師及系科對新生的心理健康情況與有進一步的認識與了解，以利老師及輔導單位能進行妥善的協助。</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其他（學生輔導）</w:t>
            </w:r>
          </w:p>
          <w:p w:rsidR="008B13DF" w:rsidRPr="00D65BEF" w:rsidRDefault="008B13DF" w:rsidP="008F1308">
            <w:pPr>
              <w:pStyle w:val="a4"/>
              <w:numPr>
                <w:ilvl w:val="0"/>
                <w:numId w:val="42"/>
              </w:numPr>
              <w:snapToGrid w:val="0"/>
              <w:ind w:leftChars="0"/>
              <w:jc w:val="both"/>
              <w:rPr>
                <w:rFonts w:ascii="Times New Roman" w:eastAsia="標楷體" w:hAnsi="Times New Roman"/>
                <w:szCs w:val="24"/>
              </w:rPr>
            </w:pPr>
            <w:r w:rsidRPr="00D65BEF">
              <w:rPr>
                <w:rFonts w:ascii="Times New Roman" w:eastAsia="標楷體" w:hAnsi="Times New Roman"/>
                <w:szCs w:val="24"/>
              </w:rPr>
              <w:t>在校生輔導計畫：本細項計畫亦由學生事務處及五個科分別辦理在校生各項輔導事務，如科核心素養的提升、職涯發展與規劃、課業輔導、休退轉延輔導、生活輔導、新理及身心舒壓輔導</w:t>
            </w:r>
            <w:r w:rsidRPr="00D65BEF">
              <w:rPr>
                <w:rFonts w:ascii="Times New Roman" w:eastAsia="標楷體" w:hAnsi="Times New Roman"/>
                <w:szCs w:val="24"/>
              </w:rPr>
              <w:t>…</w:t>
            </w:r>
            <w:r w:rsidRPr="00D65BEF">
              <w:rPr>
                <w:rFonts w:ascii="Times New Roman" w:eastAsia="標楷體" w:hAnsi="Times New Roman"/>
                <w:szCs w:val="24"/>
              </w:rPr>
              <w:lastRenderedPageBreak/>
              <w:t>等，使在校生經由各項的輔導與扶助，提升其就學的成就感以及良好的生活教育。</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其他（學生輔導）</w:t>
            </w:r>
          </w:p>
          <w:p w:rsidR="008B13DF" w:rsidRPr="00D65BEF" w:rsidRDefault="008B13DF" w:rsidP="008F1308">
            <w:pPr>
              <w:pStyle w:val="a4"/>
              <w:numPr>
                <w:ilvl w:val="0"/>
                <w:numId w:val="42"/>
              </w:numPr>
              <w:snapToGrid w:val="0"/>
              <w:ind w:leftChars="0"/>
              <w:jc w:val="both"/>
              <w:rPr>
                <w:rFonts w:ascii="Times New Roman" w:eastAsia="標楷體" w:hAnsi="Times New Roman"/>
                <w:szCs w:val="24"/>
              </w:rPr>
            </w:pPr>
            <w:r w:rsidRPr="00D65BEF">
              <w:rPr>
                <w:rFonts w:ascii="Times New Roman" w:eastAsia="標楷體" w:hAnsi="Times New Roman"/>
                <w:szCs w:val="24"/>
              </w:rPr>
              <w:t>畢業生輔導計畫：本細項計畫由技術合作處及各科辦理與畢業生相關的各項輔導，如就業博覽會、講座、座談會、職場知能研習</w:t>
            </w:r>
            <w:r w:rsidRPr="00D65BEF">
              <w:rPr>
                <w:rFonts w:ascii="Times New Roman" w:eastAsia="標楷體" w:hAnsi="Times New Roman"/>
                <w:szCs w:val="24"/>
              </w:rPr>
              <w:t>…</w:t>
            </w:r>
            <w:r w:rsidRPr="00D65BEF">
              <w:rPr>
                <w:rFonts w:ascii="Times New Roman" w:eastAsia="標楷體" w:hAnsi="Times New Roman"/>
                <w:szCs w:val="24"/>
              </w:rPr>
              <w:t>等，使學生在畢業前即能掌握職場訊息，並透過講座與座談會等安定學生就業前的心理，提升其就業力及職場競爭力。</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就業力（生涯</w:t>
            </w:r>
            <w:r w:rsidR="00A24DB1"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職涯輔導）</w:t>
            </w:r>
          </w:p>
          <w:p w:rsidR="008B13DF" w:rsidRPr="00D65BEF" w:rsidRDefault="008B13DF" w:rsidP="00653A97">
            <w:pPr>
              <w:pStyle w:val="a4"/>
              <w:numPr>
                <w:ilvl w:val="0"/>
                <w:numId w:val="42"/>
              </w:numPr>
              <w:snapToGrid w:val="0"/>
              <w:ind w:leftChars="0"/>
              <w:jc w:val="both"/>
              <w:rPr>
                <w:rFonts w:ascii="Times New Roman" w:eastAsia="標楷體" w:hAnsi="Times New Roman"/>
                <w:szCs w:val="24"/>
              </w:rPr>
            </w:pPr>
            <w:r w:rsidRPr="00D65BEF">
              <w:rPr>
                <w:rFonts w:ascii="Times New Roman" w:eastAsia="標楷體" w:hAnsi="Times New Roman"/>
                <w:szCs w:val="24"/>
              </w:rPr>
              <w:t>生命教育輔導計畫：本細項計畫由生命教育中心推動，透過生命教育的研習與營隊、學術研討會等以提升教師的生命教育專業知能與輔導能力，另透過各項生命教育的活動以增加學生內在的感動力，型塑本校真善美聖的核心價值。</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博雅教育（其他）</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品德教育的陶冶與養成</w:t>
            </w:r>
          </w:p>
          <w:p w:rsidR="008B13DF" w:rsidRPr="00D65BEF" w:rsidRDefault="008B13DF" w:rsidP="00653A97">
            <w:pPr>
              <w:pStyle w:val="a4"/>
              <w:numPr>
                <w:ilvl w:val="0"/>
                <w:numId w:val="43"/>
              </w:numPr>
              <w:snapToGrid w:val="0"/>
              <w:ind w:leftChars="0"/>
              <w:jc w:val="both"/>
              <w:rPr>
                <w:rFonts w:ascii="Times New Roman" w:eastAsia="標楷體" w:hAnsi="Times New Roman"/>
                <w:szCs w:val="24"/>
              </w:rPr>
            </w:pPr>
            <w:r w:rsidRPr="00D65BEF">
              <w:rPr>
                <w:rFonts w:ascii="Times New Roman" w:eastAsia="標楷體" w:hAnsi="Times New Roman"/>
                <w:szCs w:val="24"/>
              </w:rPr>
              <w:t>品德教育宣導計畫：本細項計畫由學生事務處及五個科分別辦理與品德教育相關的宣導活動，以提升校園品德教育的氣氛及型塑學生品德教育的態度。</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博雅教育（品德教育）</w:t>
            </w:r>
          </w:p>
          <w:p w:rsidR="008B13DF" w:rsidRPr="00D65BEF" w:rsidRDefault="008B13DF" w:rsidP="00653A97">
            <w:pPr>
              <w:pStyle w:val="a4"/>
              <w:numPr>
                <w:ilvl w:val="0"/>
                <w:numId w:val="43"/>
              </w:numPr>
              <w:snapToGrid w:val="0"/>
              <w:ind w:leftChars="0"/>
              <w:jc w:val="both"/>
              <w:rPr>
                <w:rFonts w:ascii="Times New Roman" w:eastAsia="標楷體" w:hAnsi="Times New Roman"/>
                <w:szCs w:val="24"/>
              </w:rPr>
            </w:pPr>
            <w:r w:rsidRPr="00D65BEF">
              <w:rPr>
                <w:rFonts w:ascii="Times New Roman" w:eastAsia="標楷體" w:hAnsi="Times New Roman"/>
                <w:szCs w:val="24"/>
              </w:rPr>
              <w:t>品德教育實踐活動計畫：本細項計畫亦由學生事務處及五個科分別辦理與品德教育相關的訓綀營、品德創新、品德表揚或選拔活動，以促進學生實踐品德教育的精神與行動。</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博雅教育（品德教育）</w:t>
            </w:r>
            <w:r w:rsidR="00D65BEF" w:rsidRPr="00D65BEF">
              <w:rPr>
                <w:rFonts w:ascii="Times New Roman" w:eastAsia="標楷體" w:hAnsi="Times New Roman"/>
                <w:szCs w:val="24"/>
              </w:rPr>
              <w:t>(p.82-83)</w:t>
            </w:r>
          </w:p>
        </w:tc>
      </w:tr>
      <w:tr w:rsidR="008B13DF" w:rsidRPr="00D65BEF" w:rsidTr="00175154">
        <w:trPr>
          <w:trHeight w:val="194"/>
        </w:trPr>
        <w:tc>
          <w:tcPr>
            <w:tcW w:w="289" w:type="pct"/>
            <w:vMerge/>
            <w:vAlign w:val="center"/>
          </w:tcPr>
          <w:p w:rsidR="008B13DF" w:rsidRPr="00D65BEF" w:rsidRDefault="008B13DF" w:rsidP="001323D7">
            <w:pPr>
              <w:jc w:val="center"/>
              <w:rPr>
                <w:rFonts w:ascii="Times New Roman" w:eastAsia="標楷體" w:hAnsi="Times New Roman" w:cs="Times New Roman"/>
                <w:b/>
                <w:szCs w:val="24"/>
              </w:rPr>
            </w:pPr>
          </w:p>
        </w:tc>
        <w:tc>
          <w:tcPr>
            <w:tcW w:w="801" w:type="pct"/>
          </w:tcPr>
          <w:p w:rsidR="008B13DF"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學生專業服務計畫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培養學生專業服務能力</w:t>
            </w:r>
          </w:p>
          <w:p w:rsidR="008B13DF" w:rsidRPr="00D65BEF" w:rsidRDefault="008B13DF" w:rsidP="008F1308">
            <w:pPr>
              <w:pStyle w:val="a4"/>
              <w:numPr>
                <w:ilvl w:val="0"/>
                <w:numId w:val="44"/>
              </w:numPr>
              <w:snapToGrid w:val="0"/>
              <w:ind w:leftChars="0"/>
              <w:jc w:val="both"/>
              <w:rPr>
                <w:rFonts w:ascii="Times New Roman" w:eastAsia="標楷體" w:hAnsi="Times New Roman"/>
                <w:szCs w:val="24"/>
              </w:rPr>
            </w:pPr>
            <w:r w:rsidRPr="00D65BEF">
              <w:rPr>
                <w:rFonts w:ascii="Times New Roman" w:eastAsia="標楷體" w:hAnsi="Times New Roman"/>
                <w:szCs w:val="24"/>
              </w:rPr>
              <w:t>建立社區專業服務聯絡網：過去本校曾進行學生之專業服務，但多為點狀式，未能建立服務的聯絡網，也少有後續的相關服務。期許透過本細項活動能夠建立學校所在地周邊的聯絡網，以加強後續的追蹤與服務</w:t>
            </w:r>
            <w:r w:rsidR="00AE0118" w:rsidRPr="00D65BEF">
              <w:rPr>
                <w:rFonts w:ascii="Times New Roman" w:eastAsia="標楷體" w:hAnsi="Times New Roman"/>
                <w:szCs w:val="24"/>
              </w:rPr>
              <w:t>（</w:t>
            </w:r>
            <w:r w:rsidRPr="00D65BEF">
              <w:rPr>
                <w:rFonts w:ascii="Times New Roman" w:eastAsia="標楷體" w:hAnsi="Times New Roman"/>
                <w:szCs w:val="24"/>
              </w:rPr>
              <w:t>本細項計畫無需經費</w:t>
            </w:r>
            <w:r w:rsidR="00AE0118" w:rsidRPr="00D65BEF">
              <w:rPr>
                <w:rFonts w:ascii="Times New Roman" w:eastAsia="標楷體" w:hAnsi="Times New Roman"/>
                <w:szCs w:val="24"/>
              </w:rPr>
              <w:t>）</w:t>
            </w:r>
            <w:r w:rsidRPr="00D65BEF">
              <w:rPr>
                <w:rFonts w:ascii="Times New Roman" w:eastAsia="標楷體" w:hAnsi="Times New Roman"/>
                <w:szCs w:val="24"/>
              </w:rPr>
              <w:t>。</w:t>
            </w:r>
            <w:r w:rsidR="00BF78BF" w:rsidRPr="00D65BEF">
              <w:rPr>
                <w:rFonts w:ascii="Times New Roman" w:eastAsia="標楷體" w:hAnsi="Times New Roman"/>
                <w:color w:val="000000" w:themeColor="text1"/>
                <w:szCs w:val="24"/>
                <w:shd w:val="pct15" w:color="auto" w:fill="FFFFFF"/>
              </w:rPr>
              <w:t>@</w:t>
            </w:r>
            <w:r w:rsidR="00A24DB1" w:rsidRPr="00D65BEF">
              <w:rPr>
                <w:rFonts w:ascii="Times New Roman" w:eastAsia="標楷體" w:hAnsi="Times New Roman"/>
                <w:color w:val="000000" w:themeColor="text1"/>
                <w:szCs w:val="24"/>
                <w:shd w:val="pct15" w:color="auto" w:fill="FFFFFF"/>
              </w:rPr>
              <w:t>編按：社會責任構面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提供在地服務（提供在地專業服務）</w:t>
            </w:r>
          </w:p>
          <w:p w:rsidR="008B13DF" w:rsidRPr="00D65BEF" w:rsidRDefault="008B13DF" w:rsidP="00653A97">
            <w:pPr>
              <w:pStyle w:val="a4"/>
              <w:numPr>
                <w:ilvl w:val="0"/>
                <w:numId w:val="44"/>
              </w:numPr>
              <w:snapToGrid w:val="0"/>
              <w:ind w:leftChars="0"/>
              <w:jc w:val="both"/>
              <w:rPr>
                <w:rFonts w:ascii="Times New Roman" w:eastAsia="標楷體" w:hAnsi="Times New Roman"/>
                <w:szCs w:val="24"/>
              </w:rPr>
            </w:pPr>
            <w:r w:rsidRPr="00D65BEF">
              <w:rPr>
                <w:rFonts w:ascii="Times New Roman" w:eastAsia="標楷體" w:hAnsi="Times New Roman"/>
                <w:szCs w:val="24"/>
              </w:rPr>
              <w:t>辦理專業服務達人講座：為增強學生專業服務的能力，透過邀請業界專家蒞校分享實務經驗以拓展學生視野，進而培養學生專業服務精神與態度，更藉此訓練學生理性思考及團隊合作的能力。</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博雅教育（服務學習）</w:t>
            </w:r>
          </w:p>
          <w:p w:rsidR="008B13DF" w:rsidRPr="00D65BEF" w:rsidRDefault="008B13DF" w:rsidP="0095257E">
            <w:pPr>
              <w:pStyle w:val="a4"/>
              <w:numPr>
                <w:ilvl w:val="0"/>
                <w:numId w:val="44"/>
              </w:numPr>
              <w:snapToGrid w:val="0"/>
              <w:ind w:leftChars="0"/>
              <w:jc w:val="both"/>
              <w:rPr>
                <w:rFonts w:ascii="Times New Roman" w:eastAsia="標楷體" w:hAnsi="Times New Roman"/>
                <w:szCs w:val="24"/>
              </w:rPr>
            </w:pPr>
            <w:r w:rsidRPr="00D65BEF">
              <w:rPr>
                <w:rFonts w:ascii="Times New Roman" w:eastAsia="標楷體" w:hAnsi="Times New Roman"/>
                <w:szCs w:val="24"/>
              </w:rPr>
              <w:t>辦理專業服務人才選拔活動：在學生從事專業服務前，除了給與專業能力的訓練以及服務態度的養成外，如果再經過人才選拔的活動，將促使學生更投入學習，並增強學生榮譽感，以提升實際服務的效能。</w:t>
            </w:r>
            <w:r w:rsidR="00BF78BF" w:rsidRPr="00D65BEF">
              <w:rPr>
                <w:rFonts w:ascii="Times New Roman" w:eastAsia="標楷體" w:hAnsi="Times New Roman"/>
                <w:szCs w:val="24"/>
                <w:shd w:val="pct15" w:color="auto" w:fill="FFFFFF"/>
              </w:rPr>
              <w:t>@</w:t>
            </w:r>
            <w:r w:rsidRPr="00D65BEF">
              <w:rPr>
                <w:rFonts w:ascii="Times New Roman" w:eastAsia="標楷體" w:hAnsi="Times New Roman"/>
                <w:szCs w:val="24"/>
                <w:shd w:val="pct15" w:color="auto" w:fill="FFFFFF"/>
              </w:rPr>
              <w:t>編按：該計畫其他子計畫於社會責任構面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博雅教育（服務學習）</w:t>
            </w:r>
            <w:r w:rsidR="0095257E" w:rsidRPr="00D65BEF">
              <w:rPr>
                <w:rFonts w:ascii="Times New Roman" w:eastAsia="標楷體" w:hAnsi="Times New Roman"/>
                <w:szCs w:val="24"/>
              </w:rPr>
              <w:t>(p.84)</w:t>
            </w:r>
          </w:p>
        </w:tc>
      </w:tr>
      <w:tr w:rsidR="00F57AF0" w:rsidRPr="00D65BEF" w:rsidTr="00F57AF0">
        <w:trPr>
          <w:trHeight w:val="632"/>
        </w:trPr>
        <w:tc>
          <w:tcPr>
            <w:tcW w:w="289" w:type="pct"/>
            <w:vAlign w:val="center"/>
          </w:tcPr>
          <w:p w:rsidR="00F57AF0" w:rsidRPr="00D65BEF" w:rsidRDefault="00F57AF0"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研究</w:t>
            </w:r>
          </w:p>
        </w:tc>
        <w:tc>
          <w:tcPr>
            <w:tcW w:w="801" w:type="pct"/>
          </w:tcPr>
          <w:p w:rsidR="00F57AF0" w:rsidRPr="00D65BEF" w:rsidRDefault="00F57AF0" w:rsidP="00D177F4">
            <w:pPr>
              <w:rPr>
                <w:rFonts w:ascii="Times New Roman" w:eastAsia="標楷體" w:hAnsi="Times New Roman" w:cs="Times New Roman"/>
                <w:b/>
                <w:kern w:val="0"/>
                <w:szCs w:val="24"/>
              </w:rPr>
            </w:pPr>
          </w:p>
        </w:tc>
        <w:tc>
          <w:tcPr>
            <w:tcW w:w="3910" w:type="pct"/>
          </w:tcPr>
          <w:p w:rsidR="00F57AF0" w:rsidRPr="00D65BEF" w:rsidRDefault="00F57AF0" w:rsidP="00DE0F24">
            <w:pPr>
              <w:snapToGrid w:val="0"/>
              <w:jc w:val="both"/>
              <w:rPr>
                <w:rFonts w:ascii="Times New Roman" w:eastAsia="標楷體" w:hAnsi="Times New Roman" w:cs="Times New Roman"/>
                <w:b/>
                <w:szCs w:val="24"/>
              </w:rPr>
            </w:pPr>
          </w:p>
        </w:tc>
      </w:tr>
      <w:tr w:rsidR="00B86265" w:rsidRPr="00D65BEF" w:rsidTr="00F57AF0">
        <w:trPr>
          <w:trHeight w:val="662"/>
        </w:trPr>
        <w:tc>
          <w:tcPr>
            <w:tcW w:w="289" w:type="pct"/>
            <w:vAlign w:val="center"/>
          </w:tcPr>
          <w:p w:rsidR="00B86265" w:rsidRPr="00D65BEF" w:rsidRDefault="00B86265"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產學</w:t>
            </w:r>
          </w:p>
        </w:tc>
        <w:tc>
          <w:tcPr>
            <w:tcW w:w="801" w:type="pct"/>
          </w:tcPr>
          <w:p w:rsidR="00B86265" w:rsidRPr="00D65BEF" w:rsidRDefault="00B86265"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強化產學合作</w:t>
            </w:r>
          </w:p>
        </w:tc>
        <w:tc>
          <w:tcPr>
            <w:tcW w:w="3910" w:type="pct"/>
          </w:tcPr>
          <w:p w:rsidR="007676F6" w:rsidRPr="00D65BEF" w:rsidRDefault="007676F6"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辦理產學合作計畫</w:t>
            </w:r>
          </w:p>
          <w:p w:rsidR="007676F6" w:rsidRPr="00D65BEF" w:rsidRDefault="007676F6" w:rsidP="008F1308">
            <w:pPr>
              <w:pStyle w:val="a4"/>
              <w:numPr>
                <w:ilvl w:val="0"/>
                <w:numId w:val="29"/>
              </w:numPr>
              <w:snapToGrid w:val="0"/>
              <w:ind w:leftChars="0"/>
              <w:jc w:val="both"/>
              <w:rPr>
                <w:rFonts w:ascii="Times New Roman" w:eastAsia="標楷體" w:hAnsi="Times New Roman"/>
                <w:szCs w:val="24"/>
              </w:rPr>
            </w:pPr>
            <w:r w:rsidRPr="00D65BEF">
              <w:rPr>
                <w:rFonts w:ascii="Times New Roman" w:eastAsia="標楷體" w:hAnsi="Times New Roman"/>
                <w:szCs w:val="24"/>
              </w:rPr>
              <w:t>辦理產學攜手合作計畫：由護理科、長庚科技大學</w:t>
            </w:r>
            <w:r w:rsidR="00AE0118" w:rsidRPr="00D65BEF">
              <w:rPr>
                <w:rFonts w:ascii="Times New Roman" w:eastAsia="標楷體" w:hAnsi="Times New Roman"/>
                <w:szCs w:val="24"/>
              </w:rPr>
              <w:t>（</w:t>
            </w:r>
            <w:r w:rsidRPr="00D65BEF">
              <w:rPr>
                <w:rFonts w:ascii="Times New Roman" w:eastAsia="標楷體" w:hAnsi="Times New Roman"/>
                <w:szCs w:val="24"/>
              </w:rPr>
              <w:t>嘉義分部</w:t>
            </w:r>
            <w:r w:rsidR="00AE0118" w:rsidRPr="00D65BEF">
              <w:rPr>
                <w:rFonts w:ascii="Times New Roman" w:eastAsia="標楷體" w:hAnsi="Times New Roman"/>
                <w:szCs w:val="24"/>
              </w:rPr>
              <w:t>）</w:t>
            </w:r>
            <w:r w:rsidRPr="00D65BEF">
              <w:rPr>
                <w:rFonts w:ascii="Times New Roman" w:eastAsia="標楷體" w:hAnsi="Times New Roman"/>
                <w:szCs w:val="24"/>
              </w:rPr>
              <w:t>、大林慈濟醫院、嘉義基督教醫院及天主教聖馬爾定醫院共同辦理「護理產學在職專班」型塑兼顧學生「就學」與「就業」為基礎之教育模式。</w:t>
            </w:r>
            <w:r w:rsidR="00BF78BF"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產學合作教學（開設產業專班</w:t>
            </w:r>
            <w:r w:rsidR="00A24DB1" w:rsidRPr="00D65BEF">
              <w:rPr>
                <w:rFonts w:ascii="Times New Roman" w:eastAsia="標楷體" w:hAnsi="Times New Roman"/>
                <w:color w:val="FF0000"/>
                <w:szCs w:val="24"/>
                <w:shd w:val="pct15" w:color="auto" w:fill="FFFFFF"/>
              </w:rPr>
              <w:t>/</w:t>
            </w:r>
            <w:r w:rsidR="00A24DB1" w:rsidRPr="00D65BEF">
              <w:rPr>
                <w:rFonts w:ascii="Times New Roman" w:eastAsia="標楷體" w:hAnsi="Times New Roman"/>
                <w:color w:val="FF0000"/>
                <w:szCs w:val="24"/>
                <w:shd w:val="pct15" w:color="auto" w:fill="FFFFFF"/>
              </w:rPr>
              <w:t>學院）</w:t>
            </w:r>
          </w:p>
          <w:p w:rsidR="007676F6" w:rsidRPr="00D65BEF" w:rsidRDefault="007676F6" w:rsidP="00653A97">
            <w:pPr>
              <w:pStyle w:val="a4"/>
              <w:numPr>
                <w:ilvl w:val="0"/>
                <w:numId w:val="29"/>
              </w:numPr>
              <w:snapToGrid w:val="0"/>
              <w:ind w:leftChars="0"/>
              <w:jc w:val="both"/>
              <w:rPr>
                <w:rFonts w:ascii="Times New Roman" w:eastAsia="標楷體" w:hAnsi="Times New Roman"/>
                <w:szCs w:val="24"/>
              </w:rPr>
            </w:pPr>
            <w:r w:rsidRPr="00D65BEF">
              <w:rPr>
                <w:rFonts w:ascii="Times New Roman" w:eastAsia="標楷體" w:hAnsi="Times New Roman"/>
                <w:szCs w:val="24"/>
              </w:rPr>
              <w:t>賡續辦理就業菁英保證班計畫：由護理科及老人服務事業管理科分別規劃，安排學生和實習機構廠商共同合作，提供學生就學期間實習與工讀機會，並提供學生畢業就業工作職缺，以提升畢業生就業力。</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建立</w:t>
            </w:r>
            <w:r w:rsidR="00653A97"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完善實習制度（加強企業實習合作）</w:t>
            </w:r>
          </w:p>
          <w:p w:rsidR="007676F6" w:rsidRPr="00D65BEF" w:rsidRDefault="007676F6" w:rsidP="00653A97">
            <w:pPr>
              <w:pStyle w:val="a4"/>
              <w:numPr>
                <w:ilvl w:val="0"/>
                <w:numId w:val="29"/>
              </w:numPr>
              <w:snapToGrid w:val="0"/>
              <w:ind w:leftChars="0"/>
              <w:jc w:val="both"/>
              <w:rPr>
                <w:rFonts w:ascii="Times New Roman" w:eastAsia="標楷體" w:hAnsi="Times New Roman"/>
                <w:szCs w:val="24"/>
              </w:rPr>
            </w:pPr>
            <w:r w:rsidRPr="00D65BEF">
              <w:rPr>
                <w:rFonts w:ascii="Times New Roman" w:eastAsia="標楷體" w:hAnsi="Times New Roman"/>
                <w:szCs w:val="24"/>
              </w:rPr>
              <w:t>推動展翅計畫：由餐飲管理科及應用外語科分別辦理，為鼓勵學生畢業後儘速就業，由學校與企業合作，讓學生在專四、專五實習，畢業後保障就業，教育部補助二年免學費，企業廠商提供獎助學金或基本工資以上薪資。</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強化產學連結（不分教學研究）（建立產學合作制度）</w:t>
            </w:r>
          </w:p>
          <w:p w:rsidR="007676F6" w:rsidRPr="00D65BEF" w:rsidRDefault="007676F6"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強化與區域產學合作中心之鏈結</w:t>
            </w:r>
          </w:p>
          <w:p w:rsidR="007676F6" w:rsidRPr="00D65BEF" w:rsidRDefault="007676F6" w:rsidP="008F1308">
            <w:pPr>
              <w:pStyle w:val="a4"/>
              <w:numPr>
                <w:ilvl w:val="0"/>
                <w:numId w:val="30"/>
              </w:numPr>
              <w:snapToGrid w:val="0"/>
              <w:ind w:leftChars="0"/>
              <w:jc w:val="both"/>
              <w:rPr>
                <w:rFonts w:ascii="Times New Roman" w:eastAsia="標楷體" w:hAnsi="Times New Roman"/>
                <w:szCs w:val="24"/>
              </w:rPr>
            </w:pPr>
            <w:r w:rsidRPr="00D65BEF">
              <w:rPr>
                <w:rFonts w:ascii="Times New Roman" w:eastAsia="標楷體" w:hAnsi="Times New Roman"/>
                <w:szCs w:val="24"/>
              </w:rPr>
              <w:t>推廣智慧財產管理活動：由技術合作處辦理，為鼓勵與保障創新研發與創意發展，培養學生及教職員尊重智慧財產權之觀念，擬透過智慧財產管理活動經驗交流暨觀摩研討會，增進校園內師生對智慧財產權之認識，以避免侵害他人著作權，同時也保護個人智慧結晶。</w:t>
            </w:r>
            <w:r w:rsidR="00BF78BF" w:rsidRPr="00D65BEF">
              <w:rPr>
                <w:rFonts w:ascii="Times New Roman" w:eastAsia="標楷體" w:hAnsi="Times New Roman"/>
                <w:color w:val="FF0000"/>
                <w:szCs w:val="24"/>
                <w:shd w:val="pct15" w:color="auto" w:fill="FFFFFF"/>
              </w:rPr>
              <w:t>#</w:t>
            </w:r>
            <w:r w:rsidR="00734A2B" w:rsidRPr="00D65BEF">
              <w:rPr>
                <w:rFonts w:ascii="Times New Roman" w:eastAsia="標楷體" w:hAnsi="Times New Roman"/>
                <w:color w:val="FF0000"/>
                <w:szCs w:val="24"/>
                <w:shd w:val="pct15" w:color="auto" w:fill="FFFFFF"/>
              </w:rPr>
              <w:t>落實研發成果（促進智財應用</w:t>
            </w:r>
            <w:r w:rsidR="00734A2B" w:rsidRPr="00D65BEF">
              <w:rPr>
                <w:rFonts w:ascii="Times New Roman" w:eastAsia="標楷體" w:hAnsi="Times New Roman"/>
                <w:color w:val="FF0000"/>
                <w:szCs w:val="24"/>
                <w:shd w:val="pct15" w:color="auto" w:fill="FFFFFF"/>
              </w:rPr>
              <w:t>/</w:t>
            </w:r>
            <w:r w:rsidR="00734A2B" w:rsidRPr="00D65BEF">
              <w:rPr>
                <w:rFonts w:ascii="Times New Roman" w:eastAsia="標楷體" w:hAnsi="Times New Roman"/>
                <w:color w:val="FF0000"/>
                <w:szCs w:val="24"/>
                <w:shd w:val="pct15" w:color="auto" w:fill="FFFFFF"/>
              </w:rPr>
              <w:t>技轉）</w:t>
            </w:r>
          </w:p>
          <w:p w:rsidR="007676F6" w:rsidRPr="00D65BEF" w:rsidRDefault="007676F6" w:rsidP="008F1308">
            <w:pPr>
              <w:pStyle w:val="a4"/>
              <w:numPr>
                <w:ilvl w:val="0"/>
                <w:numId w:val="30"/>
              </w:numPr>
              <w:snapToGrid w:val="0"/>
              <w:ind w:leftChars="0"/>
              <w:jc w:val="both"/>
              <w:rPr>
                <w:rFonts w:ascii="Times New Roman" w:eastAsia="標楷體" w:hAnsi="Times New Roman"/>
                <w:szCs w:val="24"/>
              </w:rPr>
            </w:pPr>
            <w:r w:rsidRPr="00D65BEF">
              <w:rPr>
                <w:rFonts w:ascii="Times New Roman" w:eastAsia="標楷體" w:hAnsi="Times New Roman"/>
                <w:szCs w:val="24"/>
              </w:rPr>
              <w:t>鼓勵師生技術研發：由技術合作處產學研究組推動，為鼓勵校內師生積極從事創意發明，培養創新思考模式，為產業的科技帶來更多的便利性。</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產學合作研究（產學研究獎勵制度）</w:t>
            </w:r>
          </w:p>
          <w:p w:rsidR="007676F6" w:rsidRPr="00D65BEF" w:rsidRDefault="007676F6" w:rsidP="008F1308">
            <w:pPr>
              <w:pStyle w:val="a4"/>
              <w:numPr>
                <w:ilvl w:val="0"/>
                <w:numId w:val="30"/>
              </w:numPr>
              <w:snapToGrid w:val="0"/>
              <w:ind w:leftChars="0"/>
              <w:jc w:val="both"/>
              <w:rPr>
                <w:rFonts w:ascii="Times New Roman" w:eastAsia="標楷體" w:hAnsi="Times New Roman"/>
                <w:szCs w:val="24"/>
              </w:rPr>
            </w:pPr>
            <w:r w:rsidRPr="00D65BEF">
              <w:rPr>
                <w:rFonts w:ascii="Times New Roman" w:eastAsia="標楷體" w:hAnsi="Times New Roman"/>
                <w:szCs w:val="24"/>
              </w:rPr>
              <w:t>鼓勵師生從事實務型研究專案：由技術合作處產學研究組推動，鼓勵校內具有實務研發能力之專任教師，激發其發揮所長，投入實作性研究主題，以獲得更多機會與資源從事與產業或社會應用等相關之實務研發與研究，同時展現研發成果。</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產學合作研究（產學研究獎勵制度）</w:t>
            </w:r>
          </w:p>
          <w:p w:rsidR="007676F6" w:rsidRPr="00D65BEF" w:rsidRDefault="007676F6"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深耕在地產學合作</w:t>
            </w:r>
          </w:p>
          <w:p w:rsidR="007676F6" w:rsidRPr="00D65BEF" w:rsidRDefault="007676F6" w:rsidP="008F1308">
            <w:pPr>
              <w:pStyle w:val="a4"/>
              <w:numPr>
                <w:ilvl w:val="0"/>
                <w:numId w:val="31"/>
              </w:numPr>
              <w:snapToGrid w:val="0"/>
              <w:ind w:leftChars="0"/>
              <w:jc w:val="both"/>
              <w:rPr>
                <w:rFonts w:ascii="Times New Roman" w:eastAsia="標楷體" w:hAnsi="Times New Roman"/>
                <w:szCs w:val="24"/>
              </w:rPr>
            </w:pPr>
            <w:r w:rsidRPr="00D65BEF">
              <w:rPr>
                <w:rFonts w:ascii="Times New Roman" w:eastAsia="標楷體" w:hAnsi="Times New Roman"/>
                <w:szCs w:val="24"/>
              </w:rPr>
              <w:t>辦理公私部門委託計畫案：由個別教師或行政單位接受辦理公私部門委託計畫案，師生藉此能多接觸產業界，培養實務經驗。</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產學合作研究（與企業單位合作研究）</w:t>
            </w:r>
          </w:p>
          <w:p w:rsidR="007676F6" w:rsidRPr="00D65BEF" w:rsidRDefault="007676F6" w:rsidP="008F1308">
            <w:pPr>
              <w:pStyle w:val="a4"/>
              <w:numPr>
                <w:ilvl w:val="0"/>
                <w:numId w:val="31"/>
              </w:numPr>
              <w:snapToGrid w:val="0"/>
              <w:ind w:leftChars="0"/>
              <w:jc w:val="both"/>
              <w:rPr>
                <w:rFonts w:ascii="Times New Roman" w:eastAsia="標楷體" w:hAnsi="Times New Roman"/>
                <w:szCs w:val="24"/>
              </w:rPr>
            </w:pPr>
            <w:r w:rsidRPr="00D65BEF">
              <w:rPr>
                <w:rFonts w:ascii="Times New Roman" w:eastAsia="標楷體" w:hAnsi="Times New Roman"/>
                <w:szCs w:val="24"/>
              </w:rPr>
              <w:t>鼓勵教師承接專案計畫：由個別教師或行政單位承接專案計畫，師生藉此能多接觸產業界，培養實務經驗。</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產學合作研究（與企業單位合作研究）</w:t>
            </w:r>
          </w:p>
          <w:p w:rsidR="007676F6" w:rsidRPr="00D65BEF" w:rsidRDefault="007676F6" w:rsidP="0095257E">
            <w:pPr>
              <w:pStyle w:val="a4"/>
              <w:numPr>
                <w:ilvl w:val="0"/>
                <w:numId w:val="31"/>
              </w:numPr>
              <w:snapToGrid w:val="0"/>
              <w:ind w:leftChars="0"/>
              <w:jc w:val="both"/>
              <w:rPr>
                <w:rFonts w:ascii="Times New Roman" w:eastAsia="標楷體" w:hAnsi="Times New Roman"/>
                <w:szCs w:val="24"/>
              </w:rPr>
            </w:pPr>
            <w:r w:rsidRPr="00D65BEF">
              <w:rPr>
                <w:rFonts w:ascii="Times New Roman" w:eastAsia="標楷體" w:hAnsi="Times New Roman"/>
                <w:szCs w:val="24"/>
              </w:rPr>
              <w:t>提供產學合作專業服務計畫：由個別教師或行政單位承接產學合作專業服務計畫，師生藉此能多接觸產業界，培養實務經驗。</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強化產學連結（不分教學研究）（建立產學合作制度）</w:t>
            </w:r>
            <w:r w:rsidR="0095257E" w:rsidRPr="00D65BEF">
              <w:rPr>
                <w:rFonts w:ascii="Times New Roman" w:eastAsia="標楷體" w:hAnsi="Times New Roman"/>
                <w:szCs w:val="24"/>
              </w:rPr>
              <w:t>(p.6</w:t>
            </w:r>
            <w:r w:rsidR="00D65BEF">
              <w:rPr>
                <w:rFonts w:ascii="Times New Roman" w:eastAsia="標楷體" w:hAnsi="Times New Roman" w:hint="eastAsia"/>
                <w:szCs w:val="24"/>
              </w:rPr>
              <w:t>2-6</w:t>
            </w:r>
            <w:r w:rsidR="0095257E" w:rsidRPr="00D65BEF">
              <w:rPr>
                <w:rFonts w:ascii="Times New Roman" w:eastAsia="標楷體" w:hAnsi="Times New Roman"/>
                <w:szCs w:val="24"/>
              </w:rPr>
              <w:t>3)</w:t>
            </w:r>
          </w:p>
        </w:tc>
      </w:tr>
      <w:tr w:rsidR="00272E14" w:rsidRPr="00D65BEF" w:rsidTr="00F57AF0">
        <w:trPr>
          <w:trHeight w:val="556"/>
        </w:trPr>
        <w:tc>
          <w:tcPr>
            <w:tcW w:w="289" w:type="pct"/>
            <w:vMerge w:val="restart"/>
            <w:vAlign w:val="center"/>
          </w:tcPr>
          <w:p w:rsidR="00272E14" w:rsidRPr="00D65BEF" w:rsidRDefault="00272E14" w:rsidP="001323D7">
            <w:pPr>
              <w:jc w:val="center"/>
              <w:rPr>
                <w:rFonts w:ascii="Times New Roman" w:eastAsia="標楷體" w:hAnsi="Times New Roman" w:cs="Times New Roman"/>
                <w:b/>
                <w:szCs w:val="24"/>
              </w:rPr>
            </w:pPr>
            <w:r w:rsidRPr="00D65BEF">
              <w:rPr>
                <w:rFonts w:ascii="Times New Roman" w:eastAsia="標楷體" w:hAnsi="Times New Roman" w:cs="Times New Roman"/>
                <w:b/>
                <w:szCs w:val="24"/>
              </w:rPr>
              <w:t>社會責任</w:t>
            </w:r>
          </w:p>
        </w:tc>
        <w:tc>
          <w:tcPr>
            <w:tcW w:w="801" w:type="pct"/>
          </w:tcPr>
          <w:p w:rsidR="00272E14"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學生專業服務計畫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落實學生專業服務量能</w:t>
            </w:r>
          </w:p>
          <w:p w:rsidR="008B13DF" w:rsidRPr="00D65BEF" w:rsidRDefault="008B13DF" w:rsidP="008F1308">
            <w:pPr>
              <w:pStyle w:val="a4"/>
              <w:numPr>
                <w:ilvl w:val="0"/>
                <w:numId w:val="45"/>
              </w:numPr>
              <w:snapToGrid w:val="0"/>
              <w:ind w:leftChars="0"/>
              <w:jc w:val="both"/>
              <w:rPr>
                <w:rFonts w:ascii="Times New Roman" w:eastAsia="標楷體" w:hAnsi="Times New Roman"/>
                <w:szCs w:val="24"/>
              </w:rPr>
            </w:pPr>
            <w:r w:rsidRPr="00D65BEF">
              <w:rPr>
                <w:rFonts w:ascii="Times New Roman" w:eastAsia="標楷體" w:hAnsi="Times New Roman"/>
                <w:szCs w:val="24"/>
              </w:rPr>
              <w:t>擴展社區專業服務據點：本校既連結校內外、國內外之各項資源，透過跨科系、跨領域、跨校及與業界夥伴建立團隊方式，目的就在於擴大專業服務的範圍，期望藉此能增加本校在各社區的專業服務據點，以融入社區之中</w:t>
            </w:r>
            <w:r w:rsidR="00AE0118" w:rsidRPr="00D65BEF">
              <w:rPr>
                <w:rFonts w:ascii="Times New Roman" w:eastAsia="標楷體" w:hAnsi="Times New Roman"/>
                <w:szCs w:val="24"/>
              </w:rPr>
              <w:t>（</w:t>
            </w:r>
            <w:r w:rsidRPr="00D65BEF">
              <w:rPr>
                <w:rFonts w:ascii="Times New Roman" w:eastAsia="標楷體" w:hAnsi="Times New Roman"/>
                <w:szCs w:val="24"/>
              </w:rPr>
              <w:t>本計畫無需經費</w:t>
            </w:r>
            <w:r w:rsidR="00AE0118" w:rsidRPr="00D65BEF">
              <w:rPr>
                <w:rFonts w:ascii="Times New Roman" w:eastAsia="標楷體" w:hAnsi="Times New Roman"/>
                <w:szCs w:val="24"/>
              </w:rPr>
              <w:t>）</w:t>
            </w:r>
            <w:r w:rsidRPr="00D65BEF">
              <w:rPr>
                <w:rFonts w:ascii="Times New Roman" w:eastAsia="標楷體" w:hAnsi="Times New Roman"/>
                <w:szCs w:val="24"/>
              </w:rPr>
              <w:t>。</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提供在地服務（提供在地專業服務）</w:t>
            </w:r>
          </w:p>
          <w:p w:rsidR="008B13DF" w:rsidRPr="00D65BEF" w:rsidRDefault="008B13DF" w:rsidP="008F1308">
            <w:pPr>
              <w:pStyle w:val="a4"/>
              <w:numPr>
                <w:ilvl w:val="0"/>
                <w:numId w:val="45"/>
              </w:numPr>
              <w:snapToGrid w:val="0"/>
              <w:ind w:leftChars="0"/>
              <w:jc w:val="both"/>
              <w:rPr>
                <w:rFonts w:ascii="Times New Roman" w:eastAsia="標楷體" w:hAnsi="Times New Roman"/>
                <w:szCs w:val="24"/>
              </w:rPr>
            </w:pPr>
            <w:r w:rsidRPr="00D65BEF">
              <w:rPr>
                <w:rFonts w:ascii="Times New Roman" w:eastAsia="標楷體" w:hAnsi="Times New Roman"/>
                <w:szCs w:val="24"/>
              </w:rPr>
              <w:t>落實辦理各類專業服務：本細項計畫是依各科不同的屬性，辦理相關的專業服務活動，除了協助社區或機構所需的發展，也期望在辦理專業活動的過程中，能培養學生的思考力與實作力，並提升學生解決問題的能力，建立專業的自信力。</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提供在地服務（提供在地專業服務）</w:t>
            </w:r>
          </w:p>
          <w:p w:rsidR="008B13DF" w:rsidRPr="00D65BEF" w:rsidRDefault="008B13DF" w:rsidP="00D65BEF">
            <w:pPr>
              <w:pStyle w:val="a4"/>
              <w:numPr>
                <w:ilvl w:val="0"/>
                <w:numId w:val="45"/>
              </w:numPr>
              <w:snapToGrid w:val="0"/>
              <w:ind w:leftChars="0"/>
              <w:jc w:val="both"/>
              <w:rPr>
                <w:rFonts w:ascii="Times New Roman" w:eastAsia="標楷體" w:hAnsi="Times New Roman"/>
                <w:szCs w:val="24"/>
              </w:rPr>
            </w:pPr>
            <w:r w:rsidRPr="00D65BEF">
              <w:rPr>
                <w:rFonts w:ascii="Times New Roman" w:eastAsia="標楷體" w:hAnsi="Times New Roman"/>
                <w:szCs w:val="24"/>
              </w:rPr>
              <w:t>社區專業性關懷照護計畫：本細項計畫主要在擴大本校的服務量能，從原有之服務學習的精神進入回饋社會的責任性，並能培養學生對多元文化予以尊重及包容，且以社區為導向之個人、家庭及社區健康的照護服務。</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提供在地服務（提供在地專業服務）</w:t>
            </w:r>
            <w:r w:rsidR="0095257E" w:rsidRPr="00D65BEF">
              <w:rPr>
                <w:rFonts w:ascii="Times New Roman" w:eastAsia="標楷體" w:hAnsi="Times New Roman"/>
                <w:szCs w:val="24"/>
              </w:rPr>
              <w:t>(p.84)</w:t>
            </w:r>
          </w:p>
        </w:tc>
      </w:tr>
      <w:tr w:rsidR="00272E14" w:rsidRPr="00D65BEF" w:rsidTr="00272E14">
        <w:trPr>
          <w:trHeight w:val="135"/>
        </w:trPr>
        <w:tc>
          <w:tcPr>
            <w:tcW w:w="289" w:type="pct"/>
            <w:vMerge/>
            <w:vAlign w:val="center"/>
          </w:tcPr>
          <w:p w:rsidR="00272E14" w:rsidRPr="00D65BEF" w:rsidRDefault="00272E14" w:rsidP="001323D7">
            <w:pPr>
              <w:jc w:val="center"/>
              <w:rPr>
                <w:rFonts w:ascii="Times New Roman" w:eastAsia="標楷體" w:hAnsi="Times New Roman" w:cs="Times New Roman"/>
                <w:b/>
                <w:szCs w:val="24"/>
              </w:rPr>
            </w:pPr>
          </w:p>
        </w:tc>
        <w:tc>
          <w:tcPr>
            <w:tcW w:w="801" w:type="pct"/>
          </w:tcPr>
          <w:p w:rsidR="00272E14" w:rsidRPr="00D65BEF" w:rsidRDefault="008B13DF" w:rsidP="00D177F4">
            <w:pPr>
              <w:rPr>
                <w:rFonts w:ascii="Times New Roman" w:eastAsia="標楷體" w:hAnsi="Times New Roman" w:cs="Times New Roman"/>
                <w:b/>
                <w:kern w:val="0"/>
                <w:szCs w:val="24"/>
              </w:rPr>
            </w:pPr>
            <w:r w:rsidRPr="00D65BEF">
              <w:rPr>
                <w:rFonts w:ascii="Times New Roman" w:eastAsia="標楷體" w:hAnsi="Times New Roman" w:cs="Times New Roman"/>
                <w:b/>
                <w:szCs w:val="24"/>
              </w:rPr>
              <w:t>利他服務計畫</w:t>
            </w:r>
          </w:p>
        </w:tc>
        <w:tc>
          <w:tcPr>
            <w:tcW w:w="3910" w:type="pct"/>
          </w:tcPr>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擴展國內外利他服務計畫</w:t>
            </w:r>
          </w:p>
          <w:p w:rsidR="008B13DF" w:rsidRPr="00D65BEF" w:rsidRDefault="008B13DF" w:rsidP="008F1308">
            <w:pPr>
              <w:pStyle w:val="a4"/>
              <w:numPr>
                <w:ilvl w:val="0"/>
                <w:numId w:val="46"/>
              </w:numPr>
              <w:snapToGrid w:val="0"/>
              <w:ind w:leftChars="0"/>
              <w:jc w:val="both"/>
              <w:rPr>
                <w:rFonts w:ascii="Times New Roman" w:eastAsia="標楷體" w:hAnsi="Times New Roman"/>
                <w:szCs w:val="24"/>
              </w:rPr>
            </w:pPr>
            <w:r w:rsidRPr="00D65BEF">
              <w:rPr>
                <w:rFonts w:ascii="Times New Roman" w:eastAsia="標楷體" w:hAnsi="Times New Roman"/>
                <w:szCs w:val="24"/>
              </w:rPr>
              <w:t>辦理國內外志工培訓活動：在專業服務之外，本校也針對國內、外的各項活動中所需要的一般性志工進行培訓，如：行政力、溝通協調力、思考判斷力、團隊合作力</w:t>
            </w:r>
            <w:r w:rsidRPr="00D65BEF">
              <w:rPr>
                <w:rFonts w:ascii="Times New Roman" w:eastAsia="標楷體" w:hAnsi="Times New Roman"/>
                <w:szCs w:val="24"/>
              </w:rPr>
              <w:t>…</w:t>
            </w:r>
            <w:r w:rsidRPr="00D65BEF">
              <w:rPr>
                <w:rFonts w:ascii="Times New Roman" w:eastAsia="標楷體" w:hAnsi="Times New Roman"/>
                <w:szCs w:val="24"/>
              </w:rPr>
              <w:t>等，使學生藉此培訓提升個人及團隊所需的各項能力。</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拓展國際社會服務（培植國際志工團隊）</w:t>
            </w:r>
          </w:p>
          <w:p w:rsidR="008B13DF" w:rsidRPr="00D65BEF" w:rsidRDefault="008B13DF" w:rsidP="008F1308">
            <w:pPr>
              <w:pStyle w:val="a4"/>
              <w:numPr>
                <w:ilvl w:val="0"/>
                <w:numId w:val="46"/>
              </w:numPr>
              <w:snapToGrid w:val="0"/>
              <w:ind w:leftChars="0"/>
              <w:jc w:val="both"/>
              <w:rPr>
                <w:rFonts w:ascii="Times New Roman" w:eastAsia="標楷體" w:hAnsi="Times New Roman"/>
                <w:szCs w:val="24"/>
              </w:rPr>
            </w:pPr>
            <w:r w:rsidRPr="00D65BEF">
              <w:rPr>
                <w:rFonts w:ascii="Times New Roman" w:eastAsia="標楷體" w:hAnsi="Times New Roman"/>
                <w:szCs w:val="24"/>
              </w:rPr>
              <w:t>辦理國內外志工服務活動學生培訓之後，本校將盡力促成學生組成志工服務團隊，在社區、偏鄉地區或是國外進行實際的志工服務，使學生在服務中，除了提升多元文化的欣賞力及包容力，甚而擴大國際視野，有益於未來放眼世界。</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拓展國際社會服務（培植國際志工團隊）</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強化學生社團校外服務量能</w:t>
            </w:r>
          </w:p>
          <w:p w:rsidR="008B13DF" w:rsidRPr="00D65BEF" w:rsidRDefault="008B13DF" w:rsidP="008F1308">
            <w:pPr>
              <w:pStyle w:val="a4"/>
              <w:numPr>
                <w:ilvl w:val="0"/>
                <w:numId w:val="47"/>
              </w:numPr>
              <w:snapToGrid w:val="0"/>
              <w:ind w:leftChars="0"/>
              <w:jc w:val="both"/>
              <w:rPr>
                <w:rFonts w:ascii="Times New Roman" w:eastAsia="標楷體" w:hAnsi="Times New Roman"/>
                <w:szCs w:val="24"/>
              </w:rPr>
            </w:pPr>
            <w:r w:rsidRPr="00D65BEF">
              <w:rPr>
                <w:rFonts w:ascii="Times New Roman" w:eastAsia="標楷體" w:hAnsi="Times New Roman"/>
                <w:szCs w:val="24"/>
              </w:rPr>
              <w:t>辦理帶動中小學各項活動：本細項計畫著重在提升社團的校外服務量能，並提升社團的行政力、自主力與自治力，也藉由帶動中小學的各項活動進而提升國中小學生的相關認知。</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支援在地教育機構（支援在地中小學教育）</w:t>
            </w:r>
          </w:p>
          <w:p w:rsidR="008B13DF" w:rsidRPr="00D65BEF" w:rsidRDefault="008B13DF" w:rsidP="008F1308">
            <w:pPr>
              <w:pStyle w:val="a4"/>
              <w:numPr>
                <w:ilvl w:val="0"/>
                <w:numId w:val="47"/>
              </w:numPr>
              <w:snapToGrid w:val="0"/>
              <w:ind w:leftChars="0"/>
              <w:jc w:val="both"/>
              <w:rPr>
                <w:rFonts w:ascii="Times New Roman" w:eastAsia="標楷體" w:hAnsi="Times New Roman"/>
                <w:szCs w:val="24"/>
              </w:rPr>
            </w:pPr>
            <w:r w:rsidRPr="00D65BEF">
              <w:rPr>
                <w:rFonts w:ascii="Times New Roman" w:eastAsia="標楷體" w:hAnsi="Times New Roman"/>
                <w:szCs w:val="24"/>
              </w:rPr>
              <w:t>辦理社區性各類服務活動：本細項計畫在促使各類社團進入社區，依社區所需並配合各類專業服務辦理活動以促進社區活化。</w:t>
            </w:r>
            <w:r w:rsidR="00BF78BF"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促進地區</w:t>
            </w:r>
            <w:r w:rsidR="00AE0118"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社區</w:t>
            </w:r>
            <w:r w:rsidR="00AE0118"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發展（協助在地社區規劃</w:t>
            </w:r>
            <w:r w:rsidR="002412F9" w:rsidRPr="00D65BEF">
              <w:rPr>
                <w:rFonts w:ascii="Times New Roman" w:eastAsia="標楷體" w:hAnsi="Times New Roman"/>
                <w:color w:val="FF0000"/>
                <w:szCs w:val="24"/>
                <w:shd w:val="pct15" w:color="auto" w:fill="FFFFFF"/>
              </w:rPr>
              <w:t>/</w:t>
            </w:r>
            <w:r w:rsidR="002412F9" w:rsidRPr="00D65BEF">
              <w:rPr>
                <w:rFonts w:ascii="Times New Roman" w:eastAsia="標楷體" w:hAnsi="Times New Roman"/>
                <w:color w:val="FF0000"/>
                <w:szCs w:val="24"/>
                <w:shd w:val="pct15" w:color="auto" w:fill="FFFFFF"/>
              </w:rPr>
              <w:t>改善）</w:t>
            </w:r>
          </w:p>
          <w:p w:rsidR="008B13D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強化職涯知能的探索與推廣</w:t>
            </w:r>
          </w:p>
          <w:p w:rsidR="008B13DF" w:rsidRPr="00D65BEF" w:rsidRDefault="008B13DF" w:rsidP="008F1308">
            <w:pPr>
              <w:pStyle w:val="a4"/>
              <w:numPr>
                <w:ilvl w:val="0"/>
                <w:numId w:val="48"/>
              </w:numPr>
              <w:snapToGrid w:val="0"/>
              <w:ind w:leftChars="0"/>
              <w:jc w:val="both"/>
              <w:rPr>
                <w:rFonts w:ascii="Times New Roman" w:eastAsia="標楷體" w:hAnsi="Times New Roman"/>
                <w:szCs w:val="24"/>
              </w:rPr>
            </w:pPr>
            <w:r w:rsidRPr="00D65BEF">
              <w:rPr>
                <w:rFonts w:ascii="Times New Roman" w:eastAsia="標楷體" w:hAnsi="Times New Roman"/>
                <w:szCs w:val="24"/>
              </w:rPr>
              <w:t>辦理國中生職涯探索活動：職涯探索為現今技職再造的重點，本細項計畫旨在促進國中端學生能對技職體系及其內涵具有深入的認識與了解，以做為日後職涯發展的正確選項，縮短學用落差。</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支援在地教育機構（支援在地中小學教育）</w:t>
            </w:r>
          </w:p>
          <w:p w:rsidR="008B13DF" w:rsidRPr="00D65BEF" w:rsidRDefault="008B13DF" w:rsidP="008F1308">
            <w:pPr>
              <w:pStyle w:val="a4"/>
              <w:numPr>
                <w:ilvl w:val="0"/>
                <w:numId w:val="48"/>
              </w:numPr>
              <w:snapToGrid w:val="0"/>
              <w:ind w:leftChars="0"/>
              <w:jc w:val="both"/>
              <w:rPr>
                <w:rFonts w:ascii="Times New Roman" w:eastAsia="標楷體" w:hAnsi="Times New Roman"/>
                <w:szCs w:val="24"/>
              </w:rPr>
            </w:pPr>
            <w:r w:rsidRPr="00D65BEF">
              <w:rPr>
                <w:rFonts w:ascii="Times New Roman" w:eastAsia="標楷體" w:hAnsi="Times New Roman"/>
                <w:szCs w:val="24"/>
              </w:rPr>
              <w:t>辦理職業教育之宣導活動：本細項計畫亦在配合國中端</w:t>
            </w:r>
            <w:r w:rsidR="00AE0118" w:rsidRPr="00D65BEF">
              <w:rPr>
                <w:rFonts w:ascii="Times New Roman" w:eastAsia="標楷體" w:hAnsi="Times New Roman"/>
                <w:szCs w:val="24"/>
              </w:rPr>
              <w:t>（</w:t>
            </w:r>
            <w:r w:rsidRPr="00D65BEF">
              <w:rPr>
                <w:rFonts w:ascii="Times New Roman" w:eastAsia="標楷體" w:hAnsi="Times New Roman"/>
                <w:szCs w:val="24"/>
              </w:rPr>
              <w:t>含教師、學生及家長</w:t>
            </w:r>
            <w:r w:rsidR="00AE0118" w:rsidRPr="00D65BEF">
              <w:rPr>
                <w:rFonts w:ascii="Times New Roman" w:eastAsia="標楷體" w:hAnsi="Times New Roman"/>
                <w:szCs w:val="24"/>
              </w:rPr>
              <w:t>）</w:t>
            </w:r>
            <w:r w:rsidRPr="00D65BEF">
              <w:rPr>
                <w:rFonts w:ascii="Times New Roman" w:eastAsia="標楷體" w:hAnsi="Times New Roman"/>
                <w:szCs w:val="24"/>
              </w:rPr>
              <w:t>對職業教育進行宣導活動，使教師及家長認知清楚以便指導學生選擇未來的職涯方向。</w:t>
            </w:r>
            <w:r w:rsidR="00BF78BF" w:rsidRPr="00D65BEF">
              <w:rPr>
                <w:rFonts w:ascii="Times New Roman" w:eastAsia="標楷體" w:hAnsi="Times New Roman"/>
                <w:color w:val="FF0000"/>
                <w:szCs w:val="24"/>
                <w:shd w:val="pct15" w:color="auto" w:fill="FFFFFF"/>
              </w:rPr>
              <w:t>#</w:t>
            </w:r>
            <w:r w:rsidR="00653A97" w:rsidRPr="00D65BEF">
              <w:rPr>
                <w:rFonts w:ascii="Times New Roman" w:eastAsia="標楷體" w:hAnsi="Times New Roman"/>
                <w:color w:val="FF0000"/>
                <w:szCs w:val="24"/>
                <w:shd w:val="pct15" w:color="auto" w:fill="FFFFFF"/>
              </w:rPr>
              <w:t>支援在地教育機構（支援在地中小學教育）</w:t>
            </w:r>
          </w:p>
          <w:p w:rsidR="00D25D0F" w:rsidRPr="00D65BEF" w:rsidRDefault="008B13DF"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新住民及弱勢者之技能培訓</w:t>
            </w:r>
          </w:p>
          <w:p w:rsidR="00D25D0F" w:rsidRPr="00D65BEF" w:rsidRDefault="00D25D0F" w:rsidP="008F1308">
            <w:pPr>
              <w:pStyle w:val="a4"/>
              <w:numPr>
                <w:ilvl w:val="0"/>
                <w:numId w:val="49"/>
              </w:numPr>
              <w:snapToGrid w:val="0"/>
              <w:ind w:leftChars="0"/>
              <w:jc w:val="both"/>
              <w:rPr>
                <w:rFonts w:ascii="Times New Roman" w:eastAsia="標楷體" w:hAnsi="Times New Roman"/>
                <w:szCs w:val="24"/>
              </w:rPr>
            </w:pPr>
            <w:r w:rsidRPr="00D65BEF">
              <w:rPr>
                <w:rFonts w:ascii="Times New Roman" w:eastAsia="標楷體" w:hAnsi="Times New Roman"/>
                <w:szCs w:val="24"/>
              </w:rPr>
              <w:t>辦理新住民及弱勢者服務活動</w:t>
            </w:r>
            <w:r w:rsidR="00BF4AAC" w:rsidRPr="00D65BEF">
              <w:rPr>
                <w:rFonts w:ascii="Times New Roman" w:eastAsia="標楷體" w:hAnsi="Times New Roman"/>
                <w:szCs w:val="24"/>
              </w:rPr>
              <w:t>：</w:t>
            </w:r>
            <w:r w:rsidRPr="00D65BEF">
              <w:rPr>
                <w:rFonts w:ascii="Times New Roman" w:eastAsia="標楷體" w:hAnsi="Times New Roman"/>
                <w:szCs w:val="24"/>
              </w:rPr>
              <w:t>本細項計畫是為幫助在地新住民及弱勢團體辦理相關的服務活動，使新住民能夠感受到在異鄉的溫暖，並配合在地各社福團體辦理關懷服務活動，使弱勢者能夠獲得需要的幫助。</w:t>
            </w:r>
            <w:r w:rsidR="00BF78BF" w:rsidRPr="00D65BEF">
              <w:rPr>
                <w:rFonts w:ascii="Times New Roman" w:eastAsia="標楷體" w:hAnsi="Times New Roman"/>
                <w:color w:val="FF0000"/>
                <w:szCs w:val="24"/>
                <w:shd w:val="pct15" w:color="auto" w:fill="FFFFFF"/>
              </w:rPr>
              <w:t>#</w:t>
            </w:r>
            <w:r w:rsidR="00966F83" w:rsidRPr="00D65BEF">
              <w:rPr>
                <w:rFonts w:ascii="Times New Roman" w:eastAsia="標楷體" w:hAnsi="Times New Roman"/>
                <w:color w:val="FF0000"/>
                <w:szCs w:val="24"/>
                <w:shd w:val="pct15" w:color="auto" w:fill="FFFFFF"/>
              </w:rPr>
              <w:t>提供在地服務（服務特定群體）</w:t>
            </w:r>
          </w:p>
          <w:p w:rsidR="00D25D0F" w:rsidRPr="00D65BEF" w:rsidRDefault="00D25D0F" w:rsidP="0095257E">
            <w:pPr>
              <w:pStyle w:val="a4"/>
              <w:numPr>
                <w:ilvl w:val="0"/>
                <w:numId w:val="49"/>
              </w:numPr>
              <w:snapToGrid w:val="0"/>
              <w:ind w:leftChars="0"/>
              <w:jc w:val="both"/>
              <w:rPr>
                <w:rFonts w:ascii="Times New Roman" w:eastAsia="標楷體" w:hAnsi="Times New Roman"/>
                <w:szCs w:val="24"/>
              </w:rPr>
            </w:pPr>
            <w:r w:rsidRPr="00D65BEF">
              <w:rPr>
                <w:rFonts w:ascii="Times New Roman" w:eastAsia="標楷體" w:hAnsi="Times New Roman"/>
                <w:szCs w:val="24"/>
              </w:rPr>
              <w:t>辦理新住民及弱勢者職能培訓</w:t>
            </w:r>
            <w:r w:rsidR="00BF4AAC" w:rsidRPr="00D65BEF">
              <w:rPr>
                <w:rFonts w:ascii="Times New Roman" w:eastAsia="標楷體" w:hAnsi="Times New Roman"/>
                <w:szCs w:val="24"/>
              </w:rPr>
              <w:t>：</w:t>
            </w:r>
            <w:r w:rsidRPr="00D65BEF">
              <w:rPr>
                <w:rFonts w:ascii="Times New Roman" w:eastAsia="標楷體" w:hAnsi="Times New Roman"/>
                <w:szCs w:val="24"/>
              </w:rPr>
              <w:t>本細項計畫為使新住民及弱勢者能夠學得一技之長，並藉此將所長投入社會，將弱勢轉為優勢，使新住民或弱勢者因能自食其力而與社會緊密連結，亦使社會增加動能有助於社會發展。</w:t>
            </w:r>
            <w:r w:rsidR="00BF78BF" w:rsidRPr="00D65BEF">
              <w:rPr>
                <w:rFonts w:ascii="Times New Roman" w:eastAsia="標楷體" w:hAnsi="Times New Roman"/>
                <w:color w:val="FF0000"/>
                <w:szCs w:val="24"/>
                <w:shd w:val="pct15" w:color="auto" w:fill="FFFFFF"/>
              </w:rPr>
              <w:t>#</w:t>
            </w:r>
            <w:r w:rsidR="00966F83" w:rsidRPr="00D65BEF">
              <w:rPr>
                <w:rFonts w:ascii="Times New Roman" w:eastAsia="標楷體" w:hAnsi="Times New Roman"/>
                <w:color w:val="FF0000"/>
                <w:szCs w:val="24"/>
                <w:shd w:val="pct15" w:color="auto" w:fill="FFFFFF"/>
              </w:rPr>
              <w:t>提供在地服務（服務特定群體）</w:t>
            </w:r>
            <w:r w:rsidR="0095257E" w:rsidRPr="00D65BEF">
              <w:rPr>
                <w:rFonts w:ascii="Times New Roman" w:eastAsia="標楷體" w:hAnsi="Times New Roman"/>
                <w:szCs w:val="24"/>
              </w:rPr>
              <w:t>(p.8</w:t>
            </w:r>
            <w:r w:rsidR="00D65BEF">
              <w:rPr>
                <w:rFonts w:ascii="Times New Roman" w:eastAsia="標楷體" w:hAnsi="Times New Roman" w:hint="eastAsia"/>
                <w:szCs w:val="24"/>
              </w:rPr>
              <w:t>5-8</w:t>
            </w:r>
            <w:r w:rsidR="0095257E" w:rsidRPr="00D65BEF">
              <w:rPr>
                <w:rFonts w:ascii="Times New Roman" w:eastAsia="標楷體" w:hAnsi="Times New Roman"/>
                <w:szCs w:val="24"/>
              </w:rPr>
              <w:t>6)</w:t>
            </w:r>
          </w:p>
        </w:tc>
      </w:tr>
      <w:tr w:rsidR="007676F6" w:rsidRPr="00D65BEF" w:rsidTr="007676F6">
        <w:trPr>
          <w:trHeight w:val="194"/>
        </w:trPr>
        <w:tc>
          <w:tcPr>
            <w:tcW w:w="289" w:type="pct"/>
            <w:vMerge w:val="restart"/>
            <w:vAlign w:val="center"/>
          </w:tcPr>
          <w:p w:rsidR="007676F6" w:rsidRPr="00D65BEF" w:rsidRDefault="006620DA" w:rsidP="001323D7">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rsidR="007676F6" w:rsidRPr="00D65BEF" w:rsidRDefault="007676F6"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完善弱勢生協助機制計畫</w:t>
            </w:r>
          </w:p>
        </w:tc>
        <w:tc>
          <w:tcPr>
            <w:tcW w:w="3910" w:type="pct"/>
          </w:tcPr>
          <w:p w:rsidR="007676F6" w:rsidRPr="00D65BEF" w:rsidRDefault="007676F6"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擴大弱勢學生經濟扶助基礎</w:t>
            </w:r>
          </w:p>
          <w:p w:rsidR="007676F6" w:rsidRPr="00D65BEF" w:rsidRDefault="007676F6" w:rsidP="008F1308">
            <w:pPr>
              <w:pStyle w:val="a4"/>
              <w:numPr>
                <w:ilvl w:val="1"/>
                <w:numId w:val="34"/>
              </w:numPr>
              <w:snapToGrid w:val="0"/>
              <w:ind w:leftChars="0"/>
              <w:jc w:val="both"/>
              <w:rPr>
                <w:rFonts w:ascii="Times New Roman" w:eastAsia="標楷體" w:hAnsi="Times New Roman"/>
                <w:szCs w:val="24"/>
              </w:rPr>
            </w:pPr>
            <w:r w:rsidRPr="00D65BEF">
              <w:rPr>
                <w:rFonts w:ascii="Times New Roman" w:eastAsia="標楷體" w:hAnsi="Times New Roman"/>
                <w:szCs w:val="24"/>
              </w:rPr>
              <w:t>增加學習型助理工讀名額：引進教育部補助資源，將其挹注於現有學習型助理之機制，擴增學習型助理之工讀名額，以協助部分有經濟壓力之學生得於校內學習工讀，減少弱勢學生赴校外打工之狀況，並藉以減少交通事故及其他安全顧慮。</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7676F6" w:rsidRPr="00D65BEF" w:rsidRDefault="007676F6" w:rsidP="008F1308">
            <w:pPr>
              <w:pStyle w:val="a4"/>
              <w:numPr>
                <w:ilvl w:val="1"/>
                <w:numId w:val="34"/>
              </w:numPr>
              <w:snapToGrid w:val="0"/>
              <w:ind w:leftChars="0"/>
              <w:jc w:val="both"/>
              <w:rPr>
                <w:rFonts w:ascii="Times New Roman" w:eastAsia="標楷體" w:hAnsi="Times New Roman"/>
                <w:szCs w:val="24"/>
              </w:rPr>
            </w:pPr>
            <w:r w:rsidRPr="00D65BEF">
              <w:rPr>
                <w:rFonts w:ascii="Times New Roman" w:eastAsia="標楷體" w:hAnsi="Times New Roman"/>
                <w:szCs w:val="24"/>
              </w:rPr>
              <w:t>設置安心就學獎學金：結合課程學習，研擬針對弱勢學生設置安心就學獎學金，該獎學金以學習成績優異為條件，並區分</w:t>
            </w:r>
            <w:r w:rsidRPr="00D65BEF">
              <w:rPr>
                <w:rFonts w:ascii="Times New Roman" w:eastAsia="標楷體" w:hAnsi="Times New Roman"/>
                <w:szCs w:val="24"/>
              </w:rPr>
              <w:t>1-3</w:t>
            </w:r>
            <w:r w:rsidRPr="00D65BEF">
              <w:rPr>
                <w:rFonts w:ascii="Times New Roman" w:eastAsia="標楷體" w:hAnsi="Times New Roman"/>
                <w:szCs w:val="24"/>
              </w:rPr>
              <w:t>年級及</w:t>
            </w:r>
            <w:r w:rsidRPr="00D65BEF">
              <w:rPr>
                <w:rFonts w:ascii="Times New Roman" w:eastAsia="標楷體" w:hAnsi="Times New Roman"/>
                <w:szCs w:val="24"/>
              </w:rPr>
              <w:t>4-5</w:t>
            </w:r>
            <w:r w:rsidRPr="00D65BEF">
              <w:rPr>
                <w:rFonts w:ascii="Times New Roman" w:eastAsia="標楷體" w:hAnsi="Times New Roman"/>
                <w:szCs w:val="24"/>
              </w:rPr>
              <w:t>年級兩大區塊分別評比，以較高額度之獎學金，紓解成績優異之弱勢學生之經濟壓力，期能維持其課業水準。</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弱勢學生支持系統（弱勢學生獎補助制度）</w:t>
            </w:r>
          </w:p>
          <w:p w:rsidR="007676F6" w:rsidRPr="00D65BEF" w:rsidRDefault="007676F6" w:rsidP="008F1308">
            <w:pPr>
              <w:pStyle w:val="a4"/>
              <w:numPr>
                <w:ilvl w:val="1"/>
                <w:numId w:val="34"/>
              </w:numPr>
              <w:snapToGrid w:val="0"/>
              <w:ind w:leftChars="0"/>
              <w:jc w:val="both"/>
              <w:rPr>
                <w:rFonts w:ascii="Times New Roman" w:eastAsia="標楷體" w:hAnsi="Times New Roman"/>
                <w:szCs w:val="24"/>
              </w:rPr>
            </w:pPr>
            <w:r w:rsidRPr="00D65BEF">
              <w:rPr>
                <w:rFonts w:ascii="Times New Roman" w:eastAsia="標楷體" w:hAnsi="Times New Roman"/>
                <w:szCs w:val="24"/>
              </w:rPr>
              <w:t>擴大教科書補助名額：結合課程，擴大補助弱勢學生之教科書費用。本校原即有弱勢生教科書費用補助之機制，本計畫擬引進相關資源，增加弱勢生教科書補助之受惠人數。</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弱勢學生支持系統（弱勢學生獎補助制度）</w:t>
            </w:r>
          </w:p>
          <w:p w:rsidR="007676F6" w:rsidRPr="00D65BEF" w:rsidRDefault="007676F6" w:rsidP="008F1308">
            <w:pPr>
              <w:pStyle w:val="a4"/>
              <w:numPr>
                <w:ilvl w:val="1"/>
                <w:numId w:val="34"/>
              </w:numPr>
              <w:snapToGrid w:val="0"/>
              <w:ind w:leftChars="0"/>
              <w:jc w:val="both"/>
              <w:rPr>
                <w:rFonts w:ascii="Times New Roman" w:eastAsia="標楷體" w:hAnsi="Times New Roman"/>
                <w:szCs w:val="24"/>
              </w:rPr>
            </w:pPr>
            <w:r w:rsidRPr="00D65BEF">
              <w:rPr>
                <w:rFonts w:ascii="Times New Roman" w:eastAsia="標楷體" w:hAnsi="Times New Roman"/>
                <w:szCs w:val="24"/>
              </w:rPr>
              <w:t>實作及實習費用補助：結合實習課程，補助弱勢學生之實習課程相關費用。本校五個專業系科皆為技術導向之實務教學，各科於在學期間安排有大量之專業實作課程，由此衍生之工具或學習材料費，亦為弱勢學生經濟上之負擔。本計畫擬引進相關補助資源，補助弱勢學生之實習工具材料費（如餐管科之刀具、食材，美保科之化妝用品等等）。若干系科校外實習時須經面試過程，本計畫亦研擬補助弱勢學生實習面試時所產生之交通差旅費用。至嘉義縣市以外地區單位實習之學生，其「實習生返校」時之交通差旅費用，亦予以補助。</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弱勢學生支持系統（弱勢學生獎補助制度）</w:t>
            </w:r>
          </w:p>
          <w:p w:rsidR="007676F6" w:rsidRPr="00D65BEF" w:rsidRDefault="007676F6" w:rsidP="008F1308">
            <w:pPr>
              <w:pStyle w:val="a4"/>
              <w:numPr>
                <w:ilvl w:val="1"/>
                <w:numId w:val="34"/>
              </w:numPr>
              <w:snapToGrid w:val="0"/>
              <w:ind w:leftChars="0"/>
              <w:jc w:val="both"/>
              <w:rPr>
                <w:rFonts w:ascii="Times New Roman" w:eastAsia="標楷體" w:hAnsi="Times New Roman"/>
                <w:szCs w:val="24"/>
              </w:rPr>
            </w:pPr>
            <w:r w:rsidRPr="00D65BEF">
              <w:rPr>
                <w:rFonts w:ascii="Times New Roman" w:eastAsia="標楷體" w:hAnsi="Times New Roman"/>
                <w:szCs w:val="24"/>
              </w:rPr>
              <w:t>就業菁英生活費補助：本校護理科原已有就業菁英班之機制，其性質與教育部現行之五專就業展翅計畫接近，皆以補助</w:t>
            </w:r>
            <w:r w:rsidRPr="00D65BEF">
              <w:rPr>
                <w:rFonts w:ascii="Times New Roman" w:eastAsia="標楷體" w:hAnsi="Times New Roman"/>
                <w:szCs w:val="24"/>
              </w:rPr>
              <w:t>4-5</w:t>
            </w:r>
            <w:r w:rsidRPr="00D65BEF">
              <w:rPr>
                <w:rFonts w:ascii="Times New Roman" w:eastAsia="標楷體" w:hAnsi="Times New Roman"/>
                <w:szCs w:val="24"/>
              </w:rPr>
              <w:t>年級學生獎助學金或學雜費之方式，鼓勵學生畢業後立即投入職場工作，以符合技職教育之宗旨。本計畫研擬補助入選展翅或就業菁英班計畫之弱勢學生之生活及住宿費用，協助其安心實習與學習，畢業後能迅速就業。</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弱勢學生支持系統（弱勢學生獎補助制度）</w:t>
            </w:r>
          </w:p>
          <w:p w:rsidR="007676F6" w:rsidRPr="00D65BEF" w:rsidRDefault="007676F6"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強化弱勢學生輔導與陪伴</w:t>
            </w:r>
          </w:p>
          <w:p w:rsidR="007676F6" w:rsidRPr="00D65BEF" w:rsidRDefault="007676F6" w:rsidP="008F1308">
            <w:pPr>
              <w:pStyle w:val="a4"/>
              <w:numPr>
                <w:ilvl w:val="0"/>
                <w:numId w:val="36"/>
              </w:numPr>
              <w:snapToGrid w:val="0"/>
              <w:ind w:leftChars="0"/>
              <w:jc w:val="both"/>
              <w:rPr>
                <w:rFonts w:ascii="Times New Roman" w:eastAsia="標楷體" w:hAnsi="Times New Roman"/>
                <w:szCs w:val="24"/>
              </w:rPr>
            </w:pPr>
            <w:r w:rsidRPr="00D65BEF">
              <w:rPr>
                <w:rFonts w:ascii="Times New Roman" w:eastAsia="標楷體" w:hAnsi="Times New Roman"/>
                <w:szCs w:val="24"/>
              </w:rPr>
              <w:t>弱勢生輔導陪伴計畫</w:t>
            </w:r>
          </w:p>
          <w:p w:rsidR="007676F6" w:rsidRPr="00D65BEF" w:rsidRDefault="007676F6" w:rsidP="00A04C4C">
            <w:pPr>
              <w:pStyle w:val="a4"/>
              <w:numPr>
                <w:ilvl w:val="0"/>
                <w:numId w:val="3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弱勢生課業輔導：本校現已有課業輔助之相關機制，針對期中考試成績達預警標準之學生提供課業輔助，以避免其因成績因素導致學習中斷。本校所研擬之深耕計畫中於「厚植學生基礎能力計畫」中有</w:t>
            </w:r>
            <w:r w:rsidRPr="00D65BEF">
              <w:rPr>
                <w:rFonts w:ascii="Times New Roman" w:eastAsia="標楷體" w:hAnsi="Times New Roman"/>
                <w:szCs w:val="24"/>
              </w:rPr>
              <w:t>TA</w:t>
            </w:r>
            <w:r w:rsidRPr="00D65BEF">
              <w:rPr>
                <w:rFonts w:ascii="Times New Roman" w:eastAsia="標楷體" w:hAnsi="Times New Roman"/>
                <w:szCs w:val="24"/>
              </w:rPr>
              <w:t>課輔助教計畫及鷹架與合作學習機制，準此，本校將集合相關規劃，對基礎能力及學習成就低落之弱勢學生進行課業輔導。另本校學輔中心設有資源教室，對身心障礙學生之課業輔導已有完善之運作機制，本校將持續推動之。</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7676F6" w:rsidRPr="00D65BEF" w:rsidRDefault="007676F6" w:rsidP="00A04C4C">
            <w:pPr>
              <w:pStyle w:val="a4"/>
              <w:numPr>
                <w:ilvl w:val="0"/>
                <w:numId w:val="37"/>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強化陪伴機制：結合現有義輔老師機制，對有個別需求之弱勢生提供心靈之陪伴。另擬由生命教育中心輔導員與學務處舍監老師共同合作，每週四於晚自習時間，針對住宿的弱勢生，邀請弱勢生，舉辦小團體性質之「心靈讀書暨生活分享共融聚會」以溫馨方式增進弱勢學生活之豐富性與自我認同感。</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CA2964" w:rsidRPr="00D65BEF" w:rsidRDefault="007676F6" w:rsidP="008F1308">
            <w:pPr>
              <w:pStyle w:val="a4"/>
              <w:numPr>
                <w:ilvl w:val="0"/>
                <w:numId w:val="36"/>
              </w:numPr>
              <w:snapToGrid w:val="0"/>
              <w:ind w:leftChars="0"/>
              <w:jc w:val="both"/>
              <w:rPr>
                <w:rFonts w:ascii="Times New Roman" w:eastAsia="標楷體" w:hAnsi="Times New Roman"/>
                <w:szCs w:val="24"/>
              </w:rPr>
            </w:pPr>
            <w:r w:rsidRPr="00D65BEF">
              <w:rPr>
                <w:rFonts w:ascii="Times New Roman" w:eastAsia="標楷體" w:hAnsi="Times New Roman"/>
                <w:szCs w:val="24"/>
              </w:rPr>
              <w:t>弱勢生就業輔導計畫</w:t>
            </w:r>
          </w:p>
          <w:p w:rsidR="007676F6" w:rsidRPr="00D65BEF" w:rsidRDefault="007676F6" w:rsidP="00A04C4C">
            <w:pPr>
              <w:pStyle w:val="a4"/>
              <w:numPr>
                <w:ilvl w:val="1"/>
                <w:numId w:val="35"/>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弱勢生就業輔導：結合現有就業輔導機制，對弱勢生進行就業輔導。本校現有完整之職涯輔導及就業輔導機制。未來各教學單位將針對弱勢學生之個別需求，予以客製化之協助。</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7676F6" w:rsidRPr="00D65BEF" w:rsidRDefault="007676F6" w:rsidP="00A04C4C">
            <w:pPr>
              <w:pStyle w:val="a4"/>
              <w:numPr>
                <w:ilvl w:val="1"/>
                <w:numId w:val="35"/>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弱勢就業菁英輔助：展翅計畫或菁英班甄選模式，在課業及操行條件相同時，納入弱勢生優先之條件，以協助弱勢學生就業。</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CA2964" w:rsidRPr="00D65BEF" w:rsidRDefault="007676F6" w:rsidP="00A04C4C">
            <w:pPr>
              <w:pStyle w:val="a4"/>
              <w:numPr>
                <w:ilvl w:val="1"/>
                <w:numId w:val="35"/>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弱勢生就業培訓輔助：補助弱勢生參加證照輔導班等就業培訓之報名費用。核心證照為學生就業必須具備之條件，而其他足以增加弱勢生就業競爭力之證照，亦應鼓勵學生努力獲取。故本計畫將研擬相關機制，補助學生參加證照輔導班或與所屬專業相關之就業培訓課程之報名費用。</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7676F6" w:rsidRPr="00D65BEF" w:rsidRDefault="007676F6" w:rsidP="00A04C4C">
            <w:pPr>
              <w:pStyle w:val="a4"/>
              <w:numPr>
                <w:ilvl w:val="1"/>
                <w:numId w:val="35"/>
              </w:numPr>
              <w:snapToGrid w:val="0"/>
              <w:ind w:leftChars="0" w:left="964" w:hanging="482"/>
              <w:jc w:val="both"/>
              <w:rPr>
                <w:rFonts w:ascii="Times New Roman" w:eastAsia="標楷體" w:hAnsi="Times New Roman"/>
                <w:szCs w:val="24"/>
              </w:rPr>
            </w:pPr>
            <w:r w:rsidRPr="00D65BEF">
              <w:rPr>
                <w:rFonts w:ascii="Times New Roman" w:eastAsia="標楷體" w:hAnsi="Times New Roman"/>
                <w:szCs w:val="24"/>
              </w:rPr>
              <w:t>追蹤弱勢生畢業後之就業狀況：結合校務研究議題研究功能，將研究所得作為改進協助弱勢相關機制之依據。</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w:t>
            </w:r>
            <w:r w:rsidR="00CF0340"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強化弱勢生支持系統）</w:t>
            </w:r>
          </w:p>
          <w:p w:rsidR="00CA2964" w:rsidRPr="00D65BEF" w:rsidRDefault="00CA2964"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引進外部資源，設置安心就學基金</w:t>
            </w:r>
          </w:p>
          <w:p w:rsidR="00CA2964" w:rsidRPr="00D65BEF" w:rsidRDefault="00CA2964" w:rsidP="008F1308">
            <w:pPr>
              <w:pStyle w:val="a4"/>
              <w:numPr>
                <w:ilvl w:val="1"/>
                <w:numId w:val="38"/>
              </w:numPr>
              <w:snapToGrid w:val="0"/>
              <w:ind w:leftChars="0"/>
              <w:jc w:val="both"/>
              <w:rPr>
                <w:rFonts w:ascii="Times New Roman" w:eastAsia="標楷體" w:hAnsi="Times New Roman"/>
                <w:szCs w:val="24"/>
              </w:rPr>
            </w:pPr>
            <w:r w:rsidRPr="00D65BEF">
              <w:rPr>
                <w:rFonts w:ascii="Times New Roman" w:eastAsia="標楷體" w:hAnsi="Times New Roman"/>
                <w:szCs w:val="24"/>
              </w:rPr>
              <w:t>研擬募款策略與機制：由秘書室為募款主責單位。研擬募款策略，向學校合作廠商、家長、校友募集定期捐款。另由秘書室根據募款績效指標，拜訪校友、雲嘉地區企業家、宗教團體基金會，勸募款項。另外負責彙整歷年來對本校各項捐款之捐款人資料，並蒐集大眾傳播媒體中樂於捐獻之捐贈單位之資料並開發可能成為學校募款對象的捐款人。於每年例行的募款活動期間寄發勸募信函或電話進行勸募，並負責年度募款結束後之統計、分析與追蹤，以作為下一年度募款活動之參考。</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弱勢學生支持系統（建立外部募款基金）</w:t>
            </w:r>
          </w:p>
          <w:p w:rsidR="007676F6" w:rsidRPr="00D65BEF" w:rsidRDefault="00CA2964" w:rsidP="0095257E">
            <w:pPr>
              <w:pStyle w:val="a4"/>
              <w:numPr>
                <w:ilvl w:val="1"/>
                <w:numId w:val="38"/>
              </w:numPr>
              <w:snapToGrid w:val="0"/>
              <w:ind w:leftChars="0"/>
              <w:jc w:val="both"/>
              <w:rPr>
                <w:rFonts w:ascii="Times New Roman" w:eastAsia="標楷體" w:hAnsi="Times New Roman"/>
                <w:szCs w:val="24"/>
              </w:rPr>
            </w:pPr>
            <w:r w:rsidRPr="00D65BEF">
              <w:rPr>
                <w:rFonts w:ascii="Times New Roman" w:eastAsia="標楷體" w:hAnsi="Times New Roman"/>
                <w:szCs w:val="24"/>
              </w:rPr>
              <w:t>研擬企業認養弱勢生計畫：研擬向企業洽談認養弱勢生之計畫。蒐集認養關愛個案，並以溫馨方式進行宣傳報導。</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弱勢學生支持系統（建立外部募款基金）</w:t>
            </w:r>
            <w:r w:rsidR="0095257E" w:rsidRPr="00D65BEF">
              <w:rPr>
                <w:rFonts w:ascii="Times New Roman" w:eastAsia="標楷體" w:hAnsi="Times New Roman"/>
                <w:szCs w:val="24"/>
              </w:rPr>
              <w:t>(p</w:t>
            </w:r>
            <w:r w:rsidR="00D65BEF">
              <w:rPr>
                <w:rFonts w:ascii="Times New Roman" w:eastAsia="標楷體" w:hAnsi="Times New Roman"/>
                <w:szCs w:val="24"/>
              </w:rPr>
              <w:t>.</w:t>
            </w:r>
            <w:r w:rsidR="00D65BEF">
              <w:rPr>
                <w:rFonts w:ascii="Times New Roman" w:eastAsia="標楷體" w:hAnsi="Times New Roman" w:hint="eastAsia"/>
                <w:szCs w:val="24"/>
              </w:rPr>
              <w:t>69</w:t>
            </w:r>
            <w:r w:rsidR="0095257E" w:rsidRPr="00D65BEF">
              <w:rPr>
                <w:rFonts w:ascii="Times New Roman" w:eastAsia="標楷體" w:hAnsi="Times New Roman"/>
                <w:szCs w:val="24"/>
              </w:rPr>
              <w:t>-72)</w:t>
            </w:r>
          </w:p>
        </w:tc>
      </w:tr>
      <w:tr w:rsidR="007676F6" w:rsidRPr="00D65BEF" w:rsidTr="00F57AF0">
        <w:trPr>
          <w:trHeight w:val="402"/>
        </w:trPr>
        <w:tc>
          <w:tcPr>
            <w:tcW w:w="289" w:type="pct"/>
            <w:vMerge/>
            <w:vAlign w:val="center"/>
          </w:tcPr>
          <w:p w:rsidR="007676F6" w:rsidRPr="00D65BEF" w:rsidRDefault="007676F6" w:rsidP="001323D7">
            <w:pPr>
              <w:jc w:val="center"/>
              <w:rPr>
                <w:rFonts w:ascii="Times New Roman" w:eastAsia="標楷體" w:hAnsi="Times New Roman" w:cs="Times New Roman"/>
                <w:b/>
                <w:szCs w:val="24"/>
              </w:rPr>
            </w:pPr>
          </w:p>
        </w:tc>
        <w:tc>
          <w:tcPr>
            <w:tcW w:w="801" w:type="pct"/>
          </w:tcPr>
          <w:p w:rsidR="007676F6" w:rsidRPr="00D65BEF" w:rsidRDefault="007676F6" w:rsidP="00D177F4">
            <w:pPr>
              <w:rPr>
                <w:rFonts w:ascii="Times New Roman" w:eastAsia="標楷體" w:hAnsi="Times New Roman" w:cs="Times New Roman"/>
                <w:b/>
                <w:kern w:val="0"/>
                <w:szCs w:val="24"/>
              </w:rPr>
            </w:pPr>
            <w:r w:rsidRPr="00D65BEF">
              <w:rPr>
                <w:rFonts w:ascii="Times New Roman" w:eastAsia="標楷體" w:hAnsi="Times New Roman" w:cs="Times New Roman"/>
                <w:b/>
                <w:kern w:val="0"/>
                <w:szCs w:val="24"/>
              </w:rPr>
              <w:t>提升辦學成效，公開辦學資訊計畫</w:t>
            </w:r>
          </w:p>
        </w:tc>
        <w:tc>
          <w:tcPr>
            <w:tcW w:w="3910" w:type="pct"/>
          </w:tcPr>
          <w:p w:rsidR="00272E14" w:rsidRPr="00D65BEF" w:rsidRDefault="00CA2964"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辦學資訊公開</w:t>
            </w:r>
          </w:p>
          <w:p w:rsidR="00272E14" w:rsidRPr="00D65BEF" w:rsidRDefault="00272E14" w:rsidP="008F1308">
            <w:pPr>
              <w:pStyle w:val="a4"/>
              <w:numPr>
                <w:ilvl w:val="0"/>
                <w:numId w:val="39"/>
              </w:numPr>
              <w:snapToGrid w:val="0"/>
              <w:ind w:leftChars="0"/>
              <w:jc w:val="both"/>
              <w:rPr>
                <w:rFonts w:ascii="Times New Roman" w:eastAsia="標楷體" w:hAnsi="Times New Roman"/>
                <w:szCs w:val="24"/>
              </w:rPr>
            </w:pPr>
            <w:r w:rsidRPr="00D65BEF">
              <w:rPr>
                <w:rFonts w:ascii="Times New Roman" w:eastAsia="標楷體" w:hAnsi="Times New Roman"/>
                <w:szCs w:val="24"/>
              </w:rPr>
              <w:t>辦學資訊統計與彙整：為提供社會各界檢視本校之辦學成效，並避免造成互動關係人如學生及家長選擇就學路向時「資訊之不對稱」之不公平現象，復基於教育公益性，本校規劃以本行動方案擴大公開辦學資訊之範圍，如教務類之學生數、教師數、生師比</w:t>
            </w:r>
            <w:r w:rsidR="00AE0118" w:rsidRPr="00D65BEF">
              <w:rPr>
                <w:rFonts w:ascii="Times New Roman" w:eastAsia="標楷體" w:hAnsi="Times New Roman"/>
                <w:szCs w:val="24"/>
              </w:rPr>
              <w:t>（</w:t>
            </w:r>
            <w:r w:rsidRPr="00D65BEF">
              <w:rPr>
                <w:rFonts w:ascii="Times New Roman" w:eastAsia="標楷體" w:hAnsi="Times New Roman"/>
                <w:szCs w:val="24"/>
              </w:rPr>
              <w:t>含變動情形</w:t>
            </w:r>
            <w:r w:rsidR="00AE0118" w:rsidRPr="00D65BEF">
              <w:rPr>
                <w:rFonts w:ascii="Times New Roman" w:eastAsia="標楷體" w:hAnsi="Times New Roman"/>
                <w:szCs w:val="24"/>
              </w:rPr>
              <w:t>）</w:t>
            </w:r>
            <w:r w:rsidRPr="00D65BEF">
              <w:rPr>
                <w:rFonts w:ascii="Times New Roman" w:eastAsia="標楷體" w:hAnsi="Times New Roman"/>
                <w:szCs w:val="24"/>
              </w:rPr>
              <w:t>、註冊率、休退學人數、轉學人數、客觀教學品質成效</w:t>
            </w:r>
            <w:r w:rsidR="00AE0118" w:rsidRPr="00D65BEF">
              <w:rPr>
                <w:rFonts w:ascii="Times New Roman" w:eastAsia="標楷體" w:hAnsi="Times New Roman"/>
                <w:szCs w:val="24"/>
              </w:rPr>
              <w:t>（</w:t>
            </w:r>
            <w:r w:rsidRPr="00D65BEF">
              <w:rPr>
                <w:rFonts w:ascii="Times New Roman" w:eastAsia="標楷體" w:hAnsi="Times New Roman"/>
                <w:szCs w:val="24"/>
              </w:rPr>
              <w:t>如第三方品質驗證、考照率、競賽成果、就業率</w:t>
            </w:r>
            <w:r w:rsidR="00AE0118" w:rsidRPr="00D65BEF">
              <w:rPr>
                <w:rFonts w:ascii="Times New Roman" w:eastAsia="標楷體" w:hAnsi="Times New Roman"/>
                <w:szCs w:val="24"/>
              </w:rPr>
              <w:t>）</w:t>
            </w:r>
            <w:r w:rsidRPr="00D65BEF">
              <w:rPr>
                <w:rFonts w:ascii="Times New Roman" w:eastAsia="標楷體" w:hAnsi="Times New Roman"/>
                <w:szCs w:val="24"/>
              </w:rPr>
              <w:t>、學生意見調查之教學滿意度、畢業生就業情形、畢業生平均薪資。學務類之學雜費、每生圖書資源及經費資源、弱勢學生比例等。校務治理之財務報表財務狀況</w:t>
            </w:r>
            <w:r w:rsidR="00AE0118" w:rsidRPr="00D65BEF">
              <w:rPr>
                <w:rFonts w:ascii="Times New Roman" w:eastAsia="標楷體" w:hAnsi="Times New Roman"/>
                <w:szCs w:val="24"/>
              </w:rPr>
              <w:t>（</w:t>
            </w:r>
            <w:r w:rsidRPr="00D65BEF">
              <w:rPr>
                <w:rFonts w:ascii="Times New Roman" w:eastAsia="標楷體" w:hAnsi="Times New Roman"/>
                <w:szCs w:val="24"/>
              </w:rPr>
              <w:t>含學生獎助金等</w:t>
            </w:r>
            <w:r w:rsidR="00AE0118" w:rsidRPr="00D65BEF">
              <w:rPr>
                <w:rFonts w:ascii="Times New Roman" w:eastAsia="標楷體" w:hAnsi="Times New Roman"/>
                <w:szCs w:val="24"/>
              </w:rPr>
              <w:t>）</w:t>
            </w:r>
            <w:r w:rsidRPr="00D65BEF">
              <w:rPr>
                <w:rFonts w:ascii="Times New Roman" w:eastAsia="標楷體" w:hAnsi="Times New Roman"/>
                <w:szCs w:val="24"/>
              </w:rPr>
              <w:t>、董事會資訊揭露</w:t>
            </w:r>
            <w:r w:rsidR="00AE0118" w:rsidRPr="00D65BEF">
              <w:rPr>
                <w:rFonts w:ascii="Times New Roman" w:eastAsia="標楷體" w:hAnsi="Times New Roman"/>
                <w:szCs w:val="24"/>
              </w:rPr>
              <w:t>（</w:t>
            </w:r>
            <w:r w:rsidRPr="00D65BEF">
              <w:rPr>
                <w:rFonts w:ascii="Times New Roman" w:eastAsia="標楷體" w:hAnsi="Times New Roman"/>
                <w:szCs w:val="24"/>
              </w:rPr>
              <w:t>如董事名單、捐助章程及會議紀錄等；董事會投入教學資源</w:t>
            </w:r>
            <w:r w:rsidR="00AE0118" w:rsidRPr="00D65BEF">
              <w:rPr>
                <w:rFonts w:ascii="Times New Roman" w:eastAsia="標楷體" w:hAnsi="Times New Roman"/>
                <w:szCs w:val="24"/>
              </w:rPr>
              <w:t>）</w:t>
            </w:r>
            <w:r w:rsidRPr="00D65BEF">
              <w:rPr>
                <w:rFonts w:ascii="Times New Roman" w:eastAsia="標楷體" w:hAnsi="Times New Roman"/>
                <w:szCs w:val="24"/>
              </w:rPr>
              <w:t>等。</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健全大學治理參與制度（建立資訊公開透明機制）</w:t>
            </w:r>
          </w:p>
          <w:p w:rsidR="0095257E" w:rsidRPr="00D65BEF" w:rsidRDefault="00272E14" w:rsidP="0095257E">
            <w:pPr>
              <w:pStyle w:val="a4"/>
              <w:numPr>
                <w:ilvl w:val="0"/>
                <w:numId w:val="39"/>
              </w:numPr>
              <w:snapToGrid w:val="0"/>
              <w:ind w:leftChars="0"/>
              <w:jc w:val="both"/>
              <w:rPr>
                <w:rFonts w:ascii="Times New Roman" w:eastAsia="標楷體" w:hAnsi="Times New Roman"/>
                <w:szCs w:val="24"/>
              </w:rPr>
            </w:pPr>
            <w:r w:rsidRPr="00D65BEF">
              <w:rPr>
                <w:rFonts w:ascii="Times New Roman" w:eastAsia="標楷體" w:hAnsi="Times New Roman"/>
                <w:szCs w:val="24"/>
              </w:rPr>
              <w:t>資訊公開專屬網頁建置及運作：本細項計畫將於學校網頁架構中建置專屬網頁。</w:t>
            </w:r>
            <w:r w:rsidR="00BF78BF" w:rsidRPr="00D65BEF">
              <w:rPr>
                <w:rFonts w:ascii="Times New Roman" w:eastAsia="標楷體" w:hAnsi="Times New Roman"/>
                <w:color w:val="FF0000"/>
                <w:szCs w:val="24"/>
                <w:shd w:val="pct15" w:color="auto" w:fill="FFFFFF"/>
              </w:rPr>
              <w:t>#</w:t>
            </w:r>
            <w:r w:rsidR="00CF0340" w:rsidRPr="00D65BEF">
              <w:rPr>
                <w:rFonts w:ascii="Times New Roman" w:eastAsia="標楷體" w:hAnsi="Times New Roman"/>
                <w:color w:val="FF0000"/>
                <w:szCs w:val="24"/>
                <w:shd w:val="pct15" w:color="auto" w:fill="FFFFFF"/>
              </w:rPr>
              <w:t>健全大學治理參與制度（建立資訊公開透明機制）</w:t>
            </w:r>
          </w:p>
          <w:p w:rsidR="00272E14" w:rsidRPr="00D65BEF" w:rsidRDefault="00CA2964"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強化校務研究機制與效能</w:t>
            </w:r>
          </w:p>
          <w:p w:rsidR="00272E14" w:rsidRPr="00D65BEF" w:rsidRDefault="00272E14" w:rsidP="008F1308">
            <w:pPr>
              <w:pStyle w:val="a4"/>
              <w:numPr>
                <w:ilvl w:val="0"/>
                <w:numId w:val="40"/>
              </w:numPr>
              <w:snapToGrid w:val="0"/>
              <w:ind w:leftChars="0"/>
              <w:jc w:val="both"/>
              <w:rPr>
                <w:rFonts w:ascii="Times New Roman" w:eastAsia="標楷體" w:hAnsi="Times New Roman"/>
                <w:szCs w:val="24"/>
              </w:rPr>
            </w:pPr>
            <w:r w:rsidRPr="00D65BEF">
              <w:rPr>
                <w:rFonts w:ascii="Times New Roman" w:eastAsia="標楷體" w:hAnsi="Times New Roman"/>
                <w:szCs w:val="24"/>
              </w:rPr>
              <w:t>強化校務研究共識，建立校務研究機制：設置常設的「校務研究發展中心」，建立穩定的人力、經費，高品質的人才，完善的組織與制度。制訂相關辦法，清楚界定資料等級與申請方式，推廣使用。提供各級單位校務資訊數據分析結果，據以制定發展目標與策略，促進各單位重視績效導向之良性循環。定期召開「校務研究發展中心」中心會議，統合各業務發展核心與目標。</w:t>
            </w:r>
            <w:r w:rsidR="00BF78BF"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推動校務研究</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IR</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（發展校務研究）</w:t>
            </w:r>
          </w:p>
          <w:p w:rsidR="00272E14" w:rsidRPr="00D65BEF" w:rsidRDefault="00272E14" w:rsidP="008F1308">
            <w:pPr>
              <w:pStyle w:val="a4"/>
              <w:numPr>
                <w:ilvl w:val="0"/>
                <w:numId w:val="40"/>
              </w:numPr>
              <w:snapToGrid w:val="0"/>
              <w:ind w:leftChars="0"/>
              <w:jc w:val="both"/>
              <w:rPr>
                <w:rFonts w:ascii="Times New Roman" w:eastAsia="標楷體" w:hAnsi="Times New Roman"/>
                <w:szCs w:val="24"/>
              </w:rPr>
            </w:pPr>
            <w:r w:rsidRPr="00D65BEF">
              <w:rPr>
                <w:rFonts w:ascii="Times New Roman" w:eastAsia="標楷體" w:hAnsi="Times New Roman"/>
                <w:szCs w:val="24"/>
              </w:rPr>
              <w:t>資料庫盤點與整合：校內發散資料與系統平台間，進行資料盤點。調查系統間資料維度、分散程度，進行資料清理、舊資料之轉換與反正規化。依據校務發展與數據規則，反正規化後資料陸續匯入，並以最佳資料庫效能進行反覆調校，執行定期備份與維護，以確保資料庫間之關聯與穩定。</w:t>
            </w:r>
            <w:r w:rsidR="00BF78BF"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推動校務研究</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IR</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（建置校務資料系統）</w:t>
            </w:r>
          </w:p>
          <w:p w:rsidR="00272E14" w:rsidRPr="00D65BEF" w:rsidRDefault="00272E14" w:rsidP="008F1308">
            <w:pPr>
              <w:pStyle w:val="a4"/>
              <w:numPr>
                <w:ilvl w:val="0"/>
                <w:numId w:val="40"/>
              </w:numPr>
              <w:snapToGrid w:val="0"/>
              <w:ind w:leftChars="0"/>
              <w:jc w:val="both"/>
              <w:rPr>
                <w:rFonts w:ascii="Times New Roman" w:eastAsia="標楷體" w:hAnsi="Times New Roman"/>
                <w:szCs w:val="24"/>
              </w:rPr>
            </w:pPr>
            <w:r w:rsidRPr="00D65BEF">
              <w:rPr>
                <w:rFonts w:ascii="Times New Roman" w:eastAsia="標楷體" w:hAnsi="Times New Roman"/>
                <w:szCs w:val="24"/>
              </w:rPr>
              <w:t>外部資料串接與整合：串接大專校院就業職能平台、大專校院校務資訊公開平台等資料進行整合，針對大量校內外數據資料，持續跨領域的整合，提升競爭優勢。</w:t>
            </w:r>
            <w:r w:rsidR="00BF78BF"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推動校務研究</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IR</w:t>
            </w:r>
            <w:r w:rsidR="00AE0118" w:rsidRPr="00D65BEF">
              <w:rPr>
                <w:rFonts w:ascii="Times New Roman" w:eastAsia="標楷體" w:hAnsi="Times New Roman"/>
                <w:color w:val="FF0000"/>
                <w:szCs w:val="24"/>
                <w:shd w:val="pct15" w:color="auto" w:fill="FFFFFF"/>
              </w:rPr>
              <w:t>）</w:t>
            </w:r>
            <w:r w:rsidR="0007396D" w:rsidRPr="00D65BEF">
              <w:rPr>
                <w:rFonts w:ascii="Times New Roman" w:eastAsia="標楷體" w:hAnsi="Times New Roman"/>
                <w:color w:val="FF0000"/>
                <w:szCs w:val="24"/>
                <w:shd w:val="pct15" w:color="auto" w:fill="FFFFFF"/>
              </w:rPr>
              <w:t>（建置校務資料系統）</w:t>
            </w:r>
          </w:p>
          <w:p w:rsidR="00272E14" w:rsidRPr="00D65BEF" w:rsidRDefault="00272E14" w:rsidP="00E75808">
            <w:pPr>
              <w:pStyle w:val="a4"/>
              <w:numPr>
                <w:ilvl w:val="0"/>
                <w:numId w:val="40"/>
              </w:numPr>
              <w:snapToGrid w:val="0"/>
              <w:ind w:leftChars="0"/>
              <w:jc w:val="both"/>
              <w:rPr>
                <w:rFonts w:ascii="Times New Roman" w:eastAsia="標楷體" w:hAnsi="Times New Roman"/>
                <w:szCs w:val="24"/>
              </w:rPr>
            </w:pPr>
            <w:r w:rsidRPr="00D65BEF">
              <w:rPr>
                <w:rFonts w:ascii="Times New Roman" w:eastAsia="標楷體" w:hAnsi="Times New Roman"/>
                <w:szCs w:val="24"/>
              </w:rPr>
              <w:t>儲訓數據分析及統計人才：校務研究人員專業培訓</w:t>
            </w:r>
            <w:r w:rsidR="00AE0118" w:rsidRPr="00D65BEF">
              <w:rPr>
                <w:rFonts w:ascii="Times New Roman" w:eastAsia="標楷體" w:hAnsi="Times New Roman"/>
                <w:szCs w:val="24"/>
              </w:rPr>
              <w:t>（</w:t>
            </w:r>
            <w:r w:rsidRPr="00D65BEF">
              <w:rPr>
                <w:rFonts w:ascii="Times New Roman" w:eastAsia="標楷體" w:hAnsi="Times New Roman"/>
                <w:szCs w:val="24"/>
              </w:rPr>
              <w:t>專案管理、數據分析、資料視覺化等專業知識與技能</w:t>
            </w:r>
            <w:r w:rsidR="00AE0118" w:rsidRPr="00D65BEF">
              <w:rPr>
                <w:rFonts w:ascii="Times New Roman" w:eastAsia="標楷體" w:hAnsi="Times New Roman"/>
                <w:szCs w:val="24"/>
              </w:rPr>
              <w:t>）</w:t>
            </w:r>
            <w:r w:rsidRPr="00D65BEF">
              <w:rPr>
                <w:rFonts w:ascii="Times New Roman" w:eastAsia="標楷體" w:hAnsi="Times New Roman"/>
                <w:szCs w:val="24"/>
              </w:rPr>
              <w:t>辦理校務研究專家座談，邀請國內外專家學者分享校務研究前瞻觀念及校務研究推動經驗。國內校務研究機構參訪或短期實習，進行實務觀摩與成長。</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其他（強化行政職能）</w:t>
            </w:r>
          </w:p>
          <w:p w:rsidR="00272E14" w:rsidRPr="00D65BEF" w:rsidRDefault="00272E14" w:rsidP="00E75808">
            <w:pPr>
              <w:pStyle w:val="a4"/>
              <w:numPr>
                <w:ilvl w:val="0"/>
                <w:numId w:val="40"/>
              </w:numPr>
              <w:snapToGrid w:val="0"/>
              <w:ind w:leftChars="0"/>
              <w:jc w:val="both"/>
              <w:rPr>
                <w:rFonts w:ascii="Times New Roman" w:eastAsia="標楷體" w:hAnsi="Times New Roman"/>
                <w:szCs w:val="24"/>
              </w:rPr>
            </w:pPr>
            <w:r w:rsidRPr="00D65BEF">
              <w:rPr>
                <w:rFonts w:ascii="Times New Roman" w:eastAsia="標楷體" w:hAnsi="Times New Roman"/>
                <w:szCs w:val="24"/>
              </w:rPr>
              <w:t>推動校務研究風氣：定期辦理校務研究工作坊、講習會，以建立校園校務研究風氣。於各行政與教學單位培養校務研究種子人員，給予相關職能培訓，以加強各級單位運用校務資訊數據分析制訂單位發展目標與策略。相關業務單位，針對研究議題進行專業研究，將研究成果提報校務發展委員會或校務會議研議，建立完善校務研究機制。出席校務研究研討會、工作坊，進行校務研究成果發表與經驗交流。</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其他（強化行政職能）</w:t>
            </w:r>
          </w:p>
          <w:p w:rsidR="00272E14" w:rsidRPr="00D65BEF" w:rsidRDefault="00CA2964" w:rsidP="008F1308">
            <w:pPr>
              <w:pStyle w:val="a4"/>
              <w:numPr>
                <w:ilvl w:val="0"/>
                <w:numId w:val="1"/>
              </w:numPr>
              <w:snapToGrid w:val="0"/>
              <w:ind w:leftChars="0"/>
              <w:jc w:val="both"/>
              <w:rPr>
                <w:rFonts w:ascii="Times New Roman" w:eastAsia="標楷體" w:hAnsi="Times New Roman"/>
                <w:b/>
                <w:szCs w:val="24"/>
              </w:rPr>
            </w:pPr>
            <w:r w:rsidRPr="00D65BEF">
              <w:rPr>
                <w:rFonts w:ascii="Times New Roman" w:eastAsia="標楷體" w:hAnsi="Times New Roman"/>
                <w:b/>
                <w:szCs w:val="24"/>
              </w:rPr>
              <w:t>建立校務及系所辦學自我品保機制</w:t>
            </w:r>
          </w:p>
          <w:p w:rsidR="00E75808" w:rsidRPr="00D65BEF" w:rsidRDefault="00272E14" w:rsidP="00E75808">
            <w:pPr>
              <w:pStyle w:val="a4"/>
              <w:numPr>
                <w:ilvl w:val="0"/>
                <w:numId w:val="41"/>
              </w:numPr>
              <w:snapToGrid w:val="0"/>
              <w:ind w:leftChars="0"/>
              <w:jc w:val="both"/>
              <w:rPr>
                <w:rFonts w:ascii="Times New Roman" w:eastAsia="標楷體" w:hAnsi="Times New Roman"/>
                <w:szCs w:val="24"/>
              </w:rPr>
            </w:pPr>
            <w:r w:rsidRPr="00D65BEF">
              <w:rPr>
                <w:rFonts w:ascii="Times New Roman" w:eastAsia="標楷體" w:hAnsi="Times New Roman"/>
                <w:szCs w:val="24"/>
              </w:rPr>
              <w:t>校務品保機制計畫：以研習或工作坊等方式，提升行政團隊校務經營能力並凝聚共識。</w:t>
            </w:r>
            <w:r w:rsidR="00BF78BF" w:rsidRPr="00D65BEF">
              <w:rPr>
                <w:rFonts w:ascii="Times New Roman" w:eastAsia="標楷體" w:hAnsi="Times New Roman"/>
                <w:szCs w:val="24"/>
                <w:shd w:val="pct15" w:color="auto" w:fill="FFFFFF"/>
              </w:rPr>
              <w:t>@</w:t>
            </w:r>
            <w:r w:rsidR="00E75808" w:rsidRPr="00D65BEF">
              <w:rPr>
                <w:rFonts w:ascii="Times New Roman" w:eastAsia="標楷體" w:hAnsi="Times New Roman"/>
                <w:szCs w:val="24"/>
                <w:shd w:val="pct15" w:color="auto" w:fill="FFFFFF"/>
              </w:rPr>
              <w:t>編按：教學構面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強化教學品質（成立教學品保委員會）</w:t>
            </w:r>
          </w:p>
          <w:p w:rsidR="00E75808" w:rsidRPr="00D65BEF" w:rsidRDefault="00272E14" w:rsidP="00E75808">
            <w:pPr>
              <w:pStyle w:val="a4"/>
              <w:numPr>
                <w:ilvl w:val="0"/>
                <w:numId w:val="41"/>
              </w:numPr>
              <w:snapToGrid w:val="0"/>
              <w:ind w:leftChars="0"/>
              <w:jc w:val="both"/>
              <w:rPr>
                <w:rFonts w:ascii="Times New Roman" w:eastAsia="標楷體" w:hAnsi="Times New Roman"/>
                <w:szCs w:val="24"/>
              </w:rPr>
            </w:pPr>
            <w:r w:rsidRPr="00D65BEF">
              <w:rPr>
                <w:rFonts w:ascii="Times New Roman" w:eastAsia="標楷體" w:hAnsi="Times New Roman"/>
                <w:szCs w:val="24"/>
              </w:rPr>
              <w:t>強化校務目標管理機制，定期檢視校務發展計畫之執行成效。</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其他（建立計畫管考機制）</w:t>
            </w:r>
          </w:p>
          <w:p w:rsidR="00272E14" w:rsidRPr="00D65BEF" w:rsidRDefault="00272E14" w:rsidP="00E75808">
            <w:pPr>
              <w:pStyle w:val="a4"/>
              <w:numPr>
                <w:ilvl w:val="0"/>
                <w:numId w:val="41"/>
              </w:numPr>
              <w:snapToGrid w:val="0"/>
              <w:ind w:leftChars="0"/>
              <w:jc w:val="both"/>
              <w:rPr>
                <w:rFonts w:ascii="Times New Roman" w:eastAsia="標楷體" w:hAnsi="Times New Roman"/>
                <w:szCs w:val="24"/>
              </w:rPr>
            </w:pPr>
            <w:r w:rsidRPr="00D65BEF">
              <w:rPr>
                <w:rFonts w:ascii="Times New Roman" w:eastAsia="標楷體" w:hAnsi="Times New Roman"/>
                <w:szCs w:val="24"/>
              </w:rPr>
              <w:t>定期辦理稽核員訓練，或選送稽核員接受專業培訓，以提升稽核效能。</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其他（強化行政職能）</w:t>
            </w:r>
          </w:p>
          <w:p w:rsidR="00272E14" w:rsidRPr="00D65BEF" w:rsidRDefault="00272E14" w:rsidP="0095257E">
            <w:pPr>
              <w:pStyle w:val="a4"/>
              <w:numPr>
                <w:ilvl w:val="0"/>
                <w:numId w:val="41"/>
              </w:numPr>
              <w:snapToGrid w:val="0"/>
              <w:ind w:leftChars="0"/>
              <w:jc w:val="both"/>
              <w:rPr>
                <w:rFonts w:ascii="Times New Roman" w:eastAsia="標楷體" w:hAnsi="Times New Roman"/>
                <w:szCs w:val="24"/>
              </w:rPr>
            </w:pPr>
            <w:r w:rsidRPr="00D65BEF">
              <w:rPr>
                <w:rFonts w:ascii="Times New Roman" w:eastAsia="標楷體" w:hAnsi="Times New Roman"/>
                <w:szCs w:val="24"/>
              </w:rPr>
              <w:t>系科辦學品保機制計畫：本校將每年均辦理校務及教學單位之專業自評，並將尋求專業教學品質之第三方驗證，協助確保系科辦學品質。</w:t>
            </w:r>
            <w:r w:rsidR="00BF78BF" w:rsidRPr="00D65BEF">
              <w:rPr>
                <w:rFonts w:ascii="Times New Roman" w:eastAsia="標楷體" w:hAnsi="Times New Roman"/>
                <w:color w:val="000000" w:themeColor="text1"/>
                <w:szCs w:val="24"/>
                <w:shd w:val="pct15" w:color="auto" w:fill="FFFFFF"/>
              </w:rPr>
              <w:t>@</w:t>
            </w:r>
            <w:r w:rsidR="00E75808" w:rsidRPr="00D65BEF">
              <w:rPr>
                <w:rFonts w:ascii="Times New Roman" w:eastAsia="標楷體" w:hAnsi="Times New Roman"/>
                <w:color w:val="000000" w:themeColor="text1"/>
                <w:szCs w:val="24"/>
                <w:shd w:val="pct15" w:color="auto" w:fill="FFFFFF"/>
              </w:rPr>
              <w:t>編按：教學構面</w:t>
            </w:r>
            <w:r w:rsidR="00BF78BF" w:rsidRPr="00D65BEF">
              <w:rPr>
                <w:rFonts w:ascii="Times New Roman" w:eastAsia="標楷體" w:hAnsi="Times New Roman"/>
                <w:color w:val="000000" w:themeColor="text1"/>
                <w:szCs w:val="24"/>
                <w:shd w:val="pct15" w:color="auto" w:fill="FFFFFF"/>
              </w:rPr>
              <w:t>。</w:t>
            </w:r>
            <w:r w:rsidR="00BF78BF" w:rsidRPr="00D65BEF">
              <w:rPr>
                <w:rFonts w:ascii="Times New Roman" w:eastAsia="標楷體" w:hAnsi="Times New Roman"/>
                <w:color w:val="FF0000"/>
                <w:szCs w:val="24"/>
                <w:shd w:val="pct15" w:color="auto" w:fill="FFFFFF"/>
              </w:rPr>
              <w:t>#</w:t>
            </w:r>
            <w:r w:rsidR="00E75808" w:rsidRPr="00D65BEF">
              <w:rPr>
                <w:rFonts w:ascii="Times New Roman" w:eastAsia="標楷體" w:hAnsi="Times New Roman"/>
                <w:color w:val="FF0000"/>
                <w:szCs w:val="24"/>
                <w:shd w:val="pct15" w:color="auto" w:fill="FFFFFF"/>
              </w:rPr>
              <w:t>強化教學品質（成立教學品保委員會）</w:t>
            </w:r>
            <w:r w:rsidR="0095257E" w:rsidRPr="00D65BEF">
              <w:rPr>
                <w:rFonts w:ascii="Times New Roman" w:eastAsia="標楷體" w:hAnsi="Times New Roman"/>
                <w:szCs w:val="24"/>
              </w:rPr>
              <w:t>(p.</w:t>
            </w:r>
            <w:r w:rsidR="00D65BEF">
              <w:rPr>
                <w:rFonts w:ascii="Times New Roman" w:eastAsia="標楷體" w:hAnsi="Times New Roman" w:hint="eastAsia"/>
                <w:szCs w:val="24"/>
              </w:rPr>
              <w:t>73-</w:t>
            </w:r>
            <w:r w:rsidR="0095257E" w:rsidRPr="00D65BEF">
              <w:rPr>
                <w:rFonts w:ascii="Times New Roman" w:eastAsia="標楷體" w:hAnsi="Times New Roman"/>
                <w:szCs w:val="24"/>
              </w:rPr>
              <w:t>75)</w:t>
            </w:r>
          </w:p>
        </w:tc>
      </w:tr>
    </w:tbl>
    <w:p w:rsidR="002F1C74" w:rsidRPr="00D65BEF" w:rsidRDefault="002F1C74" w:rsidP="007676F6">
      <w:pPr>
        <w:pStyle w:val="a4"/>
        <w:ind w:leftChars="0" w:left="360"/>
        <w:rPr>
          <w:rFonts w:ascii="Times New Roman" w:eastAsia="標楷體" w:hAnsi="Times New Roman"/>
          <w:szCs w:val="24"/>
        </w:rPr>
      </w:pPr>
    </w:p>
    <w:sectPr w:rsidR="002F1C74" w:rsidRPr="00D65BEF"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E63" w:rsidRDefault="00274E63" w:rsidP="00CE0CB7">
      <w:r>
        <w:separator/>
      </w:r>
    </w:p>
  </w:endnote>
  <w:endnote w:type="continuationSeparator" w:id="0">
    <w:p w:rsidR="00274E63" w:rsidRDefault="00274E63"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6620DA" w:rsidRPr="006620DA">
          <w:rPr>
            <w:rFonts w:ascii="Times New Roman" w:hAnsi="Times New Roman" w:cs="Times New Roman"/>
            <w:noProof/>
            <w:lang w:val="zh-TW"/>
          </w:rPr>
          <w:t>1</w:t>
        </w:r>
        <w:r w:rsidRPr="0005754C">
          <w:rPr>
            <w:rFonts w:ascii="Times New Roman" w:hAnsi="Times New Roman" w:cs="Times New Roman"/>
          </w:rPr>
          <w:fldChar w:fldCharType="end"/>
        </w:r>
      </w:p>
    </w:sdtContent>
  </w:sdt>
  <w:p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E63" w:rsidRDefault="00274E63" w:rsidP="00CE0CB7">
      <w:r>
        <w:separator/>
      </w:r>
    </w:p>
  </w:footnote>
  <w:footnote w:type="continuationSeparator" w:id="0">
    <w:p w:rsidR="00274E63" w:rsidRDefault="00274E63"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5BA"/>
    <w:multiLevelType w:val="hybridMultilevel"/>
    <w:tmpl w:val="E5EE6424"/>
    <w:lvl w:ilvl="0" w:tplc="FC8C36C6">
      <w:start w:val="1"/>
      <w:numFmt w:val="decimal"/>
      <w:lvlText w:val="%1."/>
      <w:lvlJc w:val="left"/>
      <w:pPr>
        <w:ind w:left="1440" w:hanging="480"/>
      </w:pPr>
      <w:rPr>
        <w:b w:val="0"/>
      </w:r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4F15287"/>
    <w:multiLevelType w:val="hybridMultilevel"/>
    <w:tmpl w:val="3D60ED16"/>
    <w:lvl w:ilvl="0" w:tplc="0409000F">
      <w:start w:val="1"/>
      <w:numFmt w:val="decimal"/>
      <w:lvlText w:val="%1."/>
      <w:lvlJc w:val="left"/>
      <w:pPr>
        <w:ind w:left="960" w:hanging="480"/>
      </w:pPr>
    </w:lvl>
    <w:lvl w:ilvl="1" w:tplc="2384D1F4">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5CD3D06"/>
    <w:multiLevelType w:val="hybridMultilevel"/>
    <w:tmpl w:val="7C52DA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C925D0"/>
    <w:multiLevelType w:val="hybridMultilevel"/>
    <w:tmpl w:val="B47C9C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F74821"/>
    <w:multiLevelType w:val="hybridMultilevel"/>
    <w:tmpl w:val="D1E6E20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F431EE2"/>
    <w:multiLevelType w:val="hybridMultilevel"/>
    <w:tmpl w:val="F8C438CE"/>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F501673"/>
    <w:multiLevelType w:val="hybridMultilevel"/>
    <w:tmpl w:val="E7CC00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0716668"/>
    <w:multiLevelType w:val="hybridMultilevel"/>
    <w:tmpl w:val="F21E08CA"/>
    <w:lvl w:ilvl="0" w:tplc="0409000F">
      <w:start w:val="1"/>
      <w:numFmt w:val="decimal"/>
      <w:lvlText w:val="%1."/>
      <w:lvlJc w:val="left"/>
      <w:pPr>
        <w:ind w:left="960" w:hanging="480"/>
      </w:pPr>
    </w:lvl>
    <w:lvl w:ilvl="1" w:tplc="73D63290">
      <w:start w:val="1"/>
      <w:numFmt w:val="decimal"/>
      <w:lvlText w:val="(%2)"/>
      <w:lvlJc w:val="left"/>
      <w:pPr>
        <w:ind w:left="1047"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216786A"/>
    <w:multiLevelType w:val="hybridMultilevel"/>
    <w:tmpl w:val="803E302A"/>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41D532F"/>
    <w:multiLevelType w:val="hybridMultilevel"/>
    <w:tmpl w:val="0816A27C"/>
    <w:lvl w:ilvl="0" w:tplc="73D63290">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19463AF5"/>
    <w:multiLevelType w:val="hybridMultilevel"/>
    <w:tmpl w:val="06C03E8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D767364"/>
    <w:multiLevelType w:val="hybridMultilevel"/>
    <w:tmpl w:val="2B20F1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E414C94"/>
    <w:multiLevelType w:val="hybridMultilevel"/>
    <w:tmpl w:val="14D213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0D70243"/>
    <w:multiLevelType w:val="hybridMultilevel"/>
    <w:tmpl w:val="E27642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465703A"/>
    <w:multiLevelType w:val="hybridMultilevel"/>
    <w:tmpl w:val="78A2660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8A75A88"/>
    <w:multiLevelType w:val="hybridMultilevel"/>
    <w:tmpl w:val="D4E871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A040B05"/>
    <w:multiLevelType w:val="hybridMultilevel"/>
    <w:tmpl w:val="E83279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DBD5B69"/>
    <w:multiLevelType w:val="hybridMultilevel"/>
    <w:tmpl w:val="943C3E2C"/>
    <w:lvl w:ilvl="0" w:tplc="0409000F">
      <w:start w:val="1"/>
      <w:numFmt w:val="decimal"/>
      <w:lvlText w:val="%1."/>
      <w:lvlJc w:val="left"/>
      <w:pPr>
        <w:ind w:left="960" w:hanging="480"/>
      </w:pPr>
    </w:lvl>
    <w:lvl w:ilvl="1" w:tplc="A2B6ADC4">
      <w:start w:val="1"/>
      <w:numFmt w:val="upperLetter"/>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32E118CF"/>
    <w:multiLevelType w:val="hybridMultilevel"/>
    <w:tmpl w:val="D8CA37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344D21E2"/>
    <w:multiLevelType w:val="hybridMultilevel"/>
    <w:tmpl w:val="5E1844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37F56993"/>
    <w:multiLevelType w:val="hybridMultilevel"/>
    <w:tmpl w:val="7A626302"/>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38457A34"/>
    <w:multiLevelType w:val="hybridMultilevel"/>
    <w:tmpl w:val="010CA04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3A6C729E"/>
    <w:multiLevelType w:val="hybridMultilevel"/>
    <w:tmpl w:val="C5BC4D18"/>
    <w:lvl w:ilvl="0" w:tplc="0409000F">
      <w:start w:val="1"/>
      <w:numFmt w:val="decimal"/>
      <w:lvlText w:val="%1."/>
      <w:lvlJc w:val="left"/>
      <w:pPr>
        <w:ind w:left="960" w:hanging="480"/>
      </w:p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ACF46C1"/>
    <w:multiLevelType w:val="hybridMultilevel"/>
    <w:tmpl w:val="30DE3980"/>
    <w:lvl w:ilvl="0" w:tplc="73D63290">
      <w:start w:val="1"/>
      <w:numFmt w:val="decimal"/>
      <w:lvlText w:val="(%1)"/>
      <w:lvlJc w:val="left"/>
      <w:pPr>
        <w:ind w:left="960" w:hanging="480"/>
      </w:pPr>
      <w:rPr>
        <w:rFonts w:hint="eastAsia"/>
      </w:r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C2F1B47"/>
    <w:multiLevelType w:val="hybridMultilevel"/>
    <w:tmpl w:val="5E601F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D147147"/>
    <w:multiLevelType w:val="hybridMultilevel"/>
    <w:tmpl w:val="9E26AC20"/>
    <w:lvl w:ilvl="0" w:tplc="FB0A348C">
      <w:start w:val="1"/>
      <w:numFmt w:val="decimal"/>
      <w:lvlText w:val="%1."/>
      <w:lvlJc w:val="left"/>
      <w:pPr>
        <w:ind w:left="960" w:hanging="480"/>
      </w:pPr>
      <w:rPr>
        <w:rFonts w:hint="eastAsia"/>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E3C5706"/>
    <w:multiLevelType w:val="hybridMultilevel"/>
    <w:tmpl w:val="A01E178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0566DC4"/>
    <w:multiLevelType w:val="hybridMultilevel"/>
    <w:tmpl w:val="7A3016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1122147"/>
    <w:multiLevelType w:val="hybridMultilevel"/>
    <w:tmpl w:val="C0DC59F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43C6357A"/>
    <w:multiLevelType w:val="hybridMultilevel"/>
    <w:tmpl w:val="D08ABE30"/>
    <w:lvl w:ilvl="0" w:tplc="73D63290">
      <w:start w:val="1"/>
      <w:numFmt w:val="decimal"/>
      <w:lvlText w:val="(%1)"/>
      <w:lvlJc w:val="left"/>
      <w:pPr>
        <w:ind w:left="480" w:hanging="480"/>
      </w:pPr>
      <w:rPr>
        <w:rFonts w:hint="eastAsia"/>
      </w:rPr>
    </w:lvl>
    <w:lvl w:ilvl="1" w:tplc="73D63290">
      <w:start w:val="1"/>
      <w:numFmt w:val="decimal"/>
      <w:lvlText w:val="(%2)"/>
      <w:lvlJc w:val="left"/>
      <w:pPr>
        <w:ind w:left="144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8331800"/>
    <w:multiLevelType w:val="hybridMultilevel"/>
    <w:tmpl w:val="FA309BFC"/>
    <w:lvl w:ilvl="0" w:tplc="0409000F">
      <w:start w:val="1"/>
      <w:numFmt w:val="decimal"/>
      <w:lvlText w:val="%1."/>
      <w:lvlJc w:val="left"/>
      <w:pPr>
        <w:ind w:left="960" w:hanging="480"/>
      </w:p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8907E54"/>
    <w:multiLevelType w:val="hybridMultilevel"/>
    <w:tmpl w:val="64326C1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A0E439C"/>
    <w:multiLevelType w:val="hybridMultilevel"/>
    <w:tmpl w:val="F9B2B07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A1E336A"/>
    <w:multiLevelType w:val="hybridMultilevel"/>
    <w:tmpl w:val="5E1844E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BBF2E3B"/>
    <w:multiLevelType w:val="hybridMultilevel"/>
    <w:tmpl w:val="A970D0C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E572C4E"/>
    <w:multiLevelType w:val="hybridMultilevel"/>
    <w:tmpl w:val="B52495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nsid w:val="5641422B"/>
    <w:multiLevelType w:val="hybridMultilevel"/>
    <w:tmpl w:val="6BD41002"/>
    <w:lvl w:ilvl="0" w:tplc="0409000F">
      <w:start w:val="1"/>
      <w:numFmt w:val="decimal"/>
      <w:lvlText w:val="%1."/>
      <w:lvlJc w:val="left"/>
      <w:pPr>
        <w:ind w:left="960" w:hanging="480"/>
      </w:p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56A24F2C"/>
    <w:multiLevelType w:val="hybridMultilevel"/>
    <w:tmpl w:val="FB9E9A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56F371A7"/>
    <w:multiLevelType w:val="hybridMultilevel"/>
    <w:tmpl w:val="E2F68A70"/>
    <w:lvl w:ilvl="0" w:tplc="0409000F">
      <w:start w:val="1"/>
      <w:numFmt w:val="decimal"/>
      <w:lvlText w:val="%1."/>
      <w:lvlJc w:val="left"/>
      <w:pPr>
        <w:ind w:left="960" w:hanging="480"/>
      </w:pPr>
    </w:lvl>
    <w:lvl w:ilvl="1" w:tplc="73D63290">
      <w:start w:val="1"/>
      <w:numFmt w:val="decimal"/>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96F2EA5"/>
    <w:multiLevelType w:val="hybridMultilevel"/>
    <w:tmpl w:val="45400F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6D970E1B"/>
    <w:multiLevelType w:val="hybridMultilevel"/>
    <w:tmpl w:val="9CEA6B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71922BF9"/>
    <w:multiLevelType w:val="hybridMultilevel"/>
    <w:tmpl w:val="779625B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72FA32D4"/>
    <w:multiLevelType w:val="hybridMultilevel"/>
    <w:tmpl w:val="74CAE5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7330467D"/>
    <w:multiLevelType w:val="hybridMultilevel"/>
    <w:tmpl w:val="CAA81B52"/>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75131A4D"/>
    <w:multiLevelType w:val="hybridMultilevel"/>
    <w:tmpl w:val="F78C49E4"/>
    <w:lvl w:ilvl="0" w:tplc="FC8C36C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75131C77"/>
    <w:multiLevelType w:val="hybridMultilevel"/>
    <w:tmpl w:val="7A626302"/>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79076031"/>
    <w:multiLevelType w:val="hybridMultilevel"/>
    <w:tmpl w:val="0630CC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7A9322F5"/>
    <w:multiLevelType w:val="hybridMultilevel"/>
    <w:tmpl w:val="B16030FC"/>
    <w:lvl w:ilvl="0" w:tplc="79343230">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A9C74DE"/>
    <w:multiLevelType w:val="hybridMultilevel"/>
    <w:tmpl w:val="61D23D9C"/>
    <w:lvl w:ilvl="0" w:tplc="0409000F">
      <w:start w:val="1"/>
      <w:numFmt w:val="decimal"/>
      <w:lvlText w:val="%1."/>
      <w:lvlJc w:val="left"/>
      <w:pPr>
        <w:ind w:left="960" w:hanging="480"/>
      </w:pPr>
    </w:lvl>
    <w:lvl w:ilvl="1" w:tplc="0409000F">
      <w:start w:val="1"/>
      <w:numFmt w:val="decimal"/>
      <w:lvlText w:val="%2."/>
      <w:lvlJc w:val="left"/>
      <w:pPr>
        <w:ind w:left="96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5"/>
  </w:num>
  <w:num w:numId="2">
    <w:abstractNumId w:val="11"/>
  </w:num>
  <w:num w:numId="3">
    <w:abstractNumId w:val="46"/>
  </w:num>
  <w:num w:numId="4">
    <w:abstractNumId w:val="24"/>
  </w:num>
  <w:num w:numId="5">
    <w:abstractNumId w:val="21"/>
  </w:num>
  <w:num w:numId="6">
    <w:abstractNumId w:val="17"/>
  </w:num>
  <w:num w:numId="7">
    <w:abstractNumId w:val="38"/>
  </w:num>
  <w:num w:numId="8">
    <w:abstractNumId w:val="29"/>
  </w:num>
  <w:num w:numId="9">
    <w:abstractNumId w:val="8"/>
  </w:num>
  <w:num w:numId="10">
    <w:abstractNumId w:val="23"/>
  </w:num>
  <w:num w:numId="11">
    <w:abstractNumId w:val="45"/>
  </w:num>
  <w:num w:numId="12">
    <w:abstractNumId w:val="20"/>
  </w:num>
  <w:num w:numId="13">
    <w:abstractNumId w:val="9"/>
  </w:num>
  <w:num w:numId="14">
    <w:abstractNumId w:val="44"/>
  </w:num>
  <w:num w:numId="15">
    <w:abstractNumId w:val="0"/>
  </w:num>
  <w:num w:numId="16">
    <w:abstractNumId w:val="42"/>
  </w:num>
  <w:num w:numId="17">
    <w:abstractNumId w:val="32"/>
  </w:num>
  <w:num w:numId="18">
    <w:abstractNumId w:val="14"/>
  </w:num>
  <w:num w:numId="19">
    <w:abstractNumId w:val="5"/>
  </w:num>
  <w:num w:numId="20">
    <w:abstractNumId w:val="22"/>
  </w:num>
  <w:num w:numId="21">
    <w:abstractNumId w:val="1"/>
  </w:num>
  <w:num w:numId="22">
    <w:abstractNumId w:val="30"/>
  </w:num>
  <w:num w:numId="23">
    <w:abstractNumId w:val="36"/>
  </w:num>
  <w:num w:numId="24">
    <w:abstractNumId w:val="13"/>
  </w:num>
  <w:num w:numId="25">
    <w:abstractNumId w:val="10"/>
  </w:num>
  <w:num w:numId="26">
    <w:abstractNumId w:val="41"/>
  </w:num>
  <w:num w:numId="27">
    <w:abstractNumId w:val="12"/>
  </w:num>
  <w:num w:numId="28">
    <w:abstractNumId w:val="6"/>
  </w:num>
  <w:num w:numId="29">
    <w:abstractNumId w:val="4"/>
  </w:num>
  <w:num w:numId="30">
    <w:abstractNumId w:val="27"/>
  </w:num>
  <w:num w:numId="31">
    <w:abstractNumId w:val="2"/>
  </w:num>
  <w:num w:numId="32">
    <w:abstractNumId w:val="31"/>
  </w:num>
  <w:num w:numId="33">
    <w:abstractNumId w:val="3"/>
  </w:num>
  <w:num w:numId="34">
    <w:abstractNumId w:val="48"/>
  </w:num>
  <w:num w:numId="35">
    <w:abstractNumId w:val="7"/>
  </w:num>
  <w:num w:numId="36">
    <w:abstractNumId w:val="25"/>
  </w:num>
  <w:num w:numId="37">
    <w:abstractNumId w:val="47"/>
  </w:num>
  <w:num w:numId="38">
    <w:abstractNumId w:val="43"/>
  </w:num>
  <w:num w:numId="39">
    <w:abstractNumId w:val="16"/>
  </w:num>
  <w:num w:numId="40">
    <w:abstractNumId w:val="40"/>
  </w:num>
  <w:num w:numId="41">
    <w:abstractNumId w:val="18"/>
  </w:num>
  <w:num w:numId="42">
    <w:abstractNumId w:val="33"/>
  </w:num>
  <w:num w:numId="43">
    <w:abstractNumId w:val="19"/>
  </w:num>
  <w:num w:numId="44">
    <w:abstractNumId w:val="15"/>
  </w:num>
  <w:num w:numId="45">
    <w:abstractNumId w:val="37"/>
  </w:num>
  <w:num w:numId="46">
    <w:abstractNumId w:val="28"/>
  </w:num>
  <w:num w:numId="47">
    <w:abstractNumId w:val="34"/>
  </w:num>
  <w:num w:numId="48">
    <w:abstractNumId w:val="26"/>
  </w:num>
  <w:num w:numId="49">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36DBE"/>
    <w:rsid w:val="0005754C"/>
    <w:rsid w:val="000677CF"/>
    <w:rsid w:val="0007396D"/>
    <w:rsid w:val="00074B99"/>
    <w:rsid w:val="00090FB7"/>
    <w:rsid w:val="000E20E3"/>
    <w:rsid w:val="000E697E"/>
    <w:rsid w:val="000E7341"/>
    <w:rsid w:val="000F4C88"/>
    <w:rsid w:val="00103B55"/>
    <w:rsid w:val="00106590"/>
    <w:rsid w:val="001074E9"/>
    <w:rsid w:val="00127CC4"/>
    <w:rsid w:val="00133C3B"/>
    <w:rsid w:val="00166064"/>
    <w:rsid w:val="00175154"/>
    <w:rsid w:val="0018510E"/>
    <w:rsid w:val="00190D6F"/>
    <w:rsid w:val="001C68C5"/>
    <w:rsid w:val="00221BC9"/>
    <w:rsid w:val="002412F9"/>
    <w:rsid w:val="002435BA"/>
    <w:rsid w:val="00257527"/>
    <w:rsid w:val="00272E14"/>
    <w:rsid w:val="00274E63"/>
    <w:rsid w:val="00291FB2"/>
    <w:rsid w:val="002F1C74"/>
    <w:rsid w:val="0032427A"/>
    <w:rsid w:val="00327F33"/>
    <w:rsid w:val="00335352"/>
    <w:rsid w:val="00345F29"/>
    <w:rsid w:val="003503B4"/>
    <w:rsid w:val="003A2D30"/>
    <w:rsid w:val="00451C1E"/>
    <w:rsid w:val="004770F5"/>
    <w:rsid w:val="0049330D"/>
    <w:rsid w:val="004A7935"/>
    <w:rsid w:val="004C4542"/>
    <w:rsid w:val="004D4316"/>
    <w:rsid w:val="00514979"/>
    <w:rsid w:val="00533223"/>
    <w:rsid w:val="00535D96"/>
    <w:rsid w:val="00547BF1"/>
    <w:rsid w:val="00552B44"/>
    <w:rsid w:val="005543E4"/>
    <w:rsid w:val="00581205"/>
    <w:rsid w:val="00591C42"/>
    <w:rsid w:val="00604E74"/>
    <w:rsid w:val="00653A97"/>
    <w:rsid w:val="006620DA"/>
    <w:rsid w:val="006725B9"/>
    <w:rsid w:val="00715059"/>
    <w:rsid w:val="00734A2B"/>
    <w:rsid w:val="00745C2E"/>
    <w:rsid w:val="007676F6"/>
    <w:rsid w:val="00776074"/>
    <w:rsid w:val="00782901"/>
    <w:rsid w:val="007A6A57"/>
    <w:rsid w:val="007B0CBC"/>
    <w:rsid w:val="007B47C5"/>
    <w:rsid w:val="007C0B27"/>
    <w:rsid w:val="007D791D"/>
    <w:rsid w:val="00827127"/>
    <w:rsid w:val="00832971"/>
    <w:rsid w:val="00860AED"/>
    <w:rsid w:val="0086425E"/>
    <w:rsid w:val="008926B4"/>
    <w:rsid w:val="008B0166"/>
    <w:rsid w:val="008B13DF"/>
    <w:rsid w:val="008F1308"/>
    <w:rsid w:val="008F5720"/>
    <w:rsid w:val="00917F2A"/>
    <w:rsid w:val="0092247B"/>
    <w:rsid w:val="009320D2"/>
    <w:rsid w:val="009511F5"/>
    <w:rsid w:val="0095257E"/>
    <w:rsid w:val="00966F83"/>
    <w:rsid w:val="00982D3A"/>
    <w:rsid w:val="00984A95"/>
    <w:rsid w:val="009C7DA7"/>
    <w:rsid w:val="009D3009"/>
    <w:rsid w:val="00A04C4C"/>
    <w:rsid w:val="00A11165"/>
    <w:rsid w:val="00A24DB1"/>
    <w:rsid w:val="00A31129"/>
    <w:rsid w:val="00A60F10"/>
    <w:rsid w:val="00A831FF"/>
    <w:rsid w:val="00A849D8"/>
    <w:rsid w:val="00A87494"/>
    <w:rsid w:val="00AA0665"/>
    <w:rsid w:val="00AC7EF8"/>
    <w:rsid w:val="00AD4518"/>
    <w:rsid w:val="00AE0118"/>
    <w:rsid w:val="00AE7EDB"/>
    <w:rsid w:val="00AF0A2A"/>
    <w:rsid w:val="00AF5B54"/>
    <w:rsid w:val="00B03ABB"/>
    <w:rsid w:val="00B11058"/>
    <w:rsid w:val="00B31949"/>
    <w:rsid w:val="00B85937"/>
    <w:rsid w:val="00B86265"/>
    <w:rsid w:val="00BC4472"/>
    <w:rsid w:val="00BF4AAC"/>
    <w:rsid w:val="00BF78BF"/>
    <w:rsid w:val="00C305B5"/>
    <w:rsid w:val="00C52E68"/>
    <w:rsid w:val="00C71881"/>
    <w:rsid w:val="00C72231"/>
    <w:rsid w:val="00CA21E8"/>
    <w:rsid w:val="00CA2964"/>
    <w:rsid w:val="00CC2800"/>
    <w:rsid w:val="00CE0CB7"/>
    <w:rsid w:val="00CF0340"/>
    <w:rsid w:val="00D062EA"/>
    <w:rsid w:val="00D177F4"/>
    <w:rsid w:val="00D25D0F"/>
    <w:rsid w:val="00D65BEF"/>
    <w:rsid w:val="00D85AF4"/>
    <w:rsid w:val="00DA54B6"/>
    <w:rsid w:val="00DE0F24"/>
    <w:rsid w:val="00DE49E8"/>
    <w:rsid w:val="00DF2BB0"/>
    <w:rsid w:val="00DF3B98"/>
    <w:rsid w:val="00E12868"/>
    <w:rsid w:val="00E318D6"/>
    <w:rsid w:val="00E57296"/>
    <w:rsid w:val="00E75808"/>
    <w:rsid w:val="00E916DF"/>
    <w:rsid w:val="00E952B8"/>
    <w:rsid w:val="00EA6322"/>
    <w:rsid w:val="00EC72C4"/>
    <w:rsid w:val="00ED5840"/>
    <w:rsid w:val="00EE0DB0"/>
    <w:rsid w:val="00F51683"/>
    <w:rsid w:val="00F57706"/>
    <w:rsid w:val="00F57AF0"/>
    <w:rsid w:val="00F57C69"/>
    <w:rsid w:val="00FA067E"/>
    <w:rsid w:val="00FA1673"/>
    <w:rsid w:val="00FA7EC7"/>
    <w:rsid w:val="00FB21AA"/>
    <w:rsid w:val="00FB61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11</Pages>
  <Words>2484</Words>
  <Characters>14159</Characters>
  <Application>Microsoft Office Word</Application>
  <DocSecurity>0</DocSecurity>
  <Lines>117</Lines>
  <Paragraphs>33</Paragraphs>
  <ScaleCrop>false</ScaleCrop>
  <Company/>
  <LinksUpToDate>false</LinksUpToDate>
  <CharactersWithSpaces>16610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45</cp:revision>
  <dcterms:created xsi:type="dcterms:W3CDTF">2018-03-14T08:10:00Z</dcterms:created>
  <dcterms:modified xsi:type="dcterms:W3CDTF">2018-06-27T02:30:00Z</dcterms:modified>
</cp:coreProperties>
</file>