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78" w:rsidRDefault="0066663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xinda.im/boss/models</w:t>
      </w:r>
      <w:r>
        <w:t>”</w:t>
      </w:r>
    </w:p>
    <w:p w:rsidR="00153678" w:rsidRDefault="00666631">
      <w:r>
        <w:rPr>
          <w:rFonts w:hint="eastAsia"/>
        </w:rPr>
        <w:t>表示可以引用</w:t>
      </w:r>
      <w:r>
        <w:rPr>
          <w:rFonts w:hint="eastAsia"/>
        </w:rPr>
        <w:t>models</w:t>
      </w:r>
      <w:r>
        <w:rPr>
          <w:rFonts w:hint="eastAsia"/>
        </w:rPr>
        <w:t>包中的全局变量，函数，不用包命</w:t>
      </w:r>
      <w:r>
        <w:rPr>
          <w:rFonts w:hint="eastAsia"/>
        </w:rPr>
        <w:t>.</w:t>
      </w:r>
    </w:p>
    <w:p w:rsidR="00153678" w:rsidRDefault="00153678"/>
    <w:p w:rsidR="00153678" w:rsidRDefault="0066663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153678" w:rsidRDefault="0066663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）除了查询操作，其他操作需要用事务。</w:t>
      </w: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FFFF" w:themeColor="background1"/>
          <w:szCs w:val="21"/>
        </w:rPr>
      </w:pPr>
      <w:r>
        <w:rPr>
          <w:rFonts w:hint="eastAsia"/>
          <w:color w:val="FFFFFF" w:themeColor="background1"/>
        </w:rPr>
        <w:t>（</w:t>
      </w:r>
      <w:r>
        <w:rPr>
          <w:rFonts w:hint="eastAsia"/>
          <w:color w:val="FFFFFF" w:themeColor="background1"/>
        </w:rPr>
        <w:t>2</w:t>
      </w:r>
      <w:r>
        <w:rPr>
          <w:rFonts w:hint="eastAsia"/>
          <w:color w:val="FFFFFF" w:themeColor="background1"/>
        </w:rPr>
        <w:t>）</w:t>
      </w:r>
      <w:r>
        <w:rPr>
          <w:rFonts w:ascii="Consolas" w:eastAsia="Consolas" w:hAnsi="Consolas" w:cs="Consolas"/>
          <w:color w:val="FFFFFF" w:themeColor="background1"/>
          <w:kern w:val="0"/>
          <w:szCs w:val="21"/>
          <w:shd w:val="clear" w:color="auto" w:fill="1E1E1E"/>
          <w:lang w:bidi="ar"/>
        </w:rPr>
        <w:t>rows.Scan</w:t>
      </w:r>
    </w:p>
    <w:p w:rsidR="00153678" w:rsidRDefault="00666631">
      <w:pPr>
        <w:ind w:firstLine="420"/>
      </w:pPr>
      <w:r>
        <w:rPr>
          <w:rFonts w:hint="eastAsia"/>
        </w:rPr>
        <w:t>这个函数的参数个数必须和数据库表字段的个数一样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别的表对于本表的依赖删除了，本表的记录才能删除</w:t>
      </w:r>
    </w:p>
    <w:p w:rsidR="00153678" w:rsidRDefault="00153678">
      <w:pPr>
        <w:numPr>
          <w:ilvl w:val="0"/>
          <w:numId w:val="1"/>
        </w:numPr>
      </w:pP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stmt.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Exec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(employee.Name, employee.Sex, employee.Email, employee.Phone)</w:t>
      </w:r>
    </w:p>
    <w:p w:rsidR="00153678" w:rsidRDefault="00666631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beego.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Info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为自动增长的，就可以通过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lastId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:rsidR="00153678" w:rsidRDefault="00666631">
      <w:pP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获取插入后的Id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mysql</w:t>
      </w:r>
      <w:r>
        <w:rPr>
          <w:rFonts w:hint="eastAsia"/>
        </w:rPr>
        <w:t>不同的表的字段名要不一样，防止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字段类型是字符串的话，默认要</w:t>
      </w:r>
      <w:r>
        <w:rPr>
          <w:rFonts w:hint="eastAsia"/>
        </w:rPr>
        <w:t xml:space="preserve">default ''    </w:t>
      </w:r>
      <w:r>
        <w:rPr>
          <w:rFonts w:hint="eastAsia"/>
        </w:rPr>
        <w:t>否则，可能插入的时候没有值，拿出来就是</w:t>
      </w:r>
      <w:r>
        <w:rPr>
          <w:rFonts w:hint="eastAsia"/>
        </w:rPr>
        <w:t>null</w:t>
      </w:r>
      <w:r>
        <w:rPr>
          <w:rFonts w:hint="eastAsia"/>
        </w:rPr>
        <w:t>的，会报错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事务：</w:t>
      </w:r>
    </w:p>
    <w:p w:rsidR="00153678" w:rsidRDefault="00666631">
      <w:r>
        <w:rPr>
          <w:rFonts w:hint="eastAsia"/>
        </w:rPr>
        <w:t>事务是原子的，在每一次</w:t>
      </w:r>
      <w:r>
        <w:rPr>
          <w:rFonts w:hint="eastAsia"/>
        </w:rPr>
        <w:t>Exec</w:t>
      </w:r>
      <w:r>
        <w:rPr>
          <w:rFonts w:hint="eastAsia"/>
        </w:rPr>
        <w:t>执行过程中，如果出错，则可以回退，最后都没有出错，才进行提交到数据库（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153678" w:rsidRDefault="00666631">
      <w:pPr>
        <w:ind w:firstLine="420"/>
      </w:pPr>
      <w:r>
        <w:rPr>
          <w:rFonts w:hint="eastAsia"/>
        </w:rPr>
        <w:t>事物步骤：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开始事务：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执行操作</w:t>
      </w:r>
      <w:r>
        <w:rPr>
          <w:rFonts w:hint="eastAsia"/>
        </w:rPr>
        <w:t>a,b,c</w:t>
      </w:r>
      <w:r>
        <w:rPr>
          <w:rFonts w:hint="eastAsia"/>
        </w:rPr>
        <w:t>每次执行都用同一个错误对象</w:t>
      </w:r>
      <w:r>
        <w:rPr>
          <w:rFonts w:hint="eastAsia"/>
        </w:rPr>
        <w:t>err</w:t>
      </w:r>
      <w:r>
        <w:rPr>
          <w:rFonts w:hint="eastAsia"/>
        </w:rPr>
        <w:t>接收错误结果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执行错误检查，有错误就回滚，没有错误就把刚刚修改的东西提交到数据库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defer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err ==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nil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Commit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Rollback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}()</w:t>
      </w:r>
    </w:p>
    <w:p w:rsidR="00153678" w:rsidRDefault="00666631">
      <w:pPr>
        <w:numPr>
          <w:ilvl w:val="0"/>
          <w:numId w:val="3"/>
        </w:numPr>
      </w:pPr>
      <w:r>
        <w:rPr>
          <w:rFonts w:hint="eastAsia"/>
        </w:rPr>
        <w:t>善用主键对应的记录存在时，更新记录，否则，插入记录语句：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insert into agent_customer (AgentId,CustomerId) values (?,?) on duplicate key update AgentId = ?</w:t>
      </w:r>
    </w:p>
    <w:p w:rsidR="00153678" w:rsidRDefault="00666631">
      <w:r>
        <w:rPr>
          <w:rFonts w:hint="eastAsia"/>
        </w:rPr>
        <w:t>比如，这条语句中，</w:t>
      </w:r>
      <w:r>
        <w:rPr>
          <w:rFonts w:hint="eastAsia"/>
        </w:rPr>
        <w:t>CustomerId</w:t>
      </w:r>
      <w:r>
        <w:rPr>
          <w:rFonts w:hint="eastAsia"/>
        </w:rPr>
        <w:t>是主键，当</w:t>
      </w:r>
      <w:r>
        <w:rPr>
          <w:rFonts w:hint="eastAsia"/>
        </w:rPr>
        <w:t>CustomerId</w:t>
      </w:r>
      <w:r>
        <w:rPr>
          <w:rFonts w:hint="eastAsia"/>
        </w:rPr>
        <w:t>这个主键的记录存在时，更新</w:t>
      </w:r>
      <w:r>
        <w:rPr>
          <w:rFonts w:hint="eastAsia"/>
        </w:rPr>
        <w:t>update</w:t>
      </w:r>
      <w:r>
        <w:rPr>
          <w:rFonts w:hint="eastAsia"/>
        </w:rPr>
        <w:t>后面的数据，否则，插入一条新的纪录。</w:t>
      </w:r>
    </w:p>
    <w:p w:rsidR="0016516C" w:rsidRPr="0016516C" w:rsidRDefault="0016516C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Scan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的问题？</w:t>
      </w:r>
      <w:r>
        <w:rPr>
          <w:rFonts w:hint="eastAsia"/>
        </w:rPr>
        <w:t xml:space="preserve"> </w:t>
      </w:r>
      <w:r>
        <w:rPr>
          <w:rFonts w:hint="eastAsia"/>
        </w:rPr>
        <w:t>如果存入数据库的数据为</w:t>
      </w:r>
      <w:r>
        <w:rPr>
          <w:rFonts w:hint="eastAsia"/>
        </w:rPr>
        <w:t>null</w:t>
      </w:r>
      <w:r>
        <w:rPr>
          <w:rFonts w:hint="eastAsia"/>
        </w:rPr>
        <w:t>，然后</w:t>
      </w:r>
      <w:r>
        <w:rPr>
          <w:rFonts w:hint="eastAsia"/>
        </w:rPr>
        <w:t>Scan</w:t>
      </w:r>
      <w:r>
        <w:rPr>
          <w:rFonts w:hint="eastAsia"/>
        </w:rPr>
        <w:t>接收的字段不为指针类型，就不能接收该</w:t>
      </w:r>
      <w:r>
        <w:rPr>
          <w:rFonts w:hint="eastAsia"/>
        </w:rPr>
        <w:t>null</w:t>
      </w:r>
      <w:r>
        <w:rPr>
          <w:rFonts w:hint="eastAsia"/>
        </w:rPr>
        <w:t>。因此解决的方法就是把字段弄成指针类型。</w:t>
      </w:r>
    </w:p>
    <w:p w:rsidR="00FF49AF" w:rsidRDefault="00666631" w:rsidP="00FF49A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模版：</w:t>
      </w:r>
    </w:p>
    <w:p w:rsidR="00FF49AF" w:rsidRDefault="00FF49AF" w:rsidP="00FF49AF"/>
    <w:p w:rsidR="00FF49AF" w:rsidRDefault="00FF49AF" w:rsidP="00231DBA">
      <w:pPr>
        <w:pStyle w:val="2"/>
        <w:numPr>
          <w:ilvl w:val="0"/>
          <w:numId w:val="4"/>
        </w:numPr>
      </w:pPr>
      <w:r>
        <w:rPr>
          <w:rFonts w:hint="eastAsia"/>
        </w:rPr>
        <w:t>select</w:t>
      </w:r>
      <w:r>
        <w:rPr>
          <w:rFonts w:hint="eastAsia"/>
        </w:rPr>
        <w:t>：</w:t>
      </w:r>
    </w:p>
    <w:p w:rsidR="00C1159F" w:rsidRDefault="00231DBA" w:rsidP="00C115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的功能：监听</w:t>
      </w:r>
      <w:r>
        <w:rPr>
          <w:rFonts w:hint="eastAsia"/>
        </w:rPr>
        <w:t>I/O</w:t>
      </w:r>
      <w:r>
        <w:rPr>
          <w:rFonts w:hint="eastAsia"/>
        </w:rPr>
        <w:t>操作，当</w:t>
      </w:r>
      <w:bookmarkStart w:id="0" w:name="_Hlk479263519"/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  <w:bookmarkEnd w:id="0"/>
      <w:r>
        <w:rPr>
          <w:rFonts w:hint="eastAsia"/>
        </w:rPr>
        <w:t>发生时，触发相应的动作。</w:t>
      </w:r>
    </w:p>
    <w:p w:rsidR="00C1159F" w:rsidRDefault="00C1159F" w:rsidP="00C1159F">
      <w:pPr>
        <w:pStyle w:val="a3"/>
        <w:numPr>
          <w:ilvl w:val="0"/>
          <w:numId w:val="5"/>
        </w:numPr>
        <w:ind w:firstLineChars="0"/>
      </w:pPr>
      <w:r>
        <w:t>select</w:t>
      </w:r>
      <w:r>
        <w:rPr>
          <w:rFonts w:hint="eastAsia"/>
        </w:rPr>
        <w:t>的代码形式和</w:t>
      </w:r>
      <w:r>
        <w:rPr>
          <w:rFonts w:hint="eastAsia"/>
        </w:rPr>
        <w:t>switch</w:t>
      </w:r>
      <w:r>
        <w:rPr>
          <w:rFonts w:hint="eastAsia"/>
        </w:rPr>
        <w:t>非常相似，不过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里的操作语句只能是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</w:p>
    <w:p w:rsidR="00666631" w:rsidRDefault="00B16CB1" w:rsidP="00666631">
      <w:pPr>
        <w:pStyle w:val="a3"/>
        <w:numPr>
          <w:ilvl w:val="0"/>
          <w:numId w:val="5"/>
        </w:numPr>
        <w:ind w:firstLineChars="0"/>
      </w:pPr>
      <w:hyperlink r:id="rId8" w:history="1">
        <w:r w:rsidR="00357B3A" w:rsidRPr="005B3ABE">
          <w:rPr>
            <w:rStyle w:val="a4"/>
          </w:rPr>
          <w:t>http://blog.csdn.net/zhonglinzhang/article/details/45913443</w:t>
        </w:r>
      </w:hyperlink>
    </w:p>
    <w:p w:rsidR="00357B3A" w:rsidRDefault="00357B3A" w:rsidP="006666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select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&lt;-time.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After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57B3A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 time.Hour):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this.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_load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:rsidR="00357B3A" w:rsidRDefault="003B69FB" w:rsidP="006B6D33">
      <w:pPr>
        <w:pStyle w:val="a3"/>
        <w:numPr>
          <w:ilvl w:val="0"/>
          <w:numId w:val="6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表示多少时间之后，但是在取出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channel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内容之前不阻塞，后续程序可以继续执行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r w:rsidR="00A0549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参见：</w:t>
      </w:r>
      <w:hyperlink r:id="rId9" w:history="1">
        <w:r w:rsidR="006B6D33" w:rsidRPr="005B3ABE">
          <w:rPr>
            <w:rStyle w:val="a4"/>
            <w:rFonts w:ascii="Helvetica" w:hAnsi="Helvetica" w:cs="Helvetica"/>
            <w:sz w:val="23"/>
            <w:szCs w:val="23"/>
            <w:shd w:val="clear" w:color="auto" w:fill="FFFFFF"/>
          </w:rPr>
          <w:t>http://studygolang.com/articles/4331</w:t>
        </w:r>
      </w:hyperlink>
    </w:p>
    <w:p w:rsidR="006B6D33" w:rsidRPr="004F1927" w:rsidRDefault="006B6D33" w:rsidP="006B6D33">
      <w:pPr>
        <w:pStyle w:val="a3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由于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select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等待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time.After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/O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操作，因此相当于阻塞了</w:t>
      </w:r>
      <w:r w:rsidR="00D60CD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因此达到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小时以后执行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this._</w:t>
      </w:r>
      <w:r w:rsidR="0048036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load()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语句的效果。</w:t>
      </w:r>
    </w:p>
    <w:p w:rsidR="004F1927" w:rsidRDefault="004F1927" w:rsidP="004F1927"/>
    <w:p w:rsidR="004F1927" w:rsidRDefault="004F1927" w:rsidP="005539B2">
      <w:pPr>
        <w:pStyle w:val="2"/>
        <w:numPr>
          <w:ilvl w:val="0"/>
          <w:numId w:val="4"/>
        </w:numPr>
      </w:pPr>
      <w:r>
        <w:rPr>
          <w:rFonts w:hint="eastAsia"/>
        </w:rPr>
        <w:t>rune</w:t>
      </w:r>
      <w:r>
        <w:rPr>
          <w:rFonts w:hint="eastAsia"/>
        </w:rPr>
        <w:t>：</w:t>
      </w:r>
    </w:p>
    <w:p w:rsidR="005539B2" w:rsidRDefault="005539B2" w:rsidP="005539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Rune</w:t>
      </w:r>
      <w:r>
        <w:rPr>
          <w:rFonts w:hint="eastAsia"/>
        </w:rPr>
        <w:t>是</w:t>
      </w:r>
      <w:r>
        <w:rPr>
          <w:rFonts w:hint="eastAsia"/>
        </w:rPr>
        <w:t>int</w:t>
      </w:r>
      <w:r>
        <w:t>32</w:t>
      </w:r>
      <w:r>
        <w:rPr>
          <w:rFonts w:hint="eastAsia"/>
        </w:rPr>
        <w:t>的别名。用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进行编码</w:t>
      </w:r>
    </w:p>
    <w:p w:rsidR="005539B2" w:rsidRDefault="00B16CB1" w:rsidP="005539B2">
      <w:pPr>
        <w:pStyle w:val="a3"/>
        <w:numPr>
          <w:ilvl w:val="0"/>
          <w:numId w:val="7"/>
        </w:numPr>
        <w:ind w:firstLineChars="0"/>
      </w:pPr>
      <w:hyperlink r:id="rId10" w:history="1">
        <w:r w:rsidR="00EA3028" w:rsidRPr="00FD4FA0">
          <w:rPr>
            <w:rStyle w:val="a4"/>
          </w:rPr>
          <w:t>http://www.golangtc.com/t/528cc004320b52227200000f</w:t>
        </w:r>
      </w:hyperlink>
    </w:p>
    <w:p w:rsidR="00EA3028" w:rsidRDefault="00EA3028" w:rsidP="005539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Golang</w:t>
      </w:r>
      <w:r>
        <w:rPr>
          <w:rFonts w:hint="eastAsia"/>
        </w:rPr>
        <w:t>底层是用字节存储字符串的，如果字符串中含有中文，我们获取字符串的长度和设想的会有差距。因此，可以把字符串转化为</w:t>
      </w:r>
      <w:r>
        <w:rPr>
          <w:rFonts w:hint="eastAsia"/>
        </w:rPr>
        <w:t>rune</w:t>
      </w:r>
      <w:r>
        <w:rPr>
          <w:rFonts w:hint="eastAsia"/>
        </w:rPr>
        <w:t>。就可以像正常一样用下标访问对应位置的字符，包括中文。</w:t>
      </w:r>
    </w:p>
    <w:p w:rsidR="00D96CC6" w:rsidRDefault="00D96CC6" w:rsidP="00D96CC6"/>
    <w:p w:rsidR="00D96CC6" w:rsidRDefault="00D96CC6" w:rsidP="0052071F">
      <w:pPr>
        <w:pStyle w:val="2"/>
        <w:numPr>
          <w:ilvl w:val="0"/>
          <w:numId w:val="4"/>
        </w:numPr>
      </w:pPr>
      <w:r>
        <w:rPr>
          <w:rFonts w:hint="eastAsia"/>
        </w:rPr>
        <w:t>defer</w:t>
      </w:r>
      <w:r>
        <w:rPr>
          <w:rFonts w:hint="eastAsia"/>
        </w:rPr>
        <w:t>：</w:t>
      </w:r>
    </w:p>
    <w:p w:rsidR="0052071F" w:rsidRPr="0052071F" w:rsidRDefault="0052071F" w:rsidP="0052071F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return</w:t>
      </w:r>
      <w:r>
        <w:rPr>
          <w:rFonts w:hint="eastAsia"/>
        </w:rPr>
        <w:t>之前</w:t>
      </w:r>
      <w:r w:rsidR="00674BB4">
        <w:rPr>
          <w:rFonts w:hint="eastAsia"/>
        </w:rPr>
        <w:t>执行</w:t>
      </w:r>
      <w:r w:rsidR="00D86DFD">
        <w:rPr>
          <w:rFonts w:hint="eastAsia"/>
        </w:rPr>
        <w:t>，并且</w:t>
      </w:r>
      <w:r w:rsidR="00117358">
        <w:rPr>
          <w:rFonts w:hint="eastAsia"/>
        </w:rPr>
        <w:t>哪</w:t>
      </w:r>
      <w:r w:rsidR="00EE6C1F">
        <w:rPr>
          <w:rFonts w:hint="eastAsia"/>
        </w:rPr>
        <w:t>个</w:t>
      </w:r>
      <w:r w:rsidR="00D86DFD">
        <w:rPr>
          <w:rFonts w:hint="eastAsia"/>
        </w:rPr>
        <w:t>return</w:t>
      </w:r>
      <w:r w:rsidR="00EE6C1F">
        <w:rPr>
          <w:rFonts w:hint="eastAsia"/>
        </w:rPr>
        <w:t>之前需要调用</w:t>
      </w:r>
      <w:r w:rsidR="00EE6C1F">
        <w:rPr>
          <w:rFonts w:hint="eastAsia"/>
        </w:rPr>
        <w:t>defer</w:t>
      </w:r>
      <w:r w:rsidR="00EE6C1F">
        <w:rPr>
          <w:rFonts w:hint="eastAsia"/>
        </w:rPr>
        <w:t>的函数，就要把</w:t>
      </w:r>
      <w:r w:rsidR="00EE6C1F">
        <w:rPr>
          <w:rFonts w:hint="eastAsia"/>
        </w:rPr>
        <w:t>defer</w:t>
      </w:r>
      <w:r w:rsidR="00EE6C1F">
        <w:rPr>
          <w:rFonts w:hint="eastAsia"/>
        </w:rPr>
        <w:t>放在哪个</w:t>
      </w:r>
      <w:r w:rsidR="00EE6C1F">
        <w:rPr>
          <w:rFonts w:hint="eastAsia"/>
        </w:rPr>
        <w:t>returned</w:t>
      </w:r>
      <w:r w:rsidR="00EE6C1F">
        <w:rPr>
          <w:rFonts w:hint="eastAsia"/>
        </w:rPr>
        <w:t>之前。</w:t>
      </w:r>
    </w:p>
    <w:p w:rsidR="00FE227E" w:rsidRDefault="00FE227E" w:rsidP="00FE227E"/>
    <w:p w:rsidR="00FE227E" w:rsidRDefault="0012686C" w:rsidP="00393764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、包的架构问题：</w:t>
      </w:r>
    </w:p>
    <w:p w:rsidR="00393764" w:rsidRPr="00393764" w:rsidRDefault="00393764" w:rsidP="003937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9376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704975" cy="1905000"/>
            <wp:effectExtent l="0" t="0" r="9525" b="0"/>
            <wp:docPr id="1" name="图片 1" descr="C:\Users\mayra\AppData\Roaming\Tencent\Users\296947440\QQ\WinTemp\RichOle\79@@QI9]C_MORJR6OU)K0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ra\AppData\Roaming\Tencent\Users\296947440\QQ\WinTemp\RichOle\79@@QI9]C_MORJR6OU)K0X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49" w:rsidRPr="00287C49" w:rsidRDefault="000E4CA0" w:rsidP="00007456">
      <w:pPr>
        <w:pStyle w:val="a3"/>
        <w:numPr>
          <w:ilvl w:val="0"/>
          <w:numId w:val="10"/>
        </w:numPr>
        <w:ind w:firstLineChars="0"/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4"/>
        </w:rPr>
      </w:pPr>
      <w:r w:rsidRPr="00236D07">
        <w:rPr>
          <w:rStyle w:val="40"/>
          <w:rFonts w:hint="eastAsia"/>
        </w:rPr>
        <w:t>包的架构规范：</w:t>
      </w:r>
    </w:p>
    <w:p w:rsidR="00A269BB" w:rsidRDefault="006A12AA" w:rsidP="00A269BB">
      <w:pPr>
        <w:pStyle w:val="a3"/>
        <w:ind w:left="720" w:firstLineChars="0" w:firstLine="0"/>
      </w:pPr>
      <w:r>
        <w:rPr>
          <w:rFonts w:hint="eastAsia"/>
        </w:rPr>
        <w:t>如果要新建一个工程，一般就在</w:t>
      </w:r>
      <w:r>
        <w:rPr>
          <w:rFonts w:hint="eastAsia"/>
        </w:rPr>
        <w:t>src</w:t>
      </w:r>
      <w:r>
        <w:rPr>
          <w:rFonts w:hint="eastAsia"/>
        </w:rPr>
        <w:t>下面建立一个工程文件夹。比如图中的</w:t>
      </w:r>
      <w:r>
        <w:rPr>
          <w:rFonts w:hint="eastAsia"/>
        </w:rPr>
        <w:t>TcpClient</w:t>
      </w:r>
      <w:r>
        <w:rPr>
          <w:rFonts w:hint="eastAsia"/>
        </w:rPr>
        <w:t>，然后在</w:t>
      </w:r>
      <w:r w:rsidR="005C3F5D">
        <w:rPr>
          <w:rFonts w:hint="eastAsia"/>
        </w:rPr>
        <w:t>这个文件夹下面直接生成</w:t>
      </w:r>
      <w:r w:rsidR="005C3F5D">
        <w:rPr>
          <w:rFonts w:hint="eastAsia"/>
        </w:rPr>
        <w:t>main</w:t>
      </w:r>
      <w:r w:rsidR="005C3F5D">
        <w:t>.go</w:t>
      </w:r>
      <w:r w:rsidR="005C3F5D">
        <w:rPr>
          <w:rFonts w:hint="eastAsia"/>
        </w:rPr>
        <w:t>文件，作为工程的起点。</w:t>
      </w:r>
      <w:r w:rsidR="00285373">
        <w:rPr>
          <w:rFonts w:hint="eastAsia"/>
        </w:rPr>
        <w:t>如果有子模块，就要在</w:t>
      </w:r>
      <w:r w:rsidR="00285373">
        <w:rPr>
          <w:rFonts w:hint="eastAsia"/>
        </w:rPr>
        <w:t>TcpClient</w:t>
      </w:r>
      <w:r w:rsidR="00285373">
        <w:rPr>
          <w:rFonts w:hint="eastAsia"/>
        </w:rPr>
        <w:t>这个根文件夹下面新建子模块的文件夹，比如图中</w:t>
      </w:r>
      <w:r w:rsidR="00593212">
        <w:rPr>
          <w:rFonts w:hint="eastAsia"/>
        </w:rPr>
        <w:t>client</w:t>
      </w:r>
      <w:r w:rsidR="00593212">
        <w:rPr>
          <w:rFonts w:hint="eastAsia"/>
        </w:rPr>
        <w:t>。</w:t>
      </w:r>
      <w:r w:rsidR="005F20F1">
        <w:rPr>
          <w:rFonts w:hint="eastAsia"/>
        </w:rPr>
        <w:t>代码不能不能直接在</w:t>
      </w:r>
      <w:r w:rsidR="005F20F1">
        <w:rPr>
          <w:rFonts w:hint="eastAsia"/>
        </w:rPr>
        <w:t>T</w:t>
      </w:r>
      <w:r w:rsidR="005F20F1">
        <w:t>cpClient</w:t>
      </w:r>
      <w:r w:rsidR="005F20F1">
        <w:rPr>
          <w:rFonts w:hint="eastAsia"/>
        </w:rPr>
        <w:t>中。</w:t>
      </w:r>
      <w:r w:rsidR="00336217">
        <w:rPr>
          <w:rFonts w:hint="eastAsia"/>
        </w:rPr>
        <w:t>这也是</w:t>
      </w:r>
      <w:r w:rsidR="00AF34A9">
        <w:rPr>
          <w:rFonts w:hint="eastAsia"/>
        </w:rPr>
        <w:t>包架构</w:t>
      </w:r>
      <w:r w:rsidR="00336217">
        <w:rPr>
          <w:rFonts w:hint="eastAsia"/>
        </w:rPr>
        <w:t>规范。</w:t>
      </w:r>
    </w:p>
    <w:p w:rsidR="00007456" w:rsidRDefault="00A269BB" w:rsidP="00287791">
      <w:pPr>
        <w:pStyle w:val="a3"/>
        <w:numPr>
          <w:ilvl w:val="0"/>
          <w:numId w:val="10"/>
        </w:numPr>
        <w:ind w:firstLineChars="0"/>
        <w:rPr>
          <w:rStyle w:val="50"/>
        </w:rPr>
      </w:pPr>
      <w:r w:rsidRPr="008F4746">
        <w:rPr>
          <w:rStyle w:val="50"/>
          <w:rFonts w:hint="eastAsia"/>
        </w:rPr>
        <w:t>工程导入包：</w:t>
      </w:r>
    </w:p>
    <w:p w:rsidR="00287791" w:rsidRDefault="00FA5ADE" w:rsidP="00287791">
      <w:pPr>
        <w:pStyle w:val="a3"/>
        <w:ind w:left="720" w:firstLineChars="0" w:firstLine="0"/>
      </w:pPr>
      <w:r>
        <w:rPr>
          <w:rFonts w:hint="eastAsia"/>
        </w:rPr>
        <w:t>工程导入的包，默认会从</w:t>
      </w:r>
      <w:r w:rsidR="007E5F0A">
        <w:rPr>
          <w:rFonts w:hint="eastAsia"/>
        </w:rPr>
        <w:t>go</w:t>
      </w:r>
      <w:r w:rsidR="007E5F0A">
        <w:t>path</w:t>
      </w:r>
      <w:r w:rsidR="007E5F0A">
        <w:rPr>
          <w:rFonts w:hint="eastAsia"/>
        </w:rPr>
        <w:t>往下找</w:t>
      </w:r>
    </w:p>
    <w:p w:rsidR="00393764" w:rsidRDefault="00393764" w:rsidP="0012686C"/>
    <w:p w:rsidR="00393764" w:rsidRDefault="00393764" w:rsidP="0012686C"/>
    <w:p w:rsidR="00FE227E" w:rsidRDefault="00FE227E" w:rsidP="00FE227E"/>
    <w:p w:rsidR="00FE227E" w:rsidRDefault="00FE227E" w:rsidP="00FE227E">
      <w:pPr>
        <w:pStyle w:val="1"/>
      </w:pPr>
      <w:r>
        <w:rPr>
          <w:rFonts w:hint="eastAsia"/>
        </w:rPr>
        <w:t>常用包：</w:t>
      </w:r>
    </w:p>
    <w:p w:rsidR="00FE227E" w:rsidRPr="00657907" w:rsidRDefault="0041458C" w:rsidP="00657907">
      <w:pPr>
        <w:pStyle w:val="a3"/>
        <w:numPr>
          <w:ilvl w:val="0"/>
          <w:numId w:val="8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5790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sort</w:t>
      </w:r>
      <w:r w:rsidRPr="0065790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：</w:t>
      </w:r>
    </w:p>
    <w:p w:rsidR="00657907" w:rsidRDefault="00657907" w:rsidP="0042389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排序，默认（小到大）</w:t>
      </w:r>
    </w:p>
    <w:p w:rsidR="00423898" w:rsidRDefault="00423898" w:rsidP="00423898"/>
    <w:p w:rsidR="00423898" w:rsidRDefault="00423898" w:rsidP="0042389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filepath</w:t>
      </w:r>
      <w:r>
        <w:rPr>
          <w:rFonts w:hint="eastAsia"/>
        </w:rPr>
        <w:t>：</w:t>
      </w:r>
    </w:p>
    <w:p w:rsidR="00423898" w:rsidRPr="00423898" w:rsidRDefault="00423898" w:rsidP="00423898">
      <w:pPr>
        <w:pStyle w:val="HTML"/>
        <w:shd w:val="clear" w:color="auto" w:fill="101010"/>
        <w:rPr>
          <w:rFonts w:ascii="Courier New" w:hAnsi="Courier New" w:cs="Courier New"/>
          <w:color w:val="A5A5A5"/>
          <w:sz w:val="27"/>
          <w:szCs w:val="27"/>
        </w:rPr>
      </w:pPr>
      <w:r>
        <w:rPr>
          <w:rFonts w:hint="eastAsia"/>
        </w:rPr>
        <w:t>（1）</w:t>
      </w:r>
      <w:r w:rsidRPr="00423898">
        <w:rPr>
          <w:rFonts w:ascii="Courier New" w:hAnsi="Courier New" w:cs="Courier New"/>
          <w:color w:val="729FCF"/>
          <w:sz w:val="27"/>
          <w:szCs w:val="27"/>
        </w:rPr>
        <w:t xml:space="preserve">// </w:t>
      </w:r>
      <w:r w:rsidRPr="00423898">
        <w:rPr>
          <w:rFonts w:ascii="Courier New" w:hAnsi="Courier New" w:cs="Courier New"/>
          <w:color w:val="729FCF"/>
          <w:sz w:val="27"/>
          <w:szCs w:val="27"/>
        </w:rPr>
        <w:t>获取</w:t>
      </w:r>
      <w:r w:rsidRPr="00423898">
        <w:rPr>
          <w:rFonts w:ascii="Courier New" w:hAnsi="Courier New" w:cs="Courier New"/>
          <w:color w:val="729FCF"/>
          <w:sz w:val="27"/>
          <w:szCs w:val="27"/>
        </w:rPr>
        <w:t xml:space="preserve"> path </w:t>
      </w:r>
      <w:r w:rsidRPr="00423898">
        <w:rPr>
          <w:rFonts w:ascii="Courier New" w:hAnsi="Courier New" w:cs="Courier New"/>
          <w:color w:val="729FCF"/>
          <w:sz w:val="27"/>
          <w:szCs w:val="27"/>
        </w:rPr>
        <w:t>中最后一个分隔符之前的部分（不包含分隔符）</w:t>
      </w:r>
    </w:p>
    <w:p w:rsidR="00423898" w:rsidRPr="00423898" w:rsidRDefault="00423898" w:rsidP="00423898">
      <w:pPr>
        <w:widowControl/>
        <w:shd w:val="clear" w:color="auto" w:fill="1010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5A5A5"/>
          <w:kern w:val="0"/>
          <w:sz w:val="27"/>
          <w:szCs w:val="27"/>
        </w:rPr>
      </w:pPr>
      <w:r w:rsidRPr="00423898">
        <w:rPr>
          <w:rFonts w:ascii="Courier New" w:eastAsia="宋体" w:hAnsi="Courier New" w:cs="Courier New"/>
          <w:color w:val="4CB8E3"/>
          <w:kern w:val="0"/>
          <w:sz w:val="27"/>
          <w:szCs w:val="27"/>
        </w:rPr>
        <w:t>Dir</w:t>
      </w:r>
      <w:r w:rsidRPr="00423898">
        <w:rPr>
          <w:rFonts w:ascii="Courier New" w:eastAsia="宋体" w:hAnsi="Courier New" w:cs="Courier New"/>
          <w:color w:val="A5A5A5"/>
          <w:kern w:val="0"/>
          <w:sz w:val="27"/>
          <w:szCs w:val="27"/>
        </w:rPr>
        <w:t xml:space="preserve">(path </w:t>
      </w:r>
      <w:r w:rsidRPr="00423898">
        <w:rPr>
          <w:rFonts w:ascii="Courier New" w:eastAsia="宋体" w:hAnsi="Courier New" w:cs="Courier New"/>
          <w:color w:val="64B72D"/>
          <w:kern w:val="0"/>
          <w:sz w:val="27"/>
          <w:szCs w:val="27"/>
        </w:rPr>
        <w:t>string</w:t>
      </w:r>
      <w:r w:rsidRPr="00423898">
        <w:rPr>
          <w:rFonts w:ascii="Courier New" w:eastAsia="宋体" w:hAnsi="Courier New" w:cs="Courier New"/>
          <w:color w:val="A5A5A5"/>
          <w:kern w:val="0"/>
          <w:sz w:val="27"/>
          <w:szCs w:val="27"/>
        </w:rPr>
        <w:t xml:space="preserve">) </w:t>
      </w:r>
      <w:r w:rsidRPr="00423898">
        <w:rPr>
          <w:rFonts w:ascii="Courier New" w:eastAsia="宋体" w:hAnsi="Courier New" w:cs="Courier New"/>
          <w:color w:val="64B72D"/>
          <w:kern w:val="0"/>
          <w:sz w:val="27"/>
          <w:szCs w:val="27"/>
        </w:rPr>
        <w:t>string</w:t>
      </w:r>
    </w:p>
    <w:p w:rsidR="00C101B2" w:rsidRDefault="001C7C46" w:rsidP="00C101B2">
      <w:pPr>
        <w:pStyle w:val="HTML"/>
        <w:shd w:val="clear" w:color="auto" w:fill="101010"/>
        <w:rPr>
          <w:rFonts w:ascii="Courier New" w:hAnsi="Courier New" w:cs="Courier New"/>
          <w:color w:val="A5A5A5"/>
          <w:sz w:val="27"/>
          <w:szCs w:val="27"/>
        </w:rPr>
      </w:pPr>
      <w:r>
        <w:rPr>
          <w:rFonts w:hint="eastAsia"/>
        </w:rPr>
        <w:t>（2）</w:t>
      </w:r>
      <w:r w:rsidR="00C101B2">
        <w:rPr>
          <w:rFonts w:ascii="Courier New" w:hAnsi="Courier New" w:cs="Courier New"/>
          <w:color w:val="729FCF"/>
          <w:sz w:val="27"/>
          <w:szCs w:val="27"/>
        </w:rPr>
        <w:t xml:space="preserve">// </w:t>
      </w:r>
      <w:r w:rsidR="00C101B2">
        <w:rPr>
          <w:rFonts w:ascii="Courier New" w:hAnsi="Courier New" w:cs="Courier New"/>
          <w:color w:val="729FCF"/>
          <w:sz w:val="27"/>
          <w:szCs w:val="27"/>
        </w:rPr>
        <w:t>获取</w:t>
      </w:r>
      <w:r w:rsidR="00C101B2">
        <w:rPr>
          <w:rFonts w:ascii="Courier New" w:hAnsi="Courier New" w:cs="Courier New"/>
          <w:color w:val="729FCF"/>
          <w:sz w:val="27"/>
          <w:szCs w:val="27"/>
        </w:rPr>
        <w:t xml:space="preserve"> path </w:t>
      </w:r>
      <w:r w:rsidR="00C101B2">
        <w:rPr>
          <w:rFonts w:ascii="Courier New" w:hAnsi="Courier New" w:cs="Courier New"/>
          <w:color w:val="729FCF"/>
          <w:sz w:val="27"/>
          <w:szCs w:val="27"/>
        </w:rPr>
        <w:t>的绝对路径</w:t>
      </w:r>
    </w:p>
    <w:p w:rsidR="00C101B2" w:rsidRDefault="00C101B2" w:rsidP="00C101B2">
      <w:pPr>
        <w:pStyle w:val="HTML"/>
        <w:shd w:val="clear" w:color="auto" w:fill="101010"/>
        <w:ind w:firstLine="540"/>
        <w:rPr>
          <w:rFonts w:ascii="Courier New" w:hAnsi="Courier New" w:cs="Courier New"/>
          <w:color w:val="A5A5A5"/>
          <w:sz w:val="27"/>
          <w:szCs w:val="27"/>
        </w:rPr>
      </w:pPr>
      <w:r>
        <w:rPr>
          <w:rFonts w:ascii="Courier New" w:hAnsi="Courier New" w:cs="Courier New"/>
          <w:color w:val="4CB8E3"/>
          <w:sz w:val="27"/>
          <w:szCs w:val="27"/>
        </w:rPr>
        <w:t>Abs</w:t>
      </w:r>
      <w:r>
        <w:rPr>
          <w:rFonts w:ascii="Courier New" w:hAnsi="Courier New" w:cs="Courier New"/>
          <w:color w:val="A5A5A5"/>
          <w:sz w:val="27"/>
          <w:szCs w:val="27"/>
        </w:rPr>
        <w:t xml:space="preserve">(path </w:t>
      </w:r>
      <w:r>
        <w:rPr>
          <w:rFonts w:ascii="Courier New" w:hAnsi="Courier New" w:cs="Courier New"/>
          <w:color w:val="64B72D"/>
          <w:sz w:val="27"/>
          <w:szCs w:val="27"/>
        </w:rPr>
        <w:t>string</w:t>
      </w:r>
      <w:r>
        <w:rPr>
          <w:rFonts w:ascii="Courier New" w:hAnsi="Courier New" w:cs="Courier New"/>
          <w:color w:val="A5A5A5"/>
          <w:sz w:val="27"/>
          <w:szCs w:val="27"/>
        </w:rPr>
        <w:t>) (</w:t>
      </w:r>
      <w:r>
        <w:rPr>
          <w:rFonts w:ascii="Courier New" w:hAnsi="Courier New" w:cs="Courier New"/>
          <w:color w:val="64B72D"/>
          <w:sz w:val="27"/>
          <w:szCs w:val="27"/>
        </w:rPr>
        <w:t>string</w:t>
      </w:r>
      <w:r>
        <w:rPr>
          <w:rFonts w:ascii="Courier New" w:hAnsi="Courier New" w:cs="Courier New"/>
          <w:color w:val="A5A5A5"/>
          <w:sz w:val="27"/>
          <w:szCs w:val="27"/>
        </w:rPr>
        <w:t xml:space="preserve">, </w:t>
      </w:r>
      <w:r>
        <w:rPr>
          <w:rFonts w:ascii="Courier New" w:hAnsi="Courier New" w:cs="Courier New"/>
          <w:color w:val="64B72D"/>
          <w:sz w:val="27"/>
          <w:szCs w:val="27"/>
        </w:rPr>
        <w:t>error</w:t>
      </w:r>
      <w:r>
        <w:rPr>
          <w:rFonts w:ascii="Courier New" w:hAnsi="Courier New" w:cs="Courier New"/>
          <w:color w:val="A5A5A5"/>
          <w:sz w:val="27"/>
          <w:szCs w:val="27"/>
        </w:rPr>
        <w:t>)</w:t>
      </w:r>
    </w:p>
    <w:p w:rsidR="00423898" w:rsidRDefault="00423898" w:rsidP="00423898"/>
    <w:p w:rsidR="00716191" w:rsidRDefault="00716191" w:rsidP="007161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strings</w:t>
      </w:r>
      <w:r>
        <w:rPr>
          <w:rFonts w:hint="eastAsia"/>
        </w:rPr>
        <w:t>：</w:t>
      </w:r>
    </w:p>
    <w:p w:rsidR="00CD5DAF" w:rsidRPr="00CD5DAF" w:rsidRDefault="00716191" w:rsidP="00CD5DA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strings.</w:t>
      </w:r>
      <w:r w:rsidR="00CD5DAF" w:rsidRPr="00CD5DAF">
        <w:rPr>
          <w:rFonts w:ascii="Consolas" w:eastAsia="宋体" w:hAnsi="Consolas" w:cs="宋体"/>
          <w:color w:val="DCDCAA"/>
          <w:kern w:val="0"/>
          <w:sz w:val="23"/>
          <w:szCs w:val="23"/>
        </w:rPr>
        <w:t>Replace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(dir, </w:t>
      </w:r>
      <w:r w:rsidR="00CD5DAF" w:rsidRPr="00CD5DAF">
        <w:rPr>
          <w:rFonts w:ascii="Consolas" w:eastAsia="宋体" w:hAnsi="Consolas" w:cs="宋体"/>
          <w:color w:val="CE9178"/>
          <w:kern w:val="0"/>
          <w:sz w:val="23"/>
          <w:szCs w:val="23"/>
        </w:rPr>
        <w:t>"\\"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="00CD5DAF" w:rsidRPr="00CD5DAF">
        <w:rPr>
          <w:rFonts w:ascii="Consolas" w:eastAsia="宋体" w:hAnsi="Consolas" w:cs="宋体"/>
          <w:color w:val="CE9178"/>
          <w:kern w:val="0"/>
          <w:sz w:val="23"/>
          <w:szCs w:val="23"/>
        </w:rPr>
        <w:t>"/"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, -</w:t>
      </w:r>
      <w:r w:rsidR="00CD5DAF" w:rsidRPr="00CD5DAF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716191" w:rsidRDefault="00CD5DAF" w:rsidP="00716191">
      <w:r>
        <w:rPr>
          <w:rFonts w:hint="eastAsia"/>
        </w:rPr>
        <w:t>把参数</w:t>
      </w:r>
      <w:r>
        <w:rPr>
          <w:rFonts w:hint="eastAsia"/>
        </w:rPr>
        <w:t>2</w:t>
      </w:r>
      <w:r>
        <w:rPr>
          <w:rFonts w:hint="eastAsia"/>
        </w:rPr>
        <w:t>的字符串替换成参数</w:t>
      </w:r>
      <w:r>
        <w:rPr>
          <w:rFonts w:hint="eastAsia"/>
        </w:rPr>
        <w:t>3</w:t>
      </w:r>
      <w:r>
        <w:rPr>
          <w:rFonts w:hint="eastAsia"/>
        </w:rPr>
        <w:t>的字符串，参数</w:t>
      </w:r>
      <w:r>
        <w:rPr>
          <w:rFonts w:hint="eastAsia"/>
        </w:rPr>
        <w:t>4</w:t>
      </w:r>
      <w:r>
        <w:rPr>
          <w:rFonts w:hint="eastAsia"/>
        </w:rPr>
        <w:t>为替换次数（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代表不限）</w:t>
      </w:r>
    </w:p>
    <w:p w:rsidR="00FB1C54" w:rsidRDefault="00FB1C54" w:rsidP="00716191"/>
    <w:p w:rsidR="00FB1C54" w:rsidRDefault="00FE4375" w:rsidP="003C39FA">
      <w:pPr>
        <w:pStyle w:val="1"/>
      </w:pPr>
      <w:r>
        <w:rPr>
          <w:rFonts w:hint="eastAsia"/>
        </w:rPr>
        <w:lastRenderedPageBreak/>
        <w:t>常见</w:t>
      </w:r>
      <w:r w:rsidR="00FB1C54">
        <w:rPr>
          <w:rFonts w:hint="eastAsia"/>
        </w:rPr>
        <w:t>问题：</w:t>
      </w:r>
    </w:p>
    <w:p w:rsidR="003C39FA" w:rsidRDefault="00FE4375" w:rsidP="00253A60">
      <w:pPr>
        <w:pStyle w:val="a3"/>
        <w:numPr>
          <w:ilvl w:val="0"/>
          <w:numId w:val="11"/>
        </w:numPr>
        <w:ind w:firstLineChars="0"/>
      </w:pPr>
      <w:r w:rsidRPr="00FE4375">
        <w:t>tls: first record does not look like a TLS handshake</w:t>
      </w:r>
    </w:p>
    <w:p w:rsidR="00253A60" w:rsidRPr="003C39FA" w:rsidRDefault="00253A60" w:rsidP="00253A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服务端使用</w:t>
      </w:r>
      <w:r>
        <w:rPr>
          <w:rFonts w:hint="eastAsia"/>
        </w:rPr>
        <w:t>HTTPS</w:t>
      </w:r>
      <w:r>
        <w:rPr>
          <w:rFonts w:hint="eastAsia"/>
        </w:rPr>
        <w:t>协议，客户端使用</w:t>
      </w:r>
      <w:r>
        <w:rPr>
          <w:rFonts w:hint="eastAsia"/>
        </w:rPr>
        <w:t>HTTP</w:t>
      </w:r>
      <w:r w:rsidR="000838D0">
        <w:rPr>
          <w:rFonts w:hint="eastAsia"/>
        </w:rPr>
        <w:t>协议头</w:t>
      </w:r>
      <w:bookmarkStart w:id="1" w:name="_GoBack"/>
      <w:bookmarkEnd w:id="1"/>
      <w:r>
        <w:rPr>
          <w:rFonts w:hint="eastAsia"/>
        </w:rPr>
        <w:t>去访问服务器的</w:t>
      </w:r>
      <w:r>
        <w:rPr>
          <w:rFonts w:hint="eastAsia"/>
        </w:rPr>
        <w:t>HTTPS</w:t>
      </w:r>
      <w:r>
        <w:rPr>
          <w:rFonts w:hint="eastAsia"/>
        </w:rPr>
        <w:t>端口了</w:t>
      </w:r>
    </w:p>
    <w:sectPr w:rsidR="00253A60" w:rsidRPr="003C3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CB1" w:rsidRDefault="00B16CB1" w:rsidP="00D96CC6">
      <w:r>
        <w:separator/>
      </w:r>
    </w:p>
  </w:endnote>
  <w:endnote w:type="continuationSeparator" w:id="0">
    <w:p w:rsidR="00B16CB1" w:rsidRDefault="00B16CB1" w:rsidP="00D9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CB1" w:rsidRDefault="00B16CB1" w:rsidP="00D96CC6">
      <w:r>
        <w:separator/>
      </w:r>
    </w:p>
  </w:footnote>
  <w:footnote w:type="continuationSeparator" w:id="0">
    <w:p w:rsidR="00B16CB1" w:rsidRDefault="00B16CB1" w:rsidP="00D96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3CB9"/>
    <w:multiLevelType w:val="hybridMultilevel"/>
    <w:tmpl w:val="163AF16C"/>
    <w:lvl w:ilvl="0" w:tplc="F248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0443A"/>
    <w:multiLevelType w:val="hybridMultilevel"/>
    <w:tmpl w:val="62E2FC50"/>
    <w:lvl w:ilvl="0" w:tplc="A230B11E">
      <w:start w:val="1"/>
      <w:numFmt w:val="upperLetter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0401A9E"/>
    <w:multiLevelType w:val="hybridMultilevel"/>
    <w:tmpl w:val="9910905A"/>
    <w:lvl w:ilvl="0" w:tplc="49022E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7A6E49"/>
    <w:multiLevelType w:val="hybridMultilevel"/>
    <w:tmpl w:val="D3E48956"/>
    <w:lvl w:ilvl="0" w:tplc="69A0B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B841CF"/>
    <w:multiLevelType w:val="hybridMultilevel"/>
    <w:tmpl w:val="610A26EC"/>
    <w:lvl w:ilvl="0" w:tplc="EC76206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BFD893"/>
    <w:multiLevelType w:val="singleLevel"/>
    <w:tmpl w:val="58BFD893"/>
    <w:lvl w:ilvl="0">
      <w:start w:val="3"/>
      <w:numFmt w:val="decimal"/>
      <w:suff w:val="nothing"/>
      <w:lvlText w:val="%1、"/>
      <w:lvlJc w:val="left"/>
    </w:lvl>
  </w:abstractNum>
  <w:abstractNum w:abstractNumId="6" w15:restartNumberingAfterBreak="0">
    <w:nsid w:val="58C67870"/>
    <w:multiLevelType w:val="singleLevel"/>
    <w:tmpl w:val="58C67870"/>
    <w:lvl w:ilvl="0">
      <w:start w:val="3"/>
      <w:numFmt w:val="decimal"/>
      <w:suff w:val="nothing"/>
      <w:lvlText w:val="（%1）"/>
      <w:lvlJc w:val="left"/>
    </w:lvl>
  </w:abstractNum>
  <w:abstractNum w:abstractNumId="7" w15:restartNumberingAfterBreak="0">
    <w:nsid w:val="58D87B27"/>
    <w:multiLevelType w:val="singleLevel"/>
    <w:tmpl w:val="58D87B27"/>
    <w:lvl w:ilvl="0">
      <w:start w:val="1"/>
      <w:numFmt w:val="lowerLetter"/>
      <w:suff w:val="nothing"/>
      <w:lvlText w:val="%1、"/>
      <w:lvlJc w:val="left"/>
    </w:lvl>
  </w:abstractNum>
  <w:abstractNum w:abstractNumId="8" w15:restartNumberingAfterBreak="0">
    <w:nsid w:val="58D88149"/>
    <w:multiLevelType w:val="singleLevel"/>
    <w:tmpl w:val="58D88149"/>
    <w:lvl w:ilvl="0">
      <w:start w:val="8"/>
      <w:numFmt w:val="decimal"/>
      <w:suff w:val="nothing"/>
      <w:lvlText w:val="（%1）"/>
      <w:lvlJc w:val="left"/>
    </w:lvl>
  </w:abstractNum>
  <w:abstractNum w:abstractNumId="9" w15:restartNumberingAfterBreak="0">
    <w:nsid w:val="5BA045B1"/>
    <w:multiLevelType w:val="hybridMultilevel"/>
    <w:tmpl w:val="AB266E00"/>
    <w:lvl w:ilvl="0" w:tplc="03F644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6F1813"/>
    <w:multiLevelType w:val="hybridMultilevel"/>
    <w:tmpl w:val="22CC4268"/>
    <w:lvl w:ilvl="0" w:tplc="11065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78"/>
    <w:rsid w:val="00007456"/>
    <w:rsid w:val="00082445"/>
    <w:rsid w:val="000838D0"/>
    <w:rsid w:val="000E4CA0"/>
    <w:rsid w:val="000E6E5E"/>
    <w:rsid w:val="00117358"/>
    <w:rsid w:val="0012686C"/>
    <w:rsid w:val="00153678"/>
    <w:rsid w:val="0016516C"/>
    <w:rsid w:val="001C7C46"/>
    <w:rsid w:val="00231DBA"/>
    <w:rsid w:val="00236D07"/>
    <w:rsid w:val="00253A60"/>
    <w:rsid w:val="00285373"/>
    <w:rsid w:val="00287791"/>
    <w:rsid w:val="00287C49"/>
    <w:rsid w:val="00336217"/>
    <w:rsid w:val="00357B3A"/>
    <w:rsid w:val="00393764"/>
    <w:rsid w:val="003B69FB"/>
    <w:rsid w:val="003C39FA"/>
    <w:rsid w:val="0041458C"/>
    <w:rsid w:val="00423898"/>
    <w:rsid w:val="00454D0B"/>
    <w:rsid w:val="00480361"/>
    <w:rsid w:val="004F1927"/>
    <w:rsid w:val="0052071F"/>
    <w:rsid w:val="005264F4"/>
    <w:rsid w:val="005539B2"/>
    <w:rsid w:val="00593212"/>
    <w:rsid w:val="005C3F5D"/>
    <w:rsid w:val="005F20F1"/>
    <w:rsid w:val="00657907"/>
    <w:rsid w:val="00666631"/>
    <w:rsid w:val="00674BB4"/>
    <w:rsid w:val="006A12AA"/>
    <w:rsid w:val="006B6D33"/>
    <w:rsid w:val="00716191"/>
    <w:rsid w:val="007D397D"/>
    <w:rsid w:val="007E5F0A"/>
    <w:rsid w:val="008F4746"/>
    <w:rsid w:val="00934301"/>
    <w:rsid w:val="00A05494"/>
    <w:rsid w:val="00A269BB"/>
    <w:rsid w:val="00AF34A9"/>
    <w:rsid w:val="00B16CB1"/>
    <w:rsid w:val="00BE2F67"/>
    <w:rsid w:val="00C101B2"/>
    <w:rsid w:val="00C1159F"/>
    <w:rsid w:val="00CD5DAF"/>
    <w:rsid w:val="00CE339D"/>
    <w:rsid w:val="00D60CD0"/>
    <w:rsid w:val="00D86DFD"/>
    <w:rsid w:val="00D96CC6"/>
    <w:rsid w:val="00EA3028"/>
    <w:rsid w:val="00EB537F"/>
    <w:rsid w:val="00EE6C1F"/>
    <w:rsid w:val="00F22F16"/>
    <w:rsid w:val="00FA5ADE"/>
    <w:rsid w:val="00FB1C54"/>
    <w:rsid w:val="00FE227E"/>
    <w:rsid w:val="00FE4375"/>
    <w:rsid w:val="00FF49AF"/>
    <w:rsid w:val="05911D44"/>
    <w:rsid w:val="06E66931"/>
    <w:rsid w:val="0A240262"/>
    <w:rsid w:val="0AD62759"/>
    <w:rsid w:val="0BC539B1"/>
    <w:rsid w:val="0CCB3DD8"/>
    <w:rsid w:val="108E1934"/>
    <w:rsid w:val="10E8161E"/>
    <w:rsid w:val="13FE331F"/>
    <w:rsid w:val="1E425185"/>
    <w:rsid w:val="20A72712"/>
    <w:rsid w:val="28175B99"/>
    <w:rsid w:val="2AD25555"/>
    <w:rsid w:val="2E2F6188"/>
    <w:rsid w:val="2E444E12"/>
    <w:rsid w:val="3B04496B"/>
    <w:rsid w:val="42927433"/>
    <w:rsid w:val="44DC4277"/>
    <w:rsid w:val="50E51B4A"/>
    <w:rsid w:val="56CD0193"/>
    <w:rsid w:val="5AFA7763"/>
    <w:rsid w:val="61E95501"/>
    <w:rsid w:val="63AA28A4"/>
    <w:rsid w:val="63DC67FE"/>
    <w:rsid w:val="66DC464A"/>
    <w:rsid w:val="76245E1B"/>
    <w:rsid w:val="7DE6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E29086"/>
  <w15:docId w15:val="{E8D4957B-C46B-426F-A56E-E831FBF4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E2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3937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36D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269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31DBA"/>
    <w:pPr>
      <w:ind w:firstLineChars="200" w:firstLine="420"/>
    </w:pPr>
  </w:style>
  <w:style w:type="character" w:styleId="a4">
    <w:name w:val="Hyperlink"/>
    <w:basedOn w:val="a0"/>
    <w:rsid w:val="00357B3A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357B3A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rsid w:val="00FE227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23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23898"/>
    <w:rPr>
      <w:rFonts w:ascii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rsid w:val="003937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236D0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A269B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6">
    <w:name w:val="header"/>
    <w:basedOn w:val="a"/>
    <w:link w:val="a7"/>
    <w:rsid w:val="00D96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96C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D96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96C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onglinzhang/article/details/4591344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golangtc.com/t/528cc004320b52227200000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udygolang.com/articles/43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mayra</cp:lastModifiedBy>
  <cp:revision>58</cp:revision>
  <dcterms:created xsi:type="dcterms:W3CDTF">2014-10-29T12:08:00Z</dcterms:created>
  <dcterms:modified xsi:type="dcterms:W3CDTF">2017-04-24T08:15:00Z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