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714" w:rsidRDefault="00C51BAE" w:rsidP="00185BC2">
      <w:pPr>
        <w:pStyle w:val="2"/>
      </w:pPr>
      <w:r>
        <w:t>内核抢占：</w:t>
      </w:r>
    </w:p>
    <w:p w:rsidR="00C51BAE" w:rsidRDefault="00C51BAE" w:rsidP="00C51BAE">
      <w:pPr>
        <w:pStyle w:val="a3"/>
        <w:numPr>
          <w:ilvl w:val="0"/>
          <w:numId w:val="1"/>
        </w:numPr>
        <w:ind w:firstLineChars="0"/>
      </w:pPr>
      <w:r>
        <w:rPr>
          <w:rFonts w:hint="eastAsia"/>
        </w:rPr>
        <w:t>请求内核服务的用户态进程必须发出适当的指令。这些指令引起一个异常，它迫使</w:t>
      </w:r>
      <w:r>
        <w:rPr>
          <w:rFonts w:hint="eastAsia"/>
        </w:rPr>
        <w:t>CPU</w:t>
      </w:r>
      <w:r>
        <w:rPr>
          <w:rFonts w:hint="eastAsia"/>
        </w:rPr>
        <w:t>从用户态切换到内核态。</w:t>
      </w:r>
    </w:p>
    <w:p w:rsidR="00C51BAE" w:rsidRDefault="00C51BAE" w:rsidP="00C51BAE">
      <w:pPr>
        <w:pStyle w:val="a3"/>
        <w:numPr>
          <w:ilvl w:val="0"/>
          <w:numId w:val="1"/>
        </w:numPr>
        <w:ind w:firstLineChars="0"/>
      </w:pPr>
      <w:r>
        <w:t>定义：</w:t>
      </w:r>
    </w:p>
    <w:p w:rsidR="00C51BAE" w:rsidRDefault="00C51BAE" w:rsidP="00C51BAE">
      <w:pPr>
        <w:pStyle w:val="a3"/>
        <w:numPr>
          <w:ilvl w:val="0"/>
          <w:numId w:val="2"/>
        </w:numPr>
        <w:ind w:firstLineChars="0"/>
      </w:pPr>
      <w:r>
        <w:t>如果进程正在执行内核函数时，即它在内核态运行时，允许发生内核切换（被替换的进程是正执行内核函数的进程），这个内核就是抢占的。</w:t>
      </w:r>
    </w:p>
    <w:p w:rsidR="00C51BAE" w:rsidRDefault="00C51BAE" w:rsidP="00C51BAE">
      <w:pPr>
        <w:pStyle w:val="a3"/>
        <w:numPr>
          <w:ilvl w:val="0"/>
          <w:numId w:val="2"/>
        </w:numPr>
        <w:ind w:firstLineChars="0"/>
      </w:pPr>
      <w:r>
        <w:t>无论是抢占内核还是非抢占内核中，运行在内核态的进程都可以自动放弃</w:t>
      </w:r>
      <w:r>
        <w:t>CPU</w:t>
      </w:r>
      <w:r>
        <w:t>，比如，其原因可能是，进程由于等待资源而不得不转入睡眠状态。我们将这种进程切换叫做计划性进城切换。但是，抢占式内核在响应引起进程切换的异步事件（如唤醒高优先权进程的中断处理程序）的方式上与非抢占的内核是有差别的，我们将这种进程切换称作强制性进程切换。</w:t>
      </w:r>
    </w:p>
    <w:p w:rsidR="00C51BAE" w:rsidRDefault="00C51BAE" w:rsidP="00C51BAE">
      <w:pPr>
        <w:pStyle w:val="a3"/>
        <w:numPr>
          <w:ilvl w:val="0"/>
          <w:numId w:val="2"/>
        </w:numPr>
        <w:ind w:firstLineChars="0"/>
      </w:pPr>
      <w:r>
        <w:t>所有进程切换都由宏</w:t>
      </w:r>
      <w:r>
        <w:rPr>
          <w:rFonts w:hint="eastAsia"/>
        </w:rPr>
        <w:t>switch_to</w:t>
      </w:r>
      <w:r>
        <w:rPr>
          <w:rFonts w:hint="eastAsia"/>
        </w:rPr>
        <w:t>来完成。在抢占式内核和非抢占内核中，当进程执行完某些内核功能的线程，而且调度程序被调用后，就发生进程切换。不过，在非抢占内核中，</w:t>
      </w:r>
      <w:r w:rsidR="00EC3405">
        <w:rPr>
          <w:rFonts w:hint="eastAsia"/>
        </w:rPr>
        <w:t>当前进程是不可能被替换的，除非它打算切换到用户态。</w:t>
      </w:r>
    </w:p>
    <w:p w:rsidR="00AF377B" w:rsidRDefault="00AF377B" w:rsidP="00AF377B">
      <w:pPr>
        <w:pStyle w:val="a3"/>
        <w:numPr>
          <w:ilvl w:val="0"/>
          <w:numId w:val="1"/>
        </w:numPr>
        <w:ind w:firstLineChars="0"/>
      </w:pPr>
      <w:r>
        <w:rPr>
          <w:rFonts w:hint="eastAsia"/>
        </w:rPr>
        <w:t>主要特点：一个在内核态运行的进程，可能在执行内核函数期间被另外一个进程取代。</w:t>
      </w:r>
    </w:p>
    <w:p w:rsidR="00AF377B" w:rsidRDefault="00AF377B" w:rsidP="00AF377B">
      <w:pPr>
        <w:pStyle w:val="a3"/>
        <w:numPr>
          <w:ilvl w:val="0"/>
          <w:numId w:val="1"/>
        </w:numPr>
        <w:ind w:firstLineChars="0"/>
      </w:pPr>
      <w:r>
        <w:t>抢占内核和非抢占内核的例子：</w:t>
      </w:r>
    </w:p>
    <w:p w:rsidR="00AF377B" w:rsidRDefault="003B2A6C" w:rsidP="003A110B">
      <w:pPr>
        <w:pStyle w:val="a3"/>
        <w:numPr>
          <w:ilvl w:val="0"/>
          <w:numId w:val="3"/>
        </w:numPr>
        <w:ind w:firstLineChars="0"/>
      </w:pPr>
      <w:r>
        <w:t>在进程</w:t>
      </w:r>
      <w:r>
        <w:t>A</w:t>
      </w:r>
      <w:r>
        <w:t>执行异常处理程序时（肯定是在内核态），一个具有较高优先级的进程</w:t>
      </w:r>
      <w:r>
        <w:t>B</w:t>
      </w:r>
      <w:r>
        <w:t>变为可执行状态。这种情况是有可能的，例如，发生了中断请求而且相应的处理程序唤醒了进程</w:t>
      </w:r>
      <w:r>
        <w:t>B</w:t>
      </w:r>
      <w:r>
        <w:t>。如果内核是抢占的，就会发生强制性进程切换，让进程</w:t>
      </w:r>
      <w:r>
        <w:t>B</w:t>
      </w:r>
      <w:r>
        <w:t>取代进程</w:t>
      </w:r>
      <w:r>
        <w:t>A</w:t>
      </w:r>
      <w:r>
        <w:t>。异常处理程序的执行被暂停，直到调度程序再次选择进程</w:t>
      </w:r>
      <w:r>
        <w:t>A</w:t>
      </w:r>
      <w:r>
        <w:t>时才恢复它的执行。相反</w:t>
      </w:r>
      <w:r w:rsidR="00AB0A3B">
        <w:t>，如果内核是非枪战的，在进程</w:t>
      </w:r>
      <w:r w:rsidR="00AB0A3B">
        <w:t>A</w:t>
      </w:r>
      <w:r w:rsidR="00AB0A3B">
        <w:t>完成异常处理程序的执行之前是不会发生进城切换的，除非</w:t>
      </w:r>
      <w:r w:rsidR="00AB0A3B">
        <w:t>A</w:t>
      </w:r>
      <w:r w:rsidR="00AB0A3B">
        <w:t>主动放弃</w:t>
      </w:r>
      <w:r w:rsidR="00AB0A3B">
        <w:t>CPU</w:t>
      </w:r>
      <w:r w:rsidR="00AB0A3B">
        <w:t>。</w:t>
      </w:r>
    </w:p>
    <w:p w:rsidR="003A110B" w:rsidRDefault="003A110B" w:rsidP="003A110B">
      <w:pPr>
        <w:pStyle w:val="a3"/>
        <w:numPr>
          <w:ilvl w:val="0"/>
          <w:numId w:val="3"/>
        </w:numPr>
        <w:ind w:firstLineChars="0"/>
      </w:pPr>
      <w:r>
        <w:t>一个异常处理程序的进程已经用完了它的时间配额的情况。如果内核是抢占的，进程可能会立即被取代，但如果内核是非抢占的，进程继续运行直到它执行完异常处理程序或自动放弃</w:t>
      </w:r>
      <w:r>
        <w:t>CPU</w:t>
      </w:r>
      <w:r>
        <w:t>。</w:t>
      </w:r>
    </w:p>
    <w:p w:rsidR="00DF013D" w:rsidRDefault="00DF013D" w:rsidP="00912083">
      <w:pPr>
        <w:pStyle w:val="a3"/>
        <w:numPr>
          <w:ilvl w:val="0"/>
          <w:numId w:val="1"/>
        </w:numPr>
        <w:ind w:firstLineChars="0"/>
      </w:pPr>
      <w:r>
        <w:rPr>
          <w:rFonts w:hint="eastAsia"/>
        </w:rPr>
        <w:t>使内核可抢占的目的是减少用户态进程的分派延迟（从进程变为可执行状态到它实际开始运行之间的时间间隔）。内核抢占对执行及时被调度的任务（如：硬件控制器、环境监视器、电影播放器等等）的进程确实是有好处的，因为它降低了这种进程被另外一个运行在内核态的进程延迟的风险。</w:t>
      </w:r>
    </w:p>
    <w:p w:rsidR="00912083" w:rsidRDefault="00912083" w:rsidP="00912083">
      <w:pPr>
        <w:pStyle w:val="a3"/>
        <w:numPr>
          <w:ilvl w:val="0"/>
          <w:numId w:val="1"/>
        </w:numPr>
        <w:ind w:firstLineChars="0"/>
      </w:pPr>
      <w:r>
        <w:t>只有当内核正在执行异常处理程序（尤其是系统调用），而且内核抢占没有被显式的禁止时，才可能抢占内核。本地</w:t>
      </w:r>
      <w:r>
        <w:t>CPU</w:t>
      </w:r>
      <w:r>
        <w:t>必须打开本地中断，否则无法完成内核抢占。</w:t>
      </w:r>
    </w:p>
    <w:p w:rsidR="00A61D48" w:rsidRDefault="00A61D48" w:rsidP="00912083">
      <w:pPr>
        <w:pStyle w:val="a3"/>
        <w:numPr>
          <w:ilvl w:val="0"/>
          <w:numId w:val="1"/>
        </w:numPr>
        <w:ind w:firstLineChars="0"/>
      </w:pPr>
      <w:r>
        <w:rPr>
          <w:rFonts w:hint="eastAsia"/>
        </w:rPr>
        <w:t>preempt_count</w:t>
      </w:r>
      <w:r>
        <w:rPr>
          <w:rFonts w:hint="eastAsia"/>
        </w:rPr>
        <w:t>字段：为了保证</w:t>
      </w:r>
      <w:r>
        <w:rPr>
          <w:rFonts w:hint="eastAsia"/>
        </w:rPr>
        <w:t>Linux</w:t>
      </w:r>
      <w:r>
        <w:rPr>
          <w:rFonts w:hint="eastAsia"/>
        </w:rPr>
        <w:t>内核在不能被抢占状态下不会被抢占，抢占式内核使用了一个变量</w:t>
      </w:r>
      <w:r>
        <w:rPr>
          <w:rFonts w:hint="eastAsia"/>
        </w:rPr>
        <w:t>preempt_count</w:t>
      </w:r>
      <w:r>
        <w:rPr>
          <w:rFonts w:hint="eastAsia"/>
        </w:rPr>
        <w:t>变量，称为内核抢占锁。这一个变量被设置在进程的</w:t>
      </w:r>
      <w:r>
        <w:rPr>
          <w:rFonts w:hint="eastAsia"/>
        </w:rPr>
        <w:t>PCB</w:t>
      </w:r>
      <w:r>
        <w:rPr>
          <w:rFonts w:hint="eastAsia"/>
        </w:rPr>
        <w:t>结构</w:t>
      </w:r>
      <w:r>
        <w:rPr>
          <w:rFonts w:hint="eastAsia"/>
        </w:rPr>
        <w:t>task</w:t>
      </w:r>
      <w:r>
        <w:t>_struct</w:t>
      </w:r>
      <w:r>
        <w:t>中。每当内核进入不能被抢占状态时，变量</w:t>
      </w:r>
      <w:r>
        <w:rPr>
          <w:rFonts w:hint="eastAsia"/>
        </w:rPr>
        <w:t>preempt_count</w:t>
      </w:r>
      <w:r>
        <w:rPr>
          <w:rFonts w:hint="eastAsia"/>
        </w:rPr>
        <w:t>加</w:t>
      </w:r>
      <w:r>
        <w:rPr>
          <w:rFonts w:hint="eastAsia"/>
        </w:rPr>
        <w:t>1</w:t>
      </w:r>
      <w:r>
        <w:rPr>
          <w:rFonts w:hint="eastAsia"/>
        </w:rPr>
        <w:t>，指示内核不允许被抢占。当内核从不能被抢占状态退出时，</w:t>
      </w:r>
      <w:r>
        <w:t>变量</w:t>
      </w:r>
      <w:r>
        <w:rPr>
          <w:rFonts w:hint="eastAsia"/>
        </w:rPr>
        <w:t>preempt_count</w:t>
      </w:r>
      <w:r>
        <w:rPr>
          <w:rFonts w:hint="eastAsia"/>
        </w:rPr>
        <w:t>减</w:t>
      </w:r>
      <w:r>
        <w:rPr>
          <w:rFonts w:hint="eastAsia"/>
        </w:rPr>
        <w:t>1</w:t>
      </w:r>
      <w:r>
        <w:rPr>
          <w:rFonts w:hint="eastAsia"/>
        </w:rPr>
        <w:t>，同时进行可抢占的判断与调度。</w:t>
      </w:r>
    </w:p>
    <w:p w:rsidR="00A15BF0" w:rsidRDefault="00A15BF0" w:rsidP="00912083">
      <w:pPr>
        <w:pStyle w:val="a3"/>
        <w:numPr>
          <w:ilvl w:val="0"/>
          <w:numId w:val="1"/>
        </w:numPr>
        <w:ind w:firstLineChars="0"/>
      </w:pPr>
      <w:r>
        <w:t>处理</w:t>
      </w:r>
      <w:r>
        <w:rPr>
          <w:rFonts w:hint="eastAsia"/>
        </w:rPr>
        <w:t>preempt_count</w:t>
      </w:r>
      <w:r>
        <w:rPr>
          <w:rFonts w:hint="eastAsia"/>
        </w:rPr>
        <w:t>字段的抢占计数器的宏：</w:t>
      </w:r>
    </w:p>
    <w:p w:rsidR="00A15BF0" w:rsidRDefault="00A15BF0" w:rsidP="00A15BF0">
      <w:pPr>
        <w:pStyle w:val="a3"/>
        <w:numPr>
          <w:ilvl w:val="0"/>
          <w:numId w:val="4"/>
        </w:numPr>
        <w:ind w:firstLineChars="0"/>
      </w:pPr>
      <w:r>
        <w:rPr>
          <w:rFonts w:hint="eastAsia"/>
        </w:rPr>
        <w:t xml:space="preserve">preempt_count() </w:t>
      </w:r>
      <w:r>
        <w:rPr>
          <w:rFonts w:hint="eastAsia"/>
        </w:rPr>
        <w:t>：在</w:t>
      </w:r>
      <w:r>
        <w:rPr>
          <w:rFonts w:hint="eastAsia"/>
        </w:rPr>
        <w:t>thread</w:t>
      </w:r>
      <w:r>
        <w:t>_info</w:t>
      </w:r>
      <w:r>
        <w:t>描述符中选择</w:t>
      </w:r>
      <w:r>
        <w:rPr>
          <w:rFonts w:hint="eastAsia"/>
        </w:rPr>
        <w:t>preempt_count</w:t>
      </w:r>
      <w:r>
        <w:rPr>
          <w:rFonts w:hint="eastAsia"/>
        </w:rPr>
        <w:t>字段</w:t>
      </w:r>
    </w:p>
    <w:p w:rsidR="00A15BF0" w:rsidRDefault="00A15BF0" w:rsidP="00A15BF0">
      <w:pPr>
        <w:pStyle w:val="a3"/>
        <w:numPr>
          <w:ilvl w:val="0"/>
          <w:numId w:val="4"/>
        </w:numPr>
        <w:ind w:firstLineChars="0"/>
      </w:pPr>
      <w:r>
        <w:rPr>
          <w:rFonts w:hint="eastAsia"/>
        </w:rPr>
        <w:t xml:space="preserve">preempt_disable() </w:t>
      </w:r>
      <w:r>
        <w:rPr>
          <w:rFonts w:hint="eastAsia"/>
        </w:rPr>
        <w:t>：使抢占计数器的值加１</w:t>
      </w:r>
    </w:p>
    <w:p w:rsidR="00A15BF0" w:rsidRDefault="00A15BF0" w:rsidP="00A15BF0">
      <w:pPr>
        <w:pStyle w:val="a3"/>
        <w:numPr>
          <w:ilvl w:val="0"/>
          <w:numId w:val="4"/>
        </w:numPr>
        <w:ind w:firstLineChars="0"/>
      </w:pPr>
      <w:r>
        <w:rPr>
          <w:rFonts w:hint="eastAsia"/>
        </w:rPr>
        <w:t xml:space="preserve">preempt_enable_no_resched() </w:t>
      </w:r>
      <w:r>
        <w:rPr>
          <w:rFonts w:hint="eastAsia"/>
        </w:rPr>
        <w:t>：使抢占计数器的值减</w:t>
      </w:r>
      <w:r>
        <w:rPr>
          <w:rFonts w:hint="eastAsia"/>
        </w:rPr>
        <w:t>1</w:t>
      </w:r>
    </w:p>
    <w:p w:rsidR="00616A37" w:rsidRDefault="00616A37" w:rsidP="00A15BF0">
      <w:pPr>
        <w:pStyle w:val="a3"/>
        <w:numPr>
          <w:ilvl w:val="0"/>
          <w:numId w:val="4"/>
        </w:numPr>
        <w:ind w:firstLineChars="0"/>
        <w:rPr>
          <w:rFonts w:hint="eastAsia"/>
        </w:rPr>
      </w:pPr>
      <w:r>
        <w:t xml:space="preserve">preempt_enable() </w:t>
      </w:r>
      <w:r>
        <w:t>：</w:t>
      </w:r>
      <w:r>
        <w:rPr>
          <w:rFonts w:hint="eastAsia"/>
        </w:rPr>
        <w:t>使抢占计数器的值减</w:t>
      </w:r>
      <w:r>
        <w:t>1</w:t>
      </w:r>
      <w:r>
        <w:t>，并在</w:t>
      </w:r>
      <w:r>
        <w:t>thread_info</w:t>
      </w:r>
      <w:r>
        <w:t>描述符的</w:t>
      </w:r>
      <w:r>
        <w:rPr>
          <w:rFonts w:hint="eastAsia"/>
        </w:rPr>
        <w:t>TIF_NEED_RESCHED</w:t>
      </w:r>
      <w:r>
        <w:rPr>
          <w:rFonts w:hint="eastAsia"/>
        </w:rPr>
        <w:t>标志被置为</w:t>
      </w:r>
      <w:r>
        <w:rPr>
          <w:rFonts w:hint="eastAsia"/>
        </w:rPr>
        <w:t>1</w:t>
      </w:r>
      <w:r>
        <w:rPr>
          <w:rFonts w:hint="eastAsia"/>
        </w:rPr>
        <w:t>的情况下，调用</w:t>
      </w:r>
      <w:r>
        <w:rPr>
          <w:rFonts w:hint="eastAsia"/>
        </w:rPr>
        <w:t>preempt_schedule()</w:t>
      </w:r>
    </w:p>
    <w:p w:rsidR="00616A37" w:rsidRDefault="00616A37" w:rsidP="00667F18">
      <w:pPr>
        <w:pStyle w:val="a3"/>
        <w:numPr>
          <w:ilvl w:val="0"/>
          <w:numId w:val="4"/>
        </w:numPr>
        <w:ind w:firstLineChars="0"/>
      </w:pPr>
      <w:r>
        <w:lastRenderedPageBreak/>
        <w:t xml:space="preserve">get_cpu() </w:t>
      </w:r>
      <w:r>
        <w:t>：</w:t>
      </w:r>
      <w:r>
        <w:rPr>
          <w:rFonts w:hint="eastAsia"/>
        </w:rPr>
        <w:t>与</w:t>
      </w:r>
      <w:r>
        <w:rPr>
          <w:rFonts w:hint="eastAsia"/>
        </w:rPr>
        <w:t>preempt_disable()</w:t>
      </w:r>
      <w:r>
        <w:rPr>
          <w:rFonts w:hint="eastAsia"/>
        </w:rPr>
        <w:t>相似，但要返回本地</w:t>
      </w:r>
      <w:r>
        <w:rPr>
          <w:rFonts w:hint="eastAsia"/>
        </w:rPr>
        <w:t>CPU</w:t>
      </w:r>
      <w:r>
        <w:rPr>
          <w:rFonts w:hint="eastAsia"/>
        </w:rPr>
        <w:t>的数量。</w:t>
      </w:r>
    </w:p>
    <w:p w:rsidR="004E4E92" w:rsidRDefault="00616A37" w:rsidP="004E4E92">
      <w:pPr>
        <w:pStyle w:val="a3"/>
        <w:numPr>
          <w:ilvl w:val="0"/>
          <w:numId w:val="4"/>
        </w:numPr>
        <w:ind w:firstLineChars="0"/>
        <w:rPr>
          <w:rFonts w:hint="eastAsia"/>
        </w:rPr>
      </w:pPr>
      <w:r>
        <w:rPr>
          <w:rFonts w:hint="eastAsia"/>
        </w:rPr>
        <w:t xml:space="preserve">put_cpu() </w:t>
      </w:r>
      <w:r>
        <w:rPr>
          <w:rFonts w:hint="eastAsia"/>
        </w:rPr>
        <w:t>：与</w:t>
      </w:r>
      <w:r>
        <w:t>preempt_enable()</w:t>
      </w:r>
      <w:r>
        <w:t>相同</w:t>
      </w:r>
    </w:p>
    <w:p w:rsidR="00645C8F" w:rsidRDefault="00645C8F" w:rsidP="00A15BF0">
      <w:pPr>
        <w:pStyle w:val="a3"/>
        <w:numPr>
          <w:ilvl w:val="0"/>
          <w:numId w:val="4"/>
        </w:numPr>
        <w:ind w:firstLineChars="0"/>
      </w:pPr>
      <w:r>
        <w:rPr>
          <w:rFonts w:hint="eastAsia"/>
        </w:rPr>
        <w:t xml:space="preserve">put_cpu_no_resched() </w:t>
      </w:r>
      <w:r>
        <w:rPr>
          <w:rFonts w:hint="eastAsia"/>
        </w:rPr>
        <w:t>：与</w:t>
      </w:r>
      <w:r>
        <w:rPr>
          <w:rFonts w:hint="eastAsia"/>
        </w:rPr>
        <w:t>preempt_enable_no_resched()</w:t>
      </w:r>
      <w:r>
        <w:rPr>
          <w:rFonts w:hint="eastAsia"/>
        </w:rPr>
        <w:t>相同</w:t>
      </w:r>
    </w:p>
    <w:p w:rsidR="00667F18" w:rsidRDefault="00667F18" w:rsidP="00667F18">
      <w:pPr>
        <w:ind w:left="360"/>
      </w:pPr>
    </w:p>
    <w:p w:rsidR="00667F18" w:rsidRDefault="00667F18" w:rsidP="00667F18">
      <w:pPr>
        <w:ind w:left="360"/>
      </w:pPr>
      <w:r>
        <w:t xml:space="preserve">// </w:t>
      </w:r>
      <w:r>
        <w:t>相关的宏：</w:t>
      </w:r>
    </w:p>
    <w:p w:rsidR="00667F18" w:rsidRDefault="00667F18" w:rsidP="004E4E92">
      <w:pPr>
        <w:pStyle w:val="a3"/>
        <w:numPr>
          <w:ilvl w:val="0"/>
          <w:numId w:val="5"/>
        </w:numPr>
        <w:ind w:firstLineChars="0"/>
      </w:pPr>
      <w:r>
        <w:rPr>
          <w:rFonts w:hint="eastAsia"/>
        </w:rPr>
        <w:t>PREEMPT_ACTIVE</w:t>
      </w:r>
      <w:r>
        <w:rPr>
          <w:rFonts w:hint="eastAsia"/>
        </w:rPr>
        <w:t>：防止将处于非</w:t>
      </w:r>
      <w:r>
        <w:rPr>
          <w:rFonts w:hint="eastAsia"/>
        </w:rPr>
        <w:t>TASK_RUNNING</w:t>
      </w:r>
      <w:r>
        <w:rPr>
          <w:rFonts w:hint="eastAsia"/>
        </w:rPr>
        <w:t>状态的进程并且没有没有在任何睡眠队列的进程移出运行队列。</w:t>
      </w:r>
    </w:p>
    <w:p w:rsidR="004E4E92" w:rsidRDefault="004E4E92" w:rsidP="004E4E92">
      <w:pPr>
        <w:pStyle w:val="a3"/>
        <w:numPr>
          <w:ilvl w:val="0"/>
          <w:numId w:val="5"/>
        </w:numPr>
        <w:ind w:firstLineChars="0"/>
      </w:pPr>
      <w:r>
        <w:t>irqs_disabled()</w:t>
      </w:r>
      <w:r>
        <w:t>：检查是否</w:t>
      </w:r>
      <w:r w:rsidR="00320457">
        <w:t>禁用</w:t>
      </w:r>
      <w:r>
        <w:t>本地中断</w:t>
      </w:r>
      <w:r w:rsidR="00A13963">
        <w:t>。</w:t>
      </w:r>
    </w:p>
    <w:p w:rsidR="00185BC2" w:rsidRDefault="004B66D6" w:rsidP="00185BC2">
      <w:pPr>
        <w:pStyle w:val="a3"/>
        <w:numPr>
          <w:ilvl w:val="0"/>
          <w:numId w:val="1"/>
        </w:numPr>
        <w:ind w:firstLineChars="0"/>
      </w:pPr>
      <w:r>
        <w:rPr>
          <w:rFonts w:hint="eastAsia"/>
        </w:rPr>
        <w:t>内核抢占可能在内核控制路径（通常是一个中断处理程序）结束时发生，也可能在异常处理程序调用</w:t>
      </w:r>
      <w:r>
        <w:rPr>
          <w:rFonts w:hint="eastAsia"/>
        </w:rPr>
        <w:t>preemt_enable()</w:t>
      </w:r>
      <w:r>
        <w:rPr>
          <w:rFonts w:hint="eastAsia"/>
        </w:rPr>
        <w:t>重新允许内核抢占时发生。</w:t>
      </w:r>
    </w:p>
    <w:p w:rsidR="00185BC2" w:rsidRDefault="00185BC2" w:rsidP="00185BC2">
      <w:r>
        <w:rPr>
          <w:rFonts w:hint="eastAsia"/>
        </w:rPr>
        <w:t>10</w:t>
      </w:r>
      <w:r>
        <w:rPr>
          <w:rFonts w:hint="eastAsia"/>
        </w:rPr>
        <w:t>、</w:t>
      </w:r>
      <w:r w:rsidR="00145307">
        <w:rPr>
          <w:rFonts w:hint="eastAsia"/>
        </w:rPr>
        <w:t>内核抢占会引起不容忽视地开销。因此，</w:t>
      </w:r>
      <w:r w:rsidR="00145307">
        <w:rPr>
          <w:rFonts w:hint="eastAsia"/>
        </w:rPr>
        <w:t>Linux</w:t>
      </w:r>
      <w:r w:rsidR="00145307">
        <w:t>2.6</w:t>
      </w:r>
      <w:r w:rsidR="00145307">
        <w:t>允许用户在编译内核时通过设置选项来禁用或启用内核抢占。</w:t>
      </w:r>
    </w:p>
    <w:p w:rsidR="00AF4618" w:rsidRPr="00AF4618" w:rsidRDefault="00AF4618" w:rsidP="00185BC2">
      <w:pPr>
        <w:rPr>
          <w:rFonts w:hint="eastAsia"/>
        </w:rPr>
      </w:pPr>
      <w:r>
        <w:t>11</w:t>
      </w:r>
      <w:r>
        <w:t>、竞争条件：</w:t>
      </w:r>
      <w:r>
        <w:rPr>
          <w:rFonts w:hint="eastAsia"/>
          <w:color w:val="333333"/>
          <w:szCs w:val="21"/>
          <w:shd w:val="clear" w:color="auto" w:fill="FFFFFF"/>
        </w:rPr>
        <w:t>多个进程并发访问和操作同一数据且执行结果与访问的特定顺序有关</w:t>
      </w:r>
    </w:p>
    <w:p w:rsidR="00185BC2" w:rsidRDefault="0003000C" w:rsidP="005C3BAD">
      <w:pPr>
        <w:pStyle w:val="2"/>
      </w:pPr>
      <w:r>
        <w:t>同步原语</w:t>
      </w:r>
      <w:r w:rsidR="00185BC2">
        <w:t>：</w:t>
      </w:r>
    </w:p>
    <w:p w:rsidR="006664C2" w:rsidRDefault="006664C2" w:rsidP="006664C2">
      <w:pPr>
        <w:pStyle w:val="a3"/>
        <w:numPr>
          <w:ilvl w:val="0"/>
          <w:numId w:val="6"/>
        </w:numPr>
        <w:ind w:firstLineChars="0"/>
      </w:pPr>
      <w:r>
        <w:rPr>
          <w:rFonts w:hint="eastAsia"/>
        </w:rPr>
        <w:t>内核使用的各种同步技术：</w:t>
      </w:r>
    </w:p>
    <w:p w:rsidR="006664C2" w:rsidRDefault="006664C2" w:rsidP="006664C2">
      <w:pPr>
        <w:ind w:left="420" w:firstLine="420"/>
      </w:pPr>
      <w:r>
        <w:t>技术</w:t>
      </w:r>
      <w:r>
        <w:tab/>
      </w:r>
      <w:r>
        <w:tab/>
      </w:r>
      <w:r>
        <w:tab/>
      </w:r>
      <w:r>
        <w:tab/>
      </w:r>
      <w:r>
        <w:tab/>
      </w:r>
      <w:r>
        <w:t>说明</w:t>
      </w:r>
      <w:r>
        <w:tab/>
      </w:r>
      <w:r>
        <w:tab/>
      </w:r>
      <w:r>
        <w:tab/>
      </w:r>
      <w:r>
        <w:tab/>
      </w:r>
      <w:r>
        <w:tab/>
      </w:r>
      <w:r>
        <w:tab/>
      </w:r>
      <w:r>
        <w:tab/>
      </w:r>
      <w:r>
        <w:t>适用范围</w:t>
      </w:r>
    </w:p>
    <w:p w:rsidR="006664C2" w:rsidRDefault="006664C2" w:rsidP="006664C2">
      <w:r>
        <w:rPr>
          <w:rFonts w:hint="eastAsia"/>
        </w:rPr>
        <w:t>（</w:t>
      </w:r>
      <w:r>
        <w:rPr>
          <w:rFonts w:hint="eastAsia"/>
        </w:rPr>
        <w:t>1</w:t>
      </w:r>
      <w:r>
        <w:rPr>
          <w:rFonts w:hint="eastAsia"/>
        </w:rPr>
        <w:t>）</w:t>
      </w:r>
      <w:r w:rsidR="00BD2270">
        <w:rPr>
          <w:rFonts w:hint="eastAsia"/>
        </w:rPr>
        <w:t>每</w:t>
      </w:r>
      <w:r w:rsidR="00BD2270">
        <w:rPr>
          <w:rFonts w:hint="eastAsia"/>
        </w:rPr>
        <w:t>CPU</w:t>
      </w:r>
      <w:r w:rsidR="00BD2270">
        <w:rPr>
          <w:rFonts w:hint="eastAsia"/>
        </w:rPr>
        <w:t>变量</w:t>
      </w:r>
      <w:r w:rsidR="00BD2270">
        <w:tab/>
      </w:r>
      <w:r w:rsidR="00BD2270">
        <w:tab/>
      </w:r>
      <w:r w:rsidR="00706CD5">
        <w:tab/>
      </w:r>
      <w:r w:rsidR="00BD2270">
        <w:t>在</w:t>
      </w:r>
      <w:r w:rsidR="00BD2270">
        <w:t>CPU</w:t>
      </w:r>
      <w:r w:rsidR="00BD2270">
        <w:t>之间复制数据结构</w:t>
      </w:r>
      <w:r w:rsidR="00BD2270">
        <w:tab/>
      </w:r>
      <w:r w:rsidR="00BD2270">
        <w:tab/>
      </w:r>
      <w:r w:rsidR="00BD2270">
        <w:tab/>
      </w:r>
      <w:r w:rsidR="00706CD5">
        <w:tab/>
      </w:r>
      <w:r w:rsidR="00706CD5">
        <w:tab/>
      </w:r>
      <w:r w:rsidR="00BD2270">
        <w:t>所有</w:t>
      </w:r>
      <w:r w:rsidR="00BD2270">
        <w:t>CPU</w:t>
      </w:r>
    </w:p>
    <w:p w:rsidR="00BD2270" w:rsidRDefault="00BD2270" w:rsidP="006664C2">
      <w:r>
        <w:t>（</w:t>
      </w:r>
      <w:r>
        <w:rPr>
          <w:rFonts w:hint="eastAsia"/>
        </w:rPr>
        <w:t>2</w:t>
      </w:r>
      <w:r>
        <w:t>）原子操作</w:t>
      </w:r>
      <w:r>
        <w:tab/>
      </w:r>
      <w:r>
        <w:tab/>
      </w:r>
      <w:r w:rsidR="00706CD5">
        <w:tab/>
      </w:r>
      <w:r w:rsidR="00613396">
        <w:t>对一个存储单元原子地</w:t>
      </w:r>
      <w:r w:rsidR="00613396">
        <w:t>“</w:t>
      </w:r>
      <w:r w:rsidR="00613396">
        <w:t>读</w:t>
      </w:r>
      <w:r w:rsidR="00613396">
        <w:t>-</w:t>
      </w:r>
      <w:r w:rsidR="00613396">
        <w:t>修改</w:t>
      </w:r>
      <w:r w:rsidR="00613396">
        <w:t>-</w:t>
      </w:r>
      <w:r w:rsidR="00613396">
        <w:t>写</w:t>
      </w:r>
      <w:r w:rsidR="00613396">
        <w:t>”</w:t>
      </w:r>
      <w:r w:rsidR="00613396">
        <w:t>的指令</w:t>
      </w:r>
      <w:r w:rsidR="00613396">
        <w:tab/>
      </w:r>
      <w:r>
        <w:t>所有</w:t>
      </w:r>
      <w:r>
        <w:t>CPU</w:t>
      </w:r>
    </w:p>
    <w:p w:rsidR="00BD2270" w:rsidRDefault="00BD2270" w:rsidP="006664C2">
      <w:r>
        <w:t>（</w:t>
      </w:r>
      <w:r>
        <w:rPr>
          <w:rFonts w:hint="eastAsia"/>
        </w:rPr>
        <w:t>3</w:t>
      </w:r>
      <w:r>
        <w:t>）内存屏障</w:t>
      </w:r>
      <w:r>
        <w:tab/>
      </w:r>
      <w:r>
        <w:tab/>
      </w:r>
      <w:r w:rsidR="00706CD5">
        <w:tab/>
      </w:r>
      <w:r>
        <w:t>避免指令重新排序</w:t>
      </w:r>
      <w:r w:rsidR="00706CD5">
        <w:tab/>
      </w:r>
      <w:r w:rsidR="00706CD5">
        <w:tab/>
      </w:r>
      <w:r w:rsidR="00706CD5">
        <w:tab/>
      </w:r>
      <w:r w:rsidR="00706CD5">
        <w:tab/>
      </w:r>
      <w:r w:rsidR="00706CD5">
        <w:tab/>
      </w:r>
      <w:r w:rsidR="00706CD5">
        <w:tab/>
      </w:r>
      <w:r>
        <w:t>所有</w:t>
      </w:r>
      <w:r>
        <w:t>CPU</w:t>
      </w:r>
    </w:p>
    <w:p w:rsidR="00BD2270" w:rsidRDefault="00BD2270" w:rsidP="006664C2">
      <w:r>
        <w:t>（</w:t>
      </w:r>
      <w:r>
        <w:rPr>
          <w:rFonts w:hint="eastAsia"/>
        </w:rPr>
        <w:t>4</w:t>
      </w:r>
      <w:r>
        <w:t>）自旋锁</w:t>
      </w:r>
      <w:r>
        <w:tab/>
      </w:r>
      <w:r>
        <w:tab/>
      </w:r>
      <w:r>
        <w:tab/>
      </w:r>
      <w:r w:rsidR="00706CD5">
        <w:tab/>
      </w:r>
      <w:r>
        <w:t>加锁时忙等</w:t>
      </w:r>
      <w:r w:rsidR="00706CD5">
        <w:tab/>
      </w:r>
      <w:r w:rsidR="00706CD5">
        <w:tab/>
      </w:r>
      <w:r w:rsidR="00706CD5">
        <w:tab/>
      </w:r>
      <w:r w:rsidR="00706CD5">
        <w:tab/>
      </w:r>
      <w:r w:rsidR="00706CD5">
        <w:tab/>
      </w:r>
      <w:r w:rsidR="00706CD5">
        <w:tab/>
      </w:r>
      <w:r w:rsidR="00706CD5">
        <w:tab/>
      </w:r>
      <w:r w:rsidR="00706CD5">
        <w:tab/>
      </w:r>
      <w:r w:rsidR="00706CD5">
        <w:t>所有</w:t>
      </w:r>
      <w:r w:rsidR="00706CD5">
        <w:t>CPU</w:t>
      </w:r>
    </w:p>
    <w:p w:rsidR="00706CD5" w:rsidRDefault="00706CD5" w:rsidP="006664C2">
      <w:r>
        <w:t>（</w:t>
      </w:r>
      <w:r>
        <w:rPr>
          <w:rFonts w:hint="eastAsia"/>
        </w:rPr>
        <w:t>5</w:t>
      </w:r>
      <w:r>
        <w:t>）顺序锁</w:t>
      </w:r>
      <w:r>
        <w:tab/>
      </w:r>
      <w:r>
        <w:tab/>
      </w:r>
      <w:r>
        <w:tab/>
      </w:r>
      <w:r>
        <w:tab/>
      </w:r>
      <w:r>
        <w:t>基于访问计数器的锁</w:t>
      </w:r>
      <w:r>
        <w:tab/>
      </w:r>
      <w:r>
        <w:tab/>
      </w:r>
      <w:r>
        <w:tab/>
      </w:r>
      <w:r>
        <w:tab/>
      </w:r>
      <w:r>
        <w:tab/>
      </w:r>
      <w:r>
        <w:tab/>
      </w:r>
      <w:r>
        <w:t>所有</w:t>
      </w:r>
      <w:r>
        <w:t>CPU</w:t>
      </w:r>
    </w:p>
    <w:p w:rsidR="00706CD5" w:rsidRDefault="00706CD5" w:rsidP="006664C2">
      <w:r>
        <w:t>（</w:t>
      </w:r>
      <w:r>
        <w:rPr>
          <w:rFonts w:hint="eastAsia"/>
        </w:rPr>
        <w:t>6</w:t>
      </w:r>
      <w:r>
        <w:t>）本地中断的禁止</w:t>
      </w:r>
      <w:r>
        <w:tab/>
      </w:r>
      <w:r>
        <w:tab/>
      </w:r>
      <w:r>
        <w:t>禁止单个</w:t>
      </w:r>
      <w:r>
        <w:t>CPU</w:t>
      </w:r>
      <w:r>
        <w:t>上的中断处理</w:t>
      </w:r>
      <w:r>
        <w:tab/>
      </w:r>
      <w:r>
        <w:tab/>
      </w:r>
      <w:r>
        <w:tab/>
      </w:r>
      <w:r>
        <w:tab/>
      </w:r>
      <w:r>
        <w:t>本地</w:t>
      </w:r>
      <w:r>
        <w:t>CPU</w:t>
      </w:r>
    </w:p>
    <w:p w:rsidR="00706CD5" w:rsidRDefault="00706CD5" w:rsidP="006664C2">
      <w:r>
        <w:t>（</w:t>
      </w:r>
      <w:r>
        <w:rPr>
          <w:rFonts w:hint="eastAsia"/>
        </w:rPr>
        <w:t>7</w:t>
      </w:r>
      <w:r>
        <w:t>）本地软中断的禁止</w:t>
      </w:r>
      <w:r>
        <w:tab/>
      </w:r>
      <w:r>
        <w:t>禁止单个</w:t>
      </w:r>
      <w:r>
        <w:t>CPU</w:t>
      </w:r>
      <w:r>
        <w:t>上的可延迟函数处理</w:t>
      </w:r>
      <w:r>
        <w:tab/>
      </w:r>
      <w:r>
        <w:tab/>
      </w:r>
      <w:r>
        <w:tab/>
      </w:r>
      <w:r>
        <w:t>本地</w:t>
      </w:r>
      <w:r>
        <w:t>CPU</w:t>
      </w:r>
    </w:p>
    <w:p w:rsidR="00706CD5" w:rsidRDefault="00706CD5" w:rsidP="006664C2">
      <w:r>
        <w:t>（</w:t>
      </w:r>
      <w:r>
        <w:rPr>
          <w:rFonts w:hint="eastAsia"/>
        </w:rPr>
        <w:t>8</w:t>
      </w:r>
      <w:r>
        <w:t>）读</w:t>
      </w:r>
      <w:r>
        <w:t>-</w:t>
      </w:r>
      <w:r>
        <w:t>拷贝</w:t>
      </w:r>
      <w:r>
        <w:t>-</w:t>
      </w:r>
      <w:r>
        <w:t>更新（</w:t>
      </w:r>
      <w:r>
        <w:t>RCU</w:t>
      </w:r>
      <w:r>
        <w:t>）通过指针而不是锁来访问共享数据结构</w:t>
      </w:r>
      <w:r>
        <w:tab/>
      </w:r>
      <w:r>
        <w:tab/>
      </w:r>
      <w:r>
        <w:t>所有</w:t>
      </w:r>
      <w:r>
        <w:t>CPU</w:t>
      </w:r>
    </w:p>
    <w:p w:rsidR="004157E3" w:rsidRDefault="004157E3" w:rsidP="006664C2"/>
    <w:p w:rsidR="004157E3" w:rsidRDefault="004157E3" w:rsidP="004157E3">
      <w:pPr>
        <w:pStyle w:val="a3"/>
        <w:numPr>
          <w:ilvl w:val="0"/>
          <w:numId w:val="6"/>
        </w:numPr>
        <w:ind w:firstLineChars="0"/>
      </w:pPr>
      <w:r>
        <w:t>每</w:t>
      </w:r>
      <w:r>
        <w:t>CPU</w:t>
      </w:r>
      <w:r>
        <w:t>变量：</w:t>
      </w:r>
    </w:p>
    <w:p w:rsidR="004157E3" w:rsidRDefault="004157E3" w:rsidP="004157E3">
      <w:pPr>
        <w:pStyle w:val="a3"/>
        <w:numPr>
          <w:ilvl w:val="0"/>
          <w:numId w:val="8"/>
        </w:numPr>
        <w:ind w:firstLineChars="0"/>
      </w:pPr>
      <w:r>
        <w:t>最简单也是最重要的同步技术包括把内核变量声明为每</w:t>
      </w:r>
      <w:r>
        <w:t>CPU</w:t>
      </w:r>
      <w:r>
        <w:t>变量。每</w:t>
      </w:r>
      <w:r>
        <w:t>CPU</w:t>
      </w:r>
      <w:r>
        <w:t>变量主要是数据结构的数组，系统的每个</w:t>
      </w:r>
      <w:r>
        <w:t>CPU</w:t>
      </w:r>
      <w:r>
        <w:t>对应数组的一个元素。</w:t>
      </w:r>
    </w:p>
    <w:p w:rsidR="004157E3" w:rsidRDefault="004157E3" w:rsidP="004157E3">
      <w:pPr>
        <w:pStyle w:val="a3"/>
        <w:numPr>
          <w:ilvl w:val="0"/>
          <w:numId w:val="8"/>
        </w:numPr>
        <w:ind w:firstLineChars="0"/>
      </w:pPr>
      <w:r>
        <w:t>一个</w:t>
      </w:r>
      <w:r>
        <w:t>CPU</w:t>
      </w:r>
      <w:r>
        <w:t>不应该访问与其他</w:t>
      </w:r>
      <w:r>
        <w:t>CPU</w:t>
      </w:r>
      <w:r>
        <w:t>对应的数组元素。另外，它可以随意读或修改它自己的元素而不用担心出现竞争条件。因为它是唯一有资格这么做的</w:t>
      </w:r>
      <w:r>
        <w:t>CPU</w:t>
      </w:r>
      <w:r>
        <w:t>。每</w:t>
      </w:r>
      <w:r>
        <w:t>CPU</w:t>
      </w:r>
      <w:r>
        <w:t>变量只有在确定系统的</w:t>
      </w:r>
      <w:r>
        <w:t>CPU</w:t>
      </w:r>
      <w:r>
        <w:t>上的数据在逻辑上是独立的时候才可以使用。</w:t>
      </w:r>
    </w:p>
    <w:p w:rsidR="00AF4618" w:rsidRDefault="004157E3" w:rsidP="00AF4618">
      <w:pPr>
        <w:pStyle w:val="a3"/>
        <w:numPr>
          <w:ilvl w:val="0"/>
          <w:numId w:val="8"/>
        </w:numPr>
        <w:ind w:firstLineChars="0"/>
      </w:pPr>
      <w:r>
        <w:t>每</w:t>
      </w:r>
      <w:r>
        <w:t>CPU</w:t>
      </w:r>
      <w:r>
        <w:t>的数组元素在主存中被排列以使每个数据结构存放在硬件高速缓存的不同行。</w:t>
      </w:r>
      <w:r w:rsidR="00AF4618">
        <w:t>因此，对每</w:t>
      </w:r>
      <w:r w:rsidR="00AF4618">
        <w:t>CPU</w:t>
      </w:r>
      <w:r w:rsidR="00AF4618">
        <w:t>数组的并发访问不会导致高速缓存行的窃用和失效。</w:t>
      </w:r>
    </w:p>
    <w:p w:rsidR="00AF4618" w:rsidRDefault="00AF4618" w:rsidP="00AF4618">
      <w:pPr>
        <w:pStyle w:val="a3"/>
        <w:numPr>
          <w:ilvl w:val="0"/>
          <w:numId w:val="8"/>
        </w:numPr>
        <w:ind w:firstLineChars="0"/>
      </w:pPr>
      <w:r>
        <w:t>虽然</w:t>
      </w:r>
      <w:r>
        <w:t>CPU</w:t>
      </w:r>
      <w:r>
        <w:t>变量</w:t>
      </w:r>
      <w:r>
        <w:rPr>
          <w:rFonts w:hint="eastAsia"/>
        </w:rPr>
        <w:t>为来自不同</w:t>
      </w:r>
      <w:r>
        <w:rPr>
          <w:rFonts w:hint="eastAsia"/>
        </w:rPr>
        <w:t>CPU</w:t>
      </w:r>
      <w:r>
        <w:rPr>
          <w:rFonts w:hint="eastAsia"/>
        </w:rPr>
        <w:t>的并发访问提供保护，但对来自异步函数（中断处理程序和可延迟函数）的访问不提供保护，在这种情况下需要另外的同步原语。</w:t>
      </w:r>
    </w:p>
    <w:p w:rsidR="00AF4618" w:rsidRDefault="00AF4618" w:rsidP="00AF4618">
      <w:pPr>
        <w:pStyle w:val="a3"/>
        <w:numPr>
          <w:ilvl w:val="0"/>
          <w:numId w:val="8"/>
        </w:numPr>
        <w:ind w:firstLineChars="0"/>
      </w:pPr>
      <w:r>
        <w:rPr>
          <w:rFonts w:hint="eastAsia"/>
        </w:rPr>
        <w:t>在单处理器和多处理器系统中，内核抢占都可能使每</w:t>
      </w:r>
      <w:r>
        <w:rPr>
          <w:rFonts w:hint="eastAsia"/>
        </w:rPr>
        <w:t>CPU</w:t>
      </w:r>
      <w:r>
        <w:rPr>
          <w:rFonts w:hint="eastAsia"/>
        </w:rPr>
        <w:t>变量产生竞争条件。</w:t>
      </w:r>
      <w:r w:rsidR="00EC4E8F">
        <w:rPr>
          <w:rFonts w:hint="eastAsia"/>
        </w:rPr>
        <w:t>总的原则是内核控制路径应该在禁用抢占的情况下访问没</w:t>
      </w:r>
      <w:r w:rsidR="00EC4E8F">
        <w:rPr>
          <w:rFonts w:hint="eastAsia"/>
        </w:rPr>
        <w:t>CPU</w:t>
      </w:r>
      <w:r w:rsidR="00EC4E8F">
        <w:rPr>
          <w:rFonts w:hint="eastAsia"/>
        </w:rPr>
        <w:t>变量。</w:t>
      </w:r>
    </w:p>
    <w:p w:rsidR="00A97080" w:rsidRDefault="00A97080" w:rsidP="00AF4618">
      <w:pPr>
        <w:pStyle w:val="a3"/>
        <w:numPr>
          <w:ilvl w:val="0"/>
          <w:numId w:val="8"/>
        </w:numPr>
        <w:ind w:firstLineChars="0"/>
      </w:pPr>
      <w:r>
        <w:t>为每</w:t>
      </w:r>
      <w:r>
        <w:t>CPU</w:t>
      </w:r>
      <w:r>
        <w:t>变量提供的函数和宏：</w:t>
      </w:r>
    </w:p>
    <w:p w:rsidR="00A97080" w:rsidRDefault="00A97080" w:rsidP="00A97080">
      <w:pPr>
        <w:pStyle w:val="a3"/>
        <w:ind w:left="720" w:firstLineChars="0" w:firstLine="0"/>
      </w:pPr>
      <w:r>
        <w:t>宏或函数名</w:t>
      </w:r>
      <w:r>
        <w:tab/>
      </w:r>
      <w:r>
        <w:tab/>
      </w:r>
      <w:r>
        <w:tab/>
      </w:r>
      <w:r>
        <w:tab/>
      </w:r>
      <w:r>
        <w:tab/>
      </w:r>
      <w:r>
        <w:tab/>
      </w:r>
      <w:r>
        <w:t>说明</w:t>
      </w:r>
    </w:p>
    <w:p w:rsidR="00A97080" w:rsidRDefault="00A97080" w:rsidP="00A97080">
      <w:pPr>
        <w:rPr>
          <w:rFonts w:hint="eastAsia"/>
        </w:rPr>
      </w:pPr>
      <w:r>
        <w:rPr>
          <w:rFonts w:hint="eastAsia"/>
        </w:rPr>
        <w:t>DEFINE_PER_CPU(</w:t>
      </w:r>
      <w:r>
        <w:t>type, name</w:t>
      </w:r>
      <w:r>
        <w:rPr>
          <w:rFonts w:hint="eastAsia"/>
        </w:rPr>
        <w:t>)</w:t>
      </w:r>
      <w:r>
        <w:t xml:space="preserve"> </w:t>
      </w:r>
      <w:r>
        <w:t>静态分配一个每</w:t>
      </w:r>
      <w:r>
        <w:t>CPU</w:t>
      </w:r>
      <w:r>
        <w:t>数组，数组名为</w:t>
      </w:r>
      <w:r>
        <w:t>name</w:t>
      </w:r>
      <w:r>
        <w:t>，结构类型为</w:t>
      </w:r>
      <w:r>
        <w:t>type</w:t>
      </w:r>
      <w:r w:rsidR="007A1714">
        <w:t>；</w:t>
      </w:r>
    </w:p>
    <w:p w:rsidR="00A97080" w:rsidRDefault="00081C43" w:rsidP="00A97080">
      <w:r>
        <w:t xml:space="preserve">per_cpu(name, cpu) </w:t>
      </w:r>
      <w:r>
        <w:t>为</w:t>
      </w:r>
      <w:r>
        <w:t>CPU</w:t>
      </w:r>
      <w:r>
        <w:t>选择一个每</w:t>
      </w:r>
      <w:r>
        <w:t>CPU</w:t>
      </w:r>
      <w:r>
        <w:t>数组元素，</w:t>
      </w:r>
      <w:r>
        <w:t>CPU</w:t>
      </w:r>
      <w:r>
        <w:t>由参数</w:t>
      </w:r>
      <w:r>
        <w:t>cpu</w:t>
      </w:r>
      <w:r>
        <w:t>指定，数组名为</w:t>
      </w:r>
      <w:r>
        <w:t>name</w:t>
      </w:r>
      <w:r w:rsidR="007A1714">
        <w:t>；</w:t>
      </w:r>
    </w:p>
    <w:p w:rsidR="00081C43" w:rsidRDefault="007A1714" w:rsidP="00A97080">
      <w:r>
        <w:t>__get_cpu_var(name)</w:t>
      </w:r>
      <w:r>
        <w:t>选择每</w:t>
      </w:r>
      <w:r>
        <w:t>CPU</w:t>
      </w:r>
      <w:r>
        <w:t>数组</w:t>
      </w:r>
      <w:r>
        <w:t>name</w:t>
      </w:r>
      <w:r>
        <w:t>的本地</w:t>
      </w:r>
      <w:r>
        <w:t>CPU</w:t>
      </w:r>
      <w:r>
        <w:t>元素；</w:t>
      </w:r>
    </w:p>
    <w:p w:rsidR="007A1714" w:rsidRDefault="007A1714" w:rsidP="00A97080">
      <w:pPr>
        <w:rPr>
          <w:rFonts w:hint="eastAsia"/>
        </w:rPr>
      </w:pPr>
      <w:r>
        <w:lastRenderedPageBreak/>
        <w:t>g</w:t>
      </w:r>
      <w:r>
        <w:rPr>
          <w:rFonts w:hint="eastAsia"/>
        </w:rPr>
        <w:t>et_</w:t>
      </w:r>
      <w:r>
        <w:t>cpu_var(name)</w:t>
      </w:r>
      <w:r>
        <w:t>先禁用内核抢占，然后再每</w:t>
      </w:r>
      <w:r>
        <w:t>CPU</w:t>
      </w:r>
      <w:r>
        <w:t>数组</w:t>
      </w:r>
      <w:r>
        <w:t>name</w:t>
      </w:r>
      <w:r>
        <w:t>中，为本地</w:t>
      </w:r>
      <w:r>
        <w:t>CPU</w:t>
      </w:r>
      <w:r>
        <w:t>选择元素；</w:t>
      </w:r>
    </w:p>
    <w:p w:rsidR="007A1714" w:rsidRDefault="007A1714" w:rsidP="00A97080">
      <w:r>
        <w:t>put_cpu_var(name)</w:t>
      </w:r>
      <w:r w:rsidR="00305CAD">
        <w:t>启用内核抢占（不使用</w:t>
      </w:r>
      <w:r w:rsidR="00305CAD">
        <w:t>name</w:t>
      </w:r>
      <w:r w:rsidR="00305CAD">
        <w:t>）</w:t>
      </w:r>
    </w:p>
    <w:p w:rsidR="00305CAD" w:rsidRDefault="00305CAD" w:rsidP="00A97080">
      <w:r>
        <w:t>alloc_percpu(type)</w:t>
      </w:r>
      <w:r>
        <w:t>动态分配</w:t>
      </w:r>
      <w:r>
        <w:t>type</w:t>
      </w:r>
      <w:r>
        <w:t>类型数据结构的每</w:t>
      </w:r>
      <w:r>
        <w:t>CPU</w:t>
      </w:r>
      <w:r>
        <w:t>数组，并返回它的地址。</w:t>
      </w:r>
    </w:p>
    <w:p w:rsidR="00305CAD" w:rsidRDefault="00305CAD" w:rsidP="00A97080">
      <w:r>
        <w:t>f</w:t>
      </w:r>
      <w:r>
        <w:rPr>
          <w:rFonts w:hint="eastAsia"/>
        </w:rPr>
        <w:t>ree_</w:t>
      </w:r>
      <w:r>
        <w:t>percpu(pointer)</w:t>
      </w:r>
      <w:r>
        <w:t>释放被动态分配的每</w:t>
      </w:r>
      <w:r>
        <w:t>CPU</w:t>
      </w:r>
      <w:r>
        <w:t>数组，</w:t>
      </w:r>
      <w:r>
        <w:rPr>
          <w:rFonts w:hint="eastAsia"/>
        </w:rPr>
        <w:t>pointer</w:t>
      </w:r>
      <w:r>
        <w:rPr>
          <w:rFonts w:hint="eastAsia"/>
        </w:rPr>
        <w:t>指示其地址</w:t>
      </w:r>
    </w:p>
    <w:p w:rsidR="00305CAD" w:rsidRDefault="00305CAD" w:rsidP="00A97080">
      <w:r>
        <w:t>per_cpu_ptr(pointer, cpu)</w:t>
      </w:r>
      <w:r>
        <w:t>返回</w:t>
      </w:r>
      <w:r>
        <w:t>CPU</w:t>
      </w:r>
      <w:r>
        <w:t>数组中与参数</w:t>
      </w:r>
      <w:r>
        <w:t>cpu</w:t>
      </w:r>
      <w:r>
        <w:t>对应的</w:t>
      </w:r>
      <w:r>
        <w:t>CPU</w:t>
      </w:r>
      <w:r>
        <w:t>元素地址，参数</w:t>
      </w:r>
      <w:r>
        <w:t>pointer</w:t>
      </w:r>
      <w:r>
        <w:t>给出数组地址。</w:t>
      </w:r>
    </w:p>
    <w:p w:rsidR="00613396" w:rsidRDefault="00613396" w:rsidP="00A97080"/>
    <w:p w:rsidR="00613396" w:rsidRDefault="00613396" w:rsidP="00613396">
      <w:pPr>
        <w:pStyle w:val="a3"/>
        <w:numPr>
          <w:ilvl w:val="0"/>
          <w:numId w:val="6"/>
        </w:numPr>
        <w:ind w:firstLineChars="0"/>
      </w:pPr>
      <w:r>
        <w:rPr>
          <w:rFonts w:hint="eastAsia"/>
        </w:rPr>
        <w:t>原子操作：</w:t>
      </w:r>
    </w:p>
    <w:p w:rsidR="00613396" w:rsidRDefault="00613396" w:rsidP="00CD5508">
      <w:pPr>
        <w:pStyle w:val="a3"/>
        <w:numPr>
          <w:ilvl w:val="0"/>
          <w:numId w:val="9"/>
        </w:numPr>
        <w:ind w:firstLineChars="0"/>
      </w:pPr>
      <w:r>
        <w:t>概念：对一个存储单元原子地</w:t>
      </w:r>
      <w:r>
        <w:t>“</w:t>
      </w:r>
      <w:r>
        <w:t>读</w:t>
      </w:r>
      <w:r>
        <w:t>-</w:t>
      </w:r>
      <w:r>
        <w:t>修改</w:t>
      </w:r>
      <w:r>
        <w:t>-</w:t>
      </w:r>
      <w:r>
        <w:t>写</w:t>
      </w:r>
      <w:r>
        <w:t>”</w:t>
      </w:r>
      <w:r>
        <w:t>的指令</w:t>
      </w:r>
      <w:r>
        <w:tab/>
      </w:r>
    </w:p>
    <w:p w:rsidR="00CD5508" w:rsidRDefault="005B5065" w:rsidP="00CD5508">
      <w:pPr>
        <w:pStyle w:val="a3"/>
        <w:numPr>
          <w:ilvl w:val="0"/>
          <w:numId w:val="9"/>
        </w:numPr>
        <w:ind w:firstLineChars="0"/>
      </w:pPr>
      <w:r>
        <w:rPr>
          <w:rFonts w:hint="eastAsia"/>
        </w:rPr>
        <w:t>Linux</w:t>
      </w:r>
      <w:r>
        <w:rPr>
          <w:rFonts w:hint="eastAsia"/>
        </w:rPr>
        <w:t>内核提供了一个专门的</w:t>
      </w:r>
      <w:r>
        <w:rPr>
          <w:rFonts w:hint="eastAsia"/>
        </w:rPr>
        <w:t>atomic_t</w:t>
      </w:r>
      <w:r>
        <w:rPr>
          <w:rFonts w:hint="eastAsia"/>
        </w:rPr>
        <w:t>类型（一个原子访问计数器）和一个专门的函数和宏，这些函数和宏作用于</w:t>
      </w:r>
      <w:r>
        <w:rPr>
          <w:rFonts w:hint="eastAsia"/>
        </w:rPr>
        <w:t>atomic_t</w:t>
      </w:r>
      <w:r>
        <w:rPr>
          <w:rFonts w:hint="eastAsia"/>
        </w:rPr>
        <w:t>类型的变量，并当作单独的、原子的汇编语言指令来使用。在多处理系统中，每条这样的指令都有一个</w:t>
      </w:r>
      <w:r>
        <w:rPr>
          <w:rFonts w:hint="eastAsia"/>
        </w:rPr>
        <w:t>lock</w:t>
      </w:r>
      <w:r>
        <w:rPr>
          <w:rFonts w:hint="eastAsia"/>
        </w:rPr>
        <w:t>字节的前缀（操作码前缀是</w:t>
      </w:r>
      <w:r>
        <w:rPr>
          <w:rFonts w:hint="eastAsia"/>
        </w:rPr>
        <w:t>lock</w:t>
      </w:r>
      <w:r>
        <w:rPr>
          <w:rFonts w:hint="eastAsia"/>
        </w:rPr>
        <w:t>字节</w:t>
      </w:r>
      <w:r w:rsidR="000306A9">
        <w:rPr>
          <w:rFonts w:hint="eastAsia"/>
        </w:rPr>
        <w:t>(</w:t>
      </w:r>
      <w:r w:rsidR="000306A9">
        <w:t>0xf0</w:t>
      </w:r>
      <w:r w:rsidR="000306A9">
        <w:rPr>
          <w:rFonts w:hint="eastAsia"/>
        </w:rPr>
        <w:t>)</w:t>
      </w:r>
      <w:r w:rsidR="000306A9">
        <w:rPr>
          <w:rFonts w:hint="eastAsia"/>
        </w:rPr>
        <w:t>的</w:t>
      </w:r>
      <w:r>
        <w:rPr>
          <w:rFonts w:hint="eastAsia"/>
        </w:rPr>
        <w:t>“读</w:t>
      </w:r>
      <w:r>
        <w:rPr>
          <w:rFonts w:hint="eastAsia"/>
        </w:rPr>
        <w:t>-</w:t>
      </w:r>
      <w:r>
        <w:rPr>
          <w:rFonts w:hint="eastAsia"/>
        </w:rPr>
        <w:t>修改</w:t>
      </w:r>
      <w:r>
        <w:rPr>
          <w:rFonts w:hint="eastAsia"/>
        </w:rPr>
        <w:t>-</w:t>
      </w:r>
      <w:r>
        <w:rPr>
          <w:rFonts w:hint="eastAsia"/>
        </w:rPr>
        <w:t>写”汇编语言指令即使在多处理器系统中也是原子的</w:t>
      </w:r>
      <w:r w:rsidR="000306A9">
        <w:rPr>
          <w:rFonts w:hint="eastAsia"/>
        </w:rPr>
        <w:t>，当控制单元检测到这个前缀，就锁定内存总线，直到这条指令执行完成为止，因此，当加锁的指令执行时，其他处理器就不能访问这个内存单元</w:t>
      </w:r>
      <w:r>
        <w:rPr>
          <w:rFonts w:hint="eastAsia"/>
        </w:rPr>
        <w:t>）。</w:t>
      </w:r>
    </w:p>
    <w:p w:rsidR="00277D52" w:rsidRDefault="00277D52" w:rsidP="00CD5508">
      <w:pPr>
        <w:pStyle w:val="a3"/>
        <w:numPr>
          <w:ilvl w:val="0"/>
          <w:numId w:val="9"/>
        </w:numPr>
        <w:ind w:firstLineChars="0"/>
      </w:pPr>
      <w:r>
        <w:t>Linux</w:t>
      </w:r>
      <w:r>
        <w:t>中的原子操作：</w:t>
      </w:r>
    </w:p>
    <w:p w:rsidR="00277D52" w:rsidRDefault="00277D52" w:rsidP="00277D52">
      <w:r>
        <w:t>函数</w:t>
      </w:r>
      <w:r>
        <w:tab/>
      </w:r>
      <w:r>
        <w:tab/>
      </w:r>
      <w:r>
        <w:tab/>
      </w:r>
      <w:r>
        <w:tab/>
      </w:r>
      <w:r>
        <w:tab/>
      </w:r>
      <w:r>
        <w:tab/>
      </w:r>
      <w:r>
        <w:tab/>
      </w:r>
      <w:r>
        <w:tab/>
      </w:r>
      <w:r>
        <w:tab/>
      </w:r>
      <w:r>
        <w:t>说明</w:t>
      </w:r>
    </w:p>
    <w:p w:rsidR="00277D52" w:rsidRDefault="00277D52" w:rsidP="00277D52">
      <w:r>
        <w:t>a</w:t>
      </w:r>
      <w:r>
        <w:rPr>
          <w:rFonts w:hint="eastAsia"/>
        </w:rPr>
        <w:t>tomic_</w:t>
      </w:r>
      <w:r>
        <w:t>read(v)</w:t>
      </w:r>
      <w:r>
        <w:tab/>
      </w:r>
      <w:r>
        <w:tab/>
      </w:r>
      <w:r>
        <w:tab/>
      </w:r>
      <w:r>
        <w:tab/>
      </w:r>
      <w:r>
        <w:tab/>
      </w:r>
      <w:r>
        <w:t>返回</w:t>
      </w:r>
      <w:r>
        <w:t>*v</w:t>
      </w:r>
    </w:p>
    <w:p w:rsidR="00277D52" w:rsidRDefault="00277D52" w:rsidP="00277D52">
      <w:r>
        <w:t>atomic_set(v, i)</w:t>
      </w:r>
      <w:r>
        <w:tab/>
      </w:r>
      <w:r>
        <w:tab/>
      </w:r>
      <w:r>
        <w:tab/>
      </w:r>
      <w:r>
        <w:tab/>
      </w:r>
      <w:r>
        <w:tab/>
      </w:r>
      <w:r>
        <w:t>把</w:t>
      </w:r>
      <w:r>
        <w:t>*v</w:t>
      </w:r>
      <w:r>
        <w:t>设置成</w:t>
      </w:r>
      <w:r>
        <w:t>i</w:t>
      </w:r>
    </w:p>
    <w:p w:rsidR="00277D52" w:rsidRDefault="00277D52" w:rsidP="00277D52">
      <w:r>
        <w:t>atomic_add(i, v)</w:t>
      </w:r>
      <w:r>
        <w:tab/>
      </w:r>
      <w:r>
        <w:tab/>
      </w:r>
      <w:r>
        <w:tab/>
      </w:r>
      <w:r>
        <w:tab/>
      </w:r>
      <w:r>
        <w:tab/>
      </w:r>
      <w:r>
        <w:t>给</w:t>
      </w:r>
      <w:r>
        <w:t>*v</w:t>
      </w:r>
      <w:r>
        <w:t>增加</w:t>
      </w:r>
      <w:r>
        <w:t>i</w:t>
      </w:r>
    </w:p>
    <w:p w:rsidR="00277D52" w:rsidRDefault="00277D52" w:rsidP="00277D52">
      <w:r>
        <w:t>atomic_sub(I, v)</w:t>
      </w:r>
      <w:r>
        <w:tab/>
      </w:r>
      <w:r>
        <w:tab/>
      </w:r>
      <w:r>
        <w:tab/>
      </w:r>
      <w:r>
        <w:tab/>
      </w:r>
      <w:r>
        <w:tab/>
      </w:r>
      <w:r>
        <w:t>给</w:t>
      </w:r>
      <w:r>
        <w:rPr>
          <w:rFonts w:hint="eastAsia"/>
        </w:rPr>
        <w:t>*v</w:t>
      </w:r>
      <w:r>
        <w:rPr>
          <w:rFonts w:hint="eastAsia"/>
        </w:rPr>
        <w:t>减去</w:t>
      </w:r>
      <w:r>
        <w:rPr>
          <w:rFonts w:hint="eastAsia"/>
        </w:rPr>
        <w:t>i</w:t>
      </w:r>
    </w:p>
    <w:p w:rsidR="00277D52" w:rsidRDefault="00277D52" w:rsidP="00277D52">
      <w:r>
        <w:t>atomic_sub_and_test(i,</w:t>
      </w:r>
      <w:r w:rsidR="000D75AF">
        <w:t xml:space="preserve"> v</w:t>
      </w:r>
      <w:r>
        <w:t>)</w:t>
      </w:r>
      <w:r>
        <w:tab/>
      </w:r>
      <w:r>
        <w:tab/>
      </w:r>
      <w:r>
        <w:tab/>
      </w:r>
      <w:r>
        <w:t>从</w:t>
      </w:r>
      <w:r>
        <w:t>*v</w:t>
      </w:r>
      <w:r>
        <w:t>中减去</w:t>
      </w:r>
      <w:r>
        <w:t>i</w:t>
      </w:r>
      <w:r>
        <w:t>，如果结果为</w:t>
      </w:r>
      <w:r>
        <w:rPr>
          <w:rFonts w:hint="eastAsia"/>
        </w:rPr>
        <w:t>0</w:t>
      </w:r>
      <w:r>
        <w:t>，则返回</w:t>
      </w:r>
      <w:r>
        <w:rPr>
          <w:rFonts w:hint="eastAsia"/>
        </w:rPr>
        <w:t>1</w:t>
      </w:r>
      <w:r>
        <w:rPr>
          <w:rFonts w:hint="eastAsia"/>
        </w:rPr>
        <w:t>，否则，返回</w:t>
      </w:r>
      <w:r>
        <w:rPr>
          <w:rFonts w:hint="eastAsia"/>
        </w:rPr>
        <w:t>0</w:t>
      </w:r>
    </w:p>
    <w:p w:rsidR="00FF4719" w:rsidRDefault="00FF4719" w:rsidP="00277D52">
      <w:r>
        <w:t>atomic_inc(v)</w:t>
      </w:r>
      <w:r>
        <w:tab/>
      </w:r>
      <w:r>
        <w:tab/>
      </w:r>
      <w:r>
        <w:tab/>
      </w:r>
      <w:r>
        <w:tab/>
      </w:r>
      <w:r>
        <w:tab/>
      </w:r>
      <w:r>
        <w:tab/>
      </w:r>
      <w:r w:rsidR="004D4F9A">
        <w:t>给</w:t>
      </w:r>
      <w:r>
        <w:t>*v</w:t>
      </w:r>
      <w:r w:rsidR="004D4F9A">
        <w:t>加</w:t>
      </w:r>
      <w:r>
        <w:rPr>
          <w:rFonts w:hint="eastAsia"/>
        </w:rPr>
        <w:t>1</w:t>
      </w:r>
    </w:p>
    <w:p w:rsidR="004D4F9A" w:rsidRDefault="004D4F9A" w:rsidP="00277D52">
      <w:r>
        <w:t>atomic_dec(v)</w:t>
      </w:r>
      <w:r>
        <w:tab/>
      </w:r>
      <w:r>
        <w:tab/>
      </w:r>
      <w:r>
        <w:tab/>
      </w:r>
      <w:r>
        <w:tab/>
      </w:r>
      <w:r>
        <w:tab/>
      </w:r>
      <w:r>
        <w:tab/>
      </w:r>
      <w:r>
        <w:t>给</w:t>
      </w:r>
      <w:r>
        <w:t>*v</w:t>
      </w:r>
      <w:r>
        <w:t>减</w:t>
      </w:r>
      <w:r>
        <w:rPr>
          <w:rFonts w:hint="eastAsia"/>
        </w:rPr>
        <w:t>1</w:t>
      </w:r>
    </w:p>
    <w:p w:rsidR="004D4F9A" w:rsidRDefault="004D4F9A" w:rsidP="00277D52">
      <w:pPr>
        <w:rPr>
          <w:rFonts w:hint="eastAsia"/>
        </w:rPr>
      </w:pPr>
      <w:r>
        <w:t>atomic_dec_and_test(v)</w:t>
      </w:r>
      <w:r>
        <w:tab/>
      </w:r>
      <w:r>
        <w:tab/>
      </w:r>
      <w:r>
        <w:tab/>
      </w:r>
      <w:r>
        <w:tab/>
      </w:r>
      <w:r>
        <w:t>从</w:t>
      </w:r>
      <w:r>
        <w:t>*v</w:t>
      </w:r>
      <w:r>
        <w:t>减</w:t>
      </w:r>
      <w:r>
        <w:rPr>
          <w:rFonts w:hint="eastAsia"/>
        </w:rPr>
        <w:t>1</w:t>
      </w:r>
      <w:r>
        <w:rPr>
          <w:rFonts w:hint="eastAsia"/>
        </w:rPr>
        <w:t>，如果结果为</w:t>
      </w:r>
      <w:r>
        <w:rPr>
          <w:rFonts w:hint="eastAsia"/>
        </w:rPr>
        <w:t>0</w:t>
      </w:r>
      <w:r>
        <w:rPr>
          <w:rFonts w:hint="eastAsia"/>
        </w:rPr>
        <w:t>，则返回</w:t>
      </w:r>
      <w:r>
        <w:rPr>
          <w:rFonts w:hint="eastAsia"/>
        </w:rPr>
        <w:t>1</w:t>
      </w:r>
      <w:r>
        <w:rPr>
          <w:rFonts w:hint="eastAsia"/>
        </w:rPr>
        <w:t>，否则，返回</w:t>
      </w:r>
      <w:r>
        <w:rPr>
          <w:rFonts w:hint="eastAsia"/>
        </w:rPr>
        <w:t>0</w:t>
      </w:r>
    </w:p>
    <w:p w:rsidR="004D4F9A" w:rsidRDefault="004D4F9A" w:rsidP="00277D52">
      <w:pPr>
        <w:rPr>
          <w:rFonts w:hint="eastAsia"/>
        </w:rPr>
      </w:pPr>
      <w:r>
        <w:t>atomic_inc_and_test(v)</w:t>
      </w:r>
      <w:r>
        <w:tab/>
      </w:r>
      <w:r>
        <w:tab/>
      </w:r>
      <w:r>
        <w:tab/>
      </w:r>
      <w:r>
        <w:tab/>
      </w:r>
      <w:r>
        <w:t>把</w:t>
      </w:r>
      <w:r>
        <w:t>*v</w:t>
      </w:r>
      <w:r>
        <w:t>加</w:t>
      </w:r>
      <w:r>
        <w:rPr>
          <w:rFonts w:hint="eastAsia"/>
        </w:rPr>
        <w:t>1</w:t>
      </w:r>
      <w:r>
        <w:rPr>
          <w:rFonts w:hint="eastAsia"/>
        </w:rPr>
        <w:t>，如果结果为</w:t>
      </w:r>
      <w:r>
        <w:rPr>
          <w:rFonts w:hint="eastAsia"/>
        </w:rPr>
        <w:t>0</w:t>
      </w:r>
      <w:r>
        <w:rPr>
          <w:rFonts w:hint="eastAsia"/>
        </w:rPr>
        <w:t>，则返回</w:t>
      </w:r>
      <w:r>
        <w:rPr>
          <w:rFonts w:hint="eastAsia"/>
        </w:rPr>
        <w:t>1</w:t>
      </w:r>
      <w:r>
        <w:rPr>
          <w:rFonts w:hint="eastAsia"/>
        </w:rPr>
        <w:t>，否则，返回</w:t>
      </w:r>
      <w:r>
        <w:rPr>
          <w:rFonts w:hint="eastAsia"/>
        </w:rPr>
        <w:t>0</w:t>
      </w:r>
    </w:p>
    <w:p w:rsidR="004D4F9A" w:rsidRDefault="004D4F9A" w:rsidP="00277D52">
      <w:pPr>
        <w:rPr>
          <w:rFonts w:hint="eastAsia"/>
        </w:rPr>
      </w:pPr>
      <w:r>
        <w:t>atomic_add_negative(i, v)</w:t>
      </w:r>
      <w:r>
        <w:tab/>
      </w:r>
      <w:r>
        <w:tab/>
      </w:r>
      <w:r>
        <w:tab/>
      </w:r>
      <w:r>
        <w:t>把</w:t>
      </w:r>
      <w:r>
        <w:t>*v</w:t>
      </w:r>
      <w:r>
        <w:t>加上</w:t>
      </w:r>
      <w:r>
        <w:t>i</w:t>
      </w:r>
      <w:r>
        <w:t>，若结果为负数，则返回</w:t>
      </w:r>
      <w:r>
        <w:rPr>
          <w:rFonts w:hint="eastAsia"/>
        </w:rPr>
        <w:t>1</w:t>
      </w:r>
      <w:r>
        <w:rPr>
          <w:rFonts w:hint="eastAsia"/>
        </w:rPr>
        <w:t>，否则，返回</w:t>
      </w:r>
      <w:r>
        <w:rPr>
          <w:rFonts w:hint="eastAsia"/>
        </w:rPr>
        <w:t>0</w:t>
      </w:r>
    </w:p>
    <w:p w:rsidR="004D4F9A" w:rsidRDefault="004D4F9A" w:rsidP="00277D52">
      <w:r>
        <w:t>atomic_inc_return(v)</w:t>
      </w:r>
      <w:r>
        <w:tab/>
      </w:r>
      <w:r>
        <w:tab/>
      </w:r>
      <w:r>
        <w:tab/>
      </w:r>
      <w:r>
        <w:tab/>
      </w:r>
      <w:r>
        <w:t>把</w:t>
      </w:r>
      <w:r>
        <w:t>*v</w:t>
      </w:r>
      <w:r>
        <w:t>加上</w:t>
      </w:r>
      <w:r>
        <w:t>1</w:t>
      </w:r>
      <w:r>
        <w:t>，返回</w:t>
      </w:r>
      <w:r>
        <w:rPr>
          <w:rFonts w:hint="eastAsia"/>
        </w:rPr>
        <w:t>*v</w:t>
      </w:r>
      <w:r>
        <w:rPr>
          <w:rFonts w:hint="eastAsia"/>
        </w:rPr>
        <w:t>的新值</w:t>
      </w:r>
    </w:p>
    <w:p w:rsidR="004D4F9A" w:rsidRDefault="004D4F9A" w:rsidP="00277D52">
      <w:r>
        <w:t>atomic_dec_return(v)</w:t>
      </w:r>
      <w:r>
        <w:tab/>
      </w:r>
      <w:r>
        <w:tab/>
      </w:r>
      <w:r>
        <w:tab/>
      </w:r>
      <w:r>
        <w:tab/>
      </w:r>
      <w:r>
        <w:t>把</w:t>
      </w:r>
      <w:r>
        <w:t>*v</w:t>
      </w:r>
      <w:r>
        <w:t>减</w:t>
      </w:r>
      <w:r>
        <w:rPr>
          <w:rFonts w:hint="eastAsia"/>
        </w:rPr>
        <w:t>1</w:t>
      </w:r>
      <w:r>
        <w:rPr>
          <w:rFonts w:hint="eastAsia"/>
        </w:rPr>
        <w:t>，返回</w:t>
      </w:r>
      <w:r>
        <w:rPr>
          <w:rFonts w:hint="eastAsia"/>
        </w:rPr>
        <w:t>*v</w:t>
      </w:r>
      <w:r>
        <w:rPr>
          <w:rFonts w:hint="eastAsia"/>
        </w:rPr>
        <w:t>的新值</w:t>
      </w:r>
    </w:p>
    <w:p w:rsidR="004D4F9A" w:rsidRDefault="004D4F9A" w:rsidP="00277D52">
      <w:r>
        <w:t>atomic_add_return(i, v)</w:t>
      </w:r>
      <w:r>
        <w:tab/>
      </w:r>
      <w:r>
        <w:tab/>
      </w:r>
      <w:r>
        <w:tab/>
      </w:r>
      <w:r>
        <w:tab/>
      </w:r>
      <w:r>
        <w:t>把</w:t>
      </w:r>
      <w:r>
        <w:t>*v</w:t>
      </w:r>
      <w:r>
        <w:t>加上</w:t>
      </w:r>
      <w:r>
        <w:t>i</w:t>
      </w:r>
      <w:r>
        <w:t>，返回</w:t>
      </w:r>
      <w:r>
        <w:rPr>
          <w:rFonts w:hint="eastAsia"/>
        </w:rPr>
        <w:t>*v</w:t>
      </w:r>
      <w:r>
        <w:rPr>
          <w:rFonts w:hint="eastAsia"/>
        </w:rPr>
        <w:t>的新值</w:t>
      </w:r>
    </w:p>
    <w:p w:rsidR="004D4F9A" w:rsidRDefault="004D4F9A" w:rsidP="00277D52">
      <w:r>
        <w:t>atomic_sub_return(i, v)</w:t>
      </w:r>
      <w:r>
        <w:tab/>
      </w:r>
      <w:r>
        <w:tab/>
      </w:r>
      <w:r>
        <w:tab/>
      </w:r>
      <w:r>
        <w:tab/>
      </w:r>
      <w:r>
        <w:t>把</w:t>
      </w:r>
      <w:r>
        <w:t>*v</w:t>
      </w:r>
      <w:r>
        <w:t>减</w:t>
      </w:r>
      <w:r>
        <w:rPr>
          <w:rFonts w:hint="eastAsia"/>
        </w:rPr>
        <w:t>i</w:t>
      </w:r>
      <w:r>
        <w:rPr>
          <w:rFonts w:hint="eastAsia"/>
        </w:rPr>
        <w:t>，返回</w:t>
      </w:r>
      <w:r>
        <w:rPr>
          <w:rFonts w:hint="eastAsia"/>
        </w:rPr>
        <w:t>*v</w:t>
      </w:r>
      <w:r>
        <w:rPr>
          <w:rFonts w:hint="eastAsia"/>
        </w:rPr>
        <w:t>的新值</w:t>
      </w:r>
    </w:p>
    <w:p w:rsidR="004D4F9A" w:rsidRDefault="004D4F9A" w:rsidP="004D4F9A">
      <w:pPr>
        <w:pStyle w:val="a3"/>
        <w:numPr>
          <w:ilvl w:val="0"/>
          <w:numId w:val="9"/>
        </w:numPr>
        <w:ind w:firstLineChars="0"/>
      </w:pPr>
      <w:r>
        <w:t>Linux</w:t>
      </w:r>
      <w:r>
        <w:t>中的原子位处理函数：</w:t>
      </w:r>
    </w:p>
    <w:p w:rsidR="004D4F9A" w:rsidRDefault="004D4F9A" w:rsidP="004D4F9A">
      <w:r>
        <w:rPr>
          <w:rFonts w:hint="eastAsia"/>
        </w:rPr>
        <w:t>函数</w:t>
      </w:r>
      <w:r>
        <w:tab/>
      </w:r>
      <w:r>
        <w:tab/>
      </w:r>
      <w:r>
        <w:tab/>
      </w:r>
      <w:r>
        <w:tab/>
      </w:r>
      <w:r>
        <w:tab/>
      </w:r>
      <w:r>
        <w:tab/>
      </w:r>
      <w:r>
        <w:tab/>
      </w:r>
      <w:r>
        <w:t>说明</w:t>
      </w:r>
    </w:p>
    <w:p w:rsidR="004D4F9A" w:rsidRDefault="004D4F9A" w:rsidP="004D4F9A">
      <w:r>
        <w:t>t</w:t>
      </w:r>
      <w:r>
        <w:rPr>
          <w:rFonts w:hint="eastAsia"/>
        </w:rPr>
        <w:t>est_</w:t>
      </w:r>
      <w:r>
        <w:t>bit(nr, addr)</w:t>
      </w:r>
      <w:r>
        <w:tab/>
      </w:r>
      <w:r>
        <w:tab/>
      </w:r>
      <w:r>
        <w:tab/>
      </w:r>
      <w:r>
        <w:tab/>
      </w:r>
      <w:r>
        <w:tab/>
      </w:r>
      <w:r>
        <w:t>返回</w:t>
      </w:r>
      <w:r>
        <w:rPr>
          <w:rFonts w:hint="eastAsia"/>
        </w:rPr>
        <w:t>*addr</w:t>
      </w:r>
      <w:r>
        <w:rPr>
          <w:rFonts w:hint="eastAsia"/>
        </w:rPr>
        <w:t>的第</w:t>
      </w:r>
      <w:r>
        <w:rPr>
          <w:rFonts w:hint="eastAsia"/>
        </w:rPr>
        <w:t>nr</w:t>
      </w:r>
      <w:r>
        <w:rPr>
          <w:rFonts w:hint="eastAsia"/>
        </w:rPr>
        <w:t>位的值</w:t>
      </w:r>
    </w:p>
    <w:p w:rsidR="004D4F9A" w:rsidRDefault="004D4F9A" w:rsidP="004D4F9A"/>
    <w:p w:rsidR="004D4F9A" w:rsidRDefault="004D4F9A" w:rsidP="004D4F9A">
      <w:pPr>
        <w:pStyle w:val="a3"/>
        <w:numPr>
          <w:ilvl w:val="0"/>
          <w:numId w:val="6"/>
        </w:numPr>
        <w:ind w:firstLineChars="0"/>
      </w:pPr>
      <w:r>
        <w:rPr>
          <w:rFonts w:hint="eastAsia"/>
        </w:rPr>
        <w:t>内存屏障：</w:t>
      </w:r>
    </w:p>
    <w:p w:rsidR="004D4F9A" w:rsidRDefault="00A81528" w:rsidP="00A81528">
      <w:pPr>
        <w:pStyle w:val="a3"/>
        <w:numPr>
          <w:ilvl w:val="0"/>
          <w:numId w:val="10"/>
        </w:numPr>
        <w:ind w:firstLineChars="0"/>
      </w:pPr>
      <w:r>
        <w:t>优化屏障原语：优化屏障原语保证编译程序不会混淆放在原语操作之前的汇编语言指令和放在原语操作之后的汇编语言指令，这些汇编语言指令在</w:t>
      </w:r>
      <w:r>
        <w:t>C</w:t>
      </w:r>
      <w:r>
        <w:t>中都有对应的语句。在</w:t>
      </w:r>
      <w:r>
        <w:t>Linux</w:t>
      </w:r>
      <w:r>
        <w:t>优化屏障就是</w:t>
      </w:r>
      <w:r>
        <w:rPr>
          <w:rFonts w:hint="eastAsia"/>
        </w:rPr>
        <w:t>barrier()</w:t>
      </w:r>
      <w:r>
        <w:rPr>
          <w:rFonts w:hint="eastAsia"/>
        </w:rPr>
        <w:t>宏，它展开为</w:t>
      </w:r>
      <w:r>
        <w:rPr>
          <w:rFonts w:hint="eastAsia"/>
        </w:rPr>
        <w:t>asm volatile(</w:t>
      </w:r>
      <w:r>
        <w:t>“”:::”memory”</w:t>
      </w:r>
      <w:r>
        <w:rPr>
          <w:rFonts w:hint="eastAsia"/>
        </w:rPr>
        <w:t>)</w:t>
      </w:r>
      <w:r>
        <w:t>。指令</w:t>
      </w:r>
      <w:r>
        <w:t>asm</w:t>
      </w:r>
      <w:r>
        <w:t>告诉编译器程序要出入汇编语言片段。</w:t>
      </w:r>
      <w:r>
        <w:t>V</w:t>
      </w:r>
      <w:r>
        <w:rPr>
          <w:rFonts w:hint="eastAsia"/>
        </w:rPr>
        <w:t>olatile</w:t>
      </w:r>
      <w:r>
        <w:rPr>
          <w:rFonts w:hint="eastAsia"/>
        </w:rPr>
        <w:t>关键字禁止编译器把</w:t>
      </w:r>
      <w:r>
        <w:rPr>
          <w:rFonts w:hint="eastAsia"/>
        </w:rPr>
        <w:t>asm</w:t>
      </w:r>
      <w:r>
        <w:rPr>
          <w:rFonts w:hint="eastAsia"/>
        </w:rPr>
        <w:t>指令与程序中其他指令重新组合。</w:t>
      </w:r>
      <w:r>
        <w:t>M</w:t>
      </w:r>
      <w:r>
        <w:rPr>
          <w:rFonts w:hint="eastAsia"/>
        </w:rPr>
        <w:t>emoey</w:t>
      </w:r>
      <w:r>
        <w:rPr>
          <w:rFonts w:hint="eastAsia"/>
        </w:rPr>
        <w:t>关键字强制编译器假定</w:t>
      </w:r>
      <w:r>
        <w:rPr>
          <w:rFonts w:hint="eastAsia"/>
        </w:rPr>
        <w:t>RAM</w:t>
      </w:r>
      <w:r>
        <w:rPr>
          <w:rFonts w:hint="eastAsia"/>
        </w:rPr>
        <w:t>中的所有内存单元已经被汇编语言指令修改，因此，编译器不能使用存放在</w:t>
      </w:r>
      <w:r>
        <w:rPr>
          <w:rFonts w:hint="eastAsia"/>
        </w:rPr>
        <w:t>CPU</w:t>
      </w:r>
      <w:r>
        <w:rPr>
          <w:rFonts w:hint="eastAsia"/>
        </w:rPr>
        <w:t>寄存器中的内存单元的值类优化</w:t>
      </w:r>
      <w:r>
        <w:rPr>
          <w:rFonts w:hint="eastAsia"/>
        </w:rPr>
        <w:t>asm</w:t>
      </w:r>
      <w:r>
        <w:rPr>
          <w:rFonts w:hint="eastAsia"/>
        </w:rPr>
        <w:t>指令前的代码。注意，优化屏障原语不保证不使当前</w:t>
      </w:r>
      <w:r>
        <w:rPr>
          <w:rFonts w:hint="eastAsia"/>
        </w:rPr>
        <w:t>CPU</w:t>
      </w:r>
      <w:r>
        <w:rPr>
          <w:rFonts w:hint="eastAsia"/>
        </w:rPr>
        <w:t>把汇编语言指令混在一起执行——这是内存屏障的工作。</w:t>
      </w:r>
    </w:p>
    <w:p w:rsidR="00A81528" w:rsidRDefault="00A81528" w:rsidP="00A81528">
      <w:pPr>
        <w:pStyle w:val="a3"/>
        <w:numPr>
          <w:ilvl w:val="0"/>
          <w:numId w:val="10"/>
        </w:numPr>
        <w:ind w:firstLineChars="0"/>
      </w:pPr>
      <w:r>
        <w:lastRenderedPageBreak/>
        <w:t>内存屏障原语：确保在这个原语之后的操作开始执行之前，原语之前的操作已经完成。因此，内存屏障类似于防火墙，让任何汇编语言指令都不能通过。</w:t>
      </w:r>
    </w:p>
    <w:p w:rsidR="00A81528" w:rsidRDefault="00697C47" w:rsidP="00697C47">
      <w:pPr>
        <w:pStyle w:val="a3"/>
        <w:numPr>
          <w:ilvl w:val="0"/>
          <w:numId w:val="6"/>
        </w:numPr>
        <w:ind w:firstLineChars="0"/>
      </w:pPr>
      <w:r>
        <w:rPr>
          <w:rFonts w:hint="eastAsia"/>
        </w:rPr>
        <w:t>自旋锁：</w:t>
      </w:r>
    </w:p>
    <w:p w:rsidR="00697C47" w:rsidRDefault="00697C47" w:rsidP="00697C47">
      <w:pPr>
        <w:pStyle w:val="a3"/>
        <w:numPr>
          <w:ilvl w:val="0"/>
          <w:numId w:val="11"/>
        </w:numPr>
        <w:ind w:firstLineChars="0"/>
      </w:pPr>
      <w:r>
        <w:t>当内核控制路径必须访问共享数据结构或进入临界区时，就需要为自己获取一把</w:t>
      </w:r>
      <w:r>
        <w:t>“</w:t>
      </w:r>
      <w:r>
        <w:t>锁</w:t>
      </w:r>
      <w:r>
        <w:t>”</w:t>
      </w:r>
      <w:r>
        <w:t>。</w:t>
      </w:r>
    </w:p>
    <w:p w:rsidR="00697C47" w:rsidRDefault="00697C47" w:rsidP="00697C47">
      <w:pPr>
        <w:pStyle w:val="a3"/>
        <w:numPr>
          <w:ilvl w:val="0"/>
          <w:numId w:val="11"/>
        </w:numPr>
        <w:ind w:firstLineChars="0"/>
      </w:pPr>
      <w:r>
        <w:rPr>
          <w:rFonts w:hint="eastAsia"/>
        </w:rPr>
        <w:t>概念：自旋锁是用来处理多处理器环境中工作的一种特殊的锁。如果内核控制路径发现自旋锁“开着”，就获取锁并继续自己的执行。相反，如果内核控制路径发现锁由运行在另一个</w:t>
      </w:r>
      <w:r>
        <w:rPr>
          <w:rFonts w:hint="eastAsia"/>
        </w:rPr>
        <w:t>CPU</w:t>
      </w:r>
      <w:r>
        <w:rPr>
          <w:rFonts w:hint="eastAsia"/>
        </w:rPr>
        <w:t>上的内核控制路径“锁着”，就在周围“旋转”，反复执行一条紧凑的循环指令，直到锁被</w:t>
      </w:r>
      <w:r w:rsidR="000E581F">
        <w:rPr>
          <w:rFonts w:hint="eastAsia"/>
        </w:rPr>
        <w:t>释放。</w:t>
      </w:r>
    </w:p>
    <w:p w:rsidR="000E581F" w:rsidRDefault="000E581F" w:rsidP="00697C47">
      <w:pPr>
        <w:pStyle w:val="a3"/>
        <w:numPr>
          <w:ilvl w:val="0"/>
          <w:numId w:val="11"/>
        </w:numPr>
        <w:ind w:firstLineChars="0"/>
      </w:pPr>
      <w:r>
        <w:t>一般来说，由自旋锁所保护的每个临界区都是禁止内核抢占的。在单处理器系统上，这种锁本身并不起锁的作用，自旋锁原语仅仅是禁止或启动内核抢占。请注意，在自旋锁忙等期间，内核抢占还是有效的，因此，等待自选所释放的进程有可能被更高优先级进程替代。</w:t>
      </w:r>
    </w:p>
    <w:p w:rsidR="000E581F" w:rsidRDefault="000E581F" w:rsidP="00697C47">
      <w:pPr>
        <w:pStyle w:val="a3"/>
        <w:numPr>
          <w:ilvl w:val="0"/>
          <w:numId w:val="11"/>
        </w:numPr>
        <w:ind w:firstLineChars="0"/>
      </w:pPr>
      <w:r>
        <w:t>在</w:t>
      </w:r>
      <w:r>
        <w:t>Linux</w:t>
      </w:r>
      <w:r>
        <w:t>中，每个自旋锁都用</w:t>
      </w:r>
      <w:r>
        <w:rPr>
          <w:rFonts w:hint="eastAsia"/>
        </w:rPr>
        <w:t>spinlock_t</w:t>
      </w:r>
      <w:r>
        <w:rPr>
          <w:rFonts w:hint="eastAsia"/>
        </w:rPr>
        <w:t>结构表示，其中包含两个字段：</w:t>
      </w:r>
    </w:p>
    <w:p w:rsidR="000E581F" w:rsidRDefault="000E581F" w:rsidP="000E581F">
      <w:pPr>
        <w:ind w:left="720"/>
      </w:pPr>
      <w:r>
        <w:t>s</w:t>
      </w:r>
      <w:r>
        <w:rPr>
          <w:rFonts w:hint="eastAsia"/>
        </w:rPr>
        <w:t>lock:</w:t>
      </w:r>
      <w:r>
        <w:t xml:space="preserve"> </w:t>
      </w:r>
      <w:r>
        <w:t>该字段表示自旋锁的状态，值为</w:t>
      </w:r>
      <w:r>
        <w:rPr>
          <w:rFonts w:hint="eastAsia"/>
        </w:rPr>
        <w:t>1</w:t>
      </w:r>
      <w:r>
        <w:rPr>
          <w:rFonts w:hint="eastAsia"/>
        </w:rPr>
        <w:t>表示“未加锁”状态，而任何负数和</w:t>
      </w:r>
      <w:r>
        <w:rPr>
          <w:rFonts w:hint="eastAsia"/>
        </w:rPr>
        <w:t>0</w:t>
      </w:r>
      <w:r>
        <w:rPr>
          <w:rFonts w:hint="eastAsia"/>
        </w:rPr>
        <w:t>都表示“加锁”状态。</w:t>
      </w:r>
    </w:p>
    <w:p w:rsidR="003163A4" w:rsidRDefault="000E581F" w:rsidP="003163A4">
      <w:pPr>
        <w:ind w:left="720"/>
      </w:pPr>
      <w:r>
        <w:t>B</w:t>
      </w:r>
      <w:r>
        <w:rPr>
          <w:rFonts w:hint="eastAsia"/>
        </w:rPr>
        <w:t>reak_</w:t>
      </w:r>
      <w:r>
        <w:t>lock</w:t>
      </w:r>
      <w:r>
        <w:t>：表示</w:t>
      </w:r>
      <w:r w:rsidR="00735EEF">
        <w:t>有</w:t>
      </w:r>
      <w:r>
        <w:t>进程正在忙等自旋锁（只有内核支持</w:t>
      </w:r>
      <w:r>
        <w:t>SMP</w:t>
      </w:r>
      <w:r>
        <w:t>和内核抢占的情况下使用该标志）</w:t>
      </w:r>
      <w:r w:rsidR="00813743">
        <w:t>。</w:t>
      </w:r>
      <w:r w:rsidR="00735EEF">
        <w:t>通过检测该字段，拥有锁并在其他</w:t>
      </w:r>
      <w:r w:rsidR="00735EEF">
        <w:t>CPU</w:t>
      </w:r>
      <w:r w:rsidR="00735EEF">
        <w:t>上运行的进程可以知道是否有其他进程在等待这个锁。</w:t>
      </w:r>
    </w:p>
    <w:p w:rsidR="003163A4" w:rsidRDefault="003163A4" w:rsidP="003163A4">
      <w:pPr>
        <w:pStyle w:val="a3"/>
        <w:numPr>
          <w:ilvl w:val="0"/>
          <w:numId w:val="11"/>
        </w:numPr>
        <w:ind w:firstLineChars="0"/>
      </w:pPr>
      <w:r>
        <w:t>自旋锁宏：</w:t>
      </w:r>
      <w:r>
        <w:t xml:space="preserve"> </w:t>
      </w:r>
    </w:p>
    <w:p w:rsidR="003163A4" w:rsidRDefault="003163A4" w:rsidP="003163A4">
      <w:r>
        <w:t>spin_lock_init()</w:t>
      </w:r>
      <w:r>
        <w:t>：把自旋锁置为</w:t>
      </w:r>
      <w:r>
        <w:rPr>
          <w:rFonts w:hint="eastAsia"/>
        </w:rPr>
        <w:t>1</w:t>
      </w:r>
      <w:r>
        <w:rPr>
          <w:rFonts w:hint="eastAsia"/>
        </w:rPr>
        <w:t>（未锁）</w:t>
      </w:r>
    </w:p>
    <w:p w:rsidR="003163A4" w:rsidRDefault="003163A4" w:rsidP="003163A4">
      <w:r>
        <w:t>spin_lock()</w:t>
      </w:r>
      <w:r>
        <w:t>：循环，直到自旋锁变为</w:t>
      </w:r>
      <w:r>
        <w:rPr>
          <w:rFonts w:hint="eastAsia"/>
        </w:rPr>
        <w:t>1</w:t>
      </w:r>
      <w:r>
        <w:rPr>
          <w:rFonts w:hint="eastAsia"/>
        </w:rPr>
        <w:t>（未锁），然后把自旋锁置为</w:t>
      </w:r>
      <w:r>
        <w:rPr>
          <w:rFonts w:hint="eastAsia"/>
        </w:rPr>
        <w:t>0</w:t>
      </w:r>
      <w:r>
        <w:rPr>
          <w:rFonts w:hint="eastAsia"/>
        </w:rPr>
        <w:t>（锁上）</w:t>
      </w:r>
    </w:p>
    <w:p w:rsidR="003163A4" w:rsidRDefault="003163A4" w:rsidP="003163A4">
      <w:r>
        <w:rPr>
          <w:rFonts w:hint="eastAsia"/>
        </w:rPr>
        <w:t>spin_unlock()</w:t>
      </w:r>
      <w:r>
        <w:rPr>
          <w:rFonts w:hint="eastAsia"/>
        </w:rPr>
        <w:t>：把自旋锁置为</w:t>
      </w:r>
      <w:r>
        <w:rPr>
          <w:rFonts w:hint="eastAsia"/>
        </w:rPr>
        <w:t>1</w:t>
      </w:r>
      <w:r>
        <w:rPr>
          <w:rFonts w:hint="eastAsia"/>
        </w:rPr>
        <w:t>（未锁）</w:t>
      </w:r>
    </w:p>
    <w:p w:rsidR="003163A4" w:rsidRDefault="003163A4" w:rsidP="003163A4">
      <w:r>
        <w:rPr>
          <w:rFonts w:hint="eastAsia"/>
        </w:rPr>
        <w:t>spin_unlock_wait()</w:t>
      </w:r>
      <w:r>
        <w:rPr>
          <w:rFonts w:hint="eastAsia"/>
        </w:rPr>
        <w:t>：等待，直到自旋锁变为</w:t>
      </w:r>
      <w:r>
        <w:rPr>
          <w:rFonts w:hint="eastAsia"/>
        </w:rPr>
        <w:t>1</w:t>
      </w:r>
      <w:r>
        <w:rPr>
          <w:rFonts w:hint="eastAsia"/>
        </w:rPr>
        <w:t>（未锁）</w:t>
      </w:r>
    </w:p>
    <w:p w:rsidR="003163A4" w:rsidRDefault="003163A4" w:rsidP="003163A4">
      <w:pPr>
        <w:rPr>
          <w:rFonts w:hint="eastAsia"/>
        </w:rPr>
      </w:pPr>
      <w:r>
        <w:rPr>
          <w:rFonts w:hint="eastAsia"/>
        </w:rPr>
        <w:t>spin_is_locked()</w:t>
      </w:r>
      <w:r>
        <w:rPr>
          <w:rFonts w:hint="eastAsia"/>
        </w:rPr>
        <w:t>：如果自旋锁被置为</w:t>
      </w:r>
      <w:r>
        <w:rPr>
          <w:rFonts w:hint="eastAsia"/>
        </w:rPr>
        <w:t>1</w:t>
      </w:r>
      <w:r>
        <w:rPr>
          <w:rFonts w:hint="eastAsia"/>
        </w:rPr>
        <w:t>（未锁），返回</w:t>
      </w:r>
      <w:r>
        <w:rPr>
          <w:rFonts w:hint="eastAsia"/>
        </w:rPr>
        <w:t>0</w:t>
      </w:r>
      <w:r>
        <w:rPr>
          <w:rFonts w:hint="eastAsia"/>
        </w:rPr>
        <w:t>，否则，返回</w:t>
      </w:r>
      <w:r>
        <w:rPr>
          <w:rFonts w:hint="eastAsia"/>
        </w:rPr>
        <w:t>1</w:t>
      </w:r>
    </w:p>
    <w:p w:rsidR="003163A4" w:rsidRDefault="003163A4" w:rsidP="003163A4">
      <w:r>
        <w:t>spin_trylock()</w:t>
      </w:r>
      <w:r>
        <w:t>：把自旋锁置为</w:t>
      </w:r>
      <w:r>
        <w:t>0</w:t>
      </w:r>
      <w:r>
        <w:t>（锁上），如果原来锁的值是</w:t>
      </w:r>
      <w:r>
        <w:rPr>
          <w:rFonts w:hint="eastAsia"/>
        </w:rPr>
        <w:t>1</w:t>
      </w:r>
      <w:r>
        <w:rPr>
          <w:rFonts w:hint="eastAsia"/>
        </w:rPr>
        <w:t>，则返回</w:t>
      </w:r>
      <w:r>
        <w:rPr>
          <w:rFonts w:hint="eastAsia"/>
        </w:rPr>
        <w:t>1</w:t>
      </w:r>
      <w:r>
        <w:rPr>
          <w:rFonts w:hint="eastAsia"/>
        </w:rPr>
        <w:t>，否则，返回</w:t>
      </w:r>
      <w:r>
        <w:rPr>
          <w:rFonts w:hint="eastAsia"/>
        </w:rPr>
        <w:t>0</w:t>
      </w:r>
    </w:p>
    <w:p w:rsidR="008E1191" w:rsidRDefault="008E1191" w:rsidP="003163A4">
      <w:pPr>
        <w:rPr>
          <w:rFonts w:hint="eastAsia"/>
        </w:rPr>
      </w:pPr>
      <w:r>
        <w:t>read_lock</w:t>
      </w:r>
      <w:r>
        <w:t>：作用于读</w:t>
      </w:r>
      <w:r>
        <w:rPr>
          <w:rFonts w:hint="eastAsia"/>
        </w:rPr>
        <w:t>/</w:t>
      </w:r>
      <w:r>
        <w:rPr>
          <w:rFonts w:hint="eastAsia"/>
        </w:rPr>
        <w:t>写自旋锁的地址</w:t>
      </w:r>
    </w:p>
    <w:p w:rsidR="008E1191" w:rsidRDefault="008E1191" w:rsidP="008E1191">
      <w:pPr>
        <w:pStyle w:val="a3"/>
        <w:numPr>
          <w:ilvl w:val="0"/>
          <w:numId w:val="11"/>
        </w:numPr>
        <w:ind w:firstLineChars="0"/>
      </w:pPr>
      <w:r>
        <w:t>读写自旋锁：</w:t>
      </w:r>
    </w:p>
    <w:p w:rsidR="008E1191" w:rsidRDefault="008E1191" w:rsidP="008E1191">
      <w:pPr>
        <w:pStyle w:val="a3"/>
        <w:numPr>
          <w:ilvl w:val="0"/>
          <w:numId w:val="12"/>
        </w:numPr>
        <w:ind w:firstLineChars="0"/>
      </w:pPr>
      <w:r>
        <w:t>读</w:t>
      </w:r>
      <w:r>
        <w:t>/</w:t>
      </w:r>
      <w:r>
        <w:t>写自旋锁的引入是为了增加内核的并发能力。只要没有内核控制路径对数据结构进行修改，读</w:t>
      </w:r>
      <w:r>
        <w:t>/</w:t>
      </w:r>
      <w:r>
        <w:t>写自旋锁就允许多个内核控制路径同时读同一数据结构。如果一个内核控制路径想对这个结构进行写操作，那么它必须首先获取读</w:t>
      </w:r>
      <w:r>
        <w:rPr>
          <w:rFonts w:hint="eastAsia"/>
        </w:rPr>
        <w:t>/</w:t>
      </w:r>
      <w:r>
        <w:rPr>
          <w:rFonts w:hint="eastAsia"/>
        </w:rPr>
        <w:t>写锁的写锁，写锁授权独占访问这个资源。</w:t>
      </w:r>
    </w:p>
    <w:p w:rsidR="008E1191" w:rsidRDefault="008E1191" w:rsidP="008E1191">
      <w:pPr>
        <w:pStyle w:val="a3"/>
        <w:numPr>
          <w:ilvl w:val="0"/>
          <w:numId w:val="12"/>
        </w:numPr>
        <w:ind w:firstLineChars="0"/>
      </w:pPr>
      <w:r>
        <w:t>每个读</w:t>
      </w:r>
      <w:r>
        <w:rPr>
          <w:rFonts w:hint="eastAsia"/>
        </w:rPr>
        <w:t>/</w:t>
      </w:r>
      <w:r>
        <w:t>写锁都是一个</w:t>
      </w:r>
      <w:r>
        <w:t>rwlock_t</w:t>
      </w:r>
      <w:r w:rsidR="00C94F10">
        <w:t>结构</w:t>
      </w:r>
    </w:p>
    <w:p w:rsidR="00607E25" w:rsidRDefault="00607E25" w:rsidP="008E1191">
      <w:pPr>
        <w:pStyle w:val="a3"/>
        <w:numPr>
          <w:ilvl w:val="0"/>
          <w:numId w:val="12"/>
        </w:numPr>
        <w:ind w:firstLineChars="0"/>
      </w:pPr>
      <w:r>
        <w:t>当使用读</w:t>
      </w:r>
      <w:r>
        <w:rPr>
          <w:rFonts w:hint="eastAsia"/>
        </w:rPr>
        <w:t>/</w:t>
      </w:r>
      <w:r>
        <w:rPr>
          <w:rFonts w:hint="eastAsia"/>
        </w:rPr>
        <w:t>写自旋锁时，内核控制路径发出的执行的</w:t>
      </w:r>
      <w:r>
        <w:rPr>
          <w:rFonts w:hint="eastAsia"/>
        </w:rPr>
        <w:t>read_lock</w:t>
      </w:r>
      <w:r>
        <w:rPr>
          <w:rFonts w:hint="eastAsia"/>
        </w:rPr>
        <w:t>和</w:t>
      </w:r>
      <w:r>
        <w:rPr>
          <w:rFonts w:hint="eastAsia"/>
        </w:rPr>
        <w:t>write_lock</w:t>
      </w:r>
      <w:r>
        <w:rPr>
          <w:rFonts w:hint="eastAsia"/>
        </w:rPr>
        <w:t>操作的请求具有相同的优先权：读者必须等待，直到写操作完成。同样的，写者也必须等待，直到读操作完成。</w:t>
      </w:r>
    </w:p>
    <w:p w:rsidR="00C94F10" w:rsidRDefault="00C94F10" w:rsidP="00C94F10"/>
    <w:p w:rsidR="00C94F10" w:rsidRDefault="00607E25" w:rsidP="00607E25">
      <w:pPr>
        <w:pStyle w:val="a3"/>
        <w:numPr>
          <w:ilvl w:val="0"/>
          <w:numId w:val="6"/>
        </w:numPr>
        <w:ind w:firstLineChars="0"/>
      </w:pPr>
      <w:r>
        <w:rPr>
          <w:rFonts w:hint="eastAsia"/>
        </w:rPr>
        <w:t>顺序锁：</w:t>
      </w:r>
    </w:p>
    <w:p w:rsidR="00607E25" w:rsidRDefault="00607E25" w:rsidP="00607E25">
      <w:pPr>
        <w:pStyle w:val="a3"/>
        <w:numPr>
          <w:ilvl w:val="0"/>
          <w:numId w:val="13"/>
        </w:numPr>
        <w:ind w:firstLineChars="0"/>
      </w:pPr>
      <w:r>
        <w:t>顺序者与读</w:t>
      </w:r>
      <w:r>
        <w:rPr>
          <w:rFonts w:hint="eastAsia"/>
        </w:rPr>
        <w:t>/</w:t>
      </w:r>
      <w:r>
        <w:rPr>
          <w:rFonts w:hint="eastAsia"/>
        </w:rPr>
        <w:t>写自旋锁非常相似，只是它为写者赋予了较高的优先级：事实上，即使读者正在读的时候也允许写者继续运行。这种策略的好处是写者永远不会等待（除非另外一个写者正在写），缺点是有些时候读者不得不反复读相同的数据直到它获得有效的副本。</w:t>
      </w:r>
    </w:p>
    <w:p w:rsidR="00607E25" w:rsidRDefault="00607E25" w:rsidP="00607E25">
      <w:pPr>
        <w:pStyle w:val="a3"/>
        <w:numPr>
          <w:ilvl w:val="0"/>
          <w:numId w:val="13"/>
        </w:numPr>
        <w:ind w:firstLineChars="0"/>
      </w:pPr>
      <w:r>
        <w:t>每个顺序锁都是包括两个字段的</w:t>
      </w:r>
      <w:r>
        <w:rPr>
          <w:rFonts w:hint="eastAsia"/>
        </w:rPr>
        <w:t>seqlock_t</w:t>
      </w:r>
      <w:r>
        <w:rPr>
          <w:rFonts w:hint="eastAsia"/>
        </w:rPr>
        <w:t>结构：一个类型为</w:t>
      </w:r>
      <w:r>
        <w:rPr>
          <w:rFonts w:hint="eastAsia"/>
        </w:rPr>
        <w:t>spinlock_t</w:t>
      </w:r>
      <w:r>
        <w:rPr>
          <w:rFonts w:hint="eastAsia"/>
        </w:rPr>
        <w:t>的</w:t>
      </w:r>
      <w:r>
        <w:rPr>
          <w:rFonts w:hint="eastAsia"/>
        </w:rPr>
        <w:t>lock</w:t>
      </w:r>
      <w:r>
        <w:rPr>
          <w:rFonts w:hint="eastAsia"/>
        </w:rPr>
        <w:t>字段和一个整形的</w:t>
      </w:r>
      <w:r>
        <w:rPr>
          <w:rFonts w:hint="eastAsia"/>
        </w:rPr>
        <w:t>sequence</w:t>
      </w:r>
      <w:r>
        <w:rPr>
          <w:rFonts w:hint="eastAsia"/>
        </w:rPr>
        <w:t>字段，第二个字段是一个顺序计数器。每个读者都必须在读</w:t>
      </w:r>
      <w:r>
        <w:rPr>
          <w:rFonts w:hint="eastAsia"/>
        </w:rPr>
        <w:lastRenderedPageBreak/>
        <w:t>数据前后两次读顺序计数器，并检查两次读到的值是否相同，如果不相同，如果不相同，说明新的写者已经开始写并增加了顺序计数器，因此暗示读者刚读到数据是无效的。</w:t>
      </w:r>
    </w:p>
    <w:p w:rsidR="00607E25" w:rsidRDefault="00041D35" w:rsidP="00041D35">
      <w:pPr>
        <w:pStyle w:val="a3"/>
        <w:numPr>
          <w:ilvl w:val="0"/>
          <w:numId w:val="6"/>
        </w:numPr>
        <w:ind w:firstLineChars="0"/>
      </w:pPr>
      <w:r>
        <w:rPr>
          <w:rFonts w:hint="eastAsia"/>
        </w:rPr>
        <w:t>读</w:t>
      </w:r>
      <w:r>
        <w:rPr>
          <w:rFonts w:hint="eastAsia"/>
        </w:rPr>
        <w:t>-</w:t>
      </w:r>
      <w:r>
        <w:rPr>
          <w:rFonts w:hint="eastAsia"/>
        </w:rPr>
        <w:t>拷贝</w:t>
      </w:r>
      <w:r>
        <w:rPr>
          <w:rFonts w:hint="eastAsia"/>
        </w:rPr>
        <w:t>-</w:t>
      </w:r>
      <w:r>
        <w:rPr>
          <w:rFonts w:hint="eastAsia"/>
        </w:rPr>
        <w:t>更新（</w:t>
      </w:r>
      <w:r>
        <w:rPr>
          <w:rFonts w:hint="eastAsia"/>
        </w:rPr>
        <w:t>RCU</w:t>
      </w:r>
      <w:r>
        <w:rPr>
          <w:rFonts w:hint="eastAsia"/>
        </w:rPr>
        <w:t>）</w:t>
      </w:r>
    </w:p>
    <w:p w:rsidR="00041D35" w:rsidRDefault="00041D35" w:rsidP="00041D35">
      <w:pPr>
        <w:pStyle w:val="a3"/>
        <w:numPr>
          <w:ilvl w:val="0"/>
          <w:numId w:val="14"/>
        </w:numPr>
        <w:ind w:firstLineChars="0"/>
      </w:pPr>
      <w:r>
        <w:t>RCU</w:t>
      </w:r>
      <w:r>
        <w:t>是为了保护在多数情况下被多个</w:t>
      </w:r>
      <w:r>
        <w:t>CPU</w:t>
      </w:r>
      <w:r>
        <w:t>读的数据结构而设计的另外一种同步技术。</w:t>
      </w:r>
      <w:r>
        <w:t>RCU</w:t>
      </w:r>
      <w:r>
        <w:t>允许多个读者和写者并发执行。</w:t>
      </w:r>
    </w:p>
    <w:p w:rsidR="00041D35" w:rsidRDefault="00041D35" w:rsidP="00041D35">
      <w:pPr>
        <w:pStyle w:val="a3"/>
        <w:numPr>
          <w:ilvl w:val="0"/>
          <w:numId w:val="14"/>
        </w:numPr>
        <w:ind w:firstLineChars="0"/>
      </w:pPr>
      <w:r>
        <w:t>限制：</w:t>
      </w:r>
    </w:p>
    <w:p w:rsidR="00041D35" w:rsidRDefault="00041D35" w:rsidP="00041D35">
      <w:pPr>
        <w:pStyle w:val="a3"/>
        <w:numPr>
          <w:ilvl w:val="0"/>
          <w:numId w:val="16"/>
        </w:numPr>
        <w:ind w:firstLineChars="0"/>
      </w:pPr>
      <w:r>
        <w:t>RCU</w:t>
      </w:r>
      <w:r>
        <w:t>只保护被动态分配并通过指针引用的数据结构。</w:t>
      </w:r>
    </w:p>
    <w:p w:rsidR="00041D35" w:rsidRDefault="00041D35" w:rsidP="00041D35">
      <w:pPr>
        <w:pStyle w:val="a3"/>
        <w:numPr>
          <w:ilvl w:val="0"/>
          <w:numId w:val="16"/>
        </w:numPr>
        <w:ind w:firstLineChars="0"/>
      </w:pPr>
      <w:r>
        <w:t>在被</w:t>
      </w:r>
      <w:r>
        <w:t>RCU</w:t>
      </w:r>
      <w:r>
        <w:t>保护的临界区中，任何内核控制路径都不能睡眠</w:t>
      </w:r>
    </w:p>
    <w:p w:rsidR="007A488D" w:rsidRDefault="007A488D" w:rsidP="007A488D">
      <w:pPr>
        <w:pStyle w:val="a3"/>
        <w:numPr>
          <w:ilvl w:val="0"/>
          <w:numId w:val="6"/>
        </w:numPr>
        <w:ind w:firstLineChars="0"/>
      </w:pPr>
      <w:r>
        <w:rPr>
          <w:rFonts w:hint="eastAsia"/>
        </w:rPr>
        <w:t>信号量：</w:t>
      </w:r>
    </w:p>
    <w:p w:rsidR="007A488D" w:rsidRDefault="007A488D" w:rsidP="007A488D">
      <w:pPr>
        <w:pStyle w:val="a3"/>
        <w:numPr>
          <w:ilvl w:val="0"/>
          <w:numId w:val="17"/>
        </w:numPr>
        <w:ind w:firstLineChars="0"/>
      </w:pPr>
      <w:r>
        <w:t>Linux</w:t>
      </w:r>
      <w:r>
        <w:t>提供两种信号量：</w:t>
      </w:r>
    </w:p>
    <w:p w:rsidR="007A488D" w:rsidRDefault="007A488D" w:rsidP="007A488D">
      <w:pPr>
        <w:pStyle w:val="a3"/>
        <w:numPr>
          <w:ilvl w:val="0"/>
          <w:numId w:val="18"/>
        </w:numPr>
        <w:ind w:firstLineChars="0"/>
      </w:pPr>
      <w:r>
        <w:t>内核信号量，由内核控制路径使用</w:t>
      </w:r>
    </w:p>
    <w:p w:rsidR="007A488D" w:rsidRDefault="007A488D" w:rsidP="007A488D">
      <w:pPr>
        <w:pStyle w:val="a3"/>
        <w:numPr>
          <w:ilvl w:val="0"/>
          <w:numId w:val="18"/>
        </w:numPr>
        <w:ind w:firstLineChars="0"/>
      </w:pPr>
      <w:r>
        <w:t>System V IPC</w:t>
      </w:r>
      <w:r>
        <w:t>信号量，由用户态进程使用</w:t>
      </w:r>
    </w:p>
    <w:p w:rsidR="005D51CC" w:rsidRDefault="005D51CC" w:rsidP="005D51CC">
      <w:pPr>
        <w:pStyle w:val="a3"/>
        <w:numPr>
          <w:ilvl w:val="0"/>
          <w:numId w:val="17"/>
        </w:numPr>
        <w:ind w:firstLineChars="0"/>
      </w:pPr>
      <w:r>
        <w:t>内核信号量：当内核控制路径试图获取内核信号量所保护的忙资源时，相应的进程被挂起。只有资源被释放时，进程才再次变为可运行的。因此，只有可以睡眠的函数才能获取内核信号量，中断处理成和可延迟函数都不能使用内核信号量。</w:t>
      </w:r>
    </w:p>
    <w:p w:rsidR="005D51CC" w:rsidRDefault="005D51CC" w:rsidP="005D51CC">
      <w:pPr>
        <w:pStyle w:val="a3"/>
        <w:numPr>
          <w:ilvl w:val="0"/>
          <w:numId w:val="6"/>
        </w:numPr>
        <w:ind w:firstLineChars="0"/>
      </w:pPr>
      <w:r>
        <w:t>读</w:t>
      </w:r>
      <w:r>
        <w:rPr>
          <w:rFonts w:hint="eastAsia"/>
        </w:rPr>
        <w:t>/</w:t>
      </w:r>
      <w:r>
        <w:t>写信号量：</w:t>
      </w:r>
    </w:p>
    <w:p w:rsidR="005D51CC" w:rsidRDefault="005D51CC" w:rsidP="00F65D08">
      <w:pPr>
        <w:pStyle w:val="a3"/>
        <w:numPr>
          <w:ilvl w:val="0"/>
          <w:numId w:val="19"/>
        </w:numPr>
        <w:ind w:firstLineChars="0"/>
      </w:pPr>
      <w:r>
        <w:t>读</w:t>
      </w:r>
      <w:r>
        <w:rPr>
          <w:rFonts w:hint="eastAsia"/>
        </w:rPr>
        <w:t>/</w:t>
      </w:r>
      <w:r>
        <w:t>写信号量</w:t>
      </w:r>
      <w:r>
        <w:t>类似于前面</w:t>
      </w:r>
      <w:r>
        <w:t>描述的</w:t>
      </w:r>
      <w:r>
        <w:t>”</w:t>
      </w:r>
      <w:r>
        <w:t>读</w:t>
      </w:r>
      <w:r>
        <w:t>/</w:t>
      </w:r>
      <w:r>
        <w:t>写</w:t>
      </w:r>
      <w:r>
        <w:rPr>
          <w:rFonts w:hint="eastAsia"/>
        </w:rPr>
        <w:t>自旋锁</w:t>
      </w:r>
      <w:r>
        <w:t>”</w:t>
      </w:r>
      <w:r>
        <w:t>，有一点不同：在信号量再次变为打开之前，等待进程挂起而不是自旋。</w:t>
      </w:r>
    </w:p>
    <w:p w:rsidR="00F65D08" w:rsidRDefault="00F65D08" w:rsidP="00F65D08">
      <w:pPr>
        <w:pStyle w:val="a3"/>
        <w:numPr>
          <w:ilvl w:val="0"/>
          <w:numId w:val="19"/>
        </w:numPr>
        <w:ind w:firstLineChars="0"/>
      </w:pPr>
      <w:r>
        <w:rPr>
          <w:rFonts w:hint="eastAsia"/>
        </w:rPr>
        <w:t>很多</w:t>
      </w:r>
      <w:r>
        <w:rPr>
          <w:rFonts w:hint="eastAsia"/>
        </w:rPr>
        <w:t>读</w:t>
      </w:r>
      <w:r>
        <w:rPr>
          <w:rFonts w:hint="eastAsia"/>
        </w:rPr>
        <w:t>者内核控制路径可以并发地获取读</w:t>
      </w:r>
      <w:r>
        <w:rPr>
          <w:rFonts w:hint="eastAsia"/>
        </w:rPr>
        <w:t>/</w:t>
      </w:r>
      <w:r>
        <w:rPr>
          <w:rFonts w:hint="eastAsia"/>
        </w:rPr>
        <w:t>写信号量。但是，任何写者内核控制路径必须有对被保护资源的互斥访问。因此，只有在没有内核控制路径为读访问或者写访问持有信号量时，写者才可以获取信号量。</w:t>
      </w:r>
      <w:r>
        <w:rPr>
          <w:rFonts w:hint="eastAsia"/>
        </w:rPr>
        <w:t>读</w:t>
      </w:r>
      <w:r>
        <w:rPr>
          <w:rFonts w:hint="eastAsia"/>
        </w:rPr>
        <w:t>/</w:t>
      </w:r>
      <w:r>
        <w:rPr>
          <w:rFonts w:hint="eastAsia"/>
        </w:rPr>
        <w:t>写信号量</w:t>
      </w:r>
      <w:r>
        <w:rPr>
          <w:rFonts w:hint="eastAsia"/>
        </w:rPr>
        <w:t>可以提高内核中的并发度，并改善了整个系统的性能。</w:t>
      </w:r>
    </w:p>
    <w:p w:rsidR="00C62336" w:rsidRDefault="00C62336" w:rsidP="00F65D08">
      <w:pPr>
        <w:pStyle w:val="a3"/>
        <w:numPr>
          <w:ilvl w:val="0"/>
          <w:numId w:val="19"/>
        </w:numPr>
        <w:ind w:firstLineChars="0"/>
      </w:pPr>
      <w:r>
        <w:t>内核以严格的</w:t>
      </w:r>
      <w:r>
        <w:t>FIFO</w:t>
      </w:r>
      <w:r>
        <w:t>顺序处理等待读</w:t>
      </w:r>
      <w:r>
        <w:rPr>
          <w:rFonts w:hint="eastAsia"/>
        </w:rPr>
        <w:t>/</w:t>
      </w:r>
      <w:r>
        <w:rPr>
          <w:rFonts w:hint="eastAsia"/>
        </w:rPr>
        <w:t>写信号量的所有进程。如果读者或写者进程发现信号量关闭，这些进程就被插入到信号量等待队列链表的末尾。当信号量被释放时，就检查处于等待队列链表第一个位置的进程。第一个进程常被唤醒。如果是一个写者进程，等待队列上其他的进程就继续睡眠。如果是一个读者进程，那么紧跟第一个进程的其他所有读者进程也被唤醒并获得锁。不过，在写者进程之后排队的读者进程继续睡眠。</w:t>
      </w:r>
    </w:p>
    <w:p w:rsidR="00905383" w:rsidRDefault="00905383" w:rsidP="00905383">
      <w:pPr>
        <w:pStyle w:val="a3"/>
        <w:numPr>
          <w:ilvl w:val="0"/>
          <w:numId w:val="6"/>
        </w:numPr>
        <w:ind w:firstLineChars="0"/>
      </w:pPr>
      <w:r>
        <w:rPr>
          <w:rFonts w:hint="eastAsia"/>
        </w:rPr>
        <w:t>补充原语：</w:t>
      </w:r>
    </w:p>
    <w:p w:rsidR="00905383" w:rsidRDefault="00905383" w:rsidP="00905383">
      <w:pPr>
        <w:pStyle w:val="a3"/>
        <w:numPr>
          <w:ilvl w:val="0"/>
          <w:numId w:val="20"/>
        </w:numPr>
        <w:ind w:firstLineChars="0"/>
      </w:pPr>
      <w:r>
        <w:t>补充原语和信号量之间真正的差别在于如何使用等待队列中包含的自旋锁。在补充原语中，自旋锁用来确保</w:t>
      </w:r>
      <w:r>
        <w:rPr>
          <w:rFonts w:hint="eastAsia"/>
        </w:rPr>
        <w:t>compelete()</w:t>
      </w:r>
      <w:r>
        <w:rPr>
          <w:rFonts w:hint="eastAsia"/>
        </w:rPr>
        <w:t>和</w:t>
      </w:r>
      <w:r>
        <w:rPr>
          <w:rFonts w:hint="eastAsia"/>
        </w:rPr>
        <w:t>wait</w:t>
      </w:r>
      <w:r>
        <w:t>_for_completion()</w:t>
      </w:r>
      <w:r>
        <w:t>不会并发执行。在信号量中，自旋锁用于避免并发执行的</w:t>
      </w:r>
      <w:r>
        <w:rPr>
          <w:rFonts w:hint="eastAsia"/>
        </w:rPr>
        <w:t>down()</w:t>
      </w:r>
      <w:r>
        <w:rPr>
          <w:rFonts w:hint="eastAsia"/>
        </w:rPr>
        <w:t>函数弄乱信号量的数据结构。</w:t>
      </w:r>
    </w:p>
    <w:p w:rsidR="00145155" w:rsidRDefault="00145155" w:rsidP="00145155"/>
    <w:p w:rsidR="00145155" w:rsidRDefault="00145155" w:rsidP="00145155">
      <w:pPr>
        <w:pStyle w:val="2"/>
      </w:pPr>
      <w:r>
        <w:t>禁止和激活可延迟函数：</w:t>
      </w:r>
    </w:p>
    <w:p w:rsidR="00145155" w:rsidRDefault="00145155" w:rsidP="00145155">
      <w:pPr>
        <w:pStyle w:val="a3"/>
        <w:numPr>
          <w:ilvl w:val="0"/>
          <w:numId w:val="21"/>
        </w:numPr>
        <w:ind w:firstLineChars="0"/>
      </w:pPr>
      <w:r>
        <w:rPr>
          <w:rFonts w:hint="eastAsia"/>
        </w:rPr>
        <w:t>可延迟函数可能在不可预知的时间执行。因此，必须保护可延迟函数访问的数据结构使其避免竞争条件。</w:t>
      </w:r>
    </w:p>
    <w:p w:rsidR="00145155" w:rsidRDefault="00145155" w:rsidP="00145155">
      <w:pPr>
        <w:pStyle w:val="a3"/>
        <w:numPr>
          <w:ilvl w:val="0"/>
          <w:numId w:val="21"/>
        </w:numPr>
        <w:ind w:firstLineChars="0"/>
      </w:pPr>
      <w:r>
        <w:t>禁止可延迟函数在一个</w:t>
      </w:r>
      <w:r>
        <w:t>CPU</w:t>
      </w:r>
      <w:r>
        <w:t>上执行的一种简单方式就是禁止那个</w:t>
      </w:r>
      <w:r>
        <w:t>CPU</w:t>
      </w:r>
      <w:r>
        <w:t>上的中断。因为没有中断处理程序被激活，软中断操作就不能异步地开始。</w:t>
      </w:r>
    </w:p>
    <w:p w:rsidR="00145155" w:rsidRDefault="00145155" w:rsidP="00145155">
      <w:pPr>
        <w:pStyle w:val="a3"/>
        <w:numPr>
          <w:ilvl w:val="0"/>
          <w:numId w:val="21"/>
        </w:numPr>
        <w:ind w:firstLineChars="0"/>
      </w:pPr>
      <w:r>
        <w:t>如果</w:t>
      </w:r>
      <w:r>
        <w:rPr>
          <w:rFonts w:hint="eastAsia"/>
        </w:rPr>
        <w:t>preempt_count</w:t>
      </w:r>
      <w:r>
        <w:rPr>
          <w:rFonts w:hint="eastAsia"/>
        </w:rPr>
        <w:t>字段中存放的软中断计数器是正数，</w:t>
      </w:r>
      <w:r>
        <w:rPr>
          <w:rFonts w:hint="eastAsia"/>
        </w:rPr>
        <w:t>do_softirq()</w:t>
      </w:r>
      <w:r>
        <w:rPr>
          <w:rFonts w:hint="eastAsia"/>
        </w:rPr>
        <w:t>函数就不会执行软中断，而且，因为</w:t>
      </w:r>
      <w:r>
        <w:rPr>
          <w:rFonts w:hint="eastAsia"/>
        </w:rPr>
        <w:t>tasklet</w:t>
      </w:r>
      <w:r>
        <w:rPr>
          <w:rFonts w:hint="eastAsia"/>
        </w:rPr>
        <w:t>在软中断之前被执行，把这个计数器设置为大于</w:t>
      </w:r>
      <w:r>
        <w:rPr>
          <w:rFonts w:hint="eastAsia"/>
        </w:rPr>
        <w:t>0</w:t>
      </w:r>
      <w:r>
        <w:rPr>
          <w:rFonts w:hint="eastAsia"/>
        </w:rPr>
        <w:t>的值，由此禁止了在给定</w:t>
      </w:r>
      <w:r>
        <w:rPr>
          <w:rFonts w:hint="eastAsia"/>
        </w:rPr>
        <w:t>CPU</w:t>
      </w:r>
      <w:r>
        <w:rPr>
          <w:rFonts w:hint="eastAsia"/>
        </w:rPr>
        <w:t>上的所有可延迟函数和软中断函数的执行。</w:t>
      </w:r>
    </w:p>
    <w:p w:rsidR="00145155" w:rsidRPr="00145155" w:rsidRDefault="00145155" w:rsidP="00145155">
      <w:pPr>
        <w:pStyle w:val="a3"/>
        <w:numPr>
          <w:ilvl w:val="0"/>
          <w:numId w:val="21"/>
        </w:numPr>
        <w:ind w:firstLineChars="0"/>
        <w:rPr>
          <w:rFonts w:hint="eastAsia"/>
        </w:rPr>
      </w:pPr>
      <w:bookmarkStart w:id="0" w:name="_GoBack"/>
      <w:bookmarkEnd w:id="0"/>
    </w:p>
    <w:sectPr w:rsidR="00145155" w:rsidRPr="00145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4154"/>
    <w:multiLevelType w:val="hybridMultilevel"/>
    <w:tmpl w:val="1CC62CC4"/>
    <w:lvl w:ilvl="0" w:tplc="690208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969CD"/>
    <w:multiLevelType w:val="hybridMultilevel"/>
    <w:tmpl w:val="97786E1C"/>
    <w:lvl w:ilvl="0" w:tplc="3BB03A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975B7"/>
    <w:multiLevelType w:val="hybridMultilevel"/>
    <w:tmpl w:val="9CA8427C"/>
    <w:lvl w:ilvl="0" w:tplc="5BF8D55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9900F40"/>
    <w:multiLevelType w:val="hybridMultilevel"/>
    <w:tmpl w:val="F410B7AE"/>
    <w:lvl w:ilvl="0" w:tplc="CDD04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CA63D0"/>
    <w:multiLevelType w:val="hybridMultilevel"/>
    <w:tmpl w:val="F6D02A8C"/>
    <w:lvl w:ilvl="0" w:tplc="D0B4FF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2A2FBD"/>
    <w:multiLevelType w:val="hybridMultilevel"/>
    <w:tmpl w:val="7F9AA568"/>
    <w:lvl w:ilvl="0" w:tplc="58BA61C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CD6360"/>
    <w:multiLevelType w:val="hybridMultilevel"/>
    <w:tmpl w:val="CB80808E"/>
    <w:lvl w:ilvl="0" w:tplc="E5523D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01DF2"/>
    <w:multiLevelType w:val="hybridMultilevel"/>
    <w:tmpl w:val="B06E20DA"/>
    <w:lvl w:ilvl="0" w:tplc="D50483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E8392B"/>
    <w:multiLevelType w:val="hybridMultilevel"/>
    <w:tmpl w:val="CD9C98E4"/>
    <w:lvl w:ilvl="0" w:tplc="B218C7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7E75D8"/>
    <w:multiLevelType w:val="hybridMultilevel"/>
    <w:tmpl w:val="446414BE"/>
    <w:lvl w:ilvl="0" w:tplc="EEEC7E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5A3533"/>
    <w:multiLevelType w:val="hybridMultilevel"/>
    <w:tmpl w:val="4D9A8BCE"/>
    <w:lvl w:ilvl="0" w:tplc="A42A7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119FA"/>
    <w:multiLevelType w:val="hybridMultilevel"/>
    <w:tmpl w:val="CFF0D516"/>
    <w:lvl w:ilvl="0" w:tplc="EA0426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482322AE"/>
    <w:multiLevelType w:val="hybridMultilevel"/>
    <w:tmpl w:val="F1E0AC30"/>
    <w:lvl w:ilvl="0" w:tplc="ED9AC3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E635AC"/>
    <w:multiLevelType w:val="hybridMultilevel"/>
    <w:tmpl w:val="0366B3C4"/>
    <w:lvl w:ilvl="0" w:tplc="D8B2C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0D0614"/>
    <w:multiLevelType w:val="hybridMultilevel"/>
    <w:tmpl w:val="9BB29D3E"/>
    <w:lvl w:ilvl="0" w:tplc="ABE04D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F53EEF"/>
    <w:multiLevelType w:val="hybridMultilevel"/>
    <w:tmpl w:val="D276B122"/>
    <w:lvl w:ilvl="0" w:tplc="55ECD2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DCA4762"/>
    <w:multiLevelType w:val="hybridMultilevel"/>
    <w:tmpl w:val="CF9C38A6"/>
    <w:lvl w:ilvl="0" w:tplc="8F089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7F12D1"/>
    <w:multiLevelType w:val="hybridMultilevel"/>
    <w:tmpl w:val="F906E3FA"/>
    <w:lvl w:ilvl="0" w:tplc="731C65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61C1010A"/>
    <w:multiLevelType w:val="hybridMultilevel"/>
    <w:tmpl w:val="F37441B8"/>
    <w:lvl w:ilvl="0" w:tplc="545CC3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97631E"/>
    <w:multiLevelType w:val="hybridMultilevel"/>
    <w:tmpl w:val="D2720A2C"/>
    <w:lvl w:ilvl="0" w:tplc="8DB4C91C">
      <w:start w:val="1"/>
      <w:numFmt w:val="upp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CF0C10"/>
    <w:multiLevelType w:val="hybridMultilevel"/>
    <w:tmpl w:val="3ADA43C4"/>
    <w:lvl w:ilvl="0" w:tplc="F2FC4E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7"/>
  </w:num>
  <w:num w:numId="3">
    <w:abstractNumId w:val="2"/>
  </w:num>
  <w:num w:numId="4">
    <w:abstractNumId w:val="15"/>
  </w:num>
  <w:num w:numId="5">
    <w:abstractNumId w:val="11"/>
  </w:num>
  <w:num w:numId="6">
    <w:abstractNumId w:val="10"/>
  </w:num>
  <w:num w:numId="7">
    <w:abstractNumId w:val="7"/>
  </w:num>
  <w:num w:numId="8">
    <w:abstractNumId w:val="20"/>
  </w:num>
  <w:num w:numId="9">
    <w:abstractNumId w:val="13"/>
  </w:num>
  <w:num w:numId="10">
    <w:abstractNumId w:val="6"/>
  </w:num>
  <w:num w:numId="11">
    <w:abstractNumId w:val="9"/>
  </w:num>
  <w:num w:numId="12">
    <w:abstractNumId w:val="4"/>
  </w:num>
  <w:num w:numId="13">
    <w:abstractNumId w:val="0"/>
  </w:num>
  <w:num w:numId="14">
    <w:abstractNumId w:val="12"/>
  </w:num>
  <w:num w:numId="15">
    <w:abstractNumId w:val="19"/>
  </w:num>
  <w:num w:numId="16">
    <w:abstractNumId w:val="5"/>
  </w:num>
  <w:num w:numId="17">
    <w:abstractNumId w:val="8"/>
  </w:num>
  <w:num w:numId="18">
    <w:abstractNumId w:val="1"/>
  </w:num>
  <w:num w:numId="19">
    <w:abstractNumId w:val="14"/>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83"/>
    <w:rsid w:val="0003000C"/>
    <w:rsid w:val="000306A9"/>
    <w:rsid w:val="00041D35"/>
    <w:rsid w:val="00081C43"/>
    <w:rsid w:val="000D75AF"/>
    <w:rsid w:val="000E581F"/>
    <w:rsid w:val="000F5149"/>
    <w:rsid w:val="00145155"/>
    <w:rsid w:val="00145307"/>
    <w:rsid w:val="00185BC2"/>
    <w:rsid w:val="00277D52"/>
    <w:rsid w:val="00305CAD"/>
    <w:rsid w:val="003163A4"/>
    <w:rsid w:val="00320457"/>
    <w:rsid w:val="003A110B"/>
    <w:rsid w:val="003B2A6C"/>
    <w:rsid w:val="004157E3"/>
    <w:rsid w:val="004B66D6"/>
    <w:rsid w:val="004D4F9A"/>
    <w:rsid w:val="004E4E92"/>
    <w:rsid w:val="005B5065"/>
    <w:rsid w:val="005C3BAD"/>
    <w:rsid w:val="005D51CC"/>
    <w:rsid w:val="005D5683"/>
    <w:rsid w:val="00607E25"/>
    <w:rsid w:val="00613396"/>
    <w:rsid w:val="00616A37"/>
    <w:rsid w:val="00645C8F"/>
    <w:rsid w:val="006664C2"/>
    <w:rsid w:val="00667F18"/>
    <w:rsid w:val="00697C47"/>
    <w:rsid w:val="00706CD5"/>
    <w:rsid w:val="00735EEF"/>
    <w:rsid w:val="00795CA6"/>
    <w:rsid w:val="007A1714"/>
    <w:rsid w:val="007A488D"/>
    <w:rsid w:val="007E0DF2"/>
    <w:rsid w:val="00813743"/>
    <w:rsid w:val="008E1191"/>
    <w:rsid w:val="00905383"/>
    <w:rsid w:val="00912083"/>
    <w:rsid w:val="00A13963"/>
    <w:rsid w:val="00A15BF0"/>
    <w:rsid w:val="00A61D48"/>
    <w:rsid w:val="00A81528"/>
    <w:rsid w:val="00A97080"/>
    <w:rsid w:val="00AB0A3B"/>
    <w:rsid w:val="00AF377B"/>
    <w:rsid w:val="00AF4618"/>
    <w:rsid w:val="00BD2270"/>
    <w:rsid w:val="00C51BAE"/>
    <w:rsid w:val="00C62336"/>
    <w:rsid w:val="00C94F10"/>
    <w:rsid w:val="00CD5508"/>
    <w:rsid w:val="00DF013D"/>
    <w:rsid w:val="00EC3405"/>
    <w:rsid w:val="00EC4E8F"/>
    <w:rsid w:val="00F31AF7"/>
    <w:rsid w:val="00F65D08"/>
    <w:rsid w:val="00FF4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CF675-CEAC-4EE8-A126-D1314A5D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85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1BAE"/>
    <w:pPr>
      <w:ind w:firstLineChars="200" w:firstLine="420"/>
    </w:pPr>
  </w:style>
  <w:style w:type="character" w:customStyle="1" w:styleId="2Char">
    <w:name w:val="标题 2 Char"/>
    <w:basedOn w:val="a0"/>
    <w:link w:val="2"/>
    <w:uiPriority w:val="9"/>
    <w:rsid w:val="00185BC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6</Pages>
  <Words>971</Words>
  <Characters>5535</Characters>
  <Application>Microsoft Office Word</Application>
  <DocSecurity>0</DocSecurity>
  <Lines>46</Lines>
  <Paragraphs>12</Paragraphs>
  <ScaleCrop>false</ScaleCrop>
  <Company>Microsoft</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46</cp:revision>
  <dcterms:created xsi:type="dcterms:W3CDTF">2017-01-21T01:15:00Z</dcterms:created>
  <dcterms:modified xsi:type="dcterms:W3CDTF">2017-01-21T14:13:00Z</dcterms:modified>
</cp:coreProperties>
</file>