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F7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6076A5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5B44F51" w14:textId="77777777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5392D2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64F973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9AD3D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3772DCDC" w:rsidR="00173211" w:rsidRPr="00B5204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4F24E9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8F183CE" w14:textId="4F88A028" w:rsidR="00173211" w:rsidRPr="004F24E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4F24E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345A2DE2" w14:textId="7777777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4D6EA" w14:textId="6770A3CC" w:rsidR="00173211" w:rsidRPr="006A07B4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4791C">
        <w:rPr>
          <w:rFonts w:ascii="Times New Roman" w:hAnsi="Times New Roman" w:cs="Times New Roman"/>
          <w:sz w:val="28"/>
          <w:szCs w:val="28"/>
        </w:rPr>
        <w:t>выполнил</w:t>
      </w:r>
      <w:r w:rsidR="00CD60E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 _________________________________</w:t>
      </w:r>
      <w:r w:rsidR="000208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_____ </w:t>
      </w:r>
      <w:r w:rsidR="006A07B4">
        <w:rPr>
          <w:rFonts w:ascii="Times New Roman" w:hAnsi="Times New Roman" w:cs="Times New Roman"/>
          <w:sz w:val="28"/>
          <w:szCs w:val="28"/>
        </w:rPr>
        <w:t>В.В. Гончаренко</w:t>
      </w:r>
    </w:p>
    <w:p w14:paraId="4755A387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B6F47B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24805AD0" w:rsidR="0054791C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>
        <w:rPr>
          <w:rFonts w:ascii="Times New Roman" w:hAnsi="Times New Roman" w:cs="Times New Roman"/>
          <w:sz w:val="28"/>
          <w:szCs w:val="28"/>
        </w:rPr>
        <w:t>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_______________ </w:t>
      </w:r>
      <w:r w:rsidR="00160F42">
        <w:rPr>
          <w:rFonts w:ascii="Times New Roman" w:hAnsi="Times New Roman" w:cs="Times New Roman"/>
          <w:sz w:val="28"/>
          <w:szCs w:val="28"/>
        </w:rPr>
        <w:t>Т.А.Приходько</w:t>
      </w:r>
    </w:p>
    <w:p w14:paraId="728DA837" w14:textId="236B7F92" w:rsidR="006A07B4" w:rsidRDefault="00A37AAA" w:rsidP="006A07B4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E9C7B4" w14:textId="404C8360" w:rsidR="00347DD4" w:rsidRDefault="00347DD4" w:rsidP="006A07B4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 с графиками и диаграммами 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5258C9D3" w14:textId="269EE96D" w:rsidR="00347DD4" w:rsidRPr="00347DD4" w:rsidRDefault="00347DD4" w:rsidP="006A07B4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347DD4">
        <w:t xml:space="preserve"> </w:t>
      </w:r>
      <w:r w:rsidRPr="00347DD4">
        <w:rPr>
          <w:rFonts w:ascii="Times New Roman" w:hAnsi="Times New Roman" w:cs="Times New Roman"/>
          <w:sz w:val="28"/>
          <w:szCs w:val="28"/>
        </w:rPr>
        <w:t>Научиться работать с графиками.</w:t>
      </w:r>
    </w:p>
    <w:p w14:paraId="3E2AC211" w14:textId="43F77254" w:rsidR="006A07B4" w:rsidRPr="00347DD4" w:rsidRDefault="006A07B4" w:rsidP="006A07B4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t>Вариант:</w:t>
      </w:r>
    </w:p>
    <w:tbl>
      <w:tblPr>
        <w:tblW w:w="90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6"/>
        <w:gridCol w:w="3162"/>
        <w:gridCol w:w="2551"/>
        <w:gridCol w:w="2800"/>
      </w:tblGrid>
      <w:tr w:rsidR="006A07B4" w:rsidRPr="00BF1550" w14:paraId="052670FC" w14:textId="77777777" w:rsidTr="006A07B4">
        <w:trPr>
          <w:cantSplit/>
          <w:jc w:val="center"/>
        </w:trPr>
        <w:tc>
          <w:tcPr>
            <w:tcW w:w="55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113" w:type="dxa"/>
            </w:tcMar>
            <w:tcFitText/>
            <w:vAlign w:val="center"/>
          </w:tcPr>
          <w:p w14:paraId="0963E929" w14:textId="77777777" w:rsidR="006A07B4" w:rsidRPr="00780F45" w:rsidRDefault="006A07B4" w:rsidP="006A07B4">
            <w:pPr>
              <w:tabs>
                <w:tab w:val="num" w:pos="720"/>
              </w:tabs>
              <w:spacing w:after="0" w:line="240" w:lineRule="auto"/>
              <w:rPr>
                <w:rFonts w:ascii="Times New Roman" w:hAnsi="Times New Roman" w:cs="Times New Roman"/>
                <w:sz w:val="20"/>
              </w:rPr>
            </w:pPr>
            <w:r w:rsidRPr="00974A5C">
              <w:rPr>
                <w:rFonts w:ascii="Times New Roman" w:hAnsi="Times New Roman" w:cs="Times New Roman"/>
                <w:sz w:val="20"/>
              </w:rPr>
              <w:t>№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</w:tcPr>
          <w:p w14:paraId="58F47B59" w14:textId="77777777" w:rsidR="006A07B4" w:rsidRPr="00780F45" w:rsidRDefault="006A07B4" w:rsidP="00067954">
            <w:pPr>
              <w:rPr>
                <w:rFonts w:ascii="Times New Roman" w:hAnsi="Times New Roman" w:cs="Times New Roman"/>
                <w:szCs w:val="28"/>
              </w:rPr>
            </w:pPr>
            <w:r w:rsidRPr="00780F45">
              <w:rPr>
                <w:rFonts w:ascii="Times New Roman" w:hAnsi="Times New Roman" w:cs="Times New Roman"/>
                <w:szCs w:val="28"/>
              </w:rPr>
              <w:t>ФИО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362CDAAD" w14:textId="77777777" w:rsidR="006A07B4" w:rsidRPr="00780F45" w:rsidRDefault="006A07B4" w:rsidP="00067954">
            <w:pPr>
              <w:rPr>
                <w:rFonts w:ascii="Times New Roman" w:hAnsi="Times New Roman" w:cs="Times New Roman"/>
                <w:szCs w:val="28"/>
              </w:rPr>
            </w:pPr>
            <w:r w:rsidRPr="00780F45">
              <w:rPr>
                <w:rFonts w:ascii="Times New Roman" w:hAnsi="Times New Roman" w:cs="Times New Roman"/>
                <w:szCs w:val="28"/>
              </w:rPr>
              <w:t>Страна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71CDF46A" w14:textId="77777777" w:rsidR="006A07B4" w:rsidRPr="00780F45" w:rsidRDefault="006A07B4" w:rsidP="00067954">
            <w:pPr>
              <w:rPr>
                <w:rFonts w:ascii="Times New Roman" w:hAnsi="Times New Roman" w:cs="Times New Roman"/>
                <w:szCs w:val="28"/>
              </w:rPr>
            </w:pPr>
            <w:r w:rsidRPr="00780F45">
              <w:rPr>
                <w:rFonts w:ascii="Times New Roman" w:hAnsi="Times New Roman" w:cs="Times New Roman"/>
                <w:szCs w:val="28"/>
              </w:rPr>
              <w:t>Вид спорта</w:t>
            </w:r>
          </w:p>
        </w:tc>
      </w:tr>
      <w:tr w:rsidR="006A07B4" w:rsidRPr="00BF1550" w14:paraId="1B1E6A21" w14:textId="77777777" w:rsidTr="00067954">
        <w:trPr>
          <w:cantSplit/>
          <w:jc w:val="center"/>
        </w:trPr>
        <w:tc>
          <w:tcPr>
            <w:tcW w:w="556" w:type="dxa"/>
            <w:tcBorders>
              <w:left w:val="double" w:sz="4" w:space="0" w:color="auto"/>
            </w:tcBorders>
            <w:shd w:val="clear" w:color="auto" w:fill="auto"/>
            <w:noWrap/>
            <w:tcMar>
              <w:left w:w="113" w:type="dxa"/>
            </w:tcMar>
            <w:tcFitText/>
            <w:vAlign w:val="center"/>
          </w:tcPr>
          <w:p w14:paraId="0E45F33B" w14:textId="10973982" w:rsidR="006A07B4" w:rsidRPr="00780F45" w:rsidRDefault="006A07B4" w:rsidP="006A07B4">
            <w:pPr>
              <w:spacing w:after="0" w:line="240" w:lineRule="auto"/>
              <w:rPr>
                <w:rFonts w:ascii="Times New Roman" w:hAnsi="Times New Roman" w:cs="Times New Roman"/>
                <w:sz w:val="20"/>
              </w:rPr>
            </w:pPr>
            <w:r w:rsidRPr="00974A5C"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3162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2C90D6B5" w14:textId="77777777" w:rsidR="006A07B4" w:rsidRPr="00780F45" w:rsidRDefault="006A07B4" w:rsidP="00067954">
            <w:pPr>
              <w:rPr>
                <w:rFonts w:ascii="Times New Roman" w:hAnsi="Times New Roman" w:cs="Times New Roman"/>
                <w:szCs w:val="28"/>
              </w:rPr>
            </w:pPr>
            <w:r w:rsidRPr="00780F45">
              <w:rPr>
                <w:rFonts w:ascii="Times New Roman" w:hAnsi="Times New Roman" w:cs="Times New Roman"/>
                <w:szCs w:val="28"/>
              </w:rPr>
              <w:t>Гончаренко Валентина Виктор</w:t>
            </w:r>
          </w:p>
        </w:tc>
        <w:tc>
          <w:tcPr>
            <w:tcW w:w="2551" w:type="dxa"/>
            <w:tcBorders>
              <w:right w:val="double" w:sz="4" w:space="0" w:color="auto"/>
            </w:tcBorders>
            <w:shd w:val="clear" w:color="auto" w:fill="auto"/>
          </w:tcPr>
          <w:p w14:paraId="4B89A10A" w14:textId="77777777" w:rsidR="006A07B4" w:rsidRPr="00780F45" w:rsidRDefault="006A07B4" w:rsidP="00067954">
            <w:pPr>
              <w:rPr>
                <w:rFonts w:ascii="Times New Roman" w:hAnsi="Times New Roman" w:cs="Times New Roman"/>
                <w:szCs w:val="28"/>
              </w:rPr>
            </w:pPr>
            <w:r w:rsidRPr="00780F45">
              <w:rPr>
                <w:rFonts w:ascii="Times New Roman" w:hAnsi="Times New Roman" w:cs="Times New Roman"/>
                <w:szCs w:val="28"/>
              </w:rPr>
              <w:t>Индонезия</w:t>
            </w:r>
          </w:p>
        </w:tc>
        <w:tc>
          <w:tcPr>
            <w:tcW w:w="2800" w:type="dxa"/>
            <w:tcBorders>
              <w:right w:val="double" w:sz="4" w:space="0" w:color="auto"/>
            </w:tcBorders>
            <w:shd w:val="clear" w:color="auto" w:fill="auto"/>
          </w:tcPr>
          <w:p w14:paraId="79F3DAD1" w14:textId="77777777" w:rsidR="006A07B4" w:rsidRPr="00780F45" w:rsidRDefault="006A07B4" w:rsidP="00067954">
            <w:pPr>
              <w:rPr>
                <w:rFonts w:ascii="Times New Roman" w:hAnsi="Times New Roman" w:cs="Times New Roman"/>
                <w:szCs w:val="28"/>
              </w:rPr>
            </w:pPr>
            <w:r w:rsidRPr="00780F45">
              <w:rPr>
                <w:rFonts w:ascii="Times New Roman" w:hAnsi="Times New Roman" w:cs="Times New Roman"/>
                <w:szCs w:val="28"/>
              </w:rPr>
              <w:t>Бадминтон</w:t>
            </w:r>
          </w:p>
        </w:tc>
      </w:tr>
    </w:tbl>
    <w:p w14:paraId="192510E9" w14:textId="3E06875F" w:rsidR="004F24E9" w:rsidRPr="00EC70FD" w:rsidRDefault="004F24E9" w:rsidP="006A07B4">
      <w:pPr>
        <w:rPr>
          <w:rFonts w:ascii="Times New Roman" w:hAnsi="Times New Roman" w:cs="Times New Roman"/>
          <w:sz w:val="28"/>
          <w:szCs w:val="28"/>
        </w:rPr>
      </w:pPr>
    </w:p>
    <w:p w14:paraId="1B84215A" w14:textId="41CA46B1" w:rsidR="004F24E9" w:rsidRPr="00EC70FD" w:rsidRDefault="006A07B4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Соревнования по бадминтону проводятся на летних олимпийских играх</w:t>
      </w:r>
    </w:p>
    <w:p w14:paraId="7A79C339" w14:textId="2C436D14" w:rsidR="004F24E9" w:rsidRDefault="004F24E9" w:rsidP="006A07B4">
      <w:pPr>
        <w:rPr>
          <w:rFonts w:ascii="Times New Roman" w:hAnsi="Times New Roman" w:cs="Times New Roman"/>
          <w:sz w:val="28"/>
          <w:szCs w:val="28"/>
        </w:rPr>
      </w:pPr>
    </w:p>
    <w:p w14:paraId="31BC5D20" w14:textId="40FDB520" w:rsidR="004F24E9" w:rsidRDefault="006A07B4" w:rsidP="004F2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D02DF" wp14:editId="652469DA">
            <wp:extent cx="3889664" cy="3949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849" cy="39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7B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66FE499" w14:textId="6EF34844" w:rsidR="004F24E9" w:rsidRDefault="004F24E9" w:rsidP="004F24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07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обработанные данные, разделенные по мужчинам, женщинам и микст</w:t>
      </w:r>
    </w:p>
    <w:p w14:paraId="07E2F376" w14:textId="28A2B808" w:rsidR="00780F45" w:rsidRDefault="00780F45" w:rsidP="00780F45">
      <w:pPr>
        <w:rPr>
          <w:rFonts w:ascii="Times New Roman" w:hAnsi="Times New Roman" w:cs="Times New Roman"/>
          <w:sz w:val="28"/>
          <w:szCs w:val="28"/>
        </w:rPr>
      </w:pPr>
    </w:p>
    <w:p w14:paraId="057ACD4C" w14:textId="45FBC2CC" w:rsidR="00780F45" w:rsidRDefault="00780F45" w:rsidP="00780F4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Импортируем наши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44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446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Построим столбчатые диаграммы по всем местам, просуммировав количество медалей за все года. При помощи команды </w:t>
      </w:r>
      <w:r w:rsidRPr="00F446C1">
        <w:rPr>
          <w:rFonts w:ascii="Times New Roman" w:hAnsi="Times New Roman" w:cs="Times New Roman"/>
          <w:sz w:val="28"/>
          <w:szCs w:val="28"/>
        </w:rPr>
        <w:t>par(mfrow=c(1,3))</w:t>
      </w:r>
      <w:r>
        <w:rPr>
          <w:rFonts w:ascii="Times New Roman" w:hAnsi="Times New Roman" w:cs="Times New Roman"/>
          <w:sz w:val="28"/>
          <w:szCs w:val="28"/>
        </w:rPr>
        <w:t xml:space="preserve"> разобьем область графика на три части для удобного отображения данных.</w:t>
      </w:r>
    </w:p>
    <w:p w14:paraId="70D38ED4" w14:textId="77777777" w:rsidR="00252DC0" w:rsidRDefault="00252DC0" w:rsidP="004F24E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3702CFD" w14:textId="0C2133F9" w:rsidR="00780F45" w:rsidRDefault="00780F45" w:rsidP="004F2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0F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05398" wp14:editId="1BF5BDD3">
            <wp:extent cx="5981065" cy="4345109"/>
            <wp:effectExtent l="0" t="0" r="635" b="0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8"/>
                    <a:srcRect t="5591"/>
                    <a:stretch/>
                  </pic:blipFill>
                  <pic:spPr bwMode="auto">
                    <a:xfrm>
                      <a:off x="0" y="0"/>
                      <a:ext cx="5989571" cy="435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1A5CB" w14:textId="4D1A6758" w:rsidR="00780F45" w:rsidRDefault="00780F45" w:rsidP="00780F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80F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столбчатые диаграммы по мужчинам, женщинам и микст</w:t>
      </w:r>
    </w:p>
    <w:p w14:paraId="73D052DF" w14:textId="77777777" w:rsidR="00780F45" w:rsidRDefault="00780F45" w:rsidP="00780F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29F102" w14:textId="1A082B2D" w:rsidR="00F446C1" w:rsidRDefault="00F446C1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этим данным можно лишь отметить, что </w:t>
      </w:r>
      <w:r w:rsidR="00780F45">
        <w:rPr>
          <w:rFonts w:ascii="Times New Roman" w:hAnsi="Times New Roman" w:cs="Times New Roman"/>
          <w:sz w:val="28"/>
          <w:szCs w:val="28"/>
        </w:rPr>
        <w:t>спортсмены Индонезии</w:t>
      </w:r>
      <w:r>
        <w:rPr>
          <w:rFonts w:ascii="Times New Roman" w:hAnsi="Times New Roman" w:cs="Times New Roman"/>
          <w:sz w:val="28"/>
          <w:szCs w:val="28"/>
        </w:rPr>
        <w:t xml:space="preserve"> выступают </w:t>
      </w:r>
      <w:r w:rsidR="00780F45">
        <w:rPr>
          <w:rFonts w:ascii="Times New Roman" w:hAnsi="Times New Roman" w:cs="Times New Roman"/>
          <w:sz w:val="28"/>
          <w:szCs w:val="28"/>
        </w:rPr>
        <w:t>не особо</w:t>
      </w:r>
      <w:r>
        <w:rPr>
          <w:rFonts w:ascii="Times New Roman" w:hAnsi="Times New Roman" w:cs="Times New Roman"/>
          <w:sz w:val="28"/>
          <w:szCs w:val="28"/>
        </w:rPr>
        <w:t xml:space="preserve"> активно в данном виде спорта.</w:t>
      </w:r>
    </w:p>
    <w:p w14:paraId="466D220F" w14:textId="63C06294" w:rsidR="00780F45" w:rsidRDefault="00780F45" w:rsidP="00F446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DC61D33" w14:textId="145B190D" w:rsidR="00252DC0" w:rsidRDefault="00780F45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круговые диаграммы </w:t>
      </w:r>
      <w:r w:rsidRPr="00780F45">
        <w:rPr>
          <w:rFonts w:ascii="Times New Roman" w:hAnsi="Times New Roman" w:cs="Times New Roman"/>
          <w:sz w:val="28"/>
          <w:szCs w:val="28"/>
        </w:rPr>
        <w:t>по количеству первых мест в каждой из олимпиад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55CCF9" w14:textId="1C45B640" w:rsidR="00F446C1" w:rsidRDefault="00252DC0" w:rsidP="00252DC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70513" wp14:editId="444DD08F">
            <wp:extent cx="4640580" cy="20726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 t="7207" r="5264" b="11111"/>
                    <a:stretch/>
                  </pic:blipFill>
                  <pic:spPr bwMode="auto">
                    <a:xfrm>
                      <a:off x="0" y="0"/>
                      <a:ext cx="46405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45FD" w14:textId="6A486FC8" w:rsidR="00F446C1" w:rsidRDefault="00F446C1" w:rsidP="00F446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0F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круговые диаграммы золотых медалей.</w:t>
      </w:r>
    </w:p>
    <w:p w14:paraId="774D57CF" w14:textId="3F30A372" w:rsidR="00D403F0" w:rsidRDefault="00D403F0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этим диаграммам можно отметить, что </w:t>
      </w:r>
      <w:r w:rsidR="003E51C0">
        <w:rPr>
          <w:rFonts w:ascii="Times New Roman" w:hAnsi="Times New Roman" w:cs="Times New Roman"/>
          <w:sz w:val="28"/>
          <w:szCs w:val="28"/>
        </w:rPr>
        <w:t>и мужчины, и женщины и микст за один год выигрывали максимум одну золотую медаль</w:t>
      </w:r>
      <w:r w:rsidR="00252DC0">
        <w:rPr>
          <w:rFonts w:ascii="Times New Roman" w:hAnsi="Times New Roman" w:cs="Times New Roman"/>
          <w:sz w:val="28"/>
          <w:szCs w:val="28"/>
        </w:rPr>
        <w:t xml:space="preserve"> по бадминтону</w:t>
      </w:r>
      <w:r w:rsidR="003E51C0">
        <w:rPr>
          <w:rFonts w:ascii="Times New Roman" w:hAnsi="Times New Roman" w:cs="Times New Roman"/>
          <w:sz w:val="28"/>
          <w:szCs w:val="28"/>
        </w:rPr>
        <w:t>, и то, не каждую олимпиаду, что так же подтверждает на самое активное участие в соревнованиях</w:t>
      </w:r>
      <w:r w:rsidR="00252DC0">
        <w:rPr>
          <w:rFonts w:ascii="Times New Roman" w:hAnsi="Times New Roman" w:cs="Times New Roman"/>
          <w:sz w:val="28"/>
          <w:szCs w:val="28"/>
        </w:rPr>
        <w:t>.</w:t>
      </w:r>
    </w:p>
    <w:p w14:paraId="47FB2248" w14:textId="085F0425" w:rsidR="00252DC0" w:rsidRDefault="00252DC0" w:rsidP="00D403F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02EA6B4" w14:textId="311CA3A1" w:rsidR="00252DC0" w:rsidRDefault="00252DC0" w:rsidP="00D403F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51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F99696F" wp14:editId="201E2A8C">
            <wp:simplePos x="0" y="0"/>
            <wp:positionH relativeFrom="column">
              <wp:posOffset>24130</wp:posOffset>
            </wp:positionH>
            <wp:positionV relativeFrom="paragraph">
              <wp:posOffset>377825</wp:posOffset>
            </wp:positionV>
            <wp:extent cx="6300470" cy="4520565"/>
            <wp:effectExtent l="0" t="0" r="508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8"/>
                    <a:stretch/>
                  </pic:blipFill>
                  <pic:spPr bwMode="auto">
                    <a:xfrm>
                      <a:off x="0" y="0"/>
                      <a:ext cx="6300470" cy="452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Рассмотрим тенденции изменения призовых мест за последние 30 лет.</w:t>
      </w:r>
    </w:p>
    <w:p w14:paraId="4850C0D4" w14:textId="795EA521" w:rsidR="00A11F16" w:rsidRDefault="00A11F16" w:rsidP="00A11F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тенденции изменения призовых мест за последние 30 лет</w:t>
      </w:r>
    </w:p>
    <w:p w14:paraId="3F3867BF" w14:textId="77777777" w:rsidR="001518FF" w:rsidRDefault="001518FF" w:rsidP="00A11F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D83657" w14:textId="4CD55090" w:rsidR="00252DC0" w:rsidRDefault="00A11F16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представленный график, можно сказать, что </w:t>
      </w:r>
      <w:r w:rsidR="003E51C0">
        <w:rPr>
          <w:rFonts w:ascii="Times New Roman" w:hAnsi="Times New Roman" w:cs="Times New Roman"/>
          <w:sz w:val="28"/>
          <w:szCs w:val="28"/>
        </w:rPr>
        <w:t>спортсмены категории микст имеют стабильную динамику – получают по одной медали раз в две олимпиады. Видно, что активность побед у мужчин и женщин заметно угасает.</w:t>
      </w:r>
    </w:p>
    <w:p w14:paraId="2E808E1D" w14:textId="77777777" w:rsidR="00252DC0" w:rsidRDefault="00252DC0" w:rsidP="00252DC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9E08F35" w14:textId="12ED8A13" w:rsidR="00252DC0" w:rsidRDefault="00252DC0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будем рассматривать тенденции изменения первых и призовых мест у 7 сильных стран за последние 6 олимпиад.</w:t>
      </w:r>
    </w:p>
    <w:p w14:paraId="771DF62E" w14:textId="0E2C868D" w:rsidR="00A030D8" w:rsidRPr="001518FF" w:rsidRDefault="00C921BE" w:rsidP="00151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921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275BC" wp14:editId="528382BC">
            <wp:extent cx="5197028" cy="37414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44"/>
                    <a:stretch/>
                  </pic:blipFill>
                  <pic:spPr bwMode="auto">
                    <a:xfrm>
                      <a:off x="0" y="0"/>
                      <a:ext cx="5202366" cy="374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62B1E" w14:textId="291594AC" w:rsidR="001518FF" w:rsidRDefault="001518FF" w:rsidP="00F63E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Тенденции золотых медалей </w:t>
      </w:r>
      <w:r w:rsidR="001729FE">
        <w:rPr>
          <w:rFonts w:ascii="Times New Roman" w:hAnsi="Times New Roman" w:cs="Times New Roman"/>
          <w:sz w:val="28"/>
          <w:szCs w:val="28"/>
        </w:rPr>
        <w:t xml:space="preserve">по всем видам спорта </w:t>
      </w:r>
      <w:r>
        <w:rPr>
          <w:rFonts w:ascii="Times New Roman" w:hAnsi="Times New Roman" w:cs="Times New Roman"/>
          <w:sz w:val="28"/>
          <w:szCs w:val="28"/>
        </w:rPr>
        <w:t>у 7 сильных стран за последние 6 олимпиад.</w:t>
      </w:r>
    </w:p>
    <w:p w14:paraId="3AAA64E5" w14:textId="4958F06B" w:rsidR="00C921BE" w:rsidRDefault="00F63E3B" w:rsidP="00252DC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6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91433" wp14:editId="07EF391F">
            <wp:extent cx="5318288" cy="3924817"/>
            <wp:effectExtent l="0" t="0" r="0" b="0"/>
            <wp:docPr id="9" name="Рисунок 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2"/>
                    <a:srcRect t="6857" r="2879"/>
                    <a:stretch/>
                  </pic:blipFill>
                  <pic:spPr bwMode="auto">
                    <a:xfrm>
                      <a:off x="0" y="0"/>
                      <a:ext cx="5347742" cy="394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B4913" w14:textId="77777777" w:rsidR="00252DC0" w:rsidRDefault="001729FE" w:rsidP="00252D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Тенденции золотых медалей по всем видам спорта у 7 сильных стран за последние 6 зимних олимпиад.</w:t>
      </w:r>
    </w:p>
    <w:p w14:paraId="6E13AA7C" w14:textId="35544AED" w:rsidR="00F63E3B" w:rsidRDefault="00F63E3B" w:rsidP="00252DC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E54035" wp14:editId="385138AC">
            <wp:extent cx="5154678" cy="3718560"/>
            <wp:effectExtent l="0" t="0" r="8255" b="0"/>
            <wp:docPr id="10" name="Рисунок 1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3"/>
                    <a:srcRect t="6252"/>
                    <a:stretch/>
                  </pic:blipFill>
                  <pic:spPr bwMode="auto">
                    <a:xfrm>
                      <a:off x="0" y="0"/>
                      <a:ext cx="5175608" cy="373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184E4" w14:textId="690277A3" w:rsidR="001729FE" w:rsidRDefault="001729FE" w:rsidP="001729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Тенденции золотых медалей по всем видам спорта у 7 сильных стран за последние 6 летних олимпиад.</w:t>
      </w:r>
    </w:p>
    <w:p w14:paraId="7A132724" w14:textId="77777777" w:rsidR="001729FE" w:rsidRDefault="001729FE" w:rsidP="001518F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DAE196" w14:textId="1CA92768" w:rsidR="001518FF" w:rsidRDefault="00F63E3B" w:rsidP="00C92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6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98797" wp14:editId="222568F5">
            <wp:extent cx="5218196" cy="3756660"/>
            <wp:effectExtent l="0" t="0" r="1905" b="0"/>
            <wp:docPr id="8" name="Рисунок 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4"/>
                    <a:srcRect t="6444"/>
                    <a:stretch/>
                  </pic:blipFill>
                  <pic:spPr bwMode="auto">
                    <a:xfrm>
                      <a:off x="0" y="0"/>
                      <a:ext cx="5222034" cy="375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860E" w14:textId="77777777" w:rsidR="00252DC0" w:rsidRDefault="001518FF" w:rsidP="00151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29F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тенденции призовых мест у 7 сильных стран за последние 6 олимпиад.</w:t>
      </w:r>
    </w:p>
    <w:p w14:paraId="77A19B9B" w14:textId="2A1838A9" w:rsidR="001518FF" w:rsidRDefault="00F63E3B" w:rsidP="00151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22A0D5" wp14:editId="7AEDD6F6">
            <wp:extent cx="5253198" cy="38633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80" r="2775"/>
                    <a:stretch/>
                  </pic:blipFill>
                  <pic:spPr bwMode="auto">
                    <a:xfrm>
                      <a:off x="0" y="0"/>
                      <a:ext cx="5271474" cy="38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EC0A4" w14:textId="5DB86355" w:rsidR="001729FE" w:rsidRDefault="001729FE" w:rsidP="001729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тенденции призовых мест у 7 сильных стран за последние 6 зимних олимпиад.</w:t>
      </w:r>
    </w:p>
    <w:p w14:paraId="426FE8B2" w14:textId="77777777" w:rsidR="001729FE" w:rsidRDefault="001729FE" w:rsidP="001518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7943C" w14:textId="4E78A291" w:rsidR="001729FE" w:rsidRDefault="001729FE" w:rsidP="00151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17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18167" wp14:editId="7B0D202F">
            <wp:extent cx="5321122" cy="3726180"/>
            <wp:effectExtent l="0" t="0" r="0" b="7620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6"/>
                    <a:srcRect t="6759" b="2240"/>
                    <a:stretch/>
                  </pic:blipFill>
                  <pic:spPr bwMode="auto">
                    <a:xfrm>
                      <a:off x="0" y="0"/>
                      <a:ext cx="5324148" cy="372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8145" w14:textId="08A95D65" w:rsidR="00252DC0" w:rsidRDefault="001729FE" w:rsidP="00252D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тенденции призовых мест у 7 сильных стран за последние 6 летних олимпиад.</w:t>
      </w:r>
    </w:p>
    <w:p w14:paraId="6470AD8D" w14:textId="4B168A1C" w:rsidR="00252DC0" w:rsidRDefault="00252DC0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данных диаграмм можно сделать несколько выводов:</w:t>
      </w:r>
    </w:p>
    <w:p w14:paraId="58023ADB" w14:textId="6492871A" w:rsidR="00252DC0" w:rsidRDefault="00FF4035" w:rsidP="00252DC0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летних олимпиадах больше призовой фонд</w:t>
      </w:r>
    </w:p>
    <w:p w14:paraId="70C86ED9" w14:textId="685925C5" w:rsidR="00FF4035" w:rsidRDefault="00FF4035" w:rsidP="00252DC0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Спортсмены из США одни из самых сильных</w:t>
      </w:r>
    </w:p>
    <w:p w14:paraId="3F0AE037" w14:textId="1B677D67" w:rsidR="00FF4035" w:rsidRDefault="00FF4035" w:rsidP="00252DC0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«Зимние» страны преуспевают в зимних видах спорта</w:t>
      </w:r>
    </w:p>
    <w:p w14:paraId="6C4293D5" w14:textId="4D1A25E9" w:rsidR="00FF4035" w:rsidRDefault="00FF4035" w:rsidP="00FF4035">
      <w:pPr>
        <w:rPr>
          <w:rFonts w:ascii="Times New Roman" w:hAnsi="Times New Roman" w:cs="Times New Roman"/>
          <w:sz w:val="28"/>
          <w:szCs w:val="28"/>
        </w:rPr>
      </w:pPr>
    </w:p>
    <w:p w14:paraId="25909146" w14:textId="0C8BCCFB" w:rsidR="00F63E3B" w:rsidRDefault="00FF4035" w:rsidP="00FF403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статистику побед спортсменов Индонезии по бадминтону за последние 6 олимпиад. </w:t>
      </w:r>
    </w:p>
    <w:p w14:paraId="424F79C1" w14:textId="373C10A1" w:rsidR="001518FF" w:rsidRPr="001729FE" w:rsidRDefault="001729FE" w:rsidP="001729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9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6C0BD" wp14:editId="282BA210">
            <wp:extent cx="6300470" cy="4608195"/>
            <wp:effectExtent l="0" t="0" r="5080" b="1905"/>
            <wp:docPr id="13" name="Рисунок 1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7"/>
                    <a:srcRect t="4876"/>
                    <a:stretch/>
                  </pic:blipFill>
                  <pic:spPr bwMode="auto">
                    <a:xfrm>
                      <a:off x="0" y="0"/>
                      <a:ext cx="6300470" cy="460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C8402" w14:textId="2CF4FA09" w:rsidR="00700266" w:rsidRDefault="00700266" w:rsidP="001729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29FE" w:rsidRPr="001729FE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статистика по мужчинам, женщинам и микст за последние 6 ОИ</w:t>
      </w:r>
    </w:p>
    <w:p w14:paraId="3BD9FE4C" w14:textId="34FD6B53" w:rsidR="00FF4035" w:rsidRDefault="00FF4035" w:rsidP="00FF4035">
      <w:pPr>
        <w:rPr>
          <w:rFonts w:ascii="Times New Roman" w:hAnsi="Times New Roman" w:cs="Times New Roman"/>
          <w:sz w:val="28"/>
          <w:szCs w:val="28"/>
        </w:rPr>
      </w:pPr>
    </w:p>
    <w:p w14:paraId="790B0E17" w14:textId="06E8FE6D" w:rsidR="00FF4035" w:rsidRDefault="00347DD4" w:rsidP="00347DD4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вывод, который можно сделать исходя из данных диаграмм, это то, что в Индонезии мужчины более успешны чем женщины в бадминтоне.</w:t>
      </w:r>
    </w:p>
    <w:p w14:paraId="12EB6078" w14:textId="6AE09C8E" w:rsidR="00347DD4" w:rsidRDefault="00347DD4" w:rsidP="00347DD4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5E2DFEF" w14:textId="13BB54FE" w:rsidR="00347DD4" w:rsidRPr="00347DD4" w:rsidRDefault="00347DD4" w:rsidP="00347DD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</w:t>
      </w:r>
      <w:r w:rsidR="00974A5C">
        <w:rPr>
          <w:rFonts w:ascii="Times New Roman" w:hAnsi="Times New Roman" w:cs="Times New Roman"/>
          <w:sz w:val="28"/>
          <w:szCs w:val="28"/>
        </w:rPr>
        <w:t xml:space="preserve"> 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были получены знания работы с графиками и диаграммами 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, также был проведен анализ данных на основе простроенных диаграмм.</w:t>
      </w:r>
    </w:p>
    <w:p w14:paraId="7CA53C3F" w14:textId="77777777" w:rsidR="001729FE" w:rsidRPr="00700266" w:rsidRDefault="001729FE" w:rsidP="001729FE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729FE" w:rsidRPr="00700266" w:rsidSect="0054791C">
      <w:footerReference w:type="first" r:id="rId18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68D24" w14:textId="77777777" w:rsidR="00646EC7" w:rsidRDefault="00646EC7" w:rsidP="00173211">
      <w:pPr>
        <w:spacing w:after="0" w:line="240" w:lineRule="auto"/>
      </w:pPr>
      <w:r>
        <w:separator/>
      </w:r>
    </w:p>
  </w:endnote>
  <w:endnote w:type="continuationSeparator" w:id="0">
    <w:p w14:paraId="00241034" w14:textId="77777777" w:rsidR="00646EC7" w:rsidRDefault="00646EC7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3AEB63CD" w:rsidR="00173211" w:rsidRPr="00780F45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  <w:lang w:val="en-US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780F45">
      <w:rPr>
        <w:rFonts w:ascii="Times New Roman" w:hAnsi="Times New Roman" w:cs="Times New Roman"/>
        <w:sz w:val="28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0CB90" w14:textId="77777777" w:rsidR="00646EC7" w:rsidRDefault="00646EC7" w:rsidP="00173211">
      <w:pPr>
        <w:spacing w:after="0" w:line="240" w:lineRule="auto"/>
      </w:pPr>
      <w:r>
        <w:separator/>
      </w:r>
    </w:p>
  </w:footnote>
  <w:footnote w:type="continuationSeparator" w:id="0">
    <w:p w14:paraId="66718550" w14:textId="77777777" w:rsidR="00646EC7" w:rsidRDefault="00646EC7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56B"/>
    <w:multiLevelType w:val="hybridMultilevel"/>
    <w:tmpl w:val="5434DE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E2D24BB"/>
    <w:multiLevelType w:val="hybridMultilevel"/>
    <w:tmpl w:val="F278A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124579">
    <w:abstractNumId w:val="1"/>
  </w:num>
  <w:num w:numId="2" w16cid:durableId="1419449208">
    <w:abstractNumId w:val="7"/>
  </w:num>
  <w:num w:numId="3" w16cid:durableId="666516369">
    <w:abstractNumId w:val="8"/>
  </w:num>
  <w:num w:numId="4" w16cid:durableId="1408962940">
    <w:abstractNumId w:val="9"/>
  </w:num>
  <w:num w:numId="5" w16cid:durableId="1753430373">
    <w:abstractNumId w:val="3"/>
  </w:num>
  <w:num w:numId="6" w16cid:durableId="168493893">
    <w:abstractNumId w:val="0"/>
  </w:num>
  <w:num w:numId="7" w16cid:durableId="1057968608">
    <w:abstractNumId w:val="4"/>
  </w:num>
  <w:num w:numId="8" w16cid:durableId="1480878042">
    <w:abstractNumId w:val="6"/>
  </w:num>
  <w:num w:numId="9" w16cid:durableId="837689790">
    <w:abstractNumId w:val="2"/>
  </w:num>
  <w:num w:numId="10" w16cid:durableId="7396413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20809"/>
    <w:rsid w:val="000929E3"/>
    <w:rsid w:val="000C3178"/>
    <w:rsid w:val="000E5C67"/>
    <w:rsid w:val="000F106E"/>
    <w:rsid w:val="000F1578"/>
    <w:rsid w:val="00100301"/>
    <w:rsid w:val="0012127A"/>
    <w:rsid w:val="00130B38"/>
    <w:rsid w:val="001518FF"/>
    <w:rsid w:val="001573AD"/>
    <w:rsid w:val="00160F42"/>
    <w:rsid w:val="001729FE"/>
    <w:rsid w:val="00173211"/>
    <w:rsid w:val="001803E4"/>
    <w:rsid w:val="001D56DA"/>
    <w:rsid w:val="001D5B41"/>
    <w:rsid w:val="001F3DE4"/>
    <w:rsid w:val="00252DC0"/>
    <w:rsid w:val="00277968"/>
    <w:rsid w:val="00284CE4"/>
    <w:rsid w:val="002A66BA"/>
    <w:rsid w:val="002F57E3"/>
    <w:rsid w:val="00347DD4"/>
    <w:rsid w:val="003579A1"/>
    <w:rsid w:val="00366503"/>
    <w:rsid w:val="003E2323"/>
    <w:rsid w:val="003E51C0"/>
    <w:rsid w:val="003F4488"/>
    <w:rsid w:val="004841B4"/>
    <w:rsid w:val="004B4B34"/>
    <w:rsid w:val="004C069E"/>
    <w:rsid w:val="004F24E9"/>
    <w:rsid w:val="0051441A"/>
    <w:rsid w:val="00522119"/>
    <w:rsid w:val="0054791C"/>
    <w:rsid w:val="005A1C27"/>
    <w:rsid w:val="005E4C73"/>
    <w:rsid w:val="005F49F2"/>
    <w:rsid w:val="0063520C"/>
    <w:rsid w:val="00646EC7"/>
    <w:rsid w:val="0066113B"/>
    <w:rsid w:val="0066692E"/>
    <w:rsid w:val="00685D9D"/>
    <w:rsid w:val="00693B1C"/>
    <w:rsid w:val="006A07B4"/>
    <w:rsid w:val="006B7E32"/>
    <w:rsid w:val="006E0568"/>
    <w:rsid w:val="00700266"/>
    <w:rsid w:val="007454E4"/>
    <w:rsid w:val="00780F45"/>
    <w:rsid w:val="00784235"/>
    <w:rsid w:val="007E73F6"/>
    <w:rsid w:val="008035EF"/>
    <w:rsid w:val="00811530"/>
    <w:rsid w:val="00816FA0"/>
    <w:rsid w:val="0083031B"/>
    <w:rsid w:val="008312AA"/>
    <w:rsid w:val="0084684B"/>
    <w:rsid w:val="00853E8B"/>
    <w:rsid w:val="008874CE"/>
    <w:rsid w:val="008D7226"/>
    <w:rsid w:val="00904BA5"/>
    <w:rsid w:val="00973C4E"/>
    <w:rsid w:val="00974A5C"/>
    <w:rsid w:val="00A030D8"/>
    <w:rsid w:val="00A11F16"/>
    <w:rsid w:val="00A20221"/>
    <w:rsid w:val="00A37AAA"/>
    <w:rsid w:val="00B1324E"/>
    <w:rsid w:val="00B270AB"/>
    <w:rsid w:val="00B30600"/>
    <w:rsid w:val="00B52042"/>
    <w:rsid w:val="00BA750A"/>
    <w:rsid w:val="00BE4B32"/>
    <w:rsid w:val="00C921BE"/>
    <w:rsid w:val="00CB3DA3"/>
    <w:rsid w:val="00CD60E7"/>
    <w:rsid w:val="00D403F0"/>
    <w:rsid w:val="00D557BB"/>
    <w:rsid w:val="00D86261"/>
    <w:rsid w:val="00DA53C7"/>
    <w:rsid w:val="00DD754A"/>
    <w:rsid w:val="00E069C4"/>
    <w:rsid w:val="00E16818"/>
    <w:rsid w:val="00E23346"/>
    <w:rsid w:val="00E33AFA"/>
    <w:rsid w:val="00E7122F"/>
    <w:rsid w:val="00E942C9"/>
    <w:rsid w:val="00EC3FFE"/>
    <w:rsid w:val="00EC70FD"/>
    <w:rsid w:val="00EE3CE7"/>
    <w:rsid w:val="00EF7B31"/>
    <w:rsid w:val="00F32754"/>
    <w:rsid w:val="00F377CB"/>
    <w:rsid w:val="00F446C1"/>
    <w:rsid w:val="00F538F5"/>
    <w:rsid w:val="00F63E3B"/>
    <w:rsid w:val="00F76716"/>
    <w:rsid w:val="00FB2DEC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7E9DBDA9-DBE6-CC4F-B79D-8A9C5895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8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">
    <w:name w:val="Quote"/>
    <w:basedOn w:val="a"/>
    <w:next w:val="a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784235"/>
    <w:rPr>
      <w:i/>
      <w:iCs/>
      <w:color w:val="000000" w:themeColor="text1"/>
    </w:rPr>
  </w:style>
  <w:style w:type="character" w:styleId="aa">
    <w:name w:val="Unresolved Mention"/>
    <w:basedOn w:val="a0"/>
    <w:uiPriority w:val="99"/>
    <w:semiHidden/>
    <w:unhideWhenUsed/>
    <w:rsid w:val="004F24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Valentina Goncharenko</cp:lastModifiedBy>
  <cp:revision>7</cp:revision>
  <dcterms:created xsi:type="dcterms:W3CDTF">2023-03-12T23:12:00Z</dcterms:created>
  <dcterms:modified xsi:type="dcterms:W3CDTF">2023-03-28T14:18:00Z</dcterms:modified>
</cp:coreProperties>
</file>