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5D8D9" w14:textId="7AF46C49" w:rsidR="00985A0A" w:rsidRDefault="008279FC" w:rsidP="008279F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ОТЗЫВ</w:t>
      </w:r>
    </w:p>
    <w:p w14:paraId="0DEB3079" w14:textId="5833F1EC" w:rsidR="008279FC" w:rsidRDefault="008279FC" w:rsidP="008279FC">
      <w:pPr>
        <w:spacing w:line="360" w:lineRule="exac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дипломную работу Дробышевского Василия Александрович</w:t>
      </w:r>
      <w:r w:rsidR="009B6CB5">
        <w:rPr>
          <w:rFonts w:ascii="Times New Roman" w:hAnsi="Times New Roman" w:cs="Times New Roman"/>
          <w:sz w:val="28"/>
          <w:szCs w:val="28"/>
        </w:rPr>
        <w:t>а</w:t>
      </w:r>
    </w:p>
    <w:p w14:paraId="05CFE985" w14:textId="15C25703" w:rsidR="008279FC" w:rsidRDefault="00B54EDB" w:rsidP="00B54EDB">
      <w:pPr>
        <w:spacing w:line="360" w:lineRule="exac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54EDB">
        <w:rPr>
          <w:rFonts w:ascii="Times New Roman" w:hAnsi="Times New Roman" w:cs="Times New Roman"/>
          <w:b/>
          <w:bCs/>
          <w:sz w:val="28"/>
          <w:szCs w:val="28"/>
        </w:rPr>
        <w:t>“</w:t>
      </w:r>
      <w:r>
        <w:rPr>
          <w:rFonts w:ascii="Times New Roman" w:hAnsi="Times New Roman" w:cs="Times New Roman"/>
          <w:b/>
          <w:bCs/>
          <w:sz w:val="28"/>
          <w:szCs w:val="28"/>
        </w:rPr>
        <w:t>Распараллеленный гранично-элементный расчёт трёхмерного напряженного состояния</w:t>
      </w:r>
      <w:r w:rsidRPr="00B54EDB">
        <w:rPr>
          <w:rFonts w:ascii="Times New Roman" w:hAnsi="Times New Roman" w:cs="Times New Roman"/>
          <w:b/>
          <w:bCs/>
          <w:sz w:val="28"/>
          <w:szCs w:val="28"/>
        </w:rPr>
        <w:t>”</w:t>
      </w:r>
    </w:p>
    <w:p w14:paraId="5B90D485" w14:textId="5DF20C87" w:rsidR="00B54EDB" w:rsidRDefault="00C201FA" w:rsidP="00B54EDB">
      <w:pPr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Современные задачи в области компьютерной механики требуют серьёзных вычислительных ресурсов и временных затрат</w:t>
      </w:r>
      <w:r w:rsidR="00C97A37">
        <w:rPr>
          <w:rFonts w:ascii="Times New Roman" w:hAnsi="Times New Roman" w:cs="Times New Roman"/>
          <w:sz w:val="28"/>
          <w:szCs w:val="28"/>
        </w:rPr>
        <w:t>. Распараллеливание расчёта, при помощи конечно-элементной аппроксимации, на ядрах центрального процессора может обеспечить ускорение времени вычислений не более чем в 2 — 4 раза</w:t>
      </w:r>
      <w:r w:rsidR="007B4B9B">
        <w:rPr>
          <w:rFonts w:ascii="Times New Roman" w:hAnsi="Times New Roman" w:cs="Times New Roman"/>
          <w:sz w:val="28"/>
          <w:szCs w:val="28"/>
        </w:rPr>
        <w:t xml:space="preserve">. С другой стороны, использование метода граничных элементов позволяет рассчитывать взаимное влияние расчётных узлов независимо друг от друга. Следовательно, </w:t>
      </w:r>
      <w:r w:rsidR="00020426">
        <w:rPr>
          <w:rFonts w:ascii="Times New Roman" w:hAnsi="Times New Roman" w:cs="Times New Roman"/>
          <w:sz w:val="28"/>
          <w:szCs w:val="28"/>
        </w:rPr>
        <w:t>при гранично-элементном моделировании, элементы матрицы взаимовлияний могут быть рассчитаны параллельно.</w:t>
      </w:r>
    </w:p>
    <w:p w14:paraId="29D76F4F" w14:textId="5BA759B0" w:rsidR="00020426" w:rsidRDefault="00020426" w:rsidP="00B54EDB">
      <w:pPr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проведении исследования была рассмотрена задача о вдавливании плоского эллиптического штампа в полупространство.</w:t>
      </w:r>
      <w:r w:rsidR="00864A67">
        <w:rPr>
          <w:rFonts w:ascii="Times New Roman" w:hAnsi="Times New Roman" w:cs="Times New Roman"/>
          <w:sz w:val="28"/>
          <w:szCs w:val="28"/>
        </w:rPr>
        <w:t xml:space="preserve"> Для области, ограниченной эллипсом, были заданы граничные условия в перемещениях. При расчёте фиктивных усилий, решение матричного уравнения было распараллелено при помощи функций </w:t>
      </w:r>
      <w:r w:rsidR="00864A67">
        <w:rPr>
          <w:rFonts w:ascii="Times New Roman" w:hAnsi="Times New Roman" w:cs="Times New Roman"/>
          <w:sz w:val="28"/>
          <w:szCs w:val="28"/>
          <w:lang w:val="en-US"/>
        </w:rPr>
        <w:t>Nvidia</w:t>
      </w:r>
      <w:r w:rsidR="00864A67" w:rsidRPr="00864A67">
        <w:rPr>
          <w:rFonts w:ascii="Times New Roman" w:hAnsi="Times New Roman" w:cs="Times New Roman"/>
          <w:sz w:val="28"/>
          <w:szCs w:val="28"/>
        </w:rPr>
        <w:t xml:space="preserve"> </w:t>
      </w:r>
      <w:r w:rsidR="00864A67">
        <w:rPr>
          <w:rFonts w:ascii="Times New Roman" w:hAnsi="Times New Roman" w:cs="Times New Roman"/>
          <w:sz w:val="28"/>
          <w:szCs w:val="28"/>
          <w:lang w:val="en-US"/>
        </w:rPr>
        <w:t>CUDA</w:t>
      </w:r>
      <w:r w:rsidR="00864A67" w:rsidRPr="00864A67">
        <w:rPr>
          <w:rFonts w:ascii="Times New Roman" w:hAnsi="Times New Roman" w:cs="Times New Roman"/>
          <w:sz w:val="28"/>
          <w:szCs w:val="28"/>
        </w:rPr>
        <w:t xml:space="preserve">, </w:t>
      </w:r>
      <w:r w:rsidR="00864A67">
        <w:rPr>
          <w:rFonts w:ascii="Times New Roman" w:hAnsi="Times New Roman" w:cs="Times New Roman"/>
          <w:sz w:val="28"/>
          <w:szCs w:val="28"/>
        </w:rPr>
        <w:t xml:space="preserve">встроенных в систему </w:t>
      </w:r>
      <w:r w:rsidR="00864A67">
        <w:rPr>
          <w:rFonts w:ascii="Times New Roman" w:hAnsi="Times New Roman" w:cs="Times New Roman"/>
          <w:sz w:val="28"/>
          <w:szCs w:val="28"/>
          <w:lang w:val="en-US"/>
        </w:rPr>
        <w:t>Wolfram</w:t>
      </w:r>
      <w:r w:rsidR="00864A67" w:rsidRPr="00864A67">
        <w:rPr>
          <w:rFonts w:ascii="Times New Roman" w:hAnsi="Times New Roman" w:cs="Times New Roman"/>
          <w:sz w:val="28"/>
          <w:szCs w:val="28"/>
        </w:rPr>
        <w:t xml:space="preserve"> </w:t>
      </w:r>
      <w:r w:rsidR="00864A67">
        <w:rPr>
          <w:rFonts w:ascii="Times New Roman" w:hAnsi="Times New Roman" w:cs="Times New Roman"/>
          <w:sz w:val="28"/>
          <w:szCs w:val="28"/>
          <w:lang w:val="en-US"/>
        </w:rPr>
        <w:t>Mathematica</w:t>
      </w:r>
      <w:r w:rsidR="00864A67" w:rsidRPr="00864A67">
        <w:rPr>
          <w:rFonts w:ascii="Times New Roman" w:hAnsi="Times New Roman" w:cs="Times New Roman"/>
          <w:sz w:val="28"/>
          <w:szCs w:val="28"/>
        </w:rPr>
        <w:t>.</w:t>
      </w:r>
    </w:p>
    <w:p w14:paraId="3E288B55" w14:textId="66092D48" w:rsidR="00864A67" w:rsidRDefault="00D1645B" w:rsidP="00B54EDB">
      <w:pPr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Перечисленные результаты работы свидетельствуют о хорошем профессиональном уровне Дробышевского В.А. как при получении аналитических решений, так и при компьютерном моделировании.</w:t>
      </w:r>
    </w:p>
    <w:p w14:paraId="091B02B2" w14:textId="11832EFC" w:rsidR="00D1645B" w:rsidRDefault="00D1645B" w:rsidP="00B54EDB">
      <w:pPr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Результаты, полученные в работе</w:t>
      </w:r>
      <w:r w:rsidR="009B6CB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могут быть использованы при дальнейших исследованиях, проводимых на кафедре теоретической и прикладной механики БГУ, при </w:t>
      </w:r>
      <w:r w:rsidR="009B6CB5">
        <w:rPr>
          <w:rFonts w:ascii="Times New Roman" w:hAnsi="Times New Roman" w:cs="Times New Roman"/>
          <w:sz w:val="28"/>
          <w:szCs w:val="28"/>
        </w:rPr>
        <w:t>изучении учебных курсов, связанных с распараллеливанием и математическим моделированием.</w:t>
      </w:r>
    </w:p>
    <w:p w14:paraId="7FEB23BE" w14:textId="66DEB6B8" w:rsidR="009B6CB5" w:rsidRDefault="009B6CB5" w:rsidP="00B54EDB">
      <w:pPr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Считаю, что студент Дробышевский В.А. является вполне сформировавшимся специалистом в области механики и математического моделирования, а его дипломная работа заслуживает оценки 8 «восемь».</w:t>
      </w:r>
    </w:p>
    <w:p w14:paraId="09149361" w14:textId="75669E3E" w:rsidR="009B6CB5" w:rsidRDefault="009B6CB5" w:rsidP="00B54EDB">
      <w:pPr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42A6751" w14:textId="2F80CB2B" w:rsidR="009B6CB5" w:rsidRDefault="009B6CB5" w:rsidP="009B6CB5">
      <w:pPr>
        <w:spacing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14:paraId="7AFEFB65" w14:textId="311C7A73" w:rsidR="00E417AE" w:rsidRDefault="00E417AE" w:rsidP="009B6CB5">
      <w:pPr>
        <w:spacing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14:paraId="6E88FA8F" w14:textId="77777777" w:rsidR="00F12EDB" w:rsidRDefault="00F12EDB" w:rsidP="009B6CB5">
      <w:pPr>
        <w:spacing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14:paraId="55724712" w14:textId="24D54ED3" w:rsidR="009B6CB5" w:rsidRDefault="009B6CB5" w:rsidP="009B6CB5">
      <w:pPr>
        <w:spacing w:line="36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 дипломной работы,</w:t>
      </w:r>
      <w:r>
        <w:rPr>
          <w:rFonts w:ascii="Times New Roman" w:hAnsi="Times New Roman" w:cs="Times New Roman"/>
          <w:sz w:val="28"/>
          <w:szCs w:val="28"/>
        </w:rPr>
        <w:br/>
        <w:t xml:space="preserve">доктор физ.-мат. наук, профессор кафедры </w:t>
      </w:r>
      <w:proofErr w:type="spellStart"/>
      <w:r>
        <w:rPr>
          <w:rFonts w:ascii="Times New Roman" w:hAnsi="Times New Roman" w:cs="Times New Roman"/>
          <w:sz w:val="28"/>
          <w:szCs w:val="28"/>
        </w:rPr>
        <w:t>ТиПМ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С.С. Щербаков</w:t>
      </w:r>
    </w:p>
    <w:p w14:paraId="5E0CE382" w14:textId="41DEE63E" w:rsidR="00E417AE" w:rsidRPr="00D1645B" w:rsidRDefault="009B6CB5" w:rsidP="009B6CB5">
      <w:pPr>
        <w:spacing w:line="36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11.06.2022 г.</w:t>
      </w:r>
    </w:p>
    <w:sectPr w:rsidR="00E417AE" w:rsidRPr="00D1645B" w:rsidSect="008279FC"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9FC"/>
    <w:rsid w:val="00020426"/>
    <w:rsid w:val="007B4B9B"/>
    <w:rsid w:val="00825489"/>
    <w:rsid w:val="008279FC"/>
    <w:rsid w:val="00864A67"/>
    <w:rsid w:val="00985A0A"/>
    <w:rsid w:val="009B6CB5"/>
    <w:rsid w:val="00B54EDB"/>
    <w:rsid w:val="00C201FA"/>
    <w:rsid w:val="00C97A37"/>
    <w:rsid w:val="00D1645B"/>
    <w:rsid w:val="00E417AE"/>
    <w:rsid w:val="00F12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6EBDAD"/>
  <w15:chartTrackingRefBased/>
  <w15:docId w15:val="{C5E4A1FE-A776-4D38-B5A0-DB8C9EB86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Дробышевский</dc:creator>
  <cp:keywords/>
  <dc:description/>
  <cp:lastModifiedBy>Василий Дробышевский</cp:lastModifiedBy>
  <cp:revision>3</cp:revision>
  <dcterms:created xsi:type="dcterms:W3CDTF">2022-06-11T16:47:00Z</dcterms:created>
  <dcterms:modified xsi:type="dcterms:W3CDTF">2022-06-11T17:44:00Z</dcterms:modified>
</cp:coreProperties>
</file>