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19D" w:rsidRPr="007A619D" w:rsidRDefault="007A619D" w:rsidP="007A619D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前言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本篇是我的前作《</w:t>
      </w:r>
      <w:hyperlink r:id="rId4" w:tgtFrame="_blank" w:history="1">
        <w:r w:rsidRPr="007A619D">
          <w:rPr>
            <w:rFonts w:ascii="Arial" w:eastAsia="宋体" w:hAnsi="Arial" w:cs="Arial"/>
            <w:color w:val="4169E1"/>
            <w:kern w:val="0"/>
            <w:sz w:val="24"/>
            <w:szCs w:val="24"/>
          </w:rPr>
          <w:t>【玩转路由器】下片妙招！</w:t>
        </w:r>
        <w:r w:rsidRPr="007A619D">
          <w:rPr>
            <w:rFonts w:ascii="Arial" w:eastAsia="宋体" w:hAnsi="Arial" w:cs="Arial"/>
            <w:color w:val="4169E1"/>
            <w:kern w:val="0"/>
            <w:sz w:val="24"/>
            <w:szCs w:val="24"/>
          </w:rPr>
          <w:t xml:space="preserve"> </w:t>
        </w:r>
        <w:r w:rsidRPr="007A619D">
          <w:rPr>
            <w:rFonts w:ascii="Arial" w:eastAsia="宋体" w:hAnsi="Arial" w:cs="Arial"/>
            <w:color w:val="4169E1"/>
            <w:kern w:val="0"/>
            <w:sz w:val="24"/>
            <w:szCs w:val="24"/>
          </w:rPr>
          <w:t>仅用浏览器一键远程下载电影</w:t>
        </w:r>
      </w:hyperlink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》的续集，没看到过的伙伴们请先过目，然后再阅读本文。这样可以顺利打通任督二脉，神功一气呵成。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看完前作的伙伴们是不是也思考，目前与小米合作的资源站点很有限，而且最近天朝的净网行动开展得轰轰烈烈、鸡飞狗跳，昨天还能正常访问的影视站点今天就挂了。虽然还会有新的影视站点冒出来，但却是和小米路由器没有合作的，不方便啊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若哪天真遭遇此类情形，也先别愤恨，但可以大叫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啊，我的天！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，永远相信上天在关了你一扇门的同时，还会为你开个天窗。打开天窗，好东东来啦，快快拿碗接住！今后，地球上的所有影视站点里都能实现点击右键【下载到小米路由器】。小小遗憾，仅支持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Google 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内核的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PC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浏览器）。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5589905" cy="3776980"/>
                  <wp:effectExtent l="0" t="0" r="0" b="0"/>
                  <wp:docPr id="6" name="图片 6" descr="http://img06.mifile.cn/v1/MI_55950AFBBEDCB/T1bkYvB4C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g06.mifile.cn/v1/MI_55950AFBBEDCB/T1bkYvB4C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905" cy="377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b/>
          <w:bCs/>
          <w:color w:val="4169E1"/>
          <w:kern w:val="0"/>
          <w:sz w:val="24"/>
          <w:szCs w:val="24"/>
          <w:shd w:val="clear" w:color="auto" w:fill="AFEEEE"/>
        </w:rPr>
        <w:t>去哪儿找这个好东东？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  <w:shd w:val="clear" w:color="auto" w:fill="AFEEEE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[hide] 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首先感谢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@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朱大才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无私分享了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一键下载到小米路由器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这么强大的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扩展应用给我们。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  <w:t>1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）使用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Google 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浏览器的童鞋，可以直接在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应用商店搜索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小米路由器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，找到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一键下载到小米路由器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安装。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lastRenderedPageBreak/>
        <w:br/>
        <w:t>2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）基于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Google 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内核的其它品牌浏览器（如：猎豹、世界之窗、枫树等），由于自身未内置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应用商店，所以不能用上面的方法查找，这里提供下载链接，需要的童鞋请直接复制使用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:</w:t>
      </w:r>
      <w:r w:rsidRPr="007A619D">
        <w:rPr>
          <w:rFonts w:ascii="Arial" w:eastAsia="宋体" w:hAnsi="Arial" w:cs="Arial"/>
          <w:color w:val="4169E1"/>
          <w:kern w:val="0"/>
          <w:szCs w:val="21"/>
        </w:rPr>
        <w:br/>
      </w:r>
      <w:r w:rsidRPr="007A619D">
        <w:rPr>
          <w:rFonts w:ascii="Arial" w:eastAsia="宋体" w:hAnsi="Arial" w:cs="Arial"/>
          <w:color w:val="444444"/>
          <w:kern w:val="0"/>
          <w:sz w:val="24"/>
          <w:szCs w:val="24"/>
        </w:rPr>
        <w:t>https://chrome.google.com/webstore/detail/%E4%B8%80%E9%94%AE%E4%B8%8B%E8%BD%BD%E5%88%B0%E5%B0%8F%E7%B1%B3%E8%B7%AF%E7%94%B1%E5%99%A8/kfcpablabgofhgdifeokmojafdnlomhp</w:t>
      </w:r>
      <w:r w:rsidRPr="007A619D">
        <w:rPr>
          <w:rFonts w:ascii="Arial" w:eastAsia="宋体" w:hAnsi="Arial" w:cs="Arial"/>
          <w:color w:val="444444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Cs w:val="21"/>
        </w:rPr>
        <w:br/>
        <w:t>[/hide]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Chrome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内核浏览器篇</w:t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好东东找到了，接下来给初次体验的童鞋们做个操作说明。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点击右上角的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4"/>
          <w:szCs w:val="24"/>
        </w:rPr>
        <w:t>+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号就可进入安装，此扩展是免费的。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    </w:t>
            </w:r>
          </w:p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8269605" cy="5231765"/>
                  <wp:effectExtent l="0" t="0" r="0" b="6985"/>
                  <wp:docPr id="5" name="图片 5" descr="http://img07.mifile.cn/v1/MI_55950AFBBEDCB/T1.WZTBCd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mg07.mifile.cn/v1/MI_55950AFBBEDCB/T1.WZTBCd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9605" cy="523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在弹出的小窗口中点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安装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>
                  <wp:extent cx="9001125" cy="3466465"/>
                  <wp:effectExtent l="0" t="0" r="9525" b="635"/>
                  <wp:docPr id="4" name="图片 4" descr="http://img07.mifile.cn/v1/MI_55950AFBBEDCB/T1tkbgBXY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7.mifile.cn/v1/MI_55950AFBBEDCB/T1tkbgBXY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1125" cy="346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安装完成后，若是猎豹浏览器，可以在【我的应用】列表中看到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一键下载到小米路由器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，可以根据自已需要进行禁用、启用操作。</w:t>
      </w:r>
      <w:r w:rsidRPr="007A619D">
        <w:rPr>
          <w:rFonts w:ascii="Arial" w:eastAsia="宋体" w:hAnsi="Arial" w:cs="Arial"/>
          <w:color w:val="333333"/>
          <w:kern w:val="0"/>
          <w:szCs w:val="21"/>
        </w:rPr>
        <w:t xml:space="preserve">    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9716770" cy="4357370"/>
                  <wp:effectExtent l="0" t="0" r="0" b="5080"/>
                  <wp:docPr id="3" name="图片 3" descr="http://img06.mifile.cn/v1/MI_55950AFBBEDCB/T1SiYTBC_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mg06.mifile.cn/v1/MI_55950AFBBEDCB/T1SiYTBC_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6770" cy="435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lastRenderedPageBreak/>
        <w:t>同时猎豹浏览器的地址栏右侧会显示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一键下载到小米路由器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按钮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    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8969375" cy="3068955"/>
                  <wp:effectExtent l="0" t="0" r="3175" b="0"/>
                  <wp:docPr id="2" name="图片 2" descr="http://img07.mifile.cn/v1/MI_55950AFBBEDCB/T1urdTBCE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g07.mifile.cn/v1/MI_55950AFBBEDCB/T1urdTBCE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9375" cy="306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在介绍右键下载功能之前，先介绍下使用按钮的另一种玩法，点击此按钮，会弹出窗口要求输入小米帐号和密码登录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>
                  <wp:extent cx="8507730" cy="6257925"/>
                  <wp:effectExtent l="0" t="0" r="7620" b="9525"/>
                  <wp:docPr id="1" name="图片 1" descr="http://img08.mifile.cn/v1/MI_55950AFBBEDCB/T12mCTBKb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mg08.mifile.cn/v1/MI_55950AFBBEDCB/T12mCTBKb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7730" cy="625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Pr="007A619D" w:rsidRDefault="007A619D" w:rsidP="007A619D">
      <w:pPr>
        <w:widowControl/>
        <w:spacing w:before="2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若之前登录过小米帐号，则会直接跳过这步，看下图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 xml:space="preserve"> </w:t>
      </w:r>
    </w:p>
    <w:tbl>
      <w:tblPr>
        <w:tblW w:w="50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spacing w:before="240" w:after="24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>
                  <wp:extent cx="5589905" cy="3776980"/>
                  <wp:effectExtent l="0" t="0" r="0" b="0"/>
                  <wp:docPr id="7" name="图片 7" descr="http://img06.mifile.cn/v1/MI_55950AFBBEDCB/T1bkYvB4C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Z214l" descr="http://img06.mifile.cn/v1/MI_55950AFBBEDCB/T1bkYvB4C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905" cy="377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1B0" w:rsidRDefault="007A619D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同样未使用过小米帐号的会先要求登录，用过的则会自动登录，显示下载详情，点击【立即下载】即可将任务添加到小米路由器，并提示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“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成功添加下载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”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。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0"/>
      </w:tblGrid>
      <w:tr w:rsidR="007A619D" w:rsidRPr="007A619D" w:rsidTr="007A619D">
        <w:tc>
          <w:tcPr>
            <w:tcW w:w="0" w:type="auto"/>
            <w:shd w:val="clear" w:color="auto" w:fill="ADD8E6"/>
            <w:vAlign w:val="center"/>
            <w:hideMark/>
          </w:tcPr>
          <w:p w:rsidR="007A619D" w:rsidRPr="007A619D" w:rsidRDefault="007A619D" w:rsidP="007A619D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A619D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4802505" cy="3331845"/>
                  <wp:effectExtent l="0" t="0" r="0" b="1905"/>
                  <wp:docPr id="8" name="图片 8" descr="http://img08.mifile.cn/v1/MI_55950AFBBEDCB/T1l3dTB4Z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mg08.mifile.cn/v1/MI_55950AFBBEDCB/T1l3dTB4Z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2505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9D" w:rsidRDefault="007A619D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以上介绍的扩展应用得是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内核的浏览器，才有得玩。那偏爱使用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QQ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、搜狗、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360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等浏览器的童鞋们，要是打死也不换别的浏览器，就真没有这么强大的扩展应用了，让人家情何以堪啊！</w:t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都说天下武功唯快不破！其实不然，因为速度再快也是有极限的，而且还得防有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lastRenderedPageBreak/>
        <w:t>人狠心超频。真正能独步天下的武功应该是无招胜有招！去繁化简，一招吃天下。</w:t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非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Chrome</w:t>
      </w:r>
      <w:r w:rsidRPr="007A619D">
        <w:rPr>
          <w:rFonts w:ascii="Arial" w:eastAsia="宋体" w:hAnsi="Arial" w:cs="Arial"/>
          <w:b/>
          <w:bCs/>
          <w:color w:val="4169E1"/>
          <w:kern w:val="0"/>
          <w:sz w:val="27"/>
          <w:szCs w:val="27"/>
          <w:shd w:val="clear" w:color="auto" w:fill="AFEEEE"/>
        </w:rPr>
        <w:t>内核浏览器篇</w:t>
      </w:r>
      <w:r w:rsidRPr="007A619D">
        <w:rPr>
          <w:rFonts w:ascii="Arial" w:eastAsia="宋体" w:hAnsi="Arial" w:cs="Arial"/>
          <w:color w:val="333333"/>
          <w:kern w:val="0"/>
          <w:szCs w:val="21"/>
        </w:rPr>
        <w:br/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非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Googel Chrome</w:t>
      </w:r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内核的浏览器，请打开此网址</w:t>
      </w:r>
      <w:hyperlink r:id="rId12" w:tgtFrame="_blank" w:history="1">
        <w:r w:rsidRPr="007A619D">
          <w:rPr>
            <w:rFonts w:ascii="Arial" w:eastAsia="宋体" w:hAnsi="Arial" w:cs="Arial"/>
            <w:color w:val="4169E1"/>
            <w:kern w:val="0"/>
            <w:sz w:val="24"/>
            <w:szCs w:val="24"/>
          </w:rPr>
          <w:t>d.miwifi.com</w:t>
        </w:r>
      </w:hyperlink>
      <w:r w:rsidRPr="007A619D">
        <w:rPr>
          <w:rFonts w:ascii="Arial" w:eastAsia="宋体" w:hAnsi="Arial" w:cs="Arial"/>
          <w:color w:val="4169E1"/>
          <w:kern w:val="0"/>
          <w:sz w:val="24"/>
          <w:szCs w:val="24"/>
        </w:rPr>
        <w:t>，有没有顿时觉得车到山前必有路，有路必有小米路由（顺口改改，非广告！）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1C7BA8" w:rsidRPr="001C7BA8" w:rsidTr="001C7BA8">
        <w:tc>
          <w:tcPr>
            <w:tcW w:w="0" w:type="auto"/>
            <w:shd w:val="clear" w:color="auto" w:fill="ADD8E6"/>
            <w:vAlign w:val="center"/>
            <w:hideMark/>
          </w:tcPr>
          <w:p w:rsidR="001C7BA8" w:rsidRPr="001C7BA8" w:rsidRDefault="001C7BA8" w:rsidP="001C7BA8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1C7BA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9533890" cy="4285615"/>
                  <wp:effectExtent l="0" t="0" r="0" b="635"/>
                  <wp:docPr id="10" name="图片 10" descr="http://img07.mifile.cn/v1/MI_55950AFBBEDCB/T1mqETBXd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img07.mifile.cn/v1/MI_55950AFBBEDCB/T1mqETBXd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3890" cy="428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BA8" w:rsidRDefault="001C7BA8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  <w:r w:rsidRPr="001C7BA8">
        <w:rPr>
          <w:rFonts w:ascii="Arial" w:eastAsia="宋体" w:hAnsi="Arial" w:cs="Arial"/>
          <w:color w:val="4169E1"/>
          <w:kern w:val="0"/>
          <w:sz w:val="24"/>
          <w:szCs w:val="24"/>
        </w:rPr>
        <w:t>点【一键下载】，就会提示你登录小米帐号了。</w:t>
      </w: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2D11D1" w:rsidRPr="002D11D1" w:rsidTr="002D11D1">
        <w:tc>
          <w:tcPr>
            <w:tcW w:w="0" w:type="auto"/>
            <w:shd w:val="clear" w:color="auto" w:fill="ADD8E6"/>
            <w:vAlign w:val="center"/>
            <w:hideMark/>
          </w:tcPr>
          <w:p w:rsidR="002D11D1" w:rsidRPr="002D11D1" w:rsidRDefault="002D11D1" w:rsidP="002D11D1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2D11D1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>
                  <wp:extent cx="8468360" cy="6496050"/>
                  <wp:effectExtent l="0" t="0" r="8890" b="0"/>
                  <wp:docPr id="11" name="图片 11" descr="http://img08.mifile.cn/v1/MI_55950AFBBEDCB/T1HrLTBCh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Qz2VN" descr="http://img08.mifile.cn/v1/MI_55950AFBBEDCB/T1HrLTBCh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8360" cy="649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11D1" w:rsidRDefault="002D11D1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  <w:r w:rsidRPr="002D11D1">
        <w:rPr>
          <w:rFonts w:ascii="Arial" w:eastAsia="宋体" w:hAnsi="Arial" w:cs="Arial"/>
          <w:color w:val="4169E1"/>
          <w:kern w:val="0"/>
          <w:sz w:val="24"/>
          <w:szCs w:val="24"/>
        </w:rPr>
        <w:t>把你复制到的单个下载链接或批量下载链接，粘贴入上图的栏目内，点【立即下载】，大功告成。</w:t>
      </w:r>
    </w:p>
    <w:p w:rsidR="002D11D1" w:rsidRDefault="002D11D1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</w:p>
    <w:p w:rsidR="002D11D1" w:rsidRDefault="002D11D1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</w:p>
    <w:p w:rsidR="009D4C33" w:rsidRDefault="009D4C33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</w:p>
    <w:p w:rsidR="009D4C33" w:rsidRDefault="009D4C33">
      <w:bookmarkStart w:id="0" w:name="_GoBack"/>
      <w:bookmarkEnd w:id="0"/>
    </w:p>
    <w:p w:rsidR="009D4C33" w:rsidRPr="009D4C33" w:rsidRDefault="009D4C33">
      <w:pPr>
        <w:rPr>
          <w:rFonts w:ascii="Arial" w:eastAsia="宋体" w:hAnsi="Arial" w:cs="Arial" w:hint="eastAsia"/>
          <w:color w:val="4169E1"/>
          <w:kern w:val="0"/>
          <w:sz w:val="24"/>
          <w:szCs w:val="24"/>
        </w:rPr>
      </w:pPr>
    </w:p>
    <w:p w:rsidR="001C7BA8" w:rsidRDefault="001C7BA8">
      <w:pPr>
        <w:rPr>
          <w:rFonts w:ascii="Arial" w:eastAsia="宋体" w:hAnsi="Arial" w:cs="Arial"/>
          <w:color w:val="4169E1"/>
          <w:kern w:val="0"/>
          <w:sz w:val="24"/>
          <w:szCs w:val="24"/>
        </w:rPr>
      </w:pPr>
    </w:p>
    <w:tbl>
      <w:tblPr>
        <w:tblW w:w="4900" w:type="pct"/>
        <w:shd w:val="clear" w:color="auto" w:fill="ADD8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1C7BA8" w:rsidRPr="001C7BA8" w:rsidTr="001C7BA8">
        <w:tc>
          <w:tcPr>
            <w:tcW w:w="0" w:type="auto"/>
            <w:shd w:val="clear" w:color="auto" w:fill="ADD8E6"/>
            <w:vAlign w:val="center"/>
            <w:hideMark/>
          </w:tcPr>
          <w:p w:rsidR="001C7BA8" w:rsidRPr="001C7BA8" w:rsidRDefault="001C7BA8" w:rsidP="001C7BA8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1C7BA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>
                  <wp:extent cx="8507730" cy="6257925"/>
                  <wp:effectExtent l="0" t="0" r="7620" b="9525"/>
                  <wp:docPr id="9" name="图片 9" descr="http://img08.mifile.cn/v1/MI_55950AFBBEDCB/T12mCTBKbT1RXrhC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RKKF9" descr="http://img08.mifile.cn/v1/MI_55950AFBBEDCB/T12mCTBKbT1RXrhC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7730" cy="625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BA8" w:rsidRPr="007A619D" w:rsidRDefault="001C7BA8">
      <w:pPr>
        <w:rPr>
          <w:rFonts w:hint="eastAsia"/>
        </w:rPr>
      </w:pPr>
      <w:r w:rsidRPr="001C7BA8">
        <w:rPr>
          <w:rFonts w:ascii="Arial" w:eastAsia="宋体" w:hAnsi="Arial" w:cs="Arial"/>
          <w:color w:val="4169E1"/>
          <w:kern w:val="0"/>
          <w:sz w:val="24"/>
          <w:szCs w:val="24"/>
        </w:rPr>
        <w:t>同理，以前在此机登录过小米帐号的将会自动转到如下页面</w:t>
      </w:r>
    </w:p>
    <w:sectPr w:rsidR="001C7BA8" w:rsidRPr="007A6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CB"/>
    <w:rsid w:val="001C7BA8"/>
    <w:rsid w:val="002D11D1"/>
    <w:rsid w:val="007A619D"/>
    <w:rsid w:val="009D4C33"/>
    <w:rsid w:val="00E45FCB"/>
    <w:rsid w:val="00FB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440A4F-B68D-452B-9320-1DEEEB1CB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A619D"/>
    <w:rPr>
      <w:strike w:val="0"/>
      <w:dstrike w:val="0"/>
      <w:color w:val="0000FF"/>
      <w:u w:val="none"/>
      <w:effect w:val="none"/>
    </w:rPr>
  </w:style>
  <w:style w:type="character" w:styleId="a4">
    <w:name w:val="Strong"/>
    <w:basedOn w:val="a0"/>
    <w:uiPriority w:val="22"/>
    <w:qFormat/>
    <w:rsid w:val="007A619D"/>
    <w:rPr>
      <w:b/>
      <w:bCs/>
    </w:rPr>
  </w:style>
  <w:style w:type="paragraph" w:styleId="a5">
    <w:name w:val="Normal (Web)"/>
    <w:basedOn w:val="a"/>
    <w:uiPriority w:val="99"/>
    <w:unhideWhenUsed/>
    <w:rsid w:val="007A619D"/>
    <w:pPr>
      <w:widowControl/>
      <w:spacing w:before="240" w:after="24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33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2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7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2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541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37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2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46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242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7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87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2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7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778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02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89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8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097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91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2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://bbs.xiaomi.cn/d.miwifi.com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://bbs.xiaomi.cn/thread-9638014-1-1.html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5</cp:revision>
  <dcterms:created xsi:type="dcterms:W3CDTF">2015-06-11T09:34:00Z</dcterms:created>
  <dcterms:modified xsi:type="dcterms:W3CDTF">2015-06-11T09:36:00Z</dcterms:modified>
</cp:coreProperties>
</file>