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066" w:rsidRDefault="00383066" w:rsidP="00383066">
      <w:pPr>
        <w:pStyle w:val="a3"/>
      </w:pPr>
      <w:r>
        <w:t>DoNews 1月2日消息（记者 薛飞），伴随着人们上网的第一入口——路由器正在发生变化，极路由、小米、百度、360、盛大等互联网企业都在纷纷推出智能路由器产品。而今天评测的小米路由器是DoNews记者在使用过极路由后的第二款产品。</w:t>
      </w:r>
    </w:p>
    <w:p w:rsidR="00383066" w:rsidRDefault="00383066" w:rsidP="00383066">
      <w:pPr>
        <w:pStyle w:val="a3"/>
      </w:pPr>
      <w:r>
        <w:t>小米为什么做路由器，想必是抢占互联网入口有关，因为路由器是家庭上网的第一步，而小米的智能路由器可以给玩家提供更多的插件功能、流量控制甚至于脱机下载和NAS，而未来这些将会成为构建智能家庭的重要一步。</w:t>
      </w:r>
    </w:p>
    <w:p w:rsidR="00383066" w:rsidRDefault="00383066" w:rsidP="00383066">
      <w:pPr>
        <w:pStyle w:val="a3"/>
      </w:pPr>
      <w:r>
        <w:rPr>
          <w:noProof/>
        </w:rPr>
        <w:drawing>
          <wp:inline distT="0" distB="0" distL="0" distR="0">
            <wp:extent cx="4285615" cy="3117215"/>
            <wp:effectExtent l="0" t="0" r="635" b="6985"/>
            <wp:docPr id="16" name="图片 16" descr="http://img1.tuicool.com/fIVF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tuicool.com/fIVFr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5615" cy="3117215"/>
                    </a:xfrm>
                    <a:prstGeom prst="rect">
                      <a:avLst/>
                    </a:prstGeom>
                    <a:noFill/>
                    <a:ln>
                      <a:noFill/>
                    </a:ln>
                  </pic:spPr>
                </pic:pic>
              </a:graphicData>
            </a:graphic>
          </wp:inline>
        </w:drawing>
      </w:r>
    </w:p>
    <w:p w:rsidR="00383066" w:rsidRDefault="00383066" w:rsidP="00383066">
      <w:pPr>
        <w:pStyle w:val="a3"/>
      </w:pPr>
      <w:r>
        <w:rPr>
          <w:rStyle w:val="a4"/>
        </w:rPr>
        <w:t>外观</w:t>
      </w:r>
      <w:r>
        <w:t xml:space="preserve"> </w:t>
      </w:r>
    </w:p>
    <w:p w:rsidR="00383066" w:rsidRDefault="00383066" w:rsidP="00383066">
      <w:pPr>
        <w:pStyle w:val="a3"/>
      </w:pPr>
      <w:r>
        <w:t>在发布前，雷军称小米路由器为新玩具，而DoNews记者拿到的工程纪念版确实可以用“玩具”来形容，因为必须要自己动手组装，就像我们小时候玩的模型玩具，需要从无变有。</w:t>
      </w:r>
    </w:p>
    <w:p w:rsidR="00383066" w:rsidRDefault="00383066" w:rsidP="00383066">
      <w:pPr>
        <w:pStyle w:val="a3"/>
      </w:pPr>
      <w:r>
        <w:rPr>
          <w:noProof/>
        </w:rPr>
        <w:lastRenderedPageBreak/>
        <w:drawing>
          <wp:inline distT="0" distB="0" distL="0" distR="0">
            <wp:extent cx="4285615" cy="2838450"/>
            <wp:effectExtent l="0" t="0" r="635" b="0"/>
            <wp:docPr id="15" name="图片 15" descr="http://img2.tuicool.com/EFRr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2.tuicool.com/EFRrM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5615" cy="2838450"/>
                    </a:xfrm>
                    <a:prstGeom prst="rect">
                      <a:avLst/>
                    </a:prstGeom>
                    <a:noFill/>
                    <a:ln>
                      <a:noFill/>
                    </a:ln>
                  </pic:spPr>
                </pic:pic>
              </a:graphicData>
            </a:graphic>
          </wp:inline>
        </w:drawing>
      </w:r>
    </w:p>
    <w:p w:rsidR="00383066" w:rsidRDefault="00383066" w:rsidP="00383066">
      <w:pPr>
        <w:pStyle w:val="a3"/>
      </w:pPr>
      <w:r>
        <w:t>相比于传统路由器和智能路由器，小米路由器的外包装确实令人震撼，着实不小的木质包装盒，每个成功纪念版本的路由器都有专属编号。</w:t>
      </w:r>
    </w:p>
    <w:p w:rsidR="00383066" w:rsidRDefault="00383066" w:rsidP="00383066">
      <w:pPr>
        <w:pStyle w:val="a3"/>
      </w:pPr>
      <w:r>
        <w:rPr>
          <w:noProof/>
        </w:rPr>
        <w:drawing>
          <wp:inline distT="0" distB="0" distL="0" distR="0">
            <wp:extent cx="4285615" cy="2838450"/>
            <wp:effectExtent l="0" t="0" r="635" b="0"/>
            <wp:docPr id="14" name="图片 14" descr="http://img0.tuicool.com/JjiE7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tuicool.com/JjiE7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5615" cy="2838450"/>
                    </a:xfrm>
                    <a:prstGeom prst="rect">
                      <a:avLst/>
                    </a:prstGeom>
                    <a:noFill/>
                    <a:ln>
                      <a:noFill/>
                    </a:ln>
                  </pic:spPr>
                </pic:pic>
              </a:graphicData>
            </a:graphic>
          </wp:inline>
        </w:drawing>
      </w:r>
    </w:p>
    <w:p w:rsidR="00383066" w:rsidRDefault="00383066" w:rsidP="00383066">
      <w:pPr>
        <w:pStyle w:val="a3"/>
      </w:pPr>
      <w:r>
        <w:t>将包装盒打开就可以看到零散的部件以及设置路由器和安装路由器的指南，真正的为发烧而生，想必就要真正会自己组装。</w:t>
      </w:r>
    </w:p>
    <w:p w:rsidR="00383066" w:rsidRDefault="00383066" w:rsidP="00383066">
      <w:pPr>
        <w:pStyle w:val="a3"/>
      </w:pPr>
      <w:r>
        <w:rPr>
          <w:noProof/>
        </w:rPr>
        <w:lastRenderedPageBreak/>
        <w:drawing>
          <wp:inline distT="0" distB="0" distL="0" distR="0">
            <wp:extent cx="4285615" cy="2838450"/>
            <wp:effectExtent l="0" t="0" r="635" b="0"/>
            <wp:docPr id="13" name="图片 13" descr="http://img0.tuicool.com/imEbq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0.tuicool.com/imEbq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5615" cy="2838450"/>
                    </a:xfrm>
                    <a:prstGeom prst="rect">
                      <a:avLst/>
                    </a:prstGeom>
                    <a:noFill/>
                    <a:ln>
                      <a:noFill/>
                    </a:ln>
                  </pic:spPr>
                </pic:pic>
              </a:graphicData>
            </a:graphic>
          </wp:inline>
        </w:drawing>
      </w:r>
    </w:p>
    <w:p w:rsidR="00383066" w:rsidRDefault="00383066" w:rsidP="00383066">
      <w:pPr>
        <w:pStyle w:val="a3"/>
      </w:pPr>
      <w:r>
        <w:t>在工具盒里有防静电手套，螺丝刀及三种不同大小的螺丝钉，内置的核心主板已经是经过工厂线的组装，所以使用者其实大概的工作就是安装风扇，安装影片以及加固便可。</w:t>
      </w:r>
    </w:p>
    <w:p w:rsidR="00383066" w:rsidRDefault="00383066" w:rsidP="00383066">
      <w:pPr>
        <w:pStyle w:val="a3"/>
      </w:pPr>
      <w:r>
        <w:rPr>
          <w:noProof/>
        </w:rPr>
        <w:drawing>
          <wp:inline distT="0" distB="0" distL="0" distR="0">
            <wp:extent cx="4285615" cy="2632075"/>
            <wp:effectExtent l="0" t="0" r="635" b="0"/>
            <wp:docPr id="12" name="图片 12" descr="http://img2.tuicool.com/NreQr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tuicool.com/NreQrq.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2632075"/>
                    </a:xfrm>
                    <a:prstGeom prst="rect">
                      <a:avLst/>
                    </a:prstGeom>
                    <a:noFill/>
                    <a:ln>
                      <a:noFill/>
                    </a:ln>
                  </pic:spPr>
                </pic:pic>
              </a:graphicData>
            </a:graphic>
          </wp:inline>
        </w:drawing>
      </w:r>
    </w:p>
    <w:p w:rsidR="00383066" w:rsidRDefault="00383066" w:rsidP="00383066">
      <w:pPr>
        <w:pStyle w:val="a3"/>
      </w:pPr>
      <w:r>
        <w:t>从核心主板可以看出，小米路由器支持2.4GWiFi+5GWiFi双频四天线的以及1GHz的双核处理器，以及东芝2.5英寸1TB硬盘，这块硬盘的市场价在400元左右。</w:t>
      </w:r>
    </w:p>
    <w:p w:rsidR="00383066" w:rsidRDefault="00383066" w:rsidP="00383066">
      <w:pPr>
        <w:pStyle w:val="a3"/>
      </w:pPr>
      <w:r>
        <w:t>通过步骤一步一步安装，并没有太大难度，组成后的小米路由器相较于其他路由器是一款可以摆放在桌子上的小部件，整体比较时尚。而在细节接口方面也配备了一个WAN口，两个网线接口以及USB2.0接口。</w:t>
      </w:r>
    </w:p>
    <w:p w:rsidR="00383066" w:rsidRDefault="00383066" w:rsidP="00383066">
      <w:pPr>
        <w:pStyle w:val="a3"/>
      </w:pPr>
      <w:r>
        <w:rPr>
          <w:noProof/>
        </w:rPr>
        <w:lastRenderedPageBreak/>
        <w:drawing>
          <wp:inline distT="0" distB="0" distL="0" distR="0">
            <wp:extent cx="4285615" cy="2838450"/>
            <wp:effectExtent l="0" t="0" r="635" b="0"/>
            <wp:docPr id="11" name="图片 11" descr="http://img2.tuicool.com/qmA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2.tuicool.com/qmA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5615" cy="2838450"/>
                    </a:xfrm>
                    <a:prstGeom prst="rect">
                      <a:avLst/>
                    </a:prstGeom>
                    <a:noFill/>
                    <a:ln>
                      <a:noFill/>
                    </a:ln>
                  </pic:spPr>
                </pic:pic>
              </a:graphicData>
            </a:graphic>
          </wp:inline>
        </w:drawing>
      </w:r>
    </w:p>
    <w:p w:rsidR="00383066" w:rsidRDefault="00383066" w:rsidP="00383066">
      <w:pPr>
        <w:pStyle w:val="a3"/>
      </w:pPr>
      <w:r>
        <w:rPr>
          <w:rStyle w:val="a4"/>
        </w:rPr>
        <w:t>设置</w:t>
      </w:r>
      <w:r>
        <w:t xml:space="preserve"> </w:t>
      </w:r>
    </w:p>
    <w:p w:rsidR="00383066" w:rsidRDefault="00383066" w:rsidP="00383066">
      <w:pPr>
        <w:pStyle w:val="a3"/>
      </w:pPr>
      <w:r>
        <w:t>而在设置方面，小米路由器通过连接到miwifi.com便可以接入到后台管理。小米路由器也会智能的告知使用者是否可以一键连接网络或是需要通过拨号设置。</w:t>
      </w:r>
    </w:p>
    <w:p w:rsidR="00383066" w:rsidRDefault="00383066" w:rsidP="00383066">
      <w:pPr>
        <w:pStyle w:val="a3"/>
      </w:pPr>
      <w:r>
        <w:rPr>
          <w:noProof/>
        </w:rPr>
        <w:drawing>
          <wp:inline distT="0" distB="0" distL="0" distR="0">
            <wp:extent cx="4285615" cy="3275965"/>
            <wp:effectExtent l="0" t="0" r="635" b="635"/>
            <wp:docPr id="10" name="图片 10" descr="http://img2.tuicool.com/uUvI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2.tuicool.com/uUvI7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5615" cy="3275965"/>
                    </a:xfrm>
                    <a:prstGeom prst="rect">
                      <a:avLst/>
                    </a:prstGeom>
                    <a:noFill/>
                    <a:ln>
                      <a:noFill/>
                    </a:ln>
                  </pic:spPr>
                </pic:pic>
              </a:graphicData>
            </a:graphic>
          </wp:inline>
        </w:drawing>
      </w:r>
    </w:p>
    <w:p w:rsidR="00383066" w:rsidRDefault="00383066" w:rsidP="00383066">
      <w:pPr>
        <w:pStyle w:val="a3"/>
      </w:pPr>
      <w:r>
        <w:t>作为一款智能路由器，小米路由器目前支持的插件包括路由器云备份、迅雷云加速、共享模式、苹果商店加速、小米精彩时刻分享、路由快连、NFC自动连网以及Mac备份助手。</w:t>
      </w:r>
    </w:p>
    <w:p w:rsidR="00383066" w:rsidRDefault="00383066" w:rsidP="00383066">
      <w:pPr>
        <w:pStyle w:val="a3"/>
      </w:pPr>
      <w:r>
        <w:rPr>
          <w:noProof/>
        </w:rPr>
        <w:lastRenderedPageBreak/>
        <w:drawing>
          <wp:inline distT="0" distB="0" distL="0" distR="0">
            <wp:extent cx="4285615" cy="1375410"/>
            <wp:effectExtent l="0" t="0" r="635" b="0"/>
            <wp:docPr id="9" name="图片 9" descr="http://img1.tuicool.com/ZnUZF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1.tuicool.com/ZnUZFz.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5615" cy="1375410"/>
                    </a:xfrm>
                    <a:prstGeom prst="rect">
                      <a:avLst/>
                    </a:prstGeom>
                    <a:noFill/>
                    <a:ln>
                      <a:noFill/>
                    </a:ln>
                  </pic:spPr>
                </pic:pic>
              </a:graphicData>
            </a:graphic>
          </wp:inline>
        </w:drawing>
      </w:r>
    </w:p>
    <w:p w:rsidR="00383066" w:rsidRDefault="00383066" w:rsidP="00383066">
      <w:pPr>
        <w:pStyle w:val="a3"/>
      </w:pPr>
      <w:r>
        <w:t>相比插件功能而言，最先提倡智能理由概念的极路由想必更加丰富，但相信以小米的发展速度，其第三方应用也会越来越多。</w:t>
      </w:r>
    </w:p>
    <w:p w:rsidR="00383066" w:rsidRDefault="00383066" w:rsidP="00383066">
      <w:pPr>
        <w:pStyle w:val="a3"/>
      </w:pPr>
      <w:r>
        <w:rPr>
          <w:noProof/>
        </w:rPr>
        <w:drawing>
          <wp:inline distT="0" distB="0" distL="0" distR="0">
            <wp:extent cx="4285615" cy="2465070"/>
            <wp:effectExtent l="0" t="0" r="635" b="0"/>
            <wp:docPr id="8" name="图片 8" descr="http://img0.tuicool.com/22EzQ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tuicool.com/22EzQ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5615" cy="2465070"/>
                    </a:xfrm>
                    <a:prstGeom prst="rect">
                      <a:avLst/>
                    </a:prstGeom>
                    <a:noFill/>
                    <a:ln>
                      <a:noFill/>
                    </a:ln>
                  </pic:spPr>
                </pic:pic>
              </a:graphicData>
            </a:graphic>
          </wp:inline>
        </w:drawing>
      </w:r>
    </w:p>
    <w:p w:rsidR="00383066" w:rsidRDefault="00383066" w:rsidP="00383066">
      <w:pPr>
        <w:pStyle w:val="a3"/>
      </w:pPr>
      <w:r>
        <w:t>同时，极路由没有的便是小米的迅雷云加速功能，小米路由器与迅雷合作，绑定迅雷账户便可获得一年的白金会员权限。</w:t>
      </w:r>
    </w:p>
    <w:p w:rsidR="00383066" w:rsidRDefault="00383066" w:rsidP="00383066">
      <w:pPr>
        <w:pStyle w:val="a3"/>
      </w:pPr>
      <w:r>
        <w:rPr>
          <w:noProof/>
        </w:rPr>
        <w:drawing>
          <wp:inline distT="0" distB="0" distL="0" distR="0">
            <wp:extent cx="4285615" cy="2655570"/>
            <wp:effectExtent l="0" t="0" r="635" b="0"/>
            <wp:docPr id="7" name="图片 7" descr="http://img1.tuicool.com/euYj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tuicool.com/euYje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5615" cy="2655570"/>
                    </a:xfrm>
                    <a:prstGeom prst="rect">
                      <a:avLst/>
                    </a:prstGeom>
                    <a:noFill/>
                    <a:ln>
                      <a:noFill/>
                    </a:ln>
                  </pic:spPr>
                </pic:pic>
              </a:graphicData>
            </a:graphic>
          </wp:inline>
        </w:drawing>
      </w:r>
    </w:p>
    <w:p w:rsidR="00383066" w:rsidRDefault="00383066" w:rsidP="00383066">
      <w:pPr>
        <w:pStyle w:val="a3"/>
      </w:pPr>
      <w:r>
        <w:t>同时，1TB的硬盘也可以让小米路由器存储更多的内容，来分享给更多的使用路由器接入网络的终端设备，下面我们就来看一下实际体验。</w:t>
      </w:r>
    </w:p>
    <w:p w:rsidR="00383066" w:rsidRDefault="00383066" w:rsidP="00383066">
      <w:pPr>
        <w:pStyle w:val="a3"/>
      </w:pPr>
      <w:r>
        <w:rPr>
          <w:rStyle w:val="a4"/>
        </w:rPr>
        <w:lastRenderedPageBreak/>
        <w:t>体验</w:t>
      </w:r>
      <w:r>
        <w:t xml:space="preserve"> </w:t>
      </w:r>
    </w:p>
    <w:p w:rsidR="00383066" w:rsidRDefault="00383066" w:rsidP="00383066">
      <w:pPr>
        <w:pStyle w:val="a3"/>
      </w:pPr>
      <w:r>
        <w:rPr>
          <w:b/>
          <w:bCs/>
          <w:noProof/>
        </w:rPr>
        <w:drawing>
          <wp:inline distT="0" distB="0" distL="0" distR="0">
            <wp:extent cx="2282190" cy="4055110"/>
            <wp:effectExtent l="0" t="0" r="3810" b="2540"/>
            <wp:docPr id="6" name="图片 6" descr="http://img0.tuicool.com/jUvMZ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0.tuicool.com/jUvMZf.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2190" cy="4055110"/>
                    </a:xfrm>
                    <a:prstGeom prst="rect">
                      <a:avLst/>
                    </a:prstGeom>
                    <a:noFill/>
                    <a:ln>
                      <a:noFill/>
                    </a:ln>
                  </pic:spPr>
                </pic:pic>
              </a:graphicData>
            </a:graphic>
          </wp:inline>
        </w:drawing>
      </w:r>
      <w:r>
        <w:rPr>
          <w:b/>
          <w:bCs/>
          <w:noProof/>
        </w:rPr>
        <w:drawing>
          <wp:inline distT="0" distB="0" distL="0" distR="0">
            <wp:extent cx="2282190" cy="4055110"/>
            <wp:effectExtent l="0" t="0" r="3810" b="2540"/>
            <wp:docPr id="5" name="图片 5" descr="http://img2.tuicool.com/I3uu6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2.tuicool.com/I3uu6j.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2190" cy="4055110"/>
                    </a:xfrm>
                    <a:prstGeom prst="rect">
                      <a:avLst/>
                    </a:prstGeom>
                    <a:noFill/>
                    <a:ln>
                      <a:noFill/>
                    </a:ln>
                  </pic:spPr>
                </pic:pic>
              </a:graphicData>
            </a:graphic>
          </wp:inline>
        </w:drawing>
      </w:r>
    </w:p>
    <w:p w:rsidR="00383066" w:rsidRDefault="00383066" w:rsidP="00383066">
      <w:pPr>
        <w:pStyle w:val="a3"/>
      </w:pPr>
      <w:r>
        <w:rPr>
          <w:b/>
          <w:bCs/>
          <w:noProof/>
        </w:rPr>
        <w:drawing>
          <wp:inline distT="0" distB="0" distL="0" distR="0">
            <wp:extent cx="2282190" cy="4055110"/>
            <wp:effectExtent l="0" t="0" r="3810" b="2540"/>
            <wp:docPr id="4" name="图片 4" descr="http://img0.tuicool.com/2Q32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0.tuicool.com/2Q32i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2190" cy="4055110"/>
                    </a:xfrm>
                    <a:prstGeom prst="rect">
                      <a:avLst/>
                    </a:prstGeom>
                    <a:noFill/>
                    <a:ln>
                      <a:noFill/>
                    </a:ln>
                  </pic:spPr>
                </pic:pic>
              </a:graphicData>
            </a:graphic>
          </wp:inline>
        </w:drawing>
      </w:r>
      <w:r>
        <w:rPr>
          <w:b/>
          <w:bCs/>
          <w:noProof/>
        </w:rPr>
        <w:drawing>
          <wp:inline distT="0" distB="0" distL="0" distR="0">
            <wp:extent cx="2282190" cy="4055110"/>
            <wp:effectExtent l="0" t="0" r="3810" b="2540"/>
            <wp:docPr id="3" name="图片 3" descr="http://img2.tuicool.com/Mn2e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2.tuicool.com/Mn2eay.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2190" cy="4055110"/>
                    </a:xfrm>
                    <a:prstGeom prst="rect">
                      <a:avLst/>
                    </a:prstGeom>
                    <a:noFill/>
                    <a:ln>
                      <a:noFill/>
                    </a:ln>
                  </pic:spPr>
                </pic:pic>
              </a:graphicData>
            </a:graphic>
          </wp:inline>
        </w:drawing>
      </w:r>
    </w:p>
    <w:p w:rsidR="00383066" w:rsidRDefault="00383066" w:rsidP="00383066">
      <w:pPr>
        <w:pStyle w:val="a3"/>
      </w:pPr>
      <w:r>
        <w:rPr>
          <w:b/>
          <w:bCs/>
          <w:noProof/>
        </w:rPr>
        <w:lastRenderedPageBreak/>
        <w:drawing>
          <wp:inline distT="0" distB="0" distL="0" distR="0">
            <wp:extent cx="2282190" cy="4055110"/>
            <wp:effectExtent l="0" t="0" r="3810" b="2540"/>
            <wp:docPr id="2" name="图片 2" descr="http://img1.tuicool.com/bYJzu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1.tuicool.com/bYJzuy.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2190" cy="4055110"/>
                    </a:xfrm>
                    <a:prstGeom prst="rect">
                      <a:avLst/>
                    </a:prstGeom>
                    <a:noFill/>
                    <a:ln>
                      <a:noFill/>
                    </a:ln>
                  </pic:spPr>
                </pic:pic>
              </a:graphicData>
            </a:graphic>
          </wp:inline>
        </w:drawing>
      </w:r>
      <w:r>
        <w:rPr>
          <w:b/>
          <w:bCs/>
          <w:noProof/>
        </w:rPr>
        <w:drawing>
          <wp:inline distT="0" distB="0" distL="0" distR="0">
            <wp:extent cx="2282190" cy="4055110"/>
            <wp:effectExtent l="0" t="0" r="3810" b="2540"/>
            <wp:docPr id="1" name="图片 1" descr="http://img1.tuicool.com/RbMz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1.tuicool.com/RbMzm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2190" cy="4055110"/>
                    </a:xfrm>
                    <a:prstGeom prst="rect">
                      <a:avLst/>
                    </a:prstGeom>
                    <a:noFill/>
                    <a:ln>
                      <a:noFill/>
                    </a:ln>
                  </pic:spPr>
                </pic:pic>
              </a:graphicData>
            </a:graphic>
          </wp:inline>
        </w:drawing>
      </w:r>
    </w:p>
    <w:p w:rsidR="00383066" w:rsidRDefault="00383066" w:rsidP="00383066">
      <w:pPr>
        <w:pStyle w:val="a3"/>
      </w:pPr>
      <w:r>
        <w:t>最后DoNews记者再来谈谈这款产品的具体体验，说到常规的路由器功能上，由于小米路由器支持两个频段，所以支持802.11ac的终端无线设置里除了有该路由器外，还会有该路由器5G的两个选项，这里建议两者都连接，在家中不同环境下无线会自动切换。</w:t>
      </w:r>
    </w:p>
    <w:p w:rsidR="00383066" w:rsidRDefault="00383066" w:rsidP="00383066">
      <w:pPr>
        <w:pStyle w:val="a3"/>
      </w:pPr>
      <w:r>
        <w:t>在穿墙能力方面，小米路由器的整体表现也与第一代极路由相类似，这里DoNews记者对比了第一代极路由和后来的极壹S，极壹S的穿透性则要更好。</w:t>
      </w:r>
    </w:p>
    <w:p w:rsidR="00383066" w:rsidRDefault="00383066" w:rsidP="00383066">
      <w:pPr>
        <w:pStyle w:val="a3"/>
      </w:pPr>
      <w:r>
        <w:t>实际使用，一定与端来结合，小米路由器的客户端目前涵盖了PC版、Mac版以及Android版本。Android手机客户端可以进行远程的终端管理，以及应用插件管理。</w:t>
      </w:r>
    </w:p>
    <w:p w:rsidR="00383066" w:rsidRDefault="00383066" w:rsidP="00383066">
      <w:pPr>
        <w:pStyle w:val="a3"/>
      </w:pPr>
      <w:r>
        <w:t>通过端，小米路由器的1TB硬盘以及迅雷功能得以实现，我们可以通过连接该WiFi的终端将视频、图片、文档、音乐、种子文件来放入小米路由的硬盘当中，借此所有连接该Wi-Fi的设备将可以共同使用这些文件。</w:t>
      </w:r>
    </w:p>
    <w:p w:rsidR="00383066" w:rsidRDefault="00383066" w:rsidP="00383066">
      <w:pPr>
        <w:pStyle w:val="a3"/>
      </w:pPr>
      <w:r>
        <w:t>而这种技术有个专业的名词叫做NAS，NAS是英文“Network Attached Storage”的缩写, 中文意思是“网络附加存储”。按字面简单说就是连接在网络上, 具备资料存储功能的装置，因此也称为“网络存储器”或者“网络磁盘阵列”。NAS是一种专业的网络文件存储及文件备份设备，它是基于局域网，按照 TCP/IP协议进行通信，以文件输入/输出方式进行数据传输。</w:t>
      </w:r>
    </w:p>
    <w:p w:rsidR="00383066" w:rsidRDefault="00383066" w:rsidP="00383066">
      <w:pPr>
        <w:pStyle w:val="a3"/>
      </w:pPr>
      <w:r>
        <w:lastRenderedPageBreak/>
        <w:t>同时，我们还可以将种子文件放入到小米路由器中，正比如DoNews记者现在下班回家，把一些电影的种子交付给小米路由器，便可实现再回家的途中脱机下载，到家正好便于观看。</w:t>
      </w:r>
    </w:p>
    <w:p w:rsidR="00383066" w:rsidRDefault="00383066" w:rsidP="00383066">
      <w:pPr>
        <w:pStyle w:val="a3"/>
      </w:pPr>
      <w:r>
        <w:t>小米路由目前还处在公测版本，在上市之后，由于小米路由支持USB拓展，仍然留下很大的拓展空间如搭配N</w:t>
      </w:r>
      <w:bookmarkStart w:id="0" w:name="_GoBack"/>
      <w:bookmarkEnd w:id="0"/>
      <w:r>
        <w:t>FC、蓝牙、红外等等设备或许实现家中任何电器的控制。</w:t>
      </w:r>
    </w:p>
    <w:p w:rsidR="00383066" w:rsidRDefault="00383066" w:rsidP="00383066">
      <w:pPr>
        <w:pStyle w:val="a3"/>
      </w:pPr>
      <w:r>
        <w:t>用一小段话来点评就是，小米路由器除了实现目前智能路由器插件功能外，脱机下载、NAS等也会成为大家关注的重点功能。而在未来，作为家庭上网第一步的路由器将承担更多功能，或许智能家庭将离我们不远了。（完）</w:t>
      </w:r>
    </w:p>
    <w:p w:rsidR="00D37146" w:rsidRDefault="00D37146"/>
    <w:sectPr w:rsidR="00D371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307"/>
    <w:rsid w:val="00214307"/>
    <w:rsid w:val="00383066"/>
    <w:rsid w:val="00D37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51C62-04DC-49B8-8E1F-E5CB50A4A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306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30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496348">
      <w:bodyDiv w:val="1"/>
      <w:marLeft w:val="0"/>
      <w:marRight w:val="0"/>
      <w:marTop w:val="0"/>
      <w:marBottom w:val="0"/>
      <w:divBdr>
        <w:top w:val="none" w:sz="0" w:space="0" w:color="auto"/>
        <w:left w:val="none" w:sz="0" w:space="0" w:color="auto"/>
        <w:bottom w:val="none" w:sz="0" w:space="0" w:color="auto"/>
        <w:right w:val="none" w:sz="0" w:space="0" w:color="auto"/>
      </w:divBdr>
      <w:divsChild>
        <w:div w:id="179005174">
          <w:marLeft w:val="0"/>
          <w:marRight w:val="0"/>
          <w:marTop w:val="0"/>
          <w:marBottom w:val="0"/>
          <w:divBdr>
            <w:top w:val="none" w:sz="0" w:space="0" w:color="auto"/>
            <w:left w:val="none" w:sz="0" w:space="0" w:color="auto"/>
            <w:bottom w:val="none" w:sz="0" w:space="0" w:color="auto"/>
            <w:right w:val="none" w:sz="0" w:space="0" w:color="auto"/>
          </w:divBdr>
          <w:divsChild>
            <w:div w:id="660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 cong</dc:creator>
  <cp:keywords/>
  <dc:description/>
  <cp:lastModifiedBy>yellow cong</cp:lastModifiedBy>
  <cp:revision>2</cp:revision>
  <dcterms:created xsi:type="dcterms:W3CDTF">2015-06-11T09:42:00Z</dcterms:created>
  <dcterms:modified xsi:type="dcterms:W3CDTF">2015-06-11T09:43:00Z</dcterms:modified>
</cp:coreProperties>
</file>