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332" w:rsidRDefault="00F11332">
      <w:r>
        <w:t>塔式服务器</w:t>
      </w:r>
    </w:p>
    <w:p w:rsidR="00F11332" w:rsidRDefault="00F11332"/>
    <w:p w:rsidR="00F11332" w:rsidRDefault="00F11332">
      <w:r>
        <w:rPr>
          <w:noProof/>
        </w:rPr>
        <w:drawing>
          <wp:inline distT="0" distB="0" distL="0" distR="0" wp14:anchorId="474017A0" wp14:editId="1FAC07DD">
            <wp:extent cx="5274310" cy="2614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32" w:rsidRDefault="00F11332"/>
    <w:p w:rsidR="00F11332" w:rsidRDefault="00F11332">
      <w:r>
        <w:t>架构式服务器</w:t>
      </w:r>
    </w:p>
    <w:p w:rsidR="00F11332" w:rsidRDefault="00A87FF9">
      <w:r>
        <w:rPr>
          <w:noProof/>
        </w:rPr>
        <w:drawing>
          <wp:inline distT="0" distB="0" distL="0" distR="0" wp14:anchorId="68658718" wp14:editId="6FCCD8DE">
            <wp:extent cx="5274310" cy="2562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F9" w:rsidRDefault="00A87FF9"/>
    <w:p w:rsidR="00A87FF9" w:rsidRDefault="00A87FF9">
      <w:pPr>
        <w:rPr>
          <w:rFonts w:hint="eastAsia"/>
        </w:rPr>
      </w:pPr>
      <w:bookmarkStart w:id="0" w:name="_GoBack"/>
      <w:bookmarkEnd w:id="0"/>
    </w:p>
    <w:p w:rsidR="00F11332" w:rsidRDefault="00F11332">
      <w:pPr>
        <w:rPr>
          <w:rFonts w:hint="eastAsia"/>
        </w:rPr>
      </w:pPr>
    </w:p>
    <w:sectPr w:rsidR="00F11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519"/>
    <w:rsid w:val="00863519"/>
    <w:rsid w:val="00A87FF9"/>
    <w:rsid w:val="00C3094B"/>
    <w:rsid w:val="00F1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C6F0B-9BA8-4C40-B392-C888197C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 cong</dc:creator>
  <cp:keywords/>
  <dc:description/>
  <cp:lastModifiedBy>yellow cong</cp:lastModifiedBy>
  <cp:revision>3</cp:revision>
  <dcterms:created xsi:type="dcterms:W3CDTF">2015-06-11T10:33:00Z</dcterms:created>
  <dcterms:modified xsi:type="dcterms:W3CDTF">2015-06-11T10:34:00Z</dcterms:modified>
</cp:coreProperties>
</file>