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A63BC" w:rsidRDefault="00000000">
      <w:pPr>
        <w:widowControl w:val="0"/>
        <w:pBdr>
          <w:top w:val="nil"/>
          <w:left w:val="nil"/>
          <w:bottom w:val="nil"/>
          <w:right w:val="nil"/>
          <w:between w:val="nil"/>
        </w:pBdr>
        <w:spacing w:line="240" w:lineRule="auto"/>
        <w:jc w:val="center"/>
        <w:rPr>
          <w:rFonts w:ascii="Calibri" w:eastAsia="Calibri" w:hAnsi="Calibri" w:cs="Calibri"/>
          <w:b/>
          <w:color w:val="000000"/>
          <w:u w:val="single"/>
        </w:rPr>
      </w:pPr>
      <w:r>
        <w:rPr>
          <w:rFonts w:ascii="Calibri" w:eastAsia="Calibri" w:hAnsi="Calibri" w:cs="Calibri"/>
          <w:b/>
          <w:color w:val="000000"/>
          <w:u w:val="single"/>
        </w:rPr>
        <w:t xml:space="preserve">MUTUAL NON-DISCLOSURE AGREEMENT </w:t>
      </w:r>
    </w:p>
    <w:p w14:paraId="00000002" w14:textId="77777777" w:rsidR="00DA63BC" w:rsidRDefault="00000000">
      <w:pPr>
        <w:widowControl w:val="0"/>
        <w:pBdr>
          <w:top w:val="nil"/>
          <w:left w:val="nil"/>
          <w:bottom w:val="nil"/>
          <w:right w:val="nil"/>
          <w:between w:val="nil"/>
        </w:pBdr>
        <w:spacing w:before="131" w:line="242" w:lineRule="auto"/>
        <w:ind w:left="1447" w:right="1389" w:firstLine="713"/>
        <w:jc w:val="both"/>
        <w:rPr>
          <w:rFonts w:ascii="Calibri" w:eastAsia="Calibri" w:hAnsi="Calibri" w:cs="Calibri"/>
          <w:color w:val="000000"/>
        </w:rPr>
      </w:pPr>
      <w:r>
        <w:rPr>
          <w:rFonts w:ascii="Calibri" w:eastAsia="Calibri" w:hAnsi="Calibri" w:cs="Calibri"/>
          <w:color w:val="000000"/>
        </w:rPr>
        <w:t>This Mutual Non-Disclosure Agreement (this “</w:t>
      </w:r>
      <w:r>
        <w:rPr>
          <w:rFonts w:ascii="Calibri" w:eastAsia="Calibri" w:hAnsi="Calibri" w:cs="Calibri"/>
          <w:b/>
          <w:color w:val="000000"/>
        </w:rPr>
        <w:t>Agreement</w:t>
      </w:r>
      <w:r>
        <w:rPr>
          <w:rFonts w:ascii="Calibri" w:eastAsia="Calibri" w:hAnsi="Calibri" w:cs="Calibri"/>
          <w:color w:val="000000"/>
        </w:rPr>
        <w:t>”) is dated August 6, 2024 (“</w:t>
      </w:r>
      <w:proofErr w:type="gramStart"/>
      <w:r>
        <w:rPr>
          <w:rFonts w:ascii="Calibri" w:eastAsia="Calibri" w:hAnsi="Calibri" w:cs="Calibri"/>
          <w:b/>
          <w:color w:val="000000"/>
        </w:rPr>
        <w:t>Effective  Date</w:t>
      </w:r>
      <w:proofErr w:type="gramEnd"/>
      <w:r>
        <w:rPr>
          <w:rFonts w:ascii="Calibri" w:eastAsia="Calibri" w:hAnsi="Calibri" w:cs="Calibri"/>
          <w:color w:val="000000"/>
        </w:rPr>
        <w:t xml:space="preserve">”), by and between </w:t>
      </w:r>
      <w:r>
        <w:rPr>
          <w:rFonts w:ascii="Calibri" w:eastAsia="Calibri" w:hAnsi="Calibri" w:cs="Calibri"/>
        </w:rPr>
        <w:t>People Corp</w:t>
      </w:r>
      <w:r>
        <w:rPr>
          <w:rFonts w:ascii="Calibri" w:eastAsia="Calibri" w:hAnsi="Calibri" w:cs="Calibri"/>
          <w:color w:val="000000"/>
        </w:rPr>
        <w:t xml:space="preserve"> Inc., having a place of business at 225 </w:t>
      </w:r>
      <w:r>
        <w:rPr>
          <w:rFonts w:ascii="Calibri" w:eastAsia="Calibri" w:hAnsi="Calibri" w:cs="Calibri"/>
        </w:rPr>
        <w:t>Drake</w:t>
      </w:r>
      <w:r>
        <w:rPr>
          <w:rFonts w:ascii="Calibri" w:eastAsia="Calibri" w:hAnsi="Calibri" w:cs="Calibri"/>
          <w:color w:val="000000"/>
        </w:rPr>
        <w:t xml:space="preserve"> St, Floor 7, San Francisco, CA  94104 (“</w:t>
      </w:r>
      <w:r>
        <w:rPr>
          <w:rFonts w:ascii="Calibri" w:eastAsia="Calibri" w:hAnsi="Calibri" w:cs="Calibri"/>
          <w:b/>
          <w:color w:val="000000"/>
        </w:rPr>
        <w:t>Provider</w:t>
      </w:r>
      <w:r>
        <w:rPr>
          <w:rFonts w:ascii="Calibri" w:eastAsia="Calibri" w:hAnsi="Calibri" w:cs="Calibri"/>
          <w:color w:val="000000"/>
        </w:rPr>
        <w:t xml:space="preserve">”), and </w:t>
      </w:r>
      <w:r>
        <w:rPr>
          <w:rFonts w:ascii="Calibri" w:eastAsia="Calibri" w:hAnsi="Calibri" w:cs="Calibri"/>
        </w:rPr>
        <w:t>Animal Corp</w:t>
      </w:r>
      <w:r>
        <w:rPr>
          <w:rFonts w:ascii="Calibri" w:eastAsia="Calibri" w:hAnsi="Calibri" w:cs="Calibri"/>
          <w:color w:val="000000"/>
        </w:rPr>
        <w:t xml:space="preserve"> LLC, having a place of business at 111 </w:t>
      </w:r>
      <w:r>
        <w:rPr>
          <w:rFonts w:ascii="Calibri" w:eastAsia="Calibri" w:hAnsi="Calibri" w:cs="Calibri"/>
        </w:rPr>
        <w:t>Neptune</w:t>
      </w:r>
      <w:r>
        <w:rPr>
          <w:rFonts w:ascii="Calibri" w:eastAsia="Calibri" w:hAnsi="Calibri" w:cs="Calibri"/>
          <w:color w:val="000000"/>
        </w:rPr>
        <w:t xml:space="preserve"> Drive, </w:t>
      </w:r>
      <w:r>
        <w:rPr>
          <w:rFonts w:ascii="Calibri" w:eastAsia="Calibri" w:hAnsi="Calibri" w:cs="Calibri"/>
        </w:rPr>
        <w:t>Colonia</w:t>
      </w:r>
      <w:r>
        <w:rPr>
          <w:rFonts w:ascii="Calibri" w:eastAsia="Calibri" w:hAnsi="Calibri" w:cs="Calibri"/>
          <w:color w:val="000000"/>
        </w:rPr>
        <w:t>, NJ  070</w:t>
      </w:r>
      <w:r>
        <w:rPr>
          <w:rFonts w:ascii="Calibri" w:eastAsia="Calibri" w:hAnsi="Calibri" w:cs="Calibri"/>
        </w:rPr>
        <w:t>67</w:t>
      </w:r>
      <w:r>
        <w:rPr>
          <w:rFonts w:ascii="Calibri" w:eastAsia="Calibri" w:hAnsi="Calibri" w:cs="Calibri"/>
          <w:color w:val="000000"/>
        </w:rPr>
        <w:t xml:space="preserve"> (“</w:t>
      </w:r>
      <w:r>
        <w:rPr>
          <w:rFonts w:ascii="Calibri" w:eastAsia="Calibri" w:hAnsi="Calibri" w:cs="Calibri"/>
          <w:b/>
          <w:color w:val="000000"/>
        </w:rPr>
        <w:t>Customer</w:t>
      </w:r>
      <w:r>
        <w:rPr>
          <w:rFonts w:ascii="Calibri" w:eastAsia="Calibri" w:hAnsi="Calibri" w:cs="Calibri"/>
          <w:color w:val="000000"/>
        </w:rPr>
        <w:t>”). Provider and Customer are individually referred to herein as a “</w:t>
      </w:r>
      <w:r>
        <w:rPr>
          <w:rFonts w:ascii="Calibri" w:eastAsia="Calibri" w:hAnsi="Calibri" w:cs="Calibri"/>
          <w:b/>
          <w:color w:val="000000"/>
        </w:rPr>
        <w:t>Party</w:t>
      </w:r>
      <w:r>
        <w:rPr>
          <w:rFonts w:ascii="Calibri" w:eastAsia="Calibri" w:hAnsi="Calibri" w:cs="Calibri"/>
          <w:color w:val="000000"/>
        </w:rPr>
        <w:t xml:space="preserve">,” </w:t>
      </w:r>
      <w:proofErr w:type="gramStart"/>
      <w:r>
        <w:rPr>
          <w:rFonts w:ascii="Calibri" w:eastAsia="Calibri" w:hAnsi="Calibri" w:cs="Calibri"/>
          <w:color w:val="000000"/>
        </w:rPr>
        <w:t>and  collectively</w:t>
      </w:r>
      <w:proofErr w:type="gramEnd"/>
      <w:r>
        <w:rPr>
          <w:rFonts w:ascii="Calibri" w:eastAsia="Calibri" w:hAnsi="Calibri" w:cs="Calibri"/>
          <w:color w:val="000000"/>
        </w:rPr>
        <w:t>, as the “</w:t>
      </w:r>
      <w:r>
        <w:rPr>
          <w:rFonts w:ascii="Calibri" w:eastAsia="Calibri" w:hAnsi="Calibri" w:cs="Calibri"/>
          <w:b/>
          <w:color w:val="000000"/>
        </w:rPr>
        <w:t>Parties</w:t>
      </w:r>
      <w:r>
        <w:rPr>
          <w:rFonts w:ascii="Calibri" w:eastAsia="Calibri" w:hAnsi="Calibri" w:cs="Calibri"/>
          <w:color w:val="000000"/>
        </w:rPr>
        <w:t xml:space="preserve">.” In consideration of the mutual covenants contained herein, Provider </w:t>
      </w:r>
      <w:proofErr w:type="gramStart"/>
      <w:r>
        <w:rPr>
          <w:rFonts w:ascii="Calibri" w:eastAsia="Calibri" w:hAnsi="Calibri" w:cs="Calibri"/>
          <w:color w:val="000000"/>
        </w:rPr>
        <w:t>and  Customer</w:t>
      </w:r>
      <w:proofErr w:type="gramEnd"/>
      <w:r>
        <w:rPr>
          <w:rFonts w:ascii="Calibri" w:eastAsia="Calibri" w:hAnsi="Calibri" w:cs="Calibri"/>
          <w:color w:val="000000"/>
        </w:rPr>
        <w:t xml:space="preserve">, intending to be legally bound hereby, agree to the following: </w:t>
      </w:r>
    </w:p>
    <w:p w14:paraId="00000003" w14:textId="77777777" w:rsidR="00DA63BC" w:rsidRDefault="00000000">
      <w:pPr>
        <w:widowControl w:val="0"/>
        <w:pBdr>
          <w:top w:val="nil"/>
          <w:left w:val="nil"/>
          <w:bottom w:val="nil"/>
          <w:right w:val="nil"/>
          <w:between w:val="nil"/>
        </w:pBdr>
        <w:spacing w:before="128" w:line="243" w:lineRule="auto"/>
        <w:ind w:left="1444" w:right="1389" w:firstLine="732"/>
        <w:jc w:val="both"/>
        <w:rPr>
          <w:rFonts w:ascii="Calibri" w:eastAsia="Calibri" w:hAnsi="Calibri" w:cs="Calibri"/>
          <w:color w:val="000000"/>
        </w:rPr>
      </w:pPr>
      <w:r>
        <w:rPr>
          <w:rFonts w:ascii="Calibri" w:eastAsia="Calibri" w:hAnsi="Calibri" w:cs="Calibri"/>
          <w:b/>
          <w:color w:val="000000"/>
        </w:rPr>
        <w:t xml:space="preserve">1. </w:t>
      </w:r>
      <w:r w:rsidRPr="00704B1D">
        <w:rPr>
          <w:rFonts w:ascii="Calibri" w:eastAsia="Calibri" w:hAnsi="Calibri" w:cs="Calibri"/>
          <w:b/>
          <w:color w:val="000000"/>
          <w:u w:val="single"/>
        </w:rPr>
        <w:t>Business Purpose</w:t>
      </w:r>
      <w:r>
        <w:rPr>
          <w:rFonts w:ascii="Calibri" w:eastAsia="Calibri" w:hAnsi="Calibri" w:cs="Calibri"/>
          <w:b/>
          <w:color w:val="000000"/>
        </w:rPr>
        <w:t xml:space="preserve">. </w:t>
      </w:r>
      <w:r>
        <w:rPr>
          <w:rFonts w:ascii="Calibri" w:eastAsia="Calibri" w:hAnsi="Calibri" w:cs="Calibri"/>
          <w:color w:val="000000"/>
        </w:rPr>
        <w:t xml:space="preserve">In connection with the Parties evaluation and/or discussions </w:t>
      </w:r>
      <w:proofErr w:type="gramStart"/>
      <w:r>
        <w:rPr>
          <w:rFonts w:ascii="Calibri" w:eastAsia="Calibri" w:hAnsi="Calibri" w:cs="Calibri"/>
          <w:color w:val="000000"/>
        </w:rPr>
        <w:t>relating  to</w:t>
      </w:r>
      <w:proofErr w:type="gramEnd"/>
      <w:r>
        <w:rPr>
          <w:rFonts w:ascii="Calibri" w:eastAsia="Calibri" w:hAnsi="Calibri" w:cs="Calibri"/>
          <w:color w:val="000000"/>
        </w:rPr>
        <w:t xml:space="preserve"> a potential business opportunity regarding embedded generative artificial intelligence solutions (</w:t>
      </w:r>
      <w:proofErr w:type="gramStart"/>
      <w:r>
        <w:rPr>
          <w:rFonts w:ascii="Calibri" w:eastAsia="Calibri" w:hAnsi="Calibri" w:cs="Calibri"/>
          <w:color w:val="000000"/>
        </w:rPr>
        <w:t>the  “</w:t>
      </w:r>
      <w:proofErr w:type="gramEnd"/>
      <w:r>
        <w:rPr>
          <w:rFonts w:ascii="Calibri" w:eastAsia="Calibri" w:hAnsi="Calibri" w:cs="Calibri"/>
          <w:b/>
          <w:color w:val="000000"/>
        </w:rPr>
        <w:t>Business Purpose</w:t>
      </w:r>
      <w:r>
        <w:rPr>
          <w:rFonts w:ascii="Calibri" w:eastAsia="Calibri" w:hAnsi="Calibri" w:cs="Calibri"/>
          <w:color w:val="000000"/>
        </w:rPr>
        <w:t xml:space="preserve">”), the Parties have disclosed, or may disclose, to each other Confidential </w:t>
      </w:r>
      <w:proofErr w:type="gramStart"/>
      <w:r>
        <w:rPr>
          <w:rFonts w:ascii="Calibri" w:eastAsia="Calibri" w:hAnsi="Calibri" w:cs="Calibri"/>
          <w:color w:val="000000"/>
        </w:rPr>
        <w:t>Information  (</w:t>
      </w:r>
      <w:proofErr w:type="gramEnd"/>
      <w:r>
        <w:rPr>
          <w:rFonts w:ascii="Calibri" w:eastAsia="Calibri" w:hAnsi="Calibri" w:cs="Calibri"/>
          <w:color w:val="000000"/>
        </w:rPr>
        <w:t xml:space="preserve">as defined below), which information shall be subject to the terms and conditions of this Agreement.  </w:t>
      </w:r>
    </w:p>
    <w:p w14:paraId="00000004" w14:textId="77777777" w:rsidR="00DA63BC" w:rsidRDefault="00000000">
      <w:pPr>
        <w:widowControl w:val="0"/>
        <w:pBdr>
          <w:top w:val="nil"/>
          <w:left w:val="nil"/>
          <w:bottom w:val="nil"/>
          <w:right w:val="nil"/>
          <w:between w:val="nil"/>
        </w:pBdr>
        <w:spacing w:before="276" w:line="242" w:lineRule="auto"/>
        <w:ind w:left="1444" w:right="1388" w:firstLine="725"/>
        <w:jc w:val="both"/>
        <w:rPr>
          <w:rFonts w:ascii="Calibri" w:eastAsia="Calibri" w:hAnsi="Calibri" w:cs="Calibri"/>
          <w:color w:val="000000"/>
        </w:rPr>
      </w:pPr>
      <w:r>
        <w:rPr>
          <w:rFonts w:ascii="Calibri" w:eastAsia="Calibri" w:hAnsi="Calibri" w:cs="Calibri"/>
          <w:b/>
          <w:color w:val="000000"/>
        </w:rPr>
        <w:t xml:space="preserve">2. </w:t>
      </w:r>
      <w:r w:rsidRPr="00704B1D">
        <w:rPr>
          <w:rFonts w:ascii="Calibri" w:eastAsia="Calibri" w:hAnsi="Calibri" w:cs="Calibri"/>
          <w:b/>
          <w:color w:val="000000"/>
          <w:u w:val="single"/>
        </w:rPr>
        <w:t>Definitions</w:t>
      </w:r>
      <w:r>
        <w:rPr>
          <w:rFonts w:ascii="Calibri" w:eastAsia="Calibri" w:hAnsi="Calibri" w:cs="Calibri"/>
          <w:b/>
          <w:color w:val="000000"/>
        </w:rPr>
        <w:t xml:space="preserve">. </w:t>
      </w:r>
      <w:r>
        <w:rPr>
          <w:rFonts w:ascii="Calibri" w:eastAsia="Calibri" w:hAnsi="Calibri" w:cs="Calibri"/>
          <w:color w:val="000000"/>
        </w:rPr>
        <w:t>“</w:t>
      </w:r>
      <w:r>
        <w:rPr>
          <w:rFonts w:ascii="Calibri" w:eastAsia="Calibri" w:hAnsi="Calibri" w:cs="Calibri"/>
          <w:b/>
          <w:color w:val="000000"/>
        </w:rPr>
        <w:t>Confidential Information</w:t>
      </w:r>
      <w:r>
        <w:rPr>
          <w:rFonts w:ascii="Calibri" w:eastAsia="Calibri" w:hAnsi="Calibri" w:cs="Calibri"/>
          <w:color w:val="000000"/>
        </w:rPr>
        <w:t>” means information disclosed by, or on behalf of,  the Disclosing Party or to which the Receiving Party has access in connection with this Agreement,  including, but not limited to, information relating to the Disclosing Party’s materials, products, technology,  software, methods, processes, services, customers, research and development, pricing, business plans  and financial and marketing plans, irrespective of the form of communication, whether shared prior to or  after the Effective Date, and any and all replications thereof; “</w:t>
      </w:r>
      <w:r>
        <w:rPr>
          <w:rFonts w:ascii="Calibri" w:eastAsia="Calibri" w:hAnsi="Calibri" w:cs="Calibri"/>
          <w:b/>
          <w:color w:val="000000"/>
        </w:rPr>
        <w:t>Disclosing Party</w:t>
      </w:r>
      <w:r>
        <w:rPr>
          <w:rFonts w:ascii="Calibri" w:eastAsia="Calibri" w:hAnsi="Calibri" w:cs="Calibri"/>
          <w:color w:val="000000"/>
        </w:rPr>
        <w:t>” means the Party, including  its Affiliates and Representatives, that discloses information to the Receiving Party; “</w:t>
      </w:r>
      <w:r>
        <w:rPr>
          <w:rFonts w:ascii="Calibri" w:eastAsia="Calibri" w:hAnsi="Calibri" w:cs="Calibri"/>
          <w:b/>
          <w:color w:val="000000"/>
        </w:rPr>
        <w:t>Receiving Party</w:t>
      </w:r>
      <w:r>
        <w:rPr>
          <w:rFonts w:ascii="Calibri" w:eastAsia="Calibri" w:hAnsi="Calibri" w:cs="Calibri"/>
          <w:color w:val="000000"/>
        </w:rPr>
        <w:t>”  means the Party, including its Affiliates and Representatives, that receives information from, or has access  to information of, the Disclosing Party; “</w:t>
      </w:r>
      <w:r>
        <w:rPr>
          <w:rFonts w:ascii="Calibri" w:eastAsia="Calibri" w:hAnsi="Calibri" w:cs="Calibri"/>
          <w:b/>
          <w:color w:val="000000"/>
        </w:rPr>
        <w:t>Affiliate</w:t>
      </w:r>
      <w:r>
        <w:rPr>
          <w:rFonts w:ascii="Calibri" w:eastAsia="Calibri" w:hAnsi="Calibri" w:cs="Calibri"/>
          <w:color w:val="000000"/>
        </w:rPr>
        <w:t>” means, with respect to (a) Customer, Standard Building  Solutions Inc. and its direct and indirect subsidiaries; and (b) Provider, any entity that controls or is  controlled by Provider; and “</w:t>
      </w:r>
      <w:r>
        <w:rPr>
          <w:rFonts w:ascii="Calibri" w:eastAsia="Calibri" w:hAnsi="Calibri" w:cs="Calibri"/>
          <w:b/>
          <w:color w:val="000000"/>
        </w:rPr>
        <w:t>Representatives</w:t>
      </w:r>
      <w:r>
        <w:rPr>
          <w:rFonts w:ascii="Calibri" w:eastAsia="Calibri" w:hAnsi="Calibri" w:cs="Calibri"/>
          <w:color w:val="000000"/>
        </w:rPr>
        <w:t xml:space="preserve">” means a Party’s and its Affiliates’ directors, officers,  employees, consultants, independent contractors and advisors (including without limitation any legal, tax  and financial advisors). </w:t>
      </w:r>
    </w:p>
    <w:p w14:paraId="00000005" w14:textId="77777777" w:rsidR="00DA63BC" w:rsidRDefault="00000000">
      <w:pPr>
        <w:widowControl w:val="0"/>
        <w:pBdr>
          <w:top w:val="nil"/>
          <w:left w:val="nil"/>
          <w:bottom w:val="nil"/>
          <w:right w:val="nil"/>
          <w:between w:val="nil"/>
        </w:pBdr>
        <w:spacing w:before="277" w:line="243" w:lineRule="auto"/>
        <w:ind w:left="1443" w:right="1387" w:firstLine="727"/>
        <w:jc w:val="both"/>
        <w:rPr>
          <w:rFonts w:ascii="Calibri" w:eastAsia="Calibri" w:hAnsi="Calibri" w:cs="Calibri"/>
          <w:color w:val="000000"/>
        </w:rPr>
      </w:pPr>
      <w:r>
        <w:rPr>
          <w:rFonts w:ascii="Calibri" w:eastAsia="Calibri" w:hAnsi="Calibri" w:cs="Calibri"/>
          <w:b/>
          <w:color w:val="000000"/>
        </w:rPr>
        <w:t xml:space="preserve">3. </w:t>
      </w:r>
      <w:r w:rsidRPr="00704B1D">
        <w:rPr>
          <w:rFonts w:ascii="Calibri" w:eastAsia="Calibri" w:hAnsi="Calibri" w:cs="Calibri"/>
          <w:b/>
          <w:color w:val="000000"/>
          <w:u w:val="single"/>
        </w:rPr>
        <w:t>Treatment of Confidential Information</w:t>
      </w:r>
      <w:r>
        <w:rPr>
          <w:rFonts w:ascii="Calibri" w:eastAsia="Calibri" w:hAnsi="Calibri" w:cs="Calibri"/>
          <w:b/>
          <w:color w:val="000000"/>
        </w:rPr>
        <w:t xml:space="preserve">. </w:t>
      </w:r>
      <w:r>
        <w:rPr>
          <w:rFonts w:ascii="Calibri" w:eastAsia="Calibri" w:hAnsi="Calibri" w:cs="Calibri"/>
          <w:color w:val="000000"/>
        </w:rPr>
        <w:t xml:space="preserve">The Receiving Party shall (a) hold the Disclosing  Party’s Confidential Information in strict confidence and safeguard it with the same degree of care that  the Receiving Party treats its own confidential and proprietary information of a like nature, but never with less than reasonable care; (b) not disclose the Disclosing Party’s Confidential Information to any person  or entity, except as expressly permitted by this Agreement; and (c) use the Disclosing Party’s Confidential  Information solely for the Business Purpose. The Receiving Party may disclose to and permit use of </w:t>
      </w:r>
      <w:proofErr w:type="gramStart"/>
      <w:r>
        <w:rPr>
          <w:rFonts w:ascii="Calibri" w:eastAsia="Calibri" w:hAnsi="Calibri" w:cs="Calibri"/>
          <w:color w:val="000000"/>
        </w:rPr>
        <w:t>the  Disclosing</w:t>
      </w:r>
      <w:proofErr w:type="gramEnd"/>
      <w:r>
        <w:rPr>
          <w:rFonts w:ascii="Calibri" w:eastAsia="Calibri" w:hAnsi="Calibri" w:cs="Calibri"/>
          <w:color w:val="000000"/>
        </w:rPr>
        <w:t xml:space="preserve"> Party’s Confidential Information by its Affiliates and Representatives, in each case, with a </w:t>
      </w:r>
      <w:proofErr w:type="gramStart"/>
      <w:r>
        <w:rPr>
          <w:rFonts w:ascii="Calibri" w:eastAsia="Calibri" w:hAnsi="Calibri" w:cs="Calibri"/>
          <w:color w:val="000000"/>
        </w:rPr>
        <w:t>need  to</w:t>
      </w:r>
      <w:proofErr w:type="gramEnd"/>
      <w:r>
        <w:rPr>
          <w:rFonts w:ascii="Calibri" w:eastAsia="Calibri" w:hAnsi="Calibri" w:cs="Calibri"/>
          <w:color w:val="000000"/>
        </w:rPr>
        <w:t xml:space="preserve"> know such Confidential Information for the Business Purpose and who are bound by obligations </w:t>
      </w:r>
      <w:proofErr w:type="gramStart"/>
      <w:r>
        <w:rPr>
          <w:rFonts w:ascii="Calibri" w:eastAsia="Calibri" w:hAnsi="Calibri" w:cs="Calibri"/>
          <w:color w:val="000000"/>
        </w:rPr>
        <w:t>with  respect</w:t>
      </w:r>
      <w:proofErr w:type="gramEnd"/>
      <w:r>
        <w:rPr>
          <w:rFonts w:ascii="Calibri" w:eastAsia="Calibri" w:hAnsi="Calibri" w:cs="Calibri"/>
          <w:color w:val="000000"/>
        </w:rPr>
        <w:t xml:space="preserve"> to such Confidential Information that are no less restrictive than those set forth in this Agreement.  The Receiving Party shall be responsible and liable for its Affiliates’ and Representatives’ breach of </w:t>
      </w:r>
      <w:proofErr w:type="gramStart"/>
      <w:r>
        <w:rPr>
          <w:rFonts w:ascii="Calibri" w:eastAsia="Calibri" w:hAnsi="Calibri" w:cs="Calibri"/>
          <w:color w:val="000000"/>
        </w:rPr>
        <w:t>this  Agreement</w:t>
      </w:r>
      <w:proofErr w:type="gramEnd"/>
      <w:r>
        <w:rPr>
          <w:rFonts w:ascii="Calibri" w:eastAsia="Calibri" w:hAnsi="Calibri" w:cs="Calibri"/>
          <w:color w:val="000000"/>
        </w:rPr>
        <w:t xml:space="preserve">. The Receiving Party shall promptly notify the Disclosing Party of any unauthorized use </w:t>
      </w:r>
      <w:proofErr w:type="gramStart"/>
      <w:r>
        <w:rPr>
          <w:rFonts w:ascii="Calibri" w:eastAsia="Calibri" w:hAnsi="Calibri" w:cs="Calibri"/>
          <w:color w:val="000000"/>
        </w:rPr>
        <w:t>or  disclosure</w:t>
      </w:r>
      <w:proofErr w:type="gramEnd"/>
      <w:r>
        <w:rPr>
          <w:rFonts w:ascii="Calibri" w:eastAsia="Calibri" w:hAnsi="Calibri" w:cs="Calibri"/>
          <w:color w:val="000000"/>
        </w:rPr>
        <w:t xml:space="preserve"> of the Disclosing Party’s Confidential Information, assist the Disclosing Party in remedying </w:t>
      </w:r>
      <w:proofErr w:type="gramStart"/>
      <w:r>
        <w:rPr>
          <w:rFonts w:ascii="Calibri" w:eastAsia="Calibri" w:hAnsi="Calibri" w:cs="Calibri"/>
          <w:color w:val="000000"/>
        </w:rPr>
        <w:t>such  unauthorized</w:t>
      </w:r>
      <w:proofErr w:type="gramEnd"/>
      <w:r>
        <w:rPr>
          <w:rFonts w:ascii="Calibri" w:eastAsia="Calibri" w:hAnsi="Calibri" w:cs="Calibri"/>
          <w:color w:val="000000"/>
        </w:rPr>
        <w:t xml:space="preserve"> use or disclosure and take all reasonable steps to prevent any such further </w:t>
      </w:r>
      <w:proofErr w:type="gramStart"/>
      <w:r>
        <w:rPr>
          <w:rFonts w:ascii="Calibri" w:eastAsia="Calibri" w:hAnsi="Calibri" w:cs="Calibri"/>
          <w:color w:val="000000"/>
        </w:rPr>
        <w:t>unauthorized  use</w:t>
      </w:r>
      <w:proofErr w:type="gramEnd"/>
      <w:r>
        <w:rPr>
          <w:rFonts w:ascii="Calibri" w:eastAsia="Calibri" w:hAnsi="Calibri" w:cs="Calibri"/>
          <w:color w:val="000000"/>
        </w:rPr>
        <w:t xml:space="preserve"> or disclosure. </w:t>
      </w:r>
    </w:p>
    <w:p w14:paraId="00000006" w14:textId="77777777" w:rsidR="00DA63BC" w:rsidRDefault="00000000">
      <w:pPr>
        <w:widowControl w:val="0"/>
        <w:pBdr>
          <w:top w:val="nil"/>
          <w:left w:val="nil"/>
          <w:bottom w:val="nil"/>
          <w:right w:val="nil"/>
          <w:between w:val="nil"/>
        </w:pBdr>
        <w:spacing w:before="276" w:line="243" w:lineRule="auto"/>
        <w:ind w:left="1455" w:right="1387" w:firstLine="709"/>
        <w:jc w:val="both"/>
        <w:rPr>
          <w:rFonts w:ascii="Calibri" w:eastAsia="Calibri" w:hAnsi="Calibri" w:cs="Calibri"/>
          <w:color w:val="000000"/>
        </w:rPr>
      </w:pPr>
      <w:r>
        <w:rPr>
          <w:rFonts w:ascii="Calibri" w:eastAsia="Calibri" w:hAnsi="Calibri" w:cs="Calibri"/>
          <w:b/>
          <w:color w:val="000000"/>
        </w:rPr>
        <w:t xml:space="preserve">4. </w:t>
      </w:r>
      <w:r w:rsidRPr="00704B1D">
        <w:rPr>
          <w:rFonts w:ascii="Calibri" w:eastAsia="Calibri" w:hAnsi="Calibri" w:cs="Calibri"/>
          <w:b/>
          <w:color w:val="000000"/>
          <w:u w:val="single"/>
        </w:rPr>
        <w:t>Exclusions</w:t>
      </w:r>
      <w:r>
        <w:rPr>
          <w:rFonts w:ascii="Calibri" w:eastAsia="Calibri" w:hAnsi="Calibri" w:cs="Calibri"/>
          <w:b/>
          <w:color w:val="000000"/>
        </w:rPr>
        <w:t xml:space="preserve">. </w:t>
      </w:r>
      <w:r>
        <w:rPr>
          <w:rFonts w:ascii="Calibri" w:eastAsia="Calibri" w:hAnsi="Calibri" w:cs="Calibri"/>
          <w:color w:val="000000"/>
        </w:rPr>
        <w:t>The term “Confidential Information” specifically does not include any  information which is (a) in or comes into the public domain other than as a result of a wrongful disclosure  by the Receiving Party; (b) rightfully received from a third party without any obligation of confidentiality;  (c) previously known to the Receiving Party without any limitation on its use or disclosure; or (d)  independently developed by the Receiving Party without use of or reference to any of the Disclosing  Party’s Confidential Information and without violating any of its obligations under this Agreement.  Further, if the Receiving Party becomes legally compelled by judicial decree, civil or regulatory  investigative demand or similar process to disclose the Disclosing Party’s Confidential Information, the  Receiving Party will (</w:t>
      </w:r>
      <w:proofErr w:type="spellStart"/>
      <w:r>
        <w:rPr>
          <w:rFonts w:ascii="Calibri" w:eastAsia="Calibri" w:hAnsi="Calibri" w:cs="Calibri"/>
          <w:color w:val="000000"/>
        </w:rPr>
        <w:t>i</w:t>
      </w:r>
      <w:proofErr w:type="spellEnd"/>
      <w:r>
        <w:rPr>
          <w:rFonts w:ascii="Calibri" w:eastAsia="Calibri" w:hAnsi="Calibri" w:cs="Calibri"/>
          <w:color w:val="000000"/>
        </w:rPr>
        <w:t xml:space="preserve">) to the extent legally permissible, make reasonable efforts to provide the Disclosing  Party with prompt notice of such requirement prior to disclosure so that the Disclosing Party may seek a  protective order or other appropriate remedy and/or waive compliance with the terms of this Agreement;  (ii) furnish only that portion of the Disclosing Party’s Confidential Information which it is legally required  to so furnish; and (iii) at the request of the Disclosing Party, use reasonable efforts to obtain assurances  that confidential treatment will be accorded the Disclosing Party’s Confidential Information, it being  understood that such reasonable efforts will be at the cost and expense of the Disclosing Party. </w:t>
      </w:r>
    </w:p>
    <w:p w14:paraId="00000007" w14:textId="77777777" w:rsidR="00DA63BC" w:rsidRDefault="00000000">
      <w:pPr>
        <w:widowControl w:val="0"/>
        <w:pBdr>
          <w:top w:val="nil"/>
          <w:left w:val="nil"/>
          <w:bottom w:val="nil"/>
          <w:right w:val="nil"/>
          <w:between w:val="nil"/>
        </w:pBdr>
        <w:spacing w:before="277" w:line="243" w:lineRule="auto"/>
        <w:ind w:left="1449" w:right="1389" w:firstLine="720"/>
        <w:jc w:val="both"/>
        <w:rPr>
          <w:rFonts w:ascii="Calibri" w:eastAsia="Calibri" w:hAnsi="Calibri" w:cs="Calibri"/>
          <w:color w:val="000000"/>
        </w:rPr>
      </w:pPr>
      <w:r>
        <w:rPr>
          <w:rFonts w:ascii="Calibri" w:eastAsia="Calibri" w:hAnsi="Calibri" w:cs="Calibri"/>
          <w:b/>
          <w:color w:val="000000"/>
        </w:rPr>
        <w:t xml:space="preserve">5. </w:t>
      </w:r>
      <w:r w:rsidRPr="00704B1D">
        <w:rPr>
          <w:rFonts w:ascii="Calibri" w:eastAsia="Calibri" w:hAnsi="Calibri" w:cs="Calibri"/>
          <w:b/>
          <w:color w:val="000000"/>
          <w:u w:val="single"/>
        </w:rPr>
        <w:t>Return of Confidential Information</w:t>
      </w:r>
      <w:r>
        <w:rPr>
          <w:rFonts w:ascii="Calibri" w:eastAsia="Calibri" w:hAnsi="Calibri" w:cs="Calibri"/>
          <w:b/>
          <w:color w:val="000000"/>
        </w:rPr>
        <w:t xml:space="preserve">. </w:t>
      </w:r>
      <w:r>
        <w:rPr>
          <w:rFonts w:ascii="Calibri" w:eastAsia="Calibri" w:hAnsi="Calibri" w:cs="Calibri"/>
          <w:color w:val="000000"/>
        </w:rPr>
        <w:t xml:space="preserve">On the Disclosing Party’s request or the </w:t>
      </w:r>
      <w:proofErr w:type="gramStart"/>
      <w:r>
        <w:rPr>
          <w:rFonts w:ascii="Calibri" w:eastAsia="Calibri" w:hAnsi="Calibri" w:cs="Calibri"/>
          <w:color w:val="000000"/>
        </w:rPr>
        <w:t>termination  or</w:t>
      </w:r>
      <w:proofErr w:type="gramEnd"/>
      <w:r>
        <w:rPr>
          <w:rFonts w:ascii="Calibri" w:eastAsia="Calibri" w:hAnsi="Calibri" w:cs="Calibri"/>
          <w:color w:val="000000"/>
        </w:rPr>
        <w:t xml:space="preserve"> expiration of this Agreement, the Receiving Party will promptly return, or at the Disclosing </w:t>
      </w:r>
      <w:proofErr w:type="gramStart"/>
      <w:r>
        <w:rPr>
          <w:rFonts w:ascii="Calibri" w:eastAsia="Calibri" w:hAnsi="Calibri" w:cs="Calibri"/>
          <w:color w:val="000000"/>
        </w:rPr>
        <w:t>Party’s  option</w:t>
      </w:r>
      <w:proofErr w:type="gramEnd"/>
      <w:r>
        <w:rPr>
          <w:rFonts w:ascii="Calibri" w:eastAsia="Calibri" w:hAnsi="Calibri" w:cs="Calibri"/>
          <w:color w:val="000000"/>
        </w:rPr>
        <w:t xml:space="preserve"> destroy,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Disclosing Party’s Confidential Information in the Receiving Party’s possession </w:t>
      </w:r>
      <w:proofErr w:type="gramStart"/>
      <w:r>
        <w:rPr>
          <w:rFonts w:ascii="Calibri" w:eastAsia="Calibri" w:hAnsi="Calibri" w:cs="Calibri"/>
          <w:color w:val="000000"/>
        </w:rPr>
        <w:t>or  control</w:t>
      </w:r>
      <w:proofErr w:type="gramEnd"/>
      <w:r>
        <w:rPr>
          <w:rFonts w:ascii="Calibri" w:eastAsia="Calibri" w:hAnsi="Calibri" w:cs="Calibri"/>
          <w:color w:val="000000"/>
        </w:rPr>
        <w:t xml:space="preserve">. Notwithstanding the foregoing, the Receiving Party may retain archival copies of the Disclosing  Party’s Confidential Information solely as required to comply with law or the Receiving Party’s normal  document retention practices; provided, however, that all of the Disclosing Party’s Confidential  Information retained pursuant to the foregoing shall at all times remain subject to the terms and  conditions of this Agreement and shall be securely and irreversibly destroyed when such information is  no longer required to be retained to comply with law or the Receiving Party’s normal document retention  practices. Upon the Disclosing Party’s request, the Receiving Party will provide, from a corporate </w:t>
      </w:r>
      <w:proofErr w:type="gramStart"/>
      <w:r>
        <w:rPr>
          <w:rFonts w:ascii="Calibri" w:eastAsia="Calibri" w:hAnsi="Calibri" w:cs="Calibri"/>
          <w:color w:val="000000"/>
        </w:rPr>
        <w:t>officer,  a</w:t>
      </w:r>
      <w:proofErr w:type="gramEnd"/>
      <w:r>
        <w:rPr>
          <w:rFonts w:ascii="Calibri" w:eastAsia="Calibri" w:hAnsi="Calibri" w:cs="Calibri"/>
          <w:color w:val="000000"/>
        </w:rPr>
        <w:t xml:space="preserve"> confirmation of the Receiving Party’s compliance with its obligations in this Section. </w:t>
      </w:r>
    </w:p>
    <w:p w14:paraId="00000008" w14:textId="77777777" w:rsidR="00DA63BC" w:rsidRDefault="00000000">
      <w:pPr>
        <w:widowControl w:val="0"/>
        <w:pBdr>
          <w:top w:val="nil"/>
          <w:left w:val="nil"/>
          <w:bottom w:val="nil"/>
          <w:right w:val="nil"/>
          <w:between w:val="nil"/>
        </w:pBdr>
        <w:spacing w:before="276" w:line="242" w:lineRule="auto"/>
        <w:ind w:left="1443" w:right="1390" w:firstLine="725"/>
        <w:jc w:val="both"/>
        <w:rPr>
          <w:rFonts w:ascii="Calibri" w:eastAsia="Calibri" w:hAnsi="Calibri" w:cs="Calibri"/>
          <w:color w:val="000000"/>
        </w:rPr>
      </w:pPr>
      <w:r>
        <w:rPr>
          <w:rFonts w:ascii="Calibri" w:eastAsia="Calibri" w:hAnsi="Calibri" w:cs="Calibri"/>
          <w:b/>
          <w:color w:val="000000"/>
        </w:rPr>
        <w:t xml:space="preserve">6. </w:t>
      </w:r>
      <w:r w:rsidRPr="00704B1D">
        <w:rPr>
          <w:rFonts w:ascii="Calibri" w:eastAsia="Calibri" w:hAnsi="Calibri" w:cs="Calibri"/>
          <w:b/>
          <w:color w:val="000000"/>
          <w:u w:val="single"/>
        </w:rPr>
        <w:t>Equitable Relief</w:t>
      </w:r>
      <w:r>
        <w:rPr>
          <w:rFonts w:ascii="Calibri" w:eastAsia="Calibri" w:hAnsi="Calibri" w:cs="Calibri"/>
          <w:b/>
          <w:color w:val="000000"/>
        </w:rPr>
        <w:t xml:space="preserve">. </w:t>
      </w:r>
      <w:r>
        <w:rPr>
          <w:rFonts w:ascii="Calibri" w:eastAsia="Calibri" w:hAnsi="Calibri" w:cs="Calibri"/>
          <w:color w:val="000000"/>
        </w:rPr>
        <w:t xml:space="preserve">The Receiving Party acknowledges that an actual or threatened breach  of any provision of this Agreement is likely to cause the Disclosing Party substantial and irreparable harm  for which money damages will be inadequate and, therefore, in the event of any such actual or threatened  breach, in addition to other remedies that may be available to the Disclosing Party, the Disclosing Party  shall have the right to seek specific performance and other injunctive and equitable relief, without the  need to post a bond or other security therefor. </w:t>
      </w:r>
    </w:p>
    <w:p w14:paraId="00000009" w14:textId="77777777" w:rsidR="00DA63BC" w:rsidRDefault="00000000">
      <w:pPr>
        <w:widowControl w:val="0"/>
        <w:pBdr>
          <w:top w:val="nil"/>
          <w:left w:val="nil"/>
          <w:bottom w:val="nil"/>
          <w:right w:val="nil"/>
          <w:between w:val="nil"/>
        </w:pBdr>
        <w:spacing w:before="277" w:line="243" w:lineRule="auto"/>
        <w:ind w:left="1443" w:right="1390" w:firstLine="725"/>
        <w:jc w:val="both"/>
        <w:rPr>
          <w:rFonts w:ascii="Calibri" w:eastAsia="Calibri" w:hAnsi="Calibri" w:cs="Calibri"/>
          <w:color w:val="000000"/>
        </w:rPr>
      </w:pPr>
      <w:r>
        <w:rPr>
          <w:rFonts w:ascii="Calibri" w:eastAsia="Calibri" w:hAnsi="Calibri" w:cs="Calibri"/>
          <w:b/>
          <w:color w:val="000000"/>
        </w:rPr>
        <w:t xml:space="preserve">7. </w:t>
      </w:r>
      <w:r w:rsidRPr="00704B1D">
        <w:rPr>
          <w:rFonts w:ascii="Calibri" w:eastAsia="Calibri" w:hAnsi="Calibri" w:cs="Calibri"/>
          <w:b/>
          <w:color w:val="000000"/>
          <w:u w:val="single"/>
        </w:rPr>
        <w:t>Proprietary Rights</w:t>
      </w:r>
      <w:r>
        <w:rPr>
          <w:rFonts w:ascii="Calibri" w:eastAsia="Calibri" w:hAnsi="Calibri" w:cs="Calibri"/>
          <w:b/>
          <w:color w:val="000000"/>
        </w:rPr>
        <w:t xml:space="preserve">. </w:t>
      </w:r>
      <w:r>
        <w:rPr>
          <w:rFonts w:ascii="Calibri" w:eastAsia="Calibri" w:hAnsi="Calibri" w:cs="Calibri"/>
          <w:color w:val="000000"/>
        </w:rPr>
        <w:t xml:space="preserve">As between the Parties,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Disclosing Party’s </w:t>
      </w:r>
      <w:proofErr w:type="gramStart"/>
      <w:r>
        <w:rPr>
          <w:rFonts w:ascii="Calibri" w:eastAsia="Calibri" w:hAnsi="Calibri" w:cs="Calibri"/>
          <w:color w:val="000000"/>
        </w:rPr>
        <w:t>Confidential  Information</w:t>
      </w:r>
      <w:proofErr w:type="gramEnd"/>
      <w:r>
        <w:rPr>
          <w:rFonts w:ascii="Calibri" w:eastAsia="Calibri" w:hAnsi="Calibri" w:cs="Calibri"/>
          <w:color w:val="000000"/>
        </w:rPr>
        <w:t xml:space="preserve"> remains the sole and exclusive property of the Disclosing Party. Nothing in this </w:t>
      </w:r>
      <w:proofErr w:type="gramStart"/>
      <w:r>
        <w:rPr>
          <w:rFonts w:ascii="Calibri" w:eastAsia="Calibri" w:hAnsi="Calibri" w:cs="Calibri"/>
          <w:color w:val="000000"/>
        </w:rPr>
        <w:t>Agreement  shall</w:t>
      </w:r>
      <w:proofErr w:type="gramEnd"/>
      <w:r>
        <w:rPr>
          <w:rFonts w:ascii="Calibri" w:eastAsia="Calibri" w:hAnsi="Calibri" w:cs="Calibri"/>
          <w:color w:val="000000"/>
        </w:rPr>
        <w:t xml:space="preserve"> be construed as granting any right or license to the Receiving Party in or to: (a) the Disclosing </w:t>
      </w:r>
      <w:proofErr w:type="gramStart"/>
      <w:r>
        <w:rPr>
          <w:rFonts w:ascii="Calibri" w:eastAsia="Calibri" w:hAnsi="Calibri" w:cs="Calibri"/>
          <w:color w:val="000000"/>
        </w:rPr>
        <w:t>Party’s  Confidential</w:t>
      </w:r>
      <w:proofErr w:type="gramEnd"/>
      <w:r>
        <w:rPr>
          <w:rFonts w:ascii="Calibri" w:eastAsia="Calibri" w:hAnsi="Calibri" w:cs="Calibri"/>
          <w:color w:val="000000"/>
        </w:rPr>
        <w:t xml:space="preserve"> Information (except the limited right to use the Disclosing Party’s Confidential </w:t>
      </w:r>
      <w:proofErr w:type="gramStart"/>
      <w:r>
        <w:rPr>
          <w:rFonts w:ascii="Calibri" w:eastAsia="Calibri" w:hAnsi="Calibri" w:cs="Calibri"/>
          <w:color w:val="000000"/>
        </w:rPr>
        <w:t>Information  for</w:t>
      </w:r>
      <w:proofErr w:type="gramEnd"/>
      <w:r>
        <w:rPr>
          <w:rFonts w:ascii="Calibri" w:eastAsia="Calibri" w:hAnsi="Calibri" w:cs="Calibri"/>
          <w:color w:val="000000"/>
        </w:rPr>
        <w:t xml:space="preserve"> the Business Purpose); or (b) any intellectual property right of the Disclosing Party. The </w:t>
      </w:r>
      <w:proofErr w:type="gramStart"/>
      <w:r>
        <w:rPr>
          <w:rFonts w:ascii="Calibri" w:eastAsia="Calibri" w:hAnsi="Calibri" w:cs="Calibri"/>
          <w:color w:val="000000"/>
        </w:rPr>
        <w:t>Receiving  Party</w:t>
      </w:r>
      <w:proofErr w:type="gramEnd"/>
      <w:r>
        <w:rPr>
          <w:rFonts w:ascii="Calibri" w:eastAsia="Calibri" w:hAnsi="Calibri" w:cs="Calibri"/>
          <w:color w:val="000000"/>
        </w:rPr>
        <w:t xml:space="preserve"> shall not file any patent applications containing the Disclosing Party’s Confidential </w:t>
      </w:r>
      <w:proofErr w:type="gramStart"/>
      <w:r>
        <w:rPr>
          <w:rFonts w:ascii="Calibri" w:eastAsia="Calibri" w:hAnsi="Calibri" w:cs="Calibri"/>
          <w:color w:val="000000"/>
        </w:rPr>
        <w:t>Information  without</w:t>
      </w:r>
      <w:proofErr w:type="gramEnd"/>
      <w:r>
        <w:rPr>
          <w:rFonts w:ascii="Calibri" w:eastAsia="Calibri" w:hAnsi="Calibri" w:cs="Calibri"/>
          <w:color w:val="000000"/>
        </w:rPr>
        <w:t xml:space="preserve"> the prior written consent of the Disclosing Party. The Receiving Party shall not reverse </w:t>
      </w:r>
      <w:proofErr w:type="gramStart"/>
      <w:r>
        <w:rPr>
          <w:rFonts w:ascii="Calibri" w:eastAsia="Calibri" w:hAnsi="Calibri" w:cs="Calibri"/>
          <w:color w:val="000000"/>
        </w:rPr>
        <w:t>engineer  the</w:t>
      </w:r>
      <w:proofErr w:type="gramEnd"/>
      <w:r>
        <w:rPr>
          <w:rFonts w:ascii="Calibri" w:eastAsia="Calibri" w:hAnsi="Calibri" w:cs="Calibri"/>
          <w:color w:val="000000"/>
        </w:rPr>
        <w:t xml:space="preserve"> Disclosing Party’s Confidential Information, except as required in connection with the </w:t>
      </w:r>
      <w:proofErr w:type="gramStart"/>
      <w:r>
        <w:rPr>
          <w:rFonts w:ascii="Calibri" w:eastAsia="Calibri" w:hAnsi="Calibri" w:cs="Calibri"/>
          <w:color w:val="000000"/>
        </w:rPr>
        <w:t>Business  Purpose</w:t>
      </w:r>
      <w:proofErr w:type="gramEnd"/>
      <w:r>
        <w:rPr>
          <w:rFonts w:ascii="Calibri" w:eastAsia="Calibri" w:hAnsi="Calibri" w:cs="Calibri"/>
          <w:color w:val="000000"/>
        </w:rPr>
        <w:t xml:space="preserve">. Any analyses, compilations, studies, modifications, or other embodiments or derivatives </w:t>
      </w:r>
      <w:proofErr w:type="gramStart"/>
      <w:r>
        <w:rPr>
          <w:rFonts w:ascii="Calibri" w:eastAsia="Calibri" w:hAnsi="Calibri" w:cs="Calibri"/>
          <w:color w:val="000000"/>
        </w:rPr>
        <w:t>of  Confidential</w:t>
      </w:r>
      <w:proofErr w:type="gramEnd"/>
      <w:r>
        <w:rPr>
          <w:rFonts w:ascii="Calibri" w:eastAsia="Calibri" w:hAnsi="Calibri" w:cs="Calibri"/>
          <w:color w:val="000000"/>
        </w:rPr>
        <w:t xml:space="preserve"> Information prepared by the Receiving Party shall be owned by the Disclosing Party </w:t>
      </w:r>
      <w:proofErr w:type="gramStart"/>
      <w:r>
        <w:rPr>
          <w:rFonts w:ascii="Calibri" w:eastAsia="Calibri" w:hAnsi="Calibri" w:cs="Calibri"/>
          <w:color w:val="000000"/>
        </w:rPr>
        <w:t>and  treated</w:t>
      </w:r>
      <w:proofErr w:type="gramEnd"/>
      <w:r>
        <w:rPr>
          <w:rFonts w:ascii="Calibri" w:eastAsia="Calibri" w:hAnsi="Calibri" w:cs="Calibri"/>
          <w:color w:val="000000"/>
        </w:rPr>
        <w:t xml:space="preserve"> as Confidential Information to the extent such materials contain, are based upon, or </w:t>
      </w:r>
      <w:proofErr w:type="gramStart"/>
      <w:r>
        <w:rPr>
          <w:rFonts w:ascii="Calibri" w:eastAsia="Calibri" w:hAnsi="Calibri" w:cs="Calibri"/>
          <w:color w:val="000000"/>
        </w:rPr>
        <w:t>otherwise  reflect</w:t>
      </w:r>
      <w:proofErr w:type="gramEnd"/>
      <w:r>
        <w:rPr>
          <w:rFonts w:ascii="Calibri" w:eastAsia="Calibri" w:hAnsi="Calibri" w:cs="Calibri"/>
          <w:color w:val="000000"/>
        </w:rPr>
        <w:t xml:space="preserve"> the Confidential Information. </w:t>
      </w:r>
    </w:p>
    <w:p w14:paraId="0000000A" w14:textId="77777777" w:rsidR="00DA63BC" w:rsidRDefault="00000000">
      <w:pPr>
        <w:widowControl w:val="0"/>
        <w:pBdr>
          <w:top w:val="nil"/>
          <w:left w:val="nil"/>
          <w:bottom w:val="nil"/>
          <w:right w:val="nil"/>
          <w:between w:val="nil"/>
        </w:pBdr>
        <w:spacing w:before="276" w:line="242" w:lineRule="auto"/>
        <w:ind w:left="1450" w:right="1389" w:firstLine="716"/>
        <w:jc w:val="both"/>
        <w:rPr>
          <w:rFonts w:ascii="Calibri" w:eastAsia="Calibri" w:hAnsi="Calibri" w:cs="Calibri"/>
          <w:color w:val="000000"/>
        </w:rPr>
      </w:pPr>
      <w:r>
        <w:rPr>
          <w:rFonts w:ascii="Calibri" w:eastAsia="Calibri" w:hAnsi="Calibri" w:cs="Calibri"/>
          <w:b/>
          <w:color w:val="000000"/>
        </w:rPr>
        <w:t xml:space="preserve">8. </w:t>
      </w:r>
      <w:r w:rsidRPr="00704B1D">
        <w:rPr>
          <w:rFonts w:ascii="Calibri" w:eastAsia="Calibri" w:hAnsi="Calibri" w:cs="Calibri"/>
          <w:b/>
          <w:color w:val="000000"/>
          <w:u w:val="single"/>
        </w:rPr>
        <w:t>No Warranty; No Obligation to Disclose or Negotiate</w:t>
      </w:r>
      <w:r>
        <w:rPr>
          <w:rFonts w:ascii="Calibri" w:eastAsia="Calibri" w:hAnsi="Calibri" w:cs="Calibri"/>
          <w:b/>
          <w:color w:val="000000"/>
        </w:rPr>
        <w:t xml:space="preserve">. </w:t>
      </w:r>
      <w:r>
        <w:rPr>
          <w:rFonts w:ascii="Calibri" w:eastAsia="Calibri" w:hAnsi="Calibri" w:cs="Calibri"/>
          <w:color w:val="000000"/>
        </w:rPr>
        <w:t xml:space="preserve">All Confidential Information </w:t>
      </w:r>
      <w:proofErr w:type="gramStart"/>
      <w:r>
        <w:rPr>
          <w:rFonts w:ascii="Calibri" w:eastAsia="Calibri" w:hAnsi="Calibri" w:cs="Calibri"/>
          <w:color w:val="000000"/>
        </w:rPr>
        <w:t>is  provided</w:t>
      </w:r>
      <w:proofErr w:type="gramEnd"/>
      <w:r>
        <w:rPr>
          <w:rFonts w:ascii="Calibri" w:eastAsia="Calibri" w:hAnsi="Calibri" w:cs="Calibri"/>
          <w:color w:val="000000"/>
        </w:rPr>
        <w:t xml:space="preserve"> by the Disclosing Party “as is” and without warranties and representations of any kind, </w:t>
      </w:r>
      <w:proofErr w:type="gramStart"/>
      <w:r>
        <w:rPr>
          <w:rFonts w:ascii="Calibri" w:eastAsia="Calibri" w:hAnsi="Calibri" w:cs="Calibri"/>
          <w:color w:val="000000"/>
        </w:rPr>
        <w:t>whether  express</w:t>
      </w:r>
      <w:proofErr w:type="gramEnd"/>
      <w:r>
        <w:rPr>
          <w:rFonts w:ascii="Calibri" w:eastAsia="Calibri" w:hAnsi="Calibri" w:cs="Calibri"/>
          <w:color w:val="000000"/>
        </w:rPr>
        <w:t xml:space="preserve"> or implied, including, without limitation, warranties or conditions of fitness for a </w:t>
      </w:r>
      <w:proofErr w:type="gramStart"/>
      <w:r>
        <w:rPr>
          <w:rFonts w:ascii="Calibri" w:eastAsia="Calibri" w:hAnsi="Calibri" w:cs="Calibri"/>
          <w:color w:val="000000"/>
        </w:rPr>
        <w:t>particular  purpose</w:t>
      </w:r>
      <w:proofErr w:type="gramEnd"/>
      <w:r>
        <w:rPr>
          <w:rFonts w:ascii="Calibri" w:eastAsia="Calibri" w:hAnsi="Calibri" w:cs="Calibri"/>
          <w:color w:val="000000"/>
        </w:rPr>
        <w:t xml:space="preserve">, merchantability, title and non-infringement. Nothing contained herein will obligate </w:t>
      </w:r>
      <w:proofErr w:type="gramStart"/>
      <w:r>
        <w:rPr>
          <w:rFonts w:ascii="Calibri" w:eastAsia="Calibri" w:hAnsi="Calibri" w:cs="Calibri"/>
          <w:color w:val="000000"/>
        </w:rPr>
        <w:t>the  Disclosing</w:t>
      </w:r>
      <w:proofErr w:type="gramEnd"/>
      <w:r>
        <w:rPr>
          <w:rFonts w:ascii="Calibri" w:eastAsia="Calibri" w:hAnsi="Calibri" w:cs="Calibri"/>
          <w:color w:val="000000"/>
        </w:rPr>
        <w:t xml:space="preserve"> Party to disclose any information to the Receiving Party or to </w:t>
      </w:r>
      <w:proofErr w:type="gramStart"/>
      <w:r>
        <w:rPr>
          <w:rFonts w:ascii="Calibri" w:eastAsia="Calibri" w:hAnsi="Calibri" w:cs="Calibri"/>
          <w:color w:val="000000"/>
        </w:rPr>
        <w:t>enter into</w:t>
      </w:r>
      <w:proofErr w:type="gramEnd"/>
      <w:r>
        <w:rPr>
          <w:rFonts w:ascii="Calibri" w:eastAsia="Calibri" w:hAnsi="Calibri" w:cs="Calibri"/>
          <w:color w:val="000000"/>
        </w:rPr>
        <w:t xml:space="preserve"> or negotiate a </w:t>
      </w:r>
      <w:proofErr w:type="gramStart"/>
      <w:r>
        <w:rPr>
          <w:rFonts w:ascii="Calibri" w:eastAsia="Calibri" w:hAnsi="Calibri" w:cs="Calibri"/>
          <w:color w:val="000000"/>
        </w:rPr>
        <w:t>definitive  agreement</w:t>
      </w:r>
      <w:proofErr w:type="gramEnd"/>
      <w:r>
        <w:rPr>
          <w:rFonts w:ascii="Calibri" w:eastAsia="Calibri" w:hAnsi="Calibri" w:cs="Calibri"/>
          <w:color w:val="000000"/>
        </w:rPr>
        <w:t xml:space="preserve"> regarding the Business Purpose or any other business arrangement.  </w:t>
      </w:r>
    </w:p>
    <w:p w14:paraId="0000000B" w14:textId="77777777" w:rsidR="00DA63BC" w:rsidRDefault="00000000">
      <w:pPr>
        <w:widowControl w:val="0"/>
        <w:pBdr>
          <w:top w:val="nil"/>
          <w:left w:val="nil"/>
          <w:bottom w:val="nil"/>
          <w:right w:val="nil"/>
          <w:between w:val="nil"/>
        </w:pBdr>
        <w:spacing w:before="277" w:line="243" w:lineRule="auto"/>
        <w:ind w:left="1444" w:right="1388" w:firstLine="723"/>
        <w:jc w:val="both"/>
        <w:rPr>
          <w:rFonts w:ascii="Calibri" w:eastAsia="Calibri" w:hAnsi="Calibri" w:cs="Calibri"/>
          <w:color w:val="000000"/>
        </w:rPr>
      </w:pPr>
      <w:r>
        <w:rPr>
          <w:rFonts w:ascii="Calibri" w:eastAsia="Calibri" w:hAnsi="Calibri" w:cs="Calibri"/>
          <w:b/>
          <w:color w:val="000000"/>
        </w:rPr>
        <w:t xml:space="preserve">9. </w:t>
      </w:r>
      <w:r w:rsidRPr="00704B1D">
        <w:rPr>
          <w:rFonts w:ascii="Calibri" w:eastAsia="Calibri" w:hAnsi="Calibri" w:cs="Calibri"/>
          <w:b/>
          <w:color w:val="000000"/>
          <w:u w:val="single"/>
        </w:rPr>
        <w:t>Development of Products</w:t>
      </w:r>
      <w:r>
        <w:rPr>
          <w:rFonts w:ascii="Calibri" w:eastAsia="Calibri" w:hAnsi="Calibri" w:cs="Calibri"/>
          <w:b/>
          <w:color w:val="000000"/>
        </w:rPr>
        <w:t xml:space="preserve">. </w:t>
      </w:r>
      <w:r>
        <w:rPr>
          <w:rFonts w:ascii="Calibri" w:eastAsia="Calibri" w:hAnsi="Calibri" w:cs="Calibri"/>
          <w:color w:val="000000"/>
        </w:rPr>
        <w:t xml:space="preserve">Nothing in this Agreement shall prohibit or restrict </w:t>
      </w:r>
      <w:proofErr w:type="gramStart"/>
      <w:r>
        <w:rPr>
          <w:rFonts w:ascii="Calibri" w:eastAsia="Calibri" w:hAnsi="Calibri" w:cs="Calibri"/>
          <w:color w:val="000000"/>
        </w:rPr>
        <w:t>either  Party’s</w:t>
      </w:r>
      <w:proofErr w:type="gramEnd"/>
      <w:r>
        <w:rPr>
          <w:rFonts w:ascii="Calibri" w:eastAsia="Calibri" w:hAnsi="Calibri" w:cs="Calibri"/>
          <w:color w:val="000000"/>
        </w:rPr>
        <w:t xml:space="preserve"> right to develop, make, use, market, license or distribute products or services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w:t>
      </w:r>
      <w:proofErr w:type="gramStart"/>
      <w:r>
        <w:rPr>
          <w:rFonts w:ascii="Calibri" w:eastAsia="Calibri" w:hAnsi="Calibri" w:cs="Calibri"/>
          <w:color w:val="000000"/>
        </w:rPr>
        <w:t>or  competitive</w:t>
      </w:r>
      <w:proofErr w:type="gramEnd"/>
      <w:r>
        <w:rPr>
          <w:rFonts w:ascii="Calibri" w:eastAsia="Calibri" w:hAnsi="Calibri" w:cs="Calibri"/>
          <w:color w:val="000000"/>
        </w:rPr>
        <w:t xml:space="preserve"> with those of the other Party disclosed in the Confidential Information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it shall </w:t>
      </w:r>
      <w:proofErr w:type="gramStart"/>
      <w:r>
        <w:rPr>
          <w:rFonts w:ascii="Calibri" w:eastAsia="Calibri" w:hAnsi="Calibri" w:cs="Calibri"/>
          <w:color w:val="000000"/>
        </w:rPr>
        <w:t>not  thereby</w:t>
      </w:r>
      <w:proofErr w:type="gramEnd"/>
      <w:r>
        <w:rPr>
          <w:rFonts w:ascii="Calibri" w:eastAsia="Calibri" w:hAnsi="Calibri" w:cs="Calibri"/>
          <w:color w:val="000000"/>
        </w:rPr>
        <w:t xml:space="preserve"> breach this Agreement. Each Party acknowledges that the other Party may already possess or  </w:t>
      </w:r>
    </w:p>
    <w:p w14:paraId="0000000C" w14:textId="77777777" w:rsidR="00DA63BC" w:rsidRDefault="00000000">
      <w:pPr>
        <w:widowControl w:val="0"/>
        <w:pBdr>
          <w:top w:val="nil"/>
          <w:left w:val="nil"/>
          <w:bottom w:val="nil"/>
          <w:right w:val="nil"/>
          <w:between w:val="nil"/>
        </w:pBdr>
        <w:spacing w:before="276" w:line="242" w:lineRule="auto"/>
        <w:ind w:left="1443" w:right="1389" w:firstLine="732"/>
        <w:jc w:val="both"/>
        <w:rPr>
          <w:rFonts w:ascii="Calibri" w:eastAsia="Calibri" w:hAnsi="Calibri" w:cs="Calibri"/>
          <w:color w:val="000000"/>
        </w:rPr>
      </w:pPr>
      <w:r>
        <w:rPr>
          <w:rFonts w:ascii="Calibri" w:eastAsia="Calibri" w:hAnsi="Calibri" w:cs="Calibri"/>
          <w:b/>
          <w:color w:val="000000"/>
        </w:rPr>
        <w:t xml:space="preserve">10. </w:t>
      </w:r>
      <w:r w:rsidRPr="00704B1D">
        <w:rPr>
          <w:rFonts w:ascii="Calibri" w:eastAsia="Calibri" w:hAnsi="Calibri" w:cs="Calibri"/>
          <w:b/>
          <w:color w:val="000000"/>
          <w:u w:val="single"/>
        </w:rPr>
        <w:t>Prohibition on Use of Open AI Systems</w:t>
      </w:r>
      <w:r>
        <w:rPr>
          <w:rFonts w:ascii="Calibri" w:eastAsia="Calibri" w:hAnsi="Calibri" w:cs="Calibri"/>
          <w:color w:val="000000"/>
        </w:rPr>
        <w:t>. Notwithstanding anything to the contrary in this  Agreement, the Receiving Party shall not, whether in connection with the Business Purpose or  otherwise, input, submit or otherwise provide Disclosing Party’s Confidential Information to, or use  Disclosing Party’s Confidential Information with, any artificial intelligence technology, platform or other  system of any kind (“</w:t>
      </w:r>
      <w:r>
        <w:rPr>
          <w:rFonts w:ascii="Calibri" w:eastAsia="Calibri" w:hAnsi="Calibri" w:cs="Calibri"/>
          <w:b/>
          <w:color w:val="000000"/>
        </w:rPr>
        <w:t>Open AI System</w:t>
      </w:r>
      <w:r>
        <w:rPr>
          <w:rFonts w:ascii="Calibri" w:eastAsia="Calibri" w:hAnsi="Calibri" w:cs="Calibri"/>
          <w:color w:val="000000"/>
        </w:rPr>
        <w:t>”) that has the right or capability to (a) disclose, provide, transfer or  otherwise make available any data, content, information and other materials of any nature that (</w:t>
      </w:r>
      <w:proofErr w:type="spellStart"/>
      <w:r>
        <w:rPr>
          <w:rFonts w:ascii="Calibri" w:eastAsia="Calibri" w:hAnsi="Calibri" w:cs="Calibri"/>
          <w:color w:val="000000"/>
        </w:rPr>
        <w:t>i</w:t>
      </w:r>
      <w:proofErr w:type="spellEnd"/>
      <w:r>
        <w:rPr>
          <w:rFonts w:ascii="Calibri" w:eastAsia="Calibri" w:hAnsi="Calibri" w:cs="Calibri"/>
          <w:color w:val="000000"/>
        </w:rPr>
        <w:t>) such  Open AI System receives (“</w:t>
      </w:r>
      <w:r>
        <w:rPr>
          <w:rFonts w:ascii="Calibri" w:eastAsia="Calibri" w:hAnsi="Calibri" w:cs="Calibri"/>
          <w:b/>
          <w:color w:val="000000"/>
        </w:rPr>
        <w:t>Input Information</w:t>
      </w:r>
      <w:r>
        <w:rPr>
          <w:rFonts w:ascii="Calibri" w:eastAsia="Calibri" w:hAnsi="Calibri" w:cs="Calibri"/>
          <w:color w:val="000000"/>
        </w:rPr>
        <w:t>”), (ii) is generated as a result of or in connection with the  Receiving Party’s or its Representatives’ use of the Open AI System (“</w:t>
      </w:r>
      <w:r>
        <w:rPr>
          <w:rFonts w:ascii="Calibri" w:eastAsia="Calibri" w:hAnsi="Calibri" w:cs="Calibri"/>
          <w:b/>
          <w:color w:val="000000"/>
        </w:rPr>
        <w:t>Output Information</w:t>
      </w:r>
      <w:r>
        <w:rPr>
          <w:rFonts w:ascii="Calibri" w:eastAsia="Calibri" w:hAnsi="Calibri" w:cs="Calibri"/>
          <w:color w:val="000000"/>
        </w:rPr>
        <w:t>”), or (iii) has  been derived or developed from the Input Information or Output Information (“</w:t>
      </w:r>
      <w:r>
        <w:rPr>
          <w:rFonts w:ascii="Calibri" w:eastAsia="Calibri" w:hAnsi="Calibri" w:cs="Calibri"/>
          <w:b/>
          <w:color w:val="000000"/>
        </w:rPr>
        <w:t>Derived Information</w:t>
      </w:r>
      <w:r>
        <w:rPr>
          <w:rFonts w:ascii="Calibri" w:eastAsia="Calibri" w:hAnsi="Calibri" w:cs="Calibri"/>
          <w:color w:val="000000"/>
        </w:rPr>
        <w:t xml:space="preserve">”), in  each case, to any party other than the Receiving Party and its Representatives; (b) use Input Information  in any way other than to respond to the prompt provided by the Receiving Party or its Representatives  when submitting such Input Information; or (c) use the Output Information or Derived Information in any  way. The restrictions of this Section 10 shall not apply to any end-user content specifically intended to </w:t>
      </w:r>
      <w:proofErr w:type="gramStart"/>
      <w:r>
        <w:rPr>
          <w:rFonts w:ascii="Calibri" w:eastAsia="Calibri" w:hAnsi="Calibri" w:cs="Calibri"/>
          <w:color w:val="000000"/>
        </w:rPr>
        <w:t>be  submitted</w:t>
      </w:r>
      <w:proofErr w:type="gramEnd"/>
      <w:r>
        <w:rPr>
          <w:rFonts w:ascii="Calibri" w:eastAsia="Calibri" w:hAnsi="Calibri" w:cs="Calibri"/>
          <w:color w:val="000000"/>
        </w:rPr>
        <w:t xml:space="preserve"> to an Open AI System in furtherance of the Business Purpose. </w:t>
      </w:r>
    </w:p>
    <w:p/>
    <w:p>
      <w:pPr>
        <w:ind w:left="1443" w:right="1389" w:firstLine="732"/>
        <w:jc w:val="both"/>
      </w:pPr>
      <w:r>
        <w:rPr>
          <w:rFonts w:ascii="Calibri" w:hAnsi="Calibri"/>
          <w:b/>
          <w:i w:val="0"/>
          <w:color w:val="000000"/>
          <w:u w:val="none"/>
        </w:rPr>
        <w:t xml:space="preserve">11. </w:t>
      </w:r>
      <w:r>
        <w:rPr>
          <w:rFonts w:ascii="Calibri" w:hAnsi="Calibri"/>
          <w:b/>
          <w:i w:val="0"/>
          <w:color w:val="000000"/>
          <w:u w:val="single"/>
        </w:rPr>
        <w:t>Residuals</w:t>
      </w:r>
      <w:r>
        <w:rPr>
          <w:rFonts w:ascii="Calibri" w:hAnsi="Calibri"/>
          <w:b w:val="0"/>
          <w:i w:val="0"/>
          <w:color w:val="000000"/>
          <w:u w:val="none"/>
        </w:rPr>
        <w:t xml:space="preserve">. </w:t>
      </w:r>
      <w:r>
        <w:rPr>
          <w:rFonts w:ascii="Calibri" w:hAnsi="Calibri"/>
          <w:b w:val="0"/>
          <w:i w:val="0"/>
          <w:color w:val="000000"/>
          <w:u w:val="none"/>
        </w:rPr>
        <w:t>Nothing in this Agreement shall be construed to limit the Receiving Party's right to independently develop or acquire products or services without use of the Disclosing Party's Confidential Information, nor shall it restrict the use of any general knowledge, skills, or experience retained in unaided memory by personnel of the Receiving Party.</w:t>
      </w:r>
    </w:p>
    <w:p w14:paraId="0000000D" w14:textId="77777777" w:rsidR="00DA63BC" w:rsidRDefault="00000000">
      <w:pPr>
        <w:widowControl w:val="0"/>
        <w:pBdr>
          <w:top w:val="nil"/>
          <w:left w:val="nil"/>
          <w:bottom w:val="nil"/>
          <w:right w:val="nil"/>
          <w:between w:val="nil"/>
        </w:pBdr>
        <w:spacing w:before="276" w:line="243" w:lineRule="auto"/>
        <w:ind w:left="1443" w:right="1390" w:firstLine="732"/>
        <w:jc w:val="both"/>
        <w:rPr>
          <w:rFonts w:ascii="Calibri" w:eastAsia="Calibri" w:hAnsi="Calibri" w:cs="Calibri"/>
          <w:color w:val="000000"/>
        </w:rPr>
      </w:pPr>
      <w:r>
        <w:rPr>
          <w:rFonts w:ascii="Calibri" w:eastAsia="Calibri" w:hAnsi="Calibri" w:cs="Calibri"/>
          <w:b/>
          <w:color w:val="000000"/>
        </w:rPr>
        <w:t xml:space="preserve">12. </w:t>
      </w:r>
      <w:r w:rsidRPr="00704B1D">
        <w:rPr>
          <w:rFonts w:ascii="Calibri" w:eastAsia="Calibri" w:hAnsi="Calibri" w:cs="Calibri"/>
          <w:b/>
          <w:color w:val="000000"/>
          <w:u w:val="single"/>
        </w:rPr>
        <w:t>Term; Termination</w:t>
      </w:r>
      <w:r>
        <w:rPr>
          <w:rFonts w:ascii="Calibri" w:eastAsia="Calibri" w:hAnsi="Calibri" w:cs="Calibri"/>
          <w:b/>
          <w:color w:val="000000"/>
        </w:rPr>
        <w:t xml:space="preserve">. </w:t>
      </w:r>
      <w:r>
        <w:rPr>
          <w:rFonts w:ascii="Calibri" w:eastAsia="Calibri" w:hAnsi="Calibri" w:cs="Calibri"/>
          <w:color w:val="000000"/>
        </w:rPr>
        <w:t xml:space="preserve">This Agreement will be in effect for a period of three (3) years </w:t>
      </w:r>
      <w:proofErr w:type="gramStart"/>
      <w:r>
        <w:rPr>
          <w:rFonts w:ascii="Calibri" w:eastAsia="Calibri" w:hAnsi="Calibri" w:cs="Calibri"/>
          <w:color w:val="000000"/>
        </w:rPr>
        <w:t>from  the</w:t>
      </w:r>
      <w:proofErr w:type="gramEnd"/>
      <w:r>
        <w:rPr>
          <w:rFonts w:ascii="Calibri" w:eastAsia="Calibri" w:hAnsi="Calibri" w:cs="Calibri"/>
          <w:color w:val="000000"/>
        </w:rPr>
        <w:t xml:space="preserve"> Effective Date, provided the obligations of this Agreement will continue indefinitely for </w:t>
      </w:r>
      <w:proofErr w:type="gramStart"/>
      <w:r>
        <w:rPr>
          <w:rFonts w:ascii="Calibri" w:eastAsia="Calibri" w:hAnsi="Calibri" w:cs="Calibri"/>
          <w:color w:val="000000"/>
        </w:rPr>
        <w:t>any  Confidential</w:t>
      </w:r>
      <w:proofErr w:type="gramEnd"/>
      <w:r>
        <w:rPr>
          <w:rFonts w:ascii="Calibri" w:eastAsia="Calibri" w:hAnsi="Calibri" w:cs="Calibri"/>
          <w:color w:val="000000"/>
        </w:rPr>
        <w:t xml:space="preserve"> Information identified by the Disclosing Party, and legally qualifies, as a trade secret. Either Party may terminate this Agreement at any time upon written notice to the other Party. The </w:t>
      </w:r>
      <w:proofErr w:type="gramStart"/>
      <w:r>
        <w:rPr>
          <w:rFonts w:ascii="Calibri" w:eastAsia="Calibri" w:hAnsi="Calibri" w:cs="Calibri"/>
          <w:color w:val="000000"/>
        </w:rPr>
        <w:t>obligations  in</w:t>
      </w:r>
      <w:proofErr w:type="gramEnd"/>
      <w:r>
        <w:rPr>
          <w:rFonts w:ascii="Calibri" w:eastAsia="Calibri" w:hAnsi="Calibri" w:cs="Calibri"/>
          <w:color w:val="000000"/>
        </w:rPr>
        <w:t xml:space="preserve"> this Agreement shall survive any termination or expiration hereof for a period of five (5) years.  </w:t>
      </w:r>
    </w:p>
    <w:p w14:paraId="0000000E" w14:textId="77777777" w:rsidR="00DA63BC" w:rsidRDefault="00000000">
      <w:pPr>
        <w:widowControl w:val="0"/>
        <w:pBdr>
          <w:top w:val="nil"/>
          <w:left w:val="nil"/>
          <w:bottom w:val="nil"/>
          <w:right w:val="nil"/>
          <w:between w:val="nil"/>
        </w:pBdr>
        <w:spacing w:before="274" w:line="243" w:lineRule="auto"/>
        <w:ind w:left="1442" w:right="1390" w:firstLine="732"/>
        <w:jc w:val="both"/>
        <w:rPr>
          <w:rFonts w:ascii="Calibri" w:eastAsia="Calibri" w:hAnsi="Calibri" w:cs="Calibri"/>
          <w:color w:val="000000"/>
        </w:rPr>
      </w:pPr>
      <w:r>
        <w:rPr>
          <w:rFonts w:ascii="Calibri" w:eastAsia="Calibri" w:hAnsi="Calibri" w:cs="Calibri"/>
          <w:b/>
          <w:color w:val="000000"/>
        </w:rPr>
        <w:t xml:space="preserve">13. </w:t>
      </w:r>
      <w:r w:rsidRPr="00704B1D">
        <w:rPr>
          <w:rFonts w:ascii="Calibri" w:eastAsia="Calibri" w:hAnsi="Calibri" w:cs="Calibri"/>
          <w:b/>
          <w:color w:val="000000"/>
          <w:u w:val="single"/>
        </w:rPr>
        <w:t>General</w:t>
      </w:r>
      <w:r>
        <w:rPr>
          <w:rFonts w:ascii="Calibri" w:eastAsia="Calibri" w:hAnsi="Calibri" w:cs="Calibri"/>
          <w:b/>
          <w:color w:val="000000"/>
        </w:rPr>
        <w:t xml:space="preserve">. </w:t>
      </w:r>
      <w:r>
        <w:rPr>
          <w:rFonts w:ascii="Calibri" w:eastAsia="Calibri" w:hAnsi="Calibri" w:cs="Calibri"/>
          <w:color w:val="000000"/>
        </w:rPr>
        <w:t xml:space="preserve">This Agreement, and any actions, suits or proceedings arising out of or relating  to this Agreement, shall be governed by the laws of the State of New York without giving effect to its  conflicts of laws principles (except Section 5-1401 of the New York General Obligations Law), and each  Party hereto irrevocably and unconditionally consents to submit to the exclusive jurisdiction of the federal  and state courts located in New York County, New York, for any actions, suits or proceedings arising out  of or relating to this Agreement. Regardless of the claims involved, each Party hereby irrevocably </w:t>
      </w:r>
      <w:proofErr w:type="gramStart"/>
      <w:r>
        <w:rPr>
          <w:rFonts w:ascii="Calibri" w:eastAsia="Calibri" w:hAnsi="Calibri" w:cs="Calibri"/>
          <w:color w:val="000000"/>
        </w:rPr>
        <w:t>and  unconditionally</w:t>
      </w:r>
      <w:proofErr w:type="gramEnd"/>
      <w:r>
        <w:rPr>
          <w:rFonts w:ascii="Calibri" w:eastAsia="Calibri" w:hAnsi="Calibri" w:cs="Calibri"/>
          <w:color w:val="000000"/>
        </w:rPr>
        <w:t xml:space="preserve"> waives its right to a jury trial. This Agreement constitutes the entire agreement </w:t>
      </w:r>
      <w:proofErr w:type="gramStart"/>
      <w:r>
        <w:rPr>
          <w:rFonts w:ascii="Calibri" w:eastAsia="Calibri" w:hAnsi="Calibri" w:cs="Calibri"/>
          <w:color w:val="000000"/>
        </w:rPr>
        <w:t>between  the</w:t>
      </w:r>
      <w:proofErr w:type="gramEnd"/>
      <w:r>
        <w:rPr>
          <w:rFonts w:ascii="Calibri" w:eastAsia="Calibri" w:hAnsi="Calibri" w:cs="Calibri"/>
          <w:color w:val="000000"/>
        </w:rPr>
        <w:t xml:space="preserve"> Parties with respect to the subject matter hereof, and any modification to this Agreement shall </w:t>
      </w:r>
      <w:proofErr w:type="gramStart"/>
      <w:r>
        <w:rPr>
          <w:rFonts w:ascii="Calibri" w:eastAsia="Calibri" w:hAnsi="Calibri" w:cs="Calibri"/>
          <w:color w:val="000000"/>
        </w:rPr>
        <w:t>not  be</w:t>
      </w:r>
      <w:proofErr w:type="gramEnd"/>
      <w:r>
        <w:rPr>
          <w:rFonts w:ascii="Calibri" w:eastAsia="Calibri" w:hAnsi="Calibri" w:cs="Calibri"/>
          <w:color w:val="000000"/>
        </w:rPr>
        <w:t xml:space="preserve"> effective unless contained in writing signed by both Parties. This Agreement is not assignable by </w:t>
      </w:r>
      <w:proofErr w:type="gramStart"/>
      <w:r>
        <w:rPr>
          <w:rFonts w:ascii="Calibri" w:eastAsia="Calibri" w:hAnsi="Calibri" w:cs="Calibri"/>
          <w:color w:val="000000"/>
        </w:rPr>
        <w:t>either  Party</w:t>
      </w:r>
      <w:proofErr w:type="gramEnd"/>
      <w:r>
        <w:rPr>
          <w:rFonts w:ascii="Calibri" w:eastAsia="Calibri" w:hAnsi="Calibri" w:cs="Calibri"/>
          <w:color w:val="000000"/>
        </w:rPr>
        <w:t xml:space="preserve"> without the prior written consent of the other Party. If any provision of this Agreement shall </w:t>
      </w:r>
      <w:proofErr w:type="gramStart"/>
      <w:r>
        <w:rPr>
          <w:rFonts w:ascii="Calibri" w:eastAsia="Calibri" w:hAnsi="Calibri" w:cs="Calibri"/>
          <w:color w:val="000000"/>
        </w:rPr>
        <w:t>be  declared</w:t>
      </w:r>
      <w:proofErr w:type="gramEnd"/>
      <w:r>
        <w:rPr>
          <w:rFonts w:ascii="Calibri" w:eastAsia="Calibri" w:hAnsi="Calibri" w:cs="Calibri"/>
          <w:color w:val="000000"/>
        </w:rPr>
        <w:t xml:space="preserve"> invalid, illegal or otherwise unenforceable under any applicable law or otherwise, the remaining provisions of this Agreement shall remain in full force and effect. No waiver under this Agreement </w:t>
      </w:r>
      <w:proofErr w:type="gramStart"/>
      <w:r>
        <w:rPr>
          <w:rFonts w:ascii="Calibri" w:eastAsia="Calibri" w:hAnsi="Calibri" w:cs="Calibri"/>
          <w:color w:val="000000"/>
        </w:rPr>
        <w:t>shall  be</w:t>
      </w:r>
      <w:proofErr w:type="gramEnd"/>
      <w:r>
        <w:rPr>
          <w:rFonts w:ascii="Calibri" w:eastAsia="Calibri" w:hAnsi="Calibri" w:cs="Calibri"/>
          <w:color w:val="000000"/>
        </w:rPr>
        <w:t xml:space="preserve"> valid or binding unless set forth in writing and duly executed by the Party against whom </w:t>
      </w:r>
      <w:proofErr w:type="gramStart"/>
      <w:r>
        <w:rPr>
          <w:rFonts w:ascii="Calibri" w:eastAsia="Calibri" w:hAnsi="Calibri" w:cs="Calibri"/>
          <w:color w:val="000000"/>
        </w:rPr>
        <w:t>enforcement  of</w:t>
      </w:r>
      <w:proofErr w:type="gramEnd"/>
      <w:r>
        <w:rPr>
          <w:rFonts w:ascii="Calibri" w:eastAsia="Calibri" w:hAnsi="Calibri" w:cs="Calibri"/>
          <w:color w:val="000000"/>
        </w:rPr>
        <w:t xml:space="preserve"> such waiver is sought. This Agreement may be executed in any number of counterparts, each of </w:t>
      </w:r>
      <w:proofErr w:type="gramStart"/>
      <w:r>
        <w:rPr>
          <w:rFonts w:ascii="Calibri" w:eastAsia="Calibri" w:hAnsi="Calibri" w:cs="Calibri"/>
          <w:color w:val="000000"/>
        </w:rPr>
        <w:t>which  when</w:t>
      </w:r>
      <w:proofErr w:type="gramEnd"/>
      <w:r>
        <w:rPr>
          <w:rFonts w:ascii="Calibri" w:eastAsia="Calibri" w:hAnsi="Calibri" w:cs="Calibri"/>
          <w:color w:val="000000"/>
        </w:rPr>
        <w:t xml:space="preserve"> so executed shall be deemed to be an original and all of which when taken together shall </w:t>
      </w:r>
      <w:proofErr w:type="gramStart"/>
      <w:r>
        <w:rPr>
          <w:rFonts w:ascii="Calibri" w:eastAsia="Calibri" w:hAnsi="Calibri" w:cs="Calibri"/>
          <w:color w:val="000000"/>
        </w:rPr>
        <w:t>constitute  one</w:t>
      </w:r>
      <w:proofErr w:type="gramEnd"/>
      <w:r>
        <w:rPr>
          <w:rFonts w:ascii="Calibri" w:eastAsia="Calibri" w:hAnsi="Calibri" w:cs="Calibri"/>
          <w:color w:val="000000"/>
        </w:rPr>
        <w:t xml:space="preserve"> instrument. Delivery of an executed counterpart of a signature page to this Agreement by </w:t>
      </w:r>
      <w:proofErr w:type="gramStart"/>
      <w:r>
        <w:rPr>
          <w:rFonts w:ascii="Calibri" w:eastAsia="Calibri" w:hAnsi="Calibri" w:cs="Calibri"/>
          <w:color w:val="000000"/>
        </w:rPr>
        <w:t>electronic  means</w:t>
      </w:r>
      <w:proofErr w:type="gramEnd"/>
      <w:r>
        <w:rPr>
          <w:rFonts w:ascii="Calibri" w:eastAsia="Calibri" w:hAnsi="Calibri" w:cs="Calibri"/>
          <w:color w:val="000000"/>
        </w:rPr>
        <w:t xml:space="preserve">, including a generally recognized electronic signature program, shall be effective as delivery of </w:t>
      </w:r>
      <w:proofErr w:type="gramStart"/>
      <w:r>
        <w:rPr>
          <w:rFonts w:ascii="Calibri" w:eastAsia="Calibri" w:hAnsi="Calibri" w:cs="Calibri"/>
          <w:color w:val="000000"/>
        </w:rPr>
        <w:t>a  manually</w:t>
      </w:r>
      <w:proofErr w:type="gramEnd"/>
      <w:r>
        <w:rPr>
          <w:rFonts w:ascii="Calibri" w:eastAsia="Calibri" w:hAnsi="Calibri" w:cs="Calibri"/>
          <w:color w:val="000000"/>
        </w:rPr>
        <w:t xml:space="preserve"> executed counterpart of this Agreement. </w:t>
      </w:r>
    </w:p>
    <w:p w14:paraId="0000000F" w14:textId="77777777" w:rsidR="00DA63BC" w:rsidRDefault="00000000">
      <w:pPr>
        <w:widowControl w:val="0"/>
        <w:pBdr>
          <w:top w:val="nil"/>
          <w:left w:val="nil"/>
          <w:bottom w:val="nil"/>
          <w:right w:val="nil"/>
          <w:between w:val="nil"/>
        </w:pBdr>
        <w:spacing w:before="128" w:line="243" w:lineRule="auto"/>
        <w:ind w:left="1456" w:right="1391" w:firstLine="722"/>
        <w:rPr>
          <w:rFonts w:ascii="Calibri" w:eastAsia="Calibri" w:hAnsi="Calibri" w:cs="Calibri"/>
          <w:color w:val="000000"/>
        </w:rPr>
        <w:sectPr w:rsidR="00DA63BC">
          <w:pgSz w:w="12240" w:h="15840"/>
          <w:pgMar w:top="0" w:right="0" w:bottom="0" w:left="0" w:header="0" w:footer="720" w:gutter="0"/>
          <w:pgNumType w:start="1"/>
          <w:cols w:space="720"/>
        </w:sectPr>
      </w:pPr>
      <w:r>
        <w:rPr>
          <w:rFonts w:ascii="Calibri" w:eastAsia="Calibri" w:hAnsi="Calibri" w:cs="Calibri"/>
          <w:color w:val="000000"/>
        </w:rPr>
        <w:t xml:space="preserve">IN WITNESS WHEREOF, each Party has caused this Agreement to be signed by its duly </w:t>
      </w:r>
      <w:proofErr w:type="gramStart"/>
      <w:r>
        <w:rPr>
          <w:rFonts w:ascii="Calibri" w:eastAsia="Calibri" w:hAnsi="Calibri" w:cs="Calibri"/>
          <w:color w:val="000000"/>
        </w:rPr>
        <w:t>authorized  representative</w:t>
      </w:r>
      <w:proofErr w:type="gramEnd"/>
      <w:r>
        <w:rPr>
          <w:rFonts w:ascii="Calibri" w:eastAsia="Calibri" w:hAnsi="Calibri" w:cs="Calibri"/>
          <w:color w:val="000000"/>
        </w:rPr>
        <w:t xml:space="preserve"> as of the Effective Date.  </w:t>
      </w:r>
    </w:p>
    <w:p w14:paraId="00000010" w14:textId="77777777" w:rsidR="00DA63BC" w:rsidRDefault="00000000">
      <w:pPr>
        <w:widowControl w:val="0"/>
        <w:pBdr>
          <w:top w:val="nil"/>
          <w:left w:val="nil"/>
          <w:bottom w:val="nil"/>
          <w:right w:val="nil"/>
          <w:between w:val="nil"/>
        </w:pBdr>
        <w:spacing w:before="128" w:line="486" w:lineRule="auto"/>
        <w:rPr>
          <w:rFonts w:ascii="Calibri" w:eastAsia="Calibri" w:hAnsi="Calibri" w:cs="Calibri"/>
          <w:color w:val="000000"/>
          <w:u w:val="single"/>
        </w:rPr>
      </w:pPr>
      <w:r>
        <w:rPr>
          <w:rFonts w:ascii="Calibri" w:eastAsia="Calibri" w:hAnsi="Calibri" w:cs="Calibri"/>
          <w:b/>
        </w:rPr>
        <w:t>People Corp</w:t>
      </w:r>
      <w:r>
        <w:rPr>
          <w:rFonts w:ascii="Calibri" w:eastAsia="Calibri" w:hAnsi="Calibri" w:cs="Calibri"/>
          <w:b/>
          <w:color w:val="000000"/>
        </w:rPr>
        <w:t xml:space="preserve"> INC. </w:t>
      </w:r>
      <w:r>
        <w:rPr>
          <w:rFonts w:ascii="Calibri" w:eastAsia="Calibri" w:hAnsi="Calibri" w:cs="Calibri"/>
          <w:color w:val="000000"/>
        </w:rPr>
        <w:t>By:</w:t>
      </w:r>
      <w:r>
        <w:rPr>
          <w:rFonts w:ascii="Calibri" w:eastAsia="Calibri" w:hAnsi="Calibri" w:cs="Calibri"/>
          <w:color w:val="000000"/>
          <w:u w:val="single"/>
        </w:rPr>
        <w:t xml:space="preserve">  </w:t>
      </w:r>
    </w:p>
    <w:p w14:paraId="00000011" w14:textId="77777777" w:rsidR="00DA63BC" w:rsidRDefault="00000000">
      <w:pPr>
        <w:widowControl w:val="0"/>
        <w:pBdr>
          <w:top w:val="nil"/>
          <w:left w:val="nil"/>
          <w:bottom w:val="nil"/>
          <w:right w:val="nil"/>
          <w:between w:val="nil"/>
        </w:pBdr>
        <w:spacing w:line="541" w:lineRule="auto"/>
        <w:rPr>
          <w:color w:val="000000"/>
          <w:sz w:val="20"/>
          <w:szCs w:val="20"/>
        </w:rPr>
      </w:pPr>
      <w:r>
        <w:rPr>
          <w:rFonts w:ascii="Calibri" w:eastAsia="Calibri" w:hAnsi="Calibri" w:cs="Calibri"/>
          <w:b/>
        </w:rPr>
        <w:t>Animal Corp</w:t>
      </w:r>
      <w:r>
        <w:rPr>
          <w:rFonts w:ascii="Calibri" w:eastAsia="Calibri" w:hAnsi="Calibri" w:cs="Calibri"/>
          <w:b/>
          <w:color w:val="000000"/>
        </w:rPr>
        <w:t xml:space="preserve"> LLC </w:t>
      </w:r>
      <w:proofErr w:type="gramStart"/>
      <w:r>
        <w:rPr>
          <w:rFonts w:ascii="Calibri" w:eastAsia="Calibri" w:hAnsi="Calibri" w:cs="Calibri"/>
          <w:color w:val="000000"/>
        </w:rPr>
        <w:t>By</w:t>
      </w:r>
      <w:proofErr w:type="gramEnd"/>
      <w:r>
        <w:rPr>
          <w:rFonts w:ascii="Calibri" w:eastAsia="Calibri" w:hAnsi="Calibri" w:cs="Calibri"/>
          <w:color w:val="000000"/>
        </w:rPr>
        <w:t>:</w:t>
      </w:r>
      <w:r>
        <w:rPr>
          <w:rFonts w:ascii="Calibri" w:eastAsia="Calibri" w:hAnsi="Calibri" w:cs="Calibri"/>
          <w:color w:val="000000"/>
          <w:u w:val="single"/>
        </w:rPr>
        <w:t xml:space="preserve">  </w:t>
      </w:r>
    </w:p>
    <w:sectPr w:rsidR="00DA63BC">
      <w:type w:val="continuous"/>
      <w:pgSz w:w="12240" w:h="15840"/>
      <w:pgMar w:top="0" w:right="3987" w:bottom="0" w:left="1472" w:header="0" w:footer="720" w:gutter="0"/>
      <w:cols w:num="2" w:space="720" w:equalWidth="0">
        <w:col w:w="3400" w:space="0"/>
        <w:col w:w="34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BC"/>
    <w:rsid w:val="001F4B7D"/>
    <w:rsid w:val="00704B1D"/>
    <w:rsid w:val="00DA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12C9787-FE66-9A41-B42E-03C8648F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1953</Words>
  <Characters>11136</Characters>
  <Application>Microsoft Office Word</Application>
  <DocSecurity>0</DocSecurity>
  <Lines>92</Lines>
  <Paragraphs>26</Paragraphs>
  <ScaleCrop>false</ScaleCrop>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Ananda Sen</cp:lastModifiedBy>
  <cp:revision>2</cp:revision>
  <dcterms:created xsi:type="dcterms:W3CDTF">2025-04-15T19:39:00Z</dcterms:created>
  <dcterms:modified xsi:type="dcterms:W3CDTF">2025-04-15T19:45:00Z</dcterms:modified>
</cp:coreProperties>
</file>