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96FBE">
      <w:pPr>
        <w:spacing w:before="320" w:after="120" w:line="288" w:lineRule="auto"/>
        <w:outlineLvl w:val="1"/>
        <w:rPr>
          <w:rFonts w:cs="Times New Roman"/>
        </w:rPr>
      </w:pPr>
      <w:bookmarkStart w:id="0" w:name="_Toc230938490"/>
      <w:bookmarkStart w:id="1" w:name="heading_0"/>
      <w:r>
        <w:rPr>
          <w:rFonts w:cs="Times New Roman"/>
          <w:b/>
          <w:sz w:val="32"/>
        </w:rPr>
        <w:t>摘要</w:t>
      </w:r>
      <w:bookmarkEnd w:id="0"/>
      <w:bookmarkEnd w:id="1"/>
    </w:p>
    <w:p w14:paraId="1E93C0B4">
      <w:pPr>
        <w:spacing w:before="120" w:after="120" w:line="288" w:lineRule="auto"/>
        <w:ind w:firstLine="440" w:firstLineChars="200"/>
        <w:rPr>
          <w:rFonts w:hint="eastAsia" w:ascii="宋体" w:hAnsi="宋体" w:eastAsia="宋体" w:cs="宋体"/>
          <w:i w:val="0"/>
          <w:iCs w:val="0"/>
          <w:caps w:val="0"/>
          <w:color w:val="0F1115"/>
          <w:spacing w:val="0"/>
          <w:sz w:val="22"/>
          <w:szCs w:val="22"/>
          <w:shd w:val="clear" w:fill="FFFFFF"/>
        </w:rPr>
      </w:pPr>
      <w:r>
        <w:rPr>
          <w:rFonts w:hint="eastAsia" w:ascii="宋体" w:hAnsi="宋体" w:eastAsia="宋体" w:cs="宋体"/>
          <w:i w:val="0"/>
          <w:iCs w:val="0"/>
          <w:caps w:val="0"/>
          <w:color w:val="0F1115"/>
          <w:spacing w:val="0"/>
          <w:sz w:val="22"/>
          <w:szCs w:val="22"/>
          <w:shd w:val="clear" w:fill="FFFFFF"/>
        </w:rPr>
        <w:t>本项目设计并实现了一套基于MATLAB的快递包裹面单区域定位与截取系统，旨在解决物流自动分拣中面单区域的自动识别问题。系统以京东快递真实面单照片为测试素材，综合运用灰度化、高斯滤波、Canny边缘检测、形态学闭运算及连通域特征筛选等图像处理技术，实现了对面单区域的自动定位、矩形标注与独立裁剪保存。针对面单占满画面的实际情况，系统设计了自适应容错机制，确保稳定输出。实验结果表明，本系统能够准确识别面单边界，定位精度满足物流分拣前置处理的需求，具有良好的工程应用价值。</w:t>
      </w:r>
    </w:p>
    <w:p w14:paraId="0B262829">
      <w:pPr>
        <w:spacing w:before="120" w:after="120" w:line="288" w:lineRule="auto"/>
        <w:rPr>
          <w:rFonts w:hint="eastAsia" w:ascii="宋体" w:hAnsi="宋体" w:eastAsia="宋体" w:cs="宋体"/>
          <w:sz w:val="22"/>
          <w:szCs w:val="22"/>
        </w:rPr>
      </w:pPr>
      <w:r>
        <w:rPr>
          <w:rFonts w:cs="Times New Roman"/>
          <w:b/>
        </w:rPr>
        <w:t>关键词</w:t>
      </w:r>
      <w:r>
        <w:rPr>
          <w:rFonts w:cs="Times New Roman"/>
        </w:rPr>
        <w:t>：</w:t>
      </w:r>
      <w:r>
        <w:rPr>
          <w:rFonts w:hint="eastAsia" w:ascii="宋体" w:hAnsi="宋体" w:eastAsia="宋体" w:cs="宋体"/>
          <w:i w:val="0"/>
          <w:iCs w:val="0"/>
          <w:caps w:val="0"/>
          <w:color w:val="0F1115"/>
          <w:spacing w:val="0"/>
          <w:sz w:val="22"/>
          <w:szCs w:val="22"/>
          <w:shd w:val="clear" w:fill="FFFFFF"/>
        </w:rPr>
        <w:t>机器视觉；面单定位；边缘检测；形态学处理；MATLAB</w:t>
      </w:r>
    </w:p>
    <w:p w14:paraId="51DF6B89">
      <w:pPr>
        <w:pStyle w:val="2"/>
        <w:numPr>
          <w:ilvl w:val="0"/>
          <w:numId w:val="2"/>
        </w:numPr>
      </w:pPr>
      <w:bookmarkStart w:id="2" w:name="_Toc230938491"/>
      <w:bookmarkStart w:id="3" w:name="heading_1"/>
      <w:r>
        <w:t>实验绪论</w:t>
      </w:r>
      <w:bookmarkEnd w:id="2"/>
      <w:bookmarkEnd w:id="3"/>
    </w:p>
    <w:p w14:paraId="032D3AEB">
      <w:pPr>
        <w:pStyle w:val="3"/>
        <w:rPr>
          <w:rFonts w:eastAsia="宋体"/>
        </w:rPr>
      </w:pPr>
      <w:bookmarkStart w:id="4" w:name="heading_2"/>
      <w:bookmarkStart w:id="5" w:name="_Toc230938492"/>
      <w:r>
        <w:rPr>
          <w:rFonts w:eastAsia="宋体"/>
        </w:rPr>
        <w:t>项目研究背景与意义</w:t>
      </w:r>
      <w:bookmarkEnd w:id="4"/>
      <w:bookmarkEnd w:id="5"/>
    </w:p>
    <w:p w14:paraId="55C10A6F">
      <w:pPr>
        <w:pStyle w:val="6"/>
        <w:keepNext w:val="0"/>
        <w:keepLines w:val="0"/>
        <w:widowControl/>
        <w:suppressLineNumbers w:val="0"/>
        <w:shd w:val="clear" w:fill="FFFFFF"/>
        <w:spacing w:before="192" w:beforeAutospacing="0" w:after="192" w:afterAutospacing="0"/>
        <w:ind w:left="0" w:right="0" w:firstLine="440" w:firstLineChars="200"/>
        <w:rPr>
          <w:rFonts w:hint="eastAsia" w:ascii="宋体" w:hAnsi="宋体" w:eastAsia="宋体" w:cs="宋体"/>
          <w:i w:val="0"/>
          <w:iCs w:val="0"/>
          <w:caps w:val="0"/>
          <w:color w:val="0F1115"/>
          <w:spacing w:val="0"/>
          <w:sz w:val="22"/>
          <w:szCs w:val="22"/>
        </w:rPr>
      </w:pPr>
      <w:bookmarkStart w:id="6" w:name="_Toc230938493"/>
      <w:bookmarkStart w:id="7" w:name="heading_3"/>
      <w:r>
        <w:rPr>
          <w:rFonts w:hint="eastAsia" w:ascii="宋体" w:hAnsi="宋体" w:eastAsia="宋体" w:cs="宋体"/>
          <w:i w:val="0"/>
          <w:iCs w:val="0"/>
          <w:caps w:val="0"/>
          <w:color w:val="0F1115"/>
          <w:spacing w:val="0"/>
          <w:sz w:val="22"/>
          <w:szCs w:val="22"/>
          <w:shd w:val="clear" w:fill="FFFFFF"/>
        </w:rPr>
        <w:t>近年来，电子商务的迅猛发展带动了快递物流行业的爆发式增长。国家邮政局数据显示，我国快递业务量已连续多年位居世界第一，日均处理量达数亿件。在如此庞大的业务规模下，传统的人工分拣方式已难以满足效率与成本的双重要求，物流自动化、智能化成为行业发展的必然趋势。</w:t>
      </w:r>
    </w:p>
    <w:p w14:paraId="50B4511D">
      <w:pPr>
        <w:pStyle w:val="6"/>
        <w:keepNext w:val="0"/>
        <w:keepLines w:val="0"/>
        <w:widowControl/>
        <w:suppressLineNumbers w:val="0"/>
        <w:shd w:val="clear" w:fill="FFFFFF"/>
        <w:spacing w:before="192" w:beforeAutospacing="0" w:after="192" w:afterAutospacing="0"/>
        <w:ind w:left="0" w:right="0" w:firstLine="440" w:firstLineChars="20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机器视觉作为智能制造与自动化领域的核心技术之一，在物流分拣场景中发挥着日益重要的作用。快递包裹在进入自动分拣线之前，首先需要完成面单区域的定位——即从包含复杂背景的包裹图像中精准提取面单所在位置。这一环节是后续面单信息识别（如条形码解码、OCR文字提取）的前置步骤，其定位精度直接影响整个分拣系统的识别准确率与处理效率。</w:t>
      </w:r>
    </w:p>
    <w:p w14:paraId="256824AB">
      <w:pPr>
        <w:pStyle w:val="6"/>
        <w:keepNext w:val="0"/>
        <w:keepLines w:val="0"/>
        <w:widowControl/>
        <w:suppressLineNumbers w:val="0"/>
        <w:shd w:val="clear" w:fill="FFFFFF"/>
        <w:spacing w:before="192" w:beforeAutospacing="0" w:after="192" w:afterAutospacing="0"/>
        <w:ind w:left="0" w:right="0" w:firstLine="440" w:firstLineChars="20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本项目正是针对这一工业场景需求，设计并实现一套基于MATLAB的面单区域自动定位与截取系统，模拟物流分拣中机器视觉的前置功能，具有明确的工程应用价值。</w:t>
      </w:r>
    </w:p>
    <w:p w14:paraId="5675A63D">
      <w:pPr>
        <w:pStyle w:val="3"/>
        <w:rPr>
          <w:rFonts w:eastAsia="宋体"/>
        </w:rPr>
      </w:pPr>
      <w:r>
        <w:rPr>
          <w:rFonts w:eastAsia="宋体"/>
        </w:rPr>
        <w:t>项目研究内容</w:t>
      </w:r>
      <w:bookmarkEnd w:id="6"/>
      <w:bookmarkEnd w:id="7"/>
    </w:p>
    <w:p w14:paraId="42E5BC7C">
      <w:pPr>
        <w:pStyle w:val="12"/>
        <w:rPr>
          <w:rFonts w:hint="eastAsia" w:ascii="宋体" w:hAnsi="宋体" w:eastAsia="宋体" w:cs="宋体"/>
          <w:sz w:val="22"/>
          <w:szCs w:val="22"/>
        </w:rPr>
      </w:pPr>
      <w:bookmarkStart w:id="8" w:name="heading_4"/>
      <w:r>
        <w:rPr>
          <w:rFonts w:hint="eastAsia" w:ascii="宋体" w:hAnsi="宋体" w:eastAsia="宋体" w:cs="宋体"/>
          <w:sz w:val="22"/>
          <w:szCs w:val="22"/>
        </w:rPr>
        <w:t>本项目的主要研究内容包括以下几个方面：</w:t>
      </w:r>
    </w:p>
    <w:p w14:paraId="34BC7549">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bookmarkStart w:id="9" w:name="_Toc230938494"/>
      <w:r>
        <w:rPr>
          <w:rFonts w:hint="eastAsia" w:ascii="宋体" w:hAnsi="宋体" w:eastAsia="宋体" w:cs="宋体"/>
          <w:i w:val="0"/>
          <w:iCs w:val="0"/>
          <w:caps w:val="0"/>
          <w:color w:val="0F1115"/>
          <w:spacing w:val="0"/>
          <w:sz w:val="22"/>
          <w:szCs w:val="22"/>
          <w:shd w:val="clear" w:fill="FFFFFF"/>
        </w:rPr>
        <w:t>（1）</w:t>
      </w:r>
      <w:r>
        <w:rPr>
          <w:rFonts w:hint="eastAsia" w:ascii="宋体" w:hAnsi="宋体" w:eastAsia="宋体" w:cs="宋体"/>
          <w:b/>
          <w:bCs/>
          <w:i w:val="0"/>
          <w:iCs w:val="0"/>
          <w:caps w:val="0"/>
          <w:color w:val="0F1115"/>
          <w:spacing w:val="0"/>
          <w:sz w:val="22"/>
          <w:szCs w:val="22"/>
          <w:shd w:val="clear" w:fill="FFFFFF"/>
        </w:rPr>
        <w:t>图像预处理</w:t>
      </w:r>
      <w:r>
        <w:rPr>
          <w:rFonts w:hint="eastAsia" w:ascii="宋体" w:hAnsi="宋体" w:eastAsia="宋体" w:cs="宋体"/>
          <w:i w:val="0"/>
          <w:iCs w:val="0"/>
          <w:caps w:val="0"/>
          <w:color w:val="0F1115"/>
          <w:spacing w:val="0"/>
          <w:sz w:val="22"/>
          <w:szCs w:val="22"/>
          <w:shd w:val="clear" w:fill="FFFFFF"/>
        </w:rPr>
        <w:t>：对输入图像进行灰度化转换，降低数据维度；采用高斯滤波对图像进行平滑去噪，减少拍摄过程中引入的噪声干扰。</w:t>
      </w:r>
    </w:p>
    <w:p w14:paraId="5D737219">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（2）</w:t>
      </w:r>
      <w:r>
        <w:rPr>
          <w:rFonts w:hint="eastAsia" w:ascii="宋体" w:hAnsi="宋体" w:eastAsia="宋体" w:cs="宋体"/>
          <w:b/>
          <w:bCs/>
          <w:i w:val="0"/>
          <w:iCs w:val="0"/>
          <w:caps w:val="0"/>
          <w:color w:val="0F1115"/>
          <w:spacing w:val="0"/>
          <w:sz w:val="22"/>
          <w:szCs w:val="22"/>
          <w:shd w:val="clear" w:fill="FFFFFF"/>
        </w:rPr>
        <w:t>边缘检测</w:t>
      </w:r>
      <w:r>
        <w:rPr>
          <w:rFonts w:hint="eastAsia" w:ascii="宋体" w:hAnsi="宋体" w:eastAsia="宋体" w:cs="宋体"/>
          <w:i w:val="0"/>
          <w:iCs w:val="0"/>
          <w:caps w:val="0"/>
          <w:color w:val="0F1115"/>
          <w:spacing w:val="0"/>
          <w:sz w:val="22"/>
          <w:szCs w:val="22"/>
          <w:shd w:val="clear" w:fill="FFFFFF"/>
        </w:rPr>
        <w:t>：利用Canny边缘检测算法提取图像中的边缘信息，为后续轮廓发现提供基础。</w:t>
      </w:r>
    </w:p>
    <w:p w14:paraId="736FF814">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（3）</w:t>
      </w:r>
      <w:r>
        <w:rPr>
          <w:rFonts w:hint="eastAsia" w:ascii="宋体" w:hAnsi="宋体" w:eastAsia="宋体" w:cs="宋体"/>
          <w:b/>
          <w:bCs/>
          <w:i w:val="0"/>
          <w:iCs w:val="0"/>
          <w:caps w:val="0"/>
          <w:color w:val="0F1115"/>
          <w:spacing w:val="0"/>
          <w:sz w:val="22"/>
          <w:szCs w:val="22"/>
          <w:shd w:val="clear" w:fill="FFFFFF"/>
        </w:rPr>
        <w:t>形态学处理</w:t>
      </w:r>
      <w:r>
        <w:rPr>
          <w:rFonts w:hint="eastAsia" w:ascii="宋体" w:hAnsi="宋体" w:eastAsia="宋体" w:cs="宋体"/>
          <w:i w:val="0"/>
          <w:iCs w:val="0"/>
          <w:caps w:val="0"/>
          <w:color w:val="0F1115"/>
          <w:spacing w:val="0"/>
          <w:sz w:val="22"/>
          <w:szCs w:val="22"/>
          <w:shd w:val="clear" w:fill="FFFFFF"/>
        </w:rPr>
        <w:t>：应用形态学闭运算连接边缘断裂区域，填充轮廓内部空洞，使面单区域形成完整的连通域。</w:t>
      </w:r>
    </w:p>
    <w:p w14:paraId="1C69ED94">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（4）</w:t>
      </w:r>
      <w:r>
        <w:rPr>
          <w:rFonts w:hint="eastAsia" w:ascii="宋体" w:hAnsi="宋体" w:eastAsia="宋体" w:cs="宋体"/>
          <w:b/>
          <w:bCs/>
          <w:i w:val="0"/>
          <w:iCs w:val="0"/>
          <w:caps w:val="0"/>
          <w:color w:val="0F1115"/>
          <w:spacing w:val="0"/>
          <w:sz w:val="22"/>
          <w:szCs w:val="22"/>
          <w:shd w:val="clear" w:fill="FFFFFF"/>
        </w:rPr>
        <w:t>轮廓筛选与定位</w:t>
      </w:r>
      <w:r>
        <w:rPr>
          <w:rFonts w:hint="eastAsia" w:ascii="宋体" w:hAnsi="宋体" w:eastAsia="宋体" w:cs="宋体"/>
          <w:i w:val="0"/>
          <w:iCs w:val="0"/>
          <w:caps w:val="0"/>
          <w:color w:val="0F1115"/>
          <w:spacing w:val="0"/>
          <w:sz w:val="22"/>
          <w:szCs w:val="22"/>
          <w:shd w:val="clear" w:fill="FFFFFF"/>
        </w:rPr>
        <w:t>：通过连通域分析提取所有区域，基于区域面积、外接矩形宽高比、矩形度等几何特征筛选出面单候选区域，最终确定面单位置并用矩形框标注。</w:t>
      </w:r>
    </w:p>
    <w:p w14:paraId="517135E0">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（5）</w:t>
      </w:r>
      <w:r>
        <w:rPr>
          <w:rFonts w:hint="eastAsia" w:ascii="宋体" w:hAnsi="宋体" w:eastAsia="宋体" w:cs="宋体"/>
          <w:b/>
          <w:bCs/>
          <w:i w:val="0"/>
          <w:iCs w:val="0"/>
          <w:caps w:val="0"/>
          <w:color w:val="0F1115"/>
          <w:spacing w:val="0"/>
          <w:sz w:val="22"/>
          <w:szCs w:val="22"/>
          <w:shd w:val="clear" w:fill="FFFFFF"/>
        </w:rPr>
        <w:t>区域截取与保存</w:t>
      </w:r>
      <w:r>
        <w:rPr>
          <w:rFonts w:hint="eastAsia" w:ascii="宋体" w:hAnsi="宋体" w:eastAsia="宋体" w:cs="宋体"/>
          <w:i w:val="0"/>
          <w:iCs w:val="0"/>
          <w:caps w:val="0"/>
          <w:color w:val="0F1115"/>
          <w:spacing w:val="0"/>
          <w:sz w:val="22"/>
          <w:szCs w:val="22"/>
          <w:shd w:val="clear" w:fill="FFFFFF"/>
        </w:rPr>
        <w:t>：将定位到的面单区域从原图中裁剪并独立保存，便于后续OCR识别等下游任务使用。</w:t>
      </w:r>
    </w:p>
    <w:p w14:paraId="6655A944">
      <w:pPr>
        <w:pStyle w:val="3"/>
        <w:rPr>
          <w:rFonts w:eastAsia="宋体"/>
        </w:rPr>
      </w:pPr>
      <w:r>
        <w:rPr>
          <w:rFonts w:eastAsia="宋体"/>
        </w:rPr>
        <w:t>实验环境</w:t>
      </w:r>
      <w:bookmarkEnd w:id="8"/>
      <w:bookmarkEnd w:id="9"/>
    </w:p>
    <w:p w14:paraId="6644A75C">
      <w:pPr>
        <w:pStyle w:val="12"/>
        <w:rPr>
          <w:rFonts w:hint="eastAsia" w:ascii="宋体" w:hAnsi="宋体" w:eastAsia="宋体" w:cs="宋体"/>
          <w:sz w:val="22"/>
          <w:szCs w:val="22"/>
        </w:rPr>
      </w:pPr>
      <w:bookmarkStart w:id="10" w:name="heading_5"/>
      <w:r>
        <w:rPr>
          <w:rFonts w:hint="eastAsia" w:ascii="宋体" w:hAnsi="宋体" w:eastAsia="宋体" w:cs="宋体"/>
          <w:b/>
          <w:bCs/>
          <w:sz w:val="22"/>
          <w:szCs w:val="22"/>
        </w:rPr>
        <w:t>操作系统</w:t>
      </w:r>
      <w:r>
        <w:rPr>
          <w:rFonts w:hint="eastAsia" w:ascii="宋体" w:hAnsi="宋体" w:eastAsia="宋体" w:cs="宋体"/>
          <w:sz w:val="22"/>
          <w:szCs w:val="22"/>
        </w:rPr>
        <w:t>：Windows 11</w:t>
      </w:r>
    </w:p>
    <w:p w14:paraId="0CA9A521">
      <w:pPr>
        <w:pStyle w:val="12"/>
        <w:rPr>
          <w:rFonts w:hint="eastAsia" w:ascii="宋体" w:hAnsi="宋体" w:eastAsia="宋体" w:cs="宋体"/>
          <w:sz w:val="22"/>
          <w:szCs w:val="22"/>
        </w:rPr>
      </w:pPr>
      <w:r>
        <w:rPr>
          <w:rFonts w:hint="eastAsia" w:ascii="宋体" w:hAnsi="宋体" w:eastAsia="宋体" w:cs="宋体"/>
          <w:b/>
          <w:bCs/>
          <w:sz w:val="22"/>
          <w:szCs w:val="22"/>
        </w:rPr>
        <w:t>编程语言</w:t>
      </w:r>
      <w:r>
        <w:rPr>
          <w:rFonts w:hint="eastAsia" w:ascii="宋体" w:hAnsi="宋体" w:eastAsia="宋体" w:cs="宋体"/>
          <w:sz w:val="22"/>
          <w:szCs w:val="22"/>
        </w:rPr>
        <w:t>：MATLAB R2023a</w:t>
      </w:r>
    </w:p>
    <w:p w14:paraId="6D497F01">
      <w:pPr>
        <w:pStyle w:val="12"/>
        <w:rPr>
          <w:rFonts w:hint="eastAsia" w:ascii="宋体" w:hAnsi="宋体" w:eastAsia="宋体" w:cs="宋体"/>
          <w:sz w:val="22"/>
          <w:szCs w:val="22"/>
        </w:rPr>
      </w:pPr>
      <w:r>
        <w:rPr>
          <w:rFonts w:hint="eastAsia" w:ascii="宋体" w:hAnsi="宋体" w:eastAsia="宋体" w:cs="宋体"/>
          <w:b/>
          <w:bCs/>
          <w:sz w:val="22"/>
          <w:szCs w:val="22"/>
        </w:rPr>
        <w:t>核心工具箱</w:t>
      </w:r>
      <w:r>
        <w:rPr>
          <w:rFonts w:hint="eastAsia" w:ascii="宋体" w:hAnsi="宋体" w:eastAsia="宋体" w:cs="宋体"/>
          <w:sz w:val="22"/>
          <w:szCs w:val="22"/>
        </w:rPr>
        <w:t>：Image Processing Toolbox</w:t>
      </w:r>
    </w:p>
    <w:p w14:paraId="5EDEE675">
      <w:pPr>
        <w:pStyle w:val="12"/>
        <w:rPr>
          <w:rFonts w:hint="eastAsia" w:ascii="宋体" w:hAnsi="宋体" w:eastAsia="宋体" w:cs="宋体"/>
          <w:sz w:val="22"/>
          <w:szCs w:val="22"/>
        </w:rPr>
      </w:pPr>
      <w:r>
        <w:rPr>
          <w:rFonts w:hint="eastAsia" w:ascii="宋体" w:hAnsi="宋体" w:eastAsia="宋体" w:cs="宋体"/>
          <w:b/>
          <w:bCs/>
          <w:i w:val="0"/>
          <w:iCs w:val="0"/>
          <w:caps w:val="0"/>
          <w:color w:val="0F1115"/>
          <w:spacing w:val="0"/>
          <w:sz w:val="22"/>
          <w:szCs w:val="22"/>
          <w:shd w:val="clear" w:fill="FFFFFF"/>
        </w:rPr>
        <w:t>测试图像</w:t>
      </w:r>
      <w:r>
        <w:rPr>
          <w:rFonts w:hint="eastAsia" w:ascii="宋体" w:hAnsi="宋体" w:eastAsia="宋体" w:cs="宋体"/>
          <w:i w:val="0"/>
          <w:iCs w:val="0"/>
          <w:caps w:val="0"/>
          <w:color w:val="0F1115"/>
          <w:spacing w:val="0"/>
          <w:sz w:val="22"/>
          <w:szCs w:val="22"/>
          <w:shd w:val="clear" w:fill="FFFFFF"/>
        </w:rPr>
        <w:t>：京东快递电子面单实拍图</w:t>
      </w:r>
    </w:p>
    <w:p w14:paraId="5CDAF720">
      <w:pPr>
        <w:pStyle w:val="2"/>
      </w:pPr>
      <w:bookmarkStart w:id="11" w:name="_Toc230938495"/>
      <w:r>
        <w:t>核心理论与算法原理</w:t>
      </w:r>
      <w:bookmarkEnd w:id="10"/>
      <w:bookmarkEnd w:id="11"/>
    </w:p>
    <w:p w14:paraId="6BC78B45">
      <w:pPr>
        <w:pStyle w:val="6"/>
        <w:keepNext w:val="0"/>
        <w:keepLines w:val="0"/>
        <w:widowControl/>
        <w:suppressLineNumbers w:val="0"/>
        <w:shd w:val="clear" w:fill="FFFFFF"/>
        <w:spacing w:before="192" w:beforeAutospacing="0" w:after="192" w:afterAutospacing="0"/>
        <w:ind w:left="0" w:right="0" w:firstLine="440" w:firstLineChars="20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本系统的实现涉及多项数字图像处理与计算机视觉核心算法，现将其基本原理分述如下：</w:t>
      </w:r>
    </w:p>
    <w:p w14:paraId="7F5FDCF3">
      <w:pPr>
        <w:pStyle w:val="6"/>
        <w:keepNext w:val="0"/>
        <w:keepLines w:val="0"/>
        <w:widowControl/>
        <w:suppressLineNumbers w:val="0"/>
        <w:shd w:val="clear" w:fill="FFFFFF"/>
        <w:spacing w:before="192" w:beforeAutospacing="0" w:after="192" w:afterAutospacing="0"/>
        <w:ind w:right="0"/>
        <w:rPr>
          <w:rFonts w:hint="eastAsia" w:ascii="宋体" w:hAnsi="宋体" w:eastAsia="宋体" w:cs="宋体"/>
          <w:i w:val="0"/>
          <w:iCs w:val="0"/>
          <w:caps w:val="0"/>
          <w:color w:val="0F1115"/>
          <w:spacing w:val="0"/>
          <w:sz w:val="22"/>
          <w:szCs w:val="22"/>
        </w:rPr>
      </w:pPr>
      <w:r>
        <w:rPr>
          <w:rFonts w:hint="eastAsia" w:ascii="宋体" w:hAnsi="宋体" w:eastAsia="宋体" w:cs="宋体"/>
          <w:b/>
          <w:bCs/>
          <w:i w:val="0"/>
          <w:iCs w:val="0"/>
          <w:caps w:val="0"/>
          <w:color w:val="0F1115"/>
          <w:spacing w:val="0"/>
          <w:sz w:val="22"/>
          <w:szCs w:val="22"/>
          <w:shd w:val="clear" w:fill="FFFFFF"/>
        </w:rPr>
        <w:t>（1）灰度化</w:t>
      </w:r>
    </w:p>
    <w:p w14:paraId="71E5718A">
      <w:pPr>
        <w:pStyle w:val="6"/>
        <w:keepNext w:val="0"/>
        <w:keepLines w:val="0"/>
        <w:widowControl/>
        <w:suppressLineNumbers w:val="0"/>
        <w:shd w:val="clear" w:fill="FFFFFF"/>
        <w:spacing w:before="192" w:beforeAutospacing="0" w:after="192" w:afterAutospacing="0"/>
        <w:ind w:left="0" w:right="0" w:firstLine="440" w:firstLineChars="200"/>
        <w:rPr>
          <w:rFonts w:hint="eastAsia" w:ascii="宋体" w:hAnsi="宋体" w:eastAsia="宋体" w:cs="宋体"/>
          <w:sz w:val="22"/>
          <w:szCs w:val="22"/>
        </w:rPr>
      </w:pPr>
      <w:r>
        <w:rPr>
          <w:rFonts w:hint="eastAsia" w:ascii="宋体" w:hAnsi="宋体" w:eastAsia="宋体" w:cs="宋体"/>
          <w:i w:val="0"/>
          <w:iCs w:val="0"/>
          <w:caps w:val="0"/>
          <w:color w:val="0F1115"/>
          <w:spacing w:val="0"/>
          <w:sz w:val="22"/>
          <w:szCs w:val="22"/>
          <w:shd w:val="clear" w:fill="FFFFFF"/>
        </w:rPr>
        <w:t>彩色图像通常以RGB三通道形式存储，每个像素包含红、绿、蓝三个分量，数据量大且处理复杂。灰度化是将彩色图像转换为单通道灰度图像的过程，MATLAB中使用</w:t>
      </w:r>
      <w:r>
        <w:rPr>
          <w:rStyle w:val="11"/>
          <w:rFonts w:hint="eastAsia" w:ascii="宋体" w:hAnsi="宋体" w:eastAsia="宋体" w:cs="宋体"/>
          <w:i w:val="0"/>
          <w:iCs w:val="0"/>
          <w:caps w:val="0"/>
          <w:color w:val="0F1115"/>
          <w:spacing w:val="0"/>
          <w:sz w:val="22"/>
          <w:szCs w:val="22"/>
          <w:shd w:val="clear" w:fill="EBEEF2"/>
        </w:rPr>
        <w:t>rgb2gray</w:t>
      </w:r>
      <w:r>
        <w:rPr>
          <w:rFonts w:hint="eastAsia" w:ascii="宋体" w:hAnsi="宋体" w:eastAsia="宋体" w:cs="宋体"/>
          <w:i w:val="0"/>
          <w:iCs w:val="0"/>
          <w:caps w:val="0"/>
          <w:color w:val="0F1115"/>
          <w:spacing w:val="0"/>
          <w:sz w:val="22"/>
          <w:szCs w:val="22"/>
          <w:shd w:val="clear" w:fill="FFFFFF"/>
        </w:rPr>
        <w:t>函数实现，其转换公式为：</w:t>
      </w:r>
      <w:r>
        <w:rPr>
          <w:rFonts w:hint="eastAsia" w:ascii="宋体" w:hAnsi="宋体" w:eastAsia="宋体" w:cs="宋体"/>
          <w:sz w:val="22"/>
          <w:szCs w:val="22"/>
        </w:rPr>
        <w:t>Gray=0.299×R+0.587×G+0.114×B</w:t>
      </w:r>
    </w:p>
    <w:p w14:paraId="0B18E874">
      <w:pPr>
        <w:pStyle w:val="6"/>
        <w:keepNext w:val="0"/>
        <w:keepLines w:val="0"/>
        <w:widowControl/>
        <w:suppressLineNumbers w:val="0"/>
        <w:shd w:val="clear" w:fill="FFFFFF"/>
        <w:spacing w:before="192" w:beforeAutospacing="0" w:after="192" w:afterAutospacing="0"/>
        <w:ind w:left="0" w:right="0" w:firstLine="440" w:firstLineChars="20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该公式基于人眼对不同颜色敏感度的差异赋予不同权重</w:t>
      </w:r>
      <w:r>
        <w:rPr>
          <w:rFonts w:hint="eastAsia" w:ascii="宋体" w:hAnsi="宋体" w:cs="宋体"/>
          <w:i w:val="0"/>
          <w:iCs w:val="0"/>
          <w:caps w:val="0"/>
          <w:color w:val="0F1115"/>
          <w:spacing w:val="0"/>
          <w:sz w:val="22"/>
          <w:szCs w:val="22"/>
          <w:shd w:val="clear" w:fill="FFFFFF"/>
          <w:vertAlign w:val="superscript"/>
          <w:lang w:val="en-US" w:eastAsia="zh-CN"/>
        </w:rPr>
        <w:t>[1]</w:t>
      </w:r>
      <w:r>
        <w:rPr>
          <w:rFonts w:hint="eastAsia" w:ascii="宋体" w:hAnsi="宋体" w:eastAsia="宋体" w:cs="宋体"/>
          <w:i w:val="0"/>
          <w:iCs w:val="0"/>
          <w:caps w:val="0"/>
          <w:color w:val="0F1115"/>
          <w:spacing w:val="0"/>
          <w:sz w:val="22"/>
          <w:szCs w:val="22"/>
          <w:shd w:val="clear" w:fill="FFFFFF"/>
        </w:rPr>
        <w:t>。灰度化后图像维度降低，后续边缘检测等操作的计算效率显著提升。</w:t>
      </w:r>
    </w:p>
    <w:p w14:paraId="4DA65EDF">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b/>
          <w:bCs/>
          <w:i w:val="0"/>
          <w:iCs w:val="0"/>
          <w:caps w:val="0"/>
          <w:color w:val="0F1115"/>
          <w:spacing w:val="0"/>
          <w:sz w:val="22"/>
          <w:szCs w:val="22"/>
          <w:shd w:val="clear" w:fill="FFFFFF"/>
        </w:rPr>
        <w:t>（2）高斯滤波</w:t>
      </w:r>
    </w:p>
    <w:p w14:paraId="64B51F32">
      <w:pPr>
        <w:pStyle w:val="6"/>
        <w:keepNext w:val="0"/>
        <w:keepLines w:val="0"/>
        <w:widowControl/>
        <w:suppressLineNumbers w:val="0"/>
        <w:shd w:val="clear" w:fill="FFFFFF"/>
        <w:spacing w:before="192" w:beforeAutospacing="0" w:after="192" w:afterAutospacing="0"/>
        <w:ind w:left="0" w:right="0" w:firstLine="440" w:firstLineChars="200"/>
        <w:rPr>
          <w:rFonts w:hint="eastAsia" w:ascii="宋体" w:hAnsi="宋体" w:eastAsia="宋体" w:cs="宋体"/>
          <w:sz w:val="22"/>
          <w:szCs w:val="22"/>
          <w:lang w:val="en-US" w:eastAsia="zh-CN"/>
        </w:rPr>
      </w:pPr>
      <w:r>
        <w:rPr>
          <w:rFonts w:hint="eastAsia" w:ascii="宋体" w:hAnsi="宋体" w:eastAsia="宋体" w:cs="宋体"/>
          <w:i w:val="0"/>
          <w:iCs w:val="0"/>
          <w:caps w:val="0"/>
          <w:color w:val="0F1115"/>
          <w:spacing w:val="0"/>
          <w:sz w:val="22"/>
          <w:szCs w:val="22"/>
          <w:shd w:val="clear" w:fill="FFFFFF"/>
        </w:rPr>
        <w:t>高斯滤波是一种线性平滑滤波器，用于去除图像中的高斯噪声。其核心思想是利用高斯核（二维高斯函数）对图像进行卷积操作</w:t>
      </w:r>
      <w:r>
        <w:rPr>
          <w:rFonts w:hint="eastAsia" w:ascii="宋体" w:hAnsi="宋体" w:cs="宋体"/>
          <w:i w:val="0"/>
          <w:iCs w:val="0"/>
          <w:caps w:val="0"/>
          <w:color w:val="0F1115"/>
          <w:spacing w:val="0"/>
          <w:sz w:val="22"/>
          <w:szCs w:val="22"/>
          <w:shd w:val="clear" w:fill="FFFFFF"/>
          <w:vertAlign w:val="superscript"/>
          <w:lang w:val="en-US" w:eastAsia="zh-CN"/>
        </w:rPr>
        <w:t>[1]</w:t>
      </w:r>
      <w:r>
        <w:rPr>
          <w:rFonts w:hint="eastAsia" w:ascii="宋体" w:hAnsi="宋体" w:eastAsia="宋体" w:cs="宋体"/>
          <w:i w:val="0"/>
          <w:iCs w:val="0"/>
          <w:caps w:val="0"/>
          <w:color w:val="0F1115"/>
          <w:spacing w:val="0"/>
          <w:sz w:val="22"/>
          <w:szCs w:val="22"/>
          <w:shd w:val="clear" w:fill="FFFFFF"/>
        </w:rPr>
        <w:t>：</w:t>
      </w:r>
      <m:oMath>
        <m:r>
          <m:rPr>
            <m:sty m:val="p"/>
          </m:rPr>
          <w:rPr>
            <w:rFonts w:hint="eastAsia" w:ascii="Cambria Math" w:hAnsi="Cambria Math" w:eastAsia="宋体" w:cs="宋体"/>
            <w:sz w:val="22"/>
            <w:szCs w:val="22"/>
            <w:lang w:val="en-US" w:eastAsia="zh-CN" w:bidi="ar-SA"/>
          </w:rPr>
          <m:t>G(x，y）</m:t>
        </m:r>
        <m:r>
          <m:rPr>
            <m:sty m:val="p"/>
          </m:rPr>
          <w:rPr>
            <w:rFonts w:hint="eastAsia" w:ascii="Cambria Math" w:hAnsi="Cambria Math" w:eastAsia="宋体" w:cs="宋体"/>
            <w:caps w:val="0"/>
            <w:color w:val="0F1115"/>
            <w:spacing w:val="0"/>
            <w:sz w:val="22"/>
            <w:szCs w:val="22"/>
            <w:shd w:val="clear" w:fill="FFFFFF"/>
            <w:lang w:val="en-US" w:bidi="ar-SA"/>
          </w:rPr>
          <m:t>=</m:t>
        </m:r>
        <m:r>
          <m:rPr/>
          <w:rPr>
            <w:rFonts w:hint="eastAsia" w:ascii="Cambria Math" w:hAnsi="Cambria Math" w:eastAsia="宋体" w:cs="宋体"/>
            <w:caps w:val="0"/>
            <w:color w:val="0F1115"/>
            <w:spacing w:val="0"/>
            <w:sz w:val="22"/>
            <w:szCs w:val="22"/>
            <w:shd w:val="clear" w:fill="FFFFFF"/>
          </w:rPr>
          <m:t xml:space="preserve"> </m:t>
        </m:r>
        <m:f>
          <m:fPr>
            <m:ctrlPr>
              <w:rPr>
                <w:rFonts w:hint="eastAsia" w:ascii="Cambria Math" w:hAnsi="Cambria Math" w:eastAsia="宋体" w:cs="宋体"/>
                <w:i w:val="0"/>
                <w:iCs w:val="0"/>
                <w:caps w:val="0"/>
                <w:color w:val="0F1115"/>
                <w:spacing w:val="0"/>
                <w:sz w:val="22"/>
                <w:szCs w:val="22"/>
                <w:shd w:val="clear" w:fill="FFFFFF"/>
              </w:rPr>
            </m:ctrlPr>
          </m:fPr>
          <m:num>
            <m:r>
              <m:rPr>
                <m:sty m:val="p"/>
              </m:rPr>
              <w:rPr>
                <w:rFonts w:hint="eastAsia" w:ascii="Cambria Math" w:hAnsi="Cambria Math" w:eastAsia="宋体" w:cs="宋体"/>
                <w:caps w:val="0"/>
                <w:color w:val="0F1115"/>
                <w:spacing w:val="0"/>
                <w:sz w:val="22"/>
                <w:szCs w:val="22"/>
                <w:shd w:val="clear" w:fill="FFFFFF"/>
                <w:lang w:val="en-US" w:eastAsia="zh-CN"/>
              </w:rPr>
              <m:t>1</m:t>
            </m:r>
            <m:ctrlPr>
              <w:rPr>
                <w:rFonts w:hint="eastAsia" w:ascii="Cambria Math" w:hAnsi="Cambria Math" w:eastAsia="宋体" w:cs="宋体"/>
                <w:i w:val="0"/>
                <w:iCs w:val="0"/>
                <w:caps w:val="0"/>
                <w:color w:val="0F1115"/>
                <w:spacing w:val="0"/>
                <w:sz w:val="22"/>
                <w:szCs w:val="22"/>
                <w:shd w:val="clear" w:fill="FFFFFF"/>
              </w:rPr>
            </m:ctrlPr>
          </m:num>
          <m:den>
            <m:r>
              <m:rPr>
                <m:sty m:val="p"/>
              </m:rPr>
              <w:rPr>
                <w:rFonts w:hint="eastAsia" w:ascii="Cambria Math" w:hAnsi="Cambria Math" w:eastAsia="宋体" w:cs="宋体"/>
                <w:caps w:val="0"/>
                <w:color w:val="0F1115"/>
                <w:spacing w:val="0"/>
                <w:sz w:val="22"/>
                <w:szCs w:val="22"/>
                <w:shd w:val="clear" w:fill="FFFFFF"/>
                <w:lang w:val="en-US" w:eastAsia="zh-CN"/>
              </w:rPr>
              <m:t>2</m:t>
            </m:r>
            <m:r>
              <m:rPr>
                <m:sty m:val="p"/>
              </m:rPr>
              <w:rPr>
                <w:rFonts w:hint="eastAsia" w:ascii="Cambria Math" w:hAnsi="Cambria Math" w:eastAsia="宋体" w:cs="宋体"/>
                <w:caps w:val="0"/>
                <w:color w:val="0F1115"/>
                <w:spacing w:val="0"/>
                <w:sz w:val="22"/>
                <w:szCs w:val="22"/>
                <w:shd w:val="clear" w:fill="FFFFFF"/>
                <w:lang w:val="en-US"/>
              </w:rPr>
              <m:t>π</m:t>
            </m:r>
            <m:sSup>
              <m:sSupPr>
                <m:ctrlPr>
                  <w:rPr>
                    <w:rFonts w:hint="eastAsia" w:ascii="Cambria Math" w:hAnsi="Cambria Math" w:eastAsia="宋体" w:cs="宋体"/>
                    <w:iCs w:val="0"/>
                    <w:caps w:val="0"/>
                    <w:color w:val="0F1115"/>
                    <w:spacing w:val="0"/>
                    <w:sz w:val="22"/>
                    <w:szCs w:val="22"/>
                    <w:shd w:val="clear" w:fill="FFFFFF"/>
                    <w:lang w:val="en-US"/>
                  </w:rPr>
                </m:ctrlPr>
              </m:sSupPr>
              <m:e>
                <m:r>
                  <m:rPr>
                    <m:sty m:val="p"/>
                  </m:rPr>
                  <w:rPr>
                    <w:rFonts w:hint="eastAsia" w:ascii="Cambria Math" w:hAnsi="Cambria Math" w:eastAsia="宋体" w:cs="宋体"/>
                    <w:caps w:val="0"/>
                    <w:color w:val="0F1115"/>
                    <w:spacing w:val="0"/>
                    <w:sz w:val="22"/>
                    <w:szCs w:val="22"/>
                    <w:shd w:val="clear" w:fill="FFFFFF"/>
                    <w:lang w:val="en-US"/>
                  </w:rPr>
                  <m:t>σ</m:t>
                </m:r>
                <m:ctrlPr>
                  <w:rPr>
                    <w:rFonts w:hint="eastAsia" w:ascii="Cambria Math" w:hAnsi="Cambria Math" w:eastAsia="宋体" w:cs="宋体"/>
                    <w:iCs w:val="0"/>
                    <w:caps w:val="0"/>
                    <w:color w:val="0F1115"/>
                    <w:spacing w:val="0"/>
                    <w:sz w:val="22"/>
                    <w:szCs w:val="22"/>
                    <w:shd w:val="clear" w:fill="FFFFFF"/>
                    <w:lang w:val="en-US"/>
                  </w:rPr>
                </m:ctrlPr>
              </m:e>
              <m:sup>
                <m:r>
                  <m:rPr/>
                  <w:rPr>
                    <w:rFonts w:hint="eastAsia" w:ascii="Cambria Math" w:hAnsi="Cambria Math" w:eastAsia="宋体" w:cs="宋体"/>
                    <w:caps w:val="0"/>
                    <w:color w:val="0F1115"/>
                    <w:spacing w:val="0"/>
                    <w:sz w:val="22"/>
                    <w:szCs w:val="22"/>
                    <w:shd w:val="clear" w:fill="FFFFFF"/>
                    <w:lang w:val="en-US"/>
                  </w:rPr>
                  <m:t>2</m:t>
                </m:r>
                <m:ctrlPr>
                  <w:rPr>
                    <w:rFonts w:hint="eastAsia" w:ascii="Cambria Math" w:hAnsi="Cambria Math" w:eastAsia="宋体" w:cs="宋体"/>
                    <w:iCs w:val="0"/>
                    <w:caps w:val="0"/>
                    <w:color w:val="0F1115"/>
                    <w:spacing w:val="0"/>
                    <w:sz w:val="22"/>
                    <w:szCs w:val="22"/>
                    <w:shd w:val="clear" w:fill="FFFFFF"/>
                    <w:lang w:val="en-US"/>
                  </w:rPr>
                </m:ctrlPr>
              </m:sup>
            </m:sSup>
            <m:ctrlPr>
              <w:rPr>
                <w:rFonts w:hint="eastAsia" w:ascii="Cambria Math" w:hAnsi="Cambria Math" w:eastAsia="宋体" w:cs="宋体"/>
                <w:i w:val="0"/>
                <w:iCs w:val="0"/>
                <w:caps w:val="0"/>
                <w:color w:val="0F1115"/>
                <w:spacing w:val="0"/>
                <w:sz w:val="22"/>
                <w:szCs w:val="22"/>
                <w:shd w:val="clear" w:fill="FFFFFF"/>
              </w:rPr>
            </m:ctrlPr>
          </m:den>
        </m:f>
        <m:sSup>
          <m:sSupPr>
            <m:ctrlPr>
              <w:rPr>
                <w:rFonts w:hint="eastAsia" w:ascii="Cambria Math" w:hAnsi="Cambria Math" w:eastAsia="宋体" w:cs="宋体"/>
                <w:i w:val="0"/>
                <w:iCs w:val="0"/>
                <w:caps w:val="0"/>
                <w:color w:val="0F1115"/>
                <w:spacing w:val="0"/>
                <w:sz w:val="22"/>
                <w:szCs w:val="22"/>
                <w:shd w:val="clear" w:fill="FFFFFF"/>
                <w:lang w:val="en-US" w:eastAsia="zh-CN"/>
              </w:rPr>
            </m:ctrlPr>
          </m:sSupPr>
          <m:e>
            <m:r>
              <m:rPr>
                <m:sty m:val="p"/>
              </m:rPr>
              <w:rPr>
                <w:rFonts w:hint="eastAsia" w:ascii="Cambria Math" w:hAnsi="Cambria Math" w:eastAsia="宋体" w:cs="宋体"/>
                <w:caps w:val="0"/>
                <w:color w:val="0F1115"/>
                <w:spacing w:val="0"/>
                <w:sz w:val="22"/>
                <w:szCs w:val="22"/>
                <w:shd w:val="clear" w:fill="FFFFFF"/>
                <w:lang w:val="en-US" w:eastAsia="zh-CN"/>
              </w:rPr>
              <m:t>e</m:t>
            </m:r>
            <m:ctrlPr>
              <w:rPr>
                <w:rFonts w:hint="eastAsia" w:ascii="Cambria Math" w:hAnsi="Cambria Math" w:eastAsia="宋体" w:cs="宋体"/>
                <w:i w:val="0"/>
                <w:iCs w:val="0"/>
                <w:caps w:val="0"/>
                <w:color w:val="0F1115"/>
                <w:spacing w:val="0"/>
                <w:sz w:val="22"/>
                <w:szCs w:val="22"/>
                <w:shd w:val="clear" w:fill="FFFFFF"/>
                <w:lang w:val="en-US" w:eastAsia="zh-CN"/>
              </w:rPr>
            </m:ctrlPr>
          </m:e>
          <m:sup>
            <m:r>
              <m:rPr>
                <m:sty m:val="p"/>
              </m:rPr>
              <w:rPr>
                <w:rFonts w:hint="eastAsia" w:ascii="Cambria Math" w:hAnsi="Cambria Math" w:eastAsia="宋体" w:cs="宋体"/>
                <w:caps w:val="0"/>
                <w:color w:val="0F1115"/>
                <w:spacing w:val="0"/>
                <w:sz w:val="22"/>
                <w:szCs w:val="22"/>
                <w:shd w:val="clear" w:fill="FFFFFF"/>
                <w:lang w:val="en-US" w:eastAsia="zh-CN"/>
              </w:rPr>
              <m:t>−</m:t>
            </m:r>
            <m:f>
              <m:fPr>
                <m:ctrlPr>
                  <w:rPr>
                    <w:rFonts w:hint="eastAsia" w:ascii="Cambria Math" w:hAnsi="Cambria Math" w:eastAsia="宋体" w:cs="宋体"/>
                    <w:i w:val="0"/>
                    <w:iCs w:val="0"/>
                    <w:caps w:val="0"/>
                    <w:color w:val="0F1115"/>
                    <w:spacing w:val="0"/>
                    <w:sz w:val="22"/>
                    <w:szCs w:val="22"/>
                    <w:shd w:val="clear" w:fill="FFFFFF"/>
                    <w:lang w:val="en-US" w:eastAsia="zh-CN"/>
                  </w:rPr>
                </m:ctrlPr>
              </m:fPr>
              <m:num>
                <m:sSup>
                  <m:sSupPr>
                    <m:ctrlPr>
                      <w:rPr>
                        <w:rFonts w:hint="eastAsia" w:ascii="Cambria Math" w:hAnsi="Cambria Math" w:eastAsia="宋体" w:cs="宋体"/>
                        <w:i w:val="0"/>
                        <w:iCs w:val="0"/>
                        <w:caps w:val="0"/>
                        <w:color w:val="0F1115"/>
                        <w:spacing w:val="0"/>
                        <w:sz w:val="22"/>
                        <w:szCs w:val="22"/>
                        <w:shd w:val="clear" w:fill="FFFFFF"/>
                        <w:lang w:val="en-US" w:eastAsia="zh-CN"/>
                      </w:rPr>
                    </m:ctrlPr>
                  </m:sSupPr>
                  <m:e>
                    <m:r>
                      <m:rPr/>
                      <w:rPr>
                        <w:rFonts w:hint="eastAsia" w:ascii="Cambria Math" w:hAnsi="Cambria Math" w:eastAsia="宋体" w:cs="宋体"/>
                        <w:caps w:val="0"/>
                        <w:color w:val="0F1115"/>
                        <w:spacing w:val="0"/>
                        <w:sz w:val="22"/>
                        <w:szCs w:val="22"/>
                        <w:shd w:val="clear" w:fill="FFFFFF"/>
                        <w:lang w:val="en-US"/>
                      </w:rPr>
                      <m:t>x</m:t>
                    </m:r>
                    <m:ctrlPr>
                      <w:rPr>
                        <w:rFonts w:hint="eastAsia" w:ascii="Cambria Math" w:hAnsi="Cambria Math" w:eastAsia="宋体" w:cs="宋体"/>
                        <w:i w:val="0"/>
                        <w:iCs w:val="0"/>
                        <w:caps w:val="0"/>
                        <w:color w:val="0F1115"/>
                        <w:spacing w:val="0"/>
                        <w:sz w:val="22"/>
                        <w:szCs w:val="22"/>
                        <w:shd w:val="clear" w:fill="FFFFFF"/>
                        <w:lang w:val="en-US" w:eastAsia="zh-CN"/>
                      </w:rPr>
                    </m:ctrlPr>
                  </m:e>
                  <m:sup>
                    <m:r>
                      <m:rPr/>
                      <w:rPr>
                        <w:rFonts w:hint="eastAsia" w:ascii="Cambria Math" w:hAnsi="Cambria Math" w:eastAsia="宋体" w:cs="宋体"/>
                        <w:caps w:val="0"/>
                        <w:color w:val="0F1115"/>
                        <w:spacing w:val="0"/>
                        <w:sz w:val="22"/>
                        <w:szCs w:val="22"/>
                        <w:shd w:val="clear" w:fill="FFFFFF"/>
                        <w:lang w:val="en-US"/>
                      </w:rPr>
                      <m:t>2</m:t>
                    </m:r>
                    <m:ctrlPr>
                      <w:rPr>
                        <w:rFonts w:hint="eastAsia" w:ascii="Cambria Math" w:hAnsi="Cambria Math" w:eastAsia="宋体" w:cs="宋体"/>
                        <w:i w:val="0"/>
                        <w:iCs w:val="0"/>
                        <w:caps w:val="0"/>
                        <w:color w:val="0F1115"/>
                        <w:spacing w:val="0"/>
                        <w:sz w:val="22"/>
                        <w:szCs w:val="22"/>
                        <w:shd w:val="clear" w:fill="FFFFFF"/>
                        <w:lang w:val="en-US" w:eastAsia="zh-CN"/>
                      </w:rPr>
                    </m:ctrlPr>
                  </m:sup>
                </m:sSup>
                <m:r>
                  <m:rPr>
                    <m:sty m:val="p"/>
                  </m:rPr>
                  <w:rPr>
                    <w:rFonts w:hint="eastAsia" w:ascii="Cambria Math" w:hAnsi="Cambria Math" w:eastAsia="宋体" w:cs="宋体"/>
                    <w:caps w:val="0"/>
                    <w:color w:val="0F1115"/>
                    <w:spacing w:val="0"/>
                    <w:sz w:val="22"/>
                    <w:szCs w:val="22"/>
                    <w:shd w:val="clear" w:fill="FFFFFF"/>
                    <w:lang w:val="en-US" w:eastAsia="zh-CN"/>
                  </w:rPr>
                  <m:t>+</m:t>
                </m:r>
                <m:sSup>
                  <m:sSupPr>
                    <m:ctrlPr>
                      <w:rPr>
                        <w:rFonts w:hint="eastAsia" w:ascii="Cambria Math" w:hAnsi="Cambria Math" w:eastAsia="宋体" w:cs="宋体"/>
                        <w:i w:val="0"/>
                        <w:iCs w:val="0"/>
                        <w:caps w:val="0"/>
                        <w:color w:val="0F1115"/>
                        <w:spacing w:val="0"/>
                        <w:sz w:val="22"/>
                        <w:szCs w:val="22"/>
                        <w:shd w:val="clear" w:fill="FFFFFF"/>
                        <w:lang w:val="en-US" w:eastAsia="zh-CN"/>
                      </w:rPr>
                    </m:ctrlPr>
                  </m:sSupPr>
                  <m:e>
                    <m:r>
                      <m:rPr>
                        <m:sty m:val="p"/>
                      </m:rPr>
                      <w:rPr>
                        <w:rFonts w:hint="eastAsia" w:ascii="Cambria Math" w:hAnsi="Cambria Math" w:eastAsia="宋体" w:cs="宋体"/>
                        <w:caps w:val="0"/>
                        <w:color w:val="0F1115"/>
                        <w:spacing w:val="0"/>
                        <w:sz w:val="22"/>
                        <w:szCs w:val="22"/>
                        <w:shd w:val="clear" w:fill="FFFFFF"/>
                        <w:lang w:val="en-US" w:eastAsia="zh-CN"/>
                      </w:rPr>
                      <m:t>y</m:t>
                    </m:r>
                    <m:ctrlPr>
                      <w:rPr>
                        <w:rFonts w:hint="eastAsia" w:ascii="Cambria Math" w:hAnsi="Cambria Math" w:eastAsia="宋体" w:cs="宋体"/>
                        <w:i w:val="0"/>
                        <w:iCs w:val="0"/>
                        <w:caps w:val="0"/>
                        <w:color w:val="0F1115"/>
                        <w:spacing w:val="0"/>
                        <w:sz w:val="22"/>
                        <w:szCs w:val="22"/>
                        <w:shd w:val="clear" w:fill="FFFFFF"/>
                        <w:lang w:val="en-US" w:eastAsia="zh-CN"/>
                      </w:rPr>
                    </m:ctrlPr>
                  </m:e>
                  <m:sup>
                    <m:r>
                      <m:rPr>
                        <m:sty m:val="p"/>
                      </m:rPr>
                      <w:rPr>
                        <w:rFonts w:hint="eastAsia" w:ascii="Cambria Math" w:hAnsi="Cambria Math" w:eastAsia="宋体" w:cs="宋体"/>
                        <w:caps w:val="0"/>
                        <w:color w:val="0F1115"/>
                        <w:spacing w:val="0"/>
                        <w:sz w:val="22"/>
                        <w:szCs w:val="22"/>
                        <w:shd w:val="clear" w:fill="FFFFFF"/>
                        <w:lang w:val="en-US" w:eastAsia="zh-CN"/>
                      </w:rPr>
                      <m:t>2</m:t>
                    </m:r>
                    <m:ctrlPr>
                      <w:rPr>
                        <w:rFonts w:hint="eastAsia" w:ascii="Cambria Math" w:hAnsi="Cambria Math" w:eastAsia="宋体" w:cs="宋体"/>
                        <w:i w:val="0"/>
                        <w:iCs w:val="0"/>
                        <w:caps w:val="0"/>
                        <w:color w:val="0F1115"/>
                        <w:spacing w:val="0"/>
                        <w:sz w:val="22"/>
                        <w:szCs w:val="22"/>
                        <w:shd w:val="clear" w:fill="FFFFFF"/>
                        <w:lang w:val="en-US" w:eastAsia="zh-CN"/>
                      </w:rPr>
                    </m:ctrlPr>
                  </m:sup>
                </m:sSup>
                <m:ctrlPr>
                  <w:rPr>
                    <w:rFonts w:hint="eastAsia" w:ascii="Cambria Math" w:hAnsi="Cambria Math" w:eastAsia="宋体" w:cs="宋体"/>
                    <w:i w:val="0"/>
                    <w:iCs w:val="0"/>
                    <w:caps w:val="0"/>
                    <w:color w:val="0F1115"/>
                    <w:spacing w:val="0"/>
                    <w:sz w:val="22"/>
                    <w:szCs w:val="22"/>
                    <w:shd w:val="clear" w:fill="FFFFFF"/>
                    <w:lang w:val="en-US" w:eastAsia="zh-CN"/>
                  </w:rPr>
                </m:ctrlPr>
              </m:num>
              <m:den>
                <m:r>
                  <m:rPr>
                    <m:sty m:val="p"/>
                  </m:rPr>
                  <w:rPr>
                    <w:rFonts w:hint="eastAsia" w:ascii="Cambria Math" w:hAnsi="Cambria Math" w:eastAsia="宋体" w:cs="宋体"/>
                    <w:caps w:val="0"/>
                    <w:color w:val="0F1115"/>
                    <w:spacing w:val="0"/>
                    <w:sz w:val="22"/>
                    <w:szCs w:val="22"/>
                    <w:shd w:val="clear" w:fill="FFFFFF"/>
                    <w:lang w:val="en-US" w:eastAsia="zh-CN"/>
                  </w:rPr>
                  <m:t>2</m:t>
                </m:r>
                <m:sSup>
                  <m:sSupPr>
                    <m:ctrlPr>
                      <w:rPr>
                        <w:rFonts w:hint="eastAsia" w:ascii="Cambria Math" w:hAnsi="Cambria Math" w:eastAsia="宋体" w:cs="宋体"/>
                        <w:iCs w:val="0"/>
                        <w:caps w:val="0"/>
                        <w:color w:val="0F1115"/>
                        <w:spacing w:val="0"/>
                        <w:sz w:val="22"/>
                        <w:szCs w:val="22"/>
                        <w:shd w:val="clear" w:fill="FFFFFF"/>
                        <w:lang w:val="en-US" w:eastAsia="zh-CN"/>
                      </w:rPr>
                    </m:ctrlPr>
                  </m:sSupPr>
                  <m:e>
                    <m:r>
                      <m:rPr>
                        <m:sty m:val="p"/>
                      </m:rPr>
                      <w:rPr>
                        <w:rFonts w:hint="eastAsia" w:ascii="Cambria Math" w:hAnsi="Cambria Math" w:eastAsia="宋体" w:cs="宋体"/>
                        <w:caps w:val="0"/>
                        <w:color w:val="0F1115"/>
                        <w:spacing w:val="0"/>
                        <w:sz w:val="22"/>
                        <w:szCs w:val="22"/>
                        <w:shd w:val="clear" w:fill="FFFFFF"/>
                        <w:lang w:val="en-US"/>
                      </w:rPr>
                      <m:t>σ</m:t>
                    </m:r>
                    <m:ctrlPr>
                      <w:rPr>
                        <w:rFonts w:hint="eastAsia" w:ascii="Cambria Math" w:hAnsi="Cambria Math" w:eastAsia="宋体" w:cs="宋体"/>
                        <w:i w:val="0"/>
                        <w:iCs w:val="0"/>
                        <w:caps w:val="0"/>
                        <w:color w:val="0F1115"/>
                        <w:spacing w:val="0"/>
                        <w:sz w:val="22"/>
                        <w:szCs w:val="22"/>
                        <w:shd w:val="clear" w:fill="FFFFFF"/>
                        <w:lang w:val="en-US" w:eastAsia="zh-CN"/>
                      </w:rPr>
                    </m:ctrlPr>
                  </m:e>
                  <m:sup>
                    <m:r>
                      <m:rPr>
                        <m:sty m:val="p"/>
                      </m:rPr>
                      <w:rPr>
                        <w:rFonts w:hint="eastAsia" w:ascii="Cambria Math" w:hAnsi="Cambria Math" w:eastAsia="宋体" w:cs="宋体"/>
                        <w:caps w:val="0"/>
                        <w:color w:val="0F1115"/>
                        <w:spacing w:val="0"/>
                        <w:sz w:val="22"/>
                        <w:szCs w:val="22"/>
                        <w:shd w:val="clear" w:fill="FFFFFF"/>
                        <w:lang w:val="en-US" w:eastAsia="zh-CN"/>
                      </w:rPr>
                      <m:t>2</m:t>
                    </m:r>
                    <m:ctrlPr>
                      <w:rPr>
                        <w:rFonts w:hint="eastAsia" w:ascii="Cambria Math" w:hAnsi="Cambria Math" w:eastAsia="宋体" w:cs="宋体"/>
                        <w:i w:val="0"/>
                        <w:iCs w:val="0"/>
                        <w:caps w:val="0"/>
                        <w:color w:val="0F1115"/>
                        <w:spacing w:val="0"/>
                        <w:sz w:val="22"/>
                        <w:szCs w:val="22"/>
                        <w:shd w:val="clear" w:fill="FFFFFF"/>
                        <w:lang w:val="en-US" w:eastAsia="zh-CN"/>
                      </w:rPr>
                    </m:ctrlPr>
                  </m:sup>
                </m:sSup>
                <m:ctrlPr>
                  <w:rPr>
                    <w:rFonts w:hint="eastAsia" w:ascii="Cambria Math" w:hAnsi="Cambria Math" w:eastAsia="宋体" w:cs="宋体"/>
                    <w:i w:val="0"/>
                    <w:iCs w:val="0"/>
                    <w:caps w:val="0"/>
                    <w:color w:val="0F1115"/>
                    <w:spacing w:val="0"/>
                    <w:sz w:val="22"/>
                    <w:szCs w:val="22"/>
                    <w:shd w:val="clear" w:fill="FFFFFF"/>
                    <w:lang w:val="en-US" w:eastAsia="zh-CN"/>
                  </w:rPr>
                </m:ctrlPr>
              </m:den>
            </m:f>
            <m:ctrlPr>
              <w:rPr>
                <w:rFonts w:hint="eastAsia" w:ascii="Cambria Math" w:hAnsi="Cambria Math" w:eastAsia="宋体" w:cs="宋体"/>
                <w:i w:val="0"/>
                <w:iCs w:val="0"/>
                <w:caps w:val="0"/>
                <w:color w:val="0F1115"/>
                <w:spacing w:val="0"/>
                <w:sz w:val="22"/>
                <w:szCs w:val="22"/>
                <w:shd w:val="clear" w:fill="FFFFFF"/>
                <w:lang w:val="en-US" w:eastAsia="zh-CN"/>
              </w:rPr>
            </m:ctrlPr>
          </m:sup>
        </m:sSup>
      </m:oMath>
    </w:p>
    <w:p w14:paraId="5952C45A">
      <w:pPr>
        <w:pStyle w:val="6"/>
        <w:keepNext w:val="0"/>
        <w:keepLines w:val="0"/>
        <w:widowControl/>
        <w:suppressLineNumbers w:val="0"/>
        <w:shd w:val="clear" w:fill="FFFFFF"/>
        <w:spacing w:before="192" w:beforeAutospacing="0" w:after="192" w:afterAutospacing="0"/>
        <w:ind w:left="0" w:right="0" w:firstLine="440" w:firstLineChars="200"/>
        <w:rPr>
          <w:rFonts w:hint="eastAsia" w:ascii="宋体" w:hAnsi="宋体" w:eastAsia="宋体" w:cs="宋体"/>
          <w:i w:val="0"/>
          <w:iCs w:val="0"/>
          <w:caps w:val="0"/>
          <w:color w:val="0F1115"/>
          <w:spacing w:val="0"/>
          <w:sz w:val="22"/>
          <w:szCs w:val="22"/>
        </w:rPr>
      </w:pPr>
      <w:bookmarkStart w:id="12" w:name="_Toc230938496"/>
      <w:bookmarkStart w:id="13" w:name="heading_10"/>
      <w:r>
        <w:rPr>
          <w:rFonts w:hint="eastAsia" w:ascii="宋体" w:hAnsi="宋体" w:eastAsia="宋体" w:cs="宋体"/>
          <w:i w:val="0"/>
          <w:iCs w:val="0"/>
          <w:caps w:val="0"/>
          <w:color w:val="0F1115"/>
          <w:spacing w:val="0"/>
          <w:sz w:val="22"/>
          <w:szCs w:val="22"/>
          <w:shd w:val="clear" w:fill="FFFFFF"/>
        </w:rPr>
        <w:t>其中</w:t>
      </w:r>
      <w:r>
        <w:rPr>
          <w:rFonts w:hint="eastAsia" w:ascii="宋体" w:hAnsi="宋体" w:eastAsia="宋体" w:cs="宋体"/>
          <w:i/>
          <w:iCs/>
          <w:caps w:val="0"/>
          <w:color w:val="0F1115"/>
          <w:spacing w:val="0"/>
          <w:sz w:val="22"/>
          <w:szCs w:val="22"/>
          <w:shd w:val="clear" w:fill="FFFFFF"/>
        </w:rPr>
        <w:t>σ</w:t>
      </w:r>
      <w:r>
        <w:rPr>
          <w:rFonts w:hint="eastAsia" w:ascii="宋体" w:hAnsi="宋体" w:eastAsia="宋体" w:cs="宋体"/>
          <w:i w:val="0"/>
          <w:iCs w:val="0"/>
          <w:caps w:val="0"/>
          <w:color w:val="0F1115"/>
          <w:spacing w:val="0"/>
          <w:sz w:val="22"/>
          <w:szCs w:val="22"/>
          <w:shd w:val="clear" w:fill="FFFFFF"/>
        </w:rPr>
        <w:t>为标准差，控制滤波器的平滑程度。高斯滤波在去噪的同时能够较好地保留边缘信息，是边缘检测前常用的预处理步骤</w:t>
      </w:r>
      <w:r>
        <w:rPr>
          <w:rFonts w:hint="eastAsia" w:ascii="宋体" w:hAnsi="宋体" w:cs="宋体"/>
          <w:i w:val="0"/>
          <w:iCs w:val="0"/>
          <w:caps w:val="0"/>
          <w:color w:val="0F1115"/>
          <w:spacing w:val="0"/>
          <w:sz w:val="22"/>
          <w:szCs w:val="22"/>
          <w:shd w:val="clear" w:fill="FFFFFF"/>
          <w:vertAlign w:val="superscript"/>
          <w:lang w:val="en-US" w:eastAsia="zh-CN"/>
        </w:rPr>
        <w:t>[2]</w:t>
      </w:r>
      <w:r>
        <w:rPr>
          <w:rFonts w:hint="eastAsia" w:ascii="宋体" w:hAnsi="宋体" w:eastAsia="宋体" w:cs="宋体"/>
          <w:i w:val="0"/>
          <w:iCs w:val="0"/>
          <w:caps w:val="0"/>
          <w:color w:val="0F1115"/>
          <w:spacing w:val="0"/>
          <w:sz w:val="22"/>
          <w:szCs w:val="22"/>
          <w:shd w:val="clear" w:fill="FFFFFF"/>
        </w:rPr>
        <w:t>。</w:t>
      </w:r>
    </w:p>
    <w:p w14:paraId="6DD4A81A">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b/>
          <w:bCs/>
          <w:i w:val="0"/>
          <w:iCs w:val="0"/>
          <w:caps w:val="0"/>
          <w:color w:val="0F1115"/>
          <w:spacing w:val="0"/>
          <w:sz w:val="22"/>
          <w:szCs w:val="22"/>
          <w:shd w:val="clear" w:fill="FFFFFF"/>
        </w:rPr>
        <w:t>（3）Canny边缘检测</w:t>
      </w:r>
    </w:p>
    <w:p w14:paraId="6EB6262F">
      <w:pPr>
        <w:pStyle w:val="6"/>
        <w:keepNext w:val="0"/>
        <w:keepLines w:val="0"/>
        <w:widowControl/>
        <w:suppressLineNumbers w:val="0"/>
        <w:shd w:val="clear" w:fill="FFFFFF"/>
        <w:spacing w:before="192" w:beforeAutospacing="0" w:after="192" w:afterAutospacing="0"/>
        <w:ind w:left="0" w:right="0" w:firstLine="440" w:firstLineChars="200"/>
        <w:rPr>
          <w:rFonts w:hint="eastAsia" w:ascii="宋体" w:hAnsi="宋体" w:eastAsia="宋体" w:cs="宋体"/>
          <w:sz w:val="22"/>
          <w:szCs w:val="22"/>
        </w:rPr>
      </w:pPr>
      <w:r>
        <w:rPr>
          <w:rFonts w:hint="eastAsia" w:ascii="宋体" w:hAnsi="宋体" w:eastAsia="宋体" w:cs="宋体"/>
          <w:i w:val="0"/>
          <w:iCs w:val="0"/>
          <w:caps w:val="0"/>
          <w:color w:val="0F1115"/>
          <w:spacing w:val="0"/>
          <w:sz w:val="22"/>
          <w:szCs w:val="22"/>
          <w:shd w:val="clear" w:fill="FFFFFF"/>
        </w:rPr>
        <w:t>Canny边缘检测是当前最优秀的边缘检测算法之一</w:t>
      </w:r>
      <w:r>
        <w:rPr>
          <w:rFonts w:hint="eastAsia" w:ascii="宋体" w:hAnsi="宋体" w:cs="宋体"/>
          <w:i w:val="0"/>
          <w:iCs w:val="0"/>
          <w:caps w:val="0"/>
          <w:color w:val="0F1115"/>
          <w:spacing w:val="0"/>
          <w:sz w:val="22"/>
          <w:szCs w:val="22"/>
          <w:shd w:val="clear" w:fill="FFFFFF"/>
          <w:vertAlign w:val="superscript"/>
          <w:lang w:val="en-US" w:eastAsia="zh-CN"/>
        </w:rPr>
        <w:t>[3]</w:t>
      </w:r>
      <w:r>
        <w:rPr>
          <w:rFonts w:hint="eastAsia" w:ascii="宋体" w:hAnsi="宋体" w:eastAsia="宋体" w:cs="宋体"/>
          <w:i w:val="0"/>
          <w:iCs w:val="0"/>
          <w:caps w:val="0"/>
          <w:color w:val="0F1115"/>
          <w:spacing w:val="0"/>
          <w:sz w:val="22"/>
          <w:szCs w:val="22"/>
          <w:shd w:val="clear" w:fill="FFFFFF"/>
        </w:rPr>
        <w:t>，其检测流程包括四个步骤</w:t>
      </w:r>
      <w:r>
        <w:rPr>
          <w:rFonts w:hint="eastAsia" w:ascii="宋体" w:hAnsi="宋体" w:cs="宋体"/>
          <w:i w:val="0"/>
          <w:iCs w:val="0"/>
          <w:caps w:val="0"/>
          <w:color w:val="0F1115"/>
          <w:spacing w:val="0"/>
          <w:sz w:val="22"/>
          <w:szCs w:val="22"/>
          <w:shd w:val="clear" w:fill="FFFFFF"/>
          <w:vertAlign w:val="superscript"/>
          <w:lang w:val="en-US" w:eastAsia="zh-CN"/>
        </w:rPr>
        <w:t>[1][3]</w:t>
      </w:r>
      <w:r>
        <w:rPr>
          <w:rFonts w:hint="eastAsia" w:ascii="宋体" w:hAnsi="宋体" w:eastAsia="宋体" w:cs="宋体"/>
          <w:i w:val="0"/>
          <w:iCs w:val="0"/>
          <w:caps w:val="0"/>
          <w:color w:val="0F1115"/>
          <w:spacing w:val="0"/>
          <w:sz w:val="22"/>
          <w:szCs w:val="22"/>
          <w:shd w:val="clear" w:fill="FFFFFF"/>
        </w:rPr>
        <w:t>：</w:t>
      </w:r>
    </w:p>
    <w:p w14:paraId="051B8CD1">
      <w:pPr>
        <w:pStyle w:val="6"/>
        <w:keepNext w:val="0"/>
        <w:keepLines w:val="0"/>
        <w:widowControl/>
        <w:suppressLineNumbers w:val="0"/>
        <w:spacing w:before="0" w:beforeAutospacing="0" w:after="0" w:afterAutospacing="0"/>
        <w:ind w:left="0" w:right="0"/>
        <w:rPr>
          <w:rFonts w:hint="eastAsia" w:ascii="宋体" w:hAnsi="宋体" w:eastAsia="宋体" w:cs="宋体"/>
          <w:sz w:val="22"/>
          <w:szCs w:val="22"/>
        </w:rPr>
      </w:pPr>
      <w:r>
        <w:rPr>
          <w:rFonts w:hint="eastAsia" w:ascii="宋体" w:hAnsi="宋体" w:eastAsia="宋体" w:cs="宋体"/>
          <w:b/>
          <w:bCs/>
          <w:i w:val="0"/>
          <w:iCs w:val="0"/>
          <w:caps w:val="0"/>
          <w:color w:val="0F1115"/>
          <w:spacing w:val="0"/>
          <w:sz w:val="22"/>
          <w:szCs w:val="22"/>
          <w:shd w:val="clear" w:fill="FFFFFF"/>
        </w:rPr>
        <w:t>高斯平滑</w:t>
      </w:r>
      <w:r>
        <w:rPr>
          <w:rFonts w:hint="eastAsia" w:ascii="宋体" w:hAnsi="宋体" w:eastAsia="宋体" w:cs="宋体"/>
          <w:i w:val="0"/>
          <w:iCs w:val="0"/>
          <w:caps w:val="0"/>
          <w:color w:val="0F1115"/>
          <w:spacing w:val="0"/>
          <w:sz w:val="22"/>
          <w:szCs w:val="22"/>
          <w:shd w:val="clear" w:fill="FFFFFF"/>
        </w:rPr>
        <w:t>：使用高斯滤波器对图像进行降噪；</w:t>
      </w:r>
    </w:p>
    <w:p w14:paraId="05C00014">
      <w:pPr>
        <w:pStyle w:val="6"/>
        <w:keepNext w:val="0"/>
        <w:keepLines w:val="0"/>
        <w:widowControl/>
        <w:suppressLineNumbers w:val="0"/>
        <w:spacing w:before="0" w:beforeAutospacing="0" w:after="0" w:afterAutospacing="0"/>
        <w:ind w:left="0" w:right="0"/>
        <w:rPr>
          <w:rFonts w:hint="eastAsia" w:ascii="宋体" w:hAnsi="宋体" w:eastAsia="宋体" w:cs="宋体"/>
          <w:sz w:val="22"/>
          <w:szCs w:val="22"/>
        </w:rPr>
      </w:pPr>
      <w:r>
        <w:rPr>
          <w:rFonts w:hint="eastAsia" w:ascii="宋体" w:hAnsi="宋体" w:eastAsia="宋体" w:cs="宋体"/>
          <w:b/>
          <w:bCs/>
          <w:i w:val="0"/>
          <w:iCs w:val="0"/>
          <w:caps w:val="0"/>
          <w:color w:val="0F1115"/>
          <w:spacing w:val="0"/>
          <w:sz w:val="22"/>
          <w:szCs w:val="22"/>
          <w:shd w:val="clear" w:fill="FFFFFF"/>
        </w:rPr>
        <w:t>梯度计算</w:t>
      </w:r>
      <w:r>
        <w:rPr>
          <w:rFonts w:hint="eastAsia" w:ascii="宋体" w:hAnsi="宋体" w:eastAsia="宋体" w:cs="宋体"/>
          <w:i w:val="0"/>
          <w:iCs w:val="0"/>
          <w:caps w:val="0"/>
          <w:color w:val="0F1115"/>
          <w:spacing w:val="0"/>
          <w:sz w:val="22"/>
          <w:szCs w:val="22"/>
          <w:shd w:val="clear" w:fill="FFFFFF"/>
        </w:rPr>
        <w:t>：利用Sobel算子计算图像每个像素的梯度幅值与方向；</w:t>
      </w:r>
    </w:p>
    <w:p w14:paraId="7921DF6C">
      <w:pPr>
        <w:pStyle w:val="6"/>
        <w:keepNext w:val="0"/>
        <w:keepLines w:val="0"/>
        <w:widowControl/>
        <w:suppressLineNumbers w:val="0"/>
        <w:spacing w:before="0" w:beforeAutospacing="0" w:after="0" w:afterAutospacing="0"/>
        <w:ind w:left="0" w:right="0"/>
        <w:rPr>
          <w:rFonts w:hint="eastAsia" w:ascii="宋体" w:hAnsi="宋体" w:eastAsia="宋体" w:cs="宋体"/>
          <w:sz w:val="22"/>
          <w:szCs w:val="22"/>
        </w:rPr>
      </w:pPr>
      <w:r>
        <w:rPr>
          <w:rFonts w:hint="eastAsia" w:ascii="宋体" w:hAnsi="宋体" w:eastAsia="宋体" w:cs="宋体"/>
          <w:b/>
          <w:bCs/>
          <w:i w:val="0"/>
          <w:iCs w:val="0"/>
          <w:caps w:val="0"/>
          <w:color w:val="0F1115"/>
          <w:spacing w:val="0"/>
          <w:sz w:val="22"/>
          <w:szCs w:val="22"/>
          <w:shd w:val="clear" w:fill="FFFFFF"/>
        </w:rPr>
        <w:t>非极大值抑制</w:t>
      </w:r>
      <w:r>
        <w:rPr>
          <w:rFonts w:hint="eastAsia" w:ascii="宋体" w:hAnsi="宋体" w:eastAsia="宋体" w:cs="宋体"/>
          <w:i w:val="0"/>
          <w:iCs w:val="0"/>
          <w:caps w:val="0"/>
          <w:color w:val="0F1115"/>
          <w:spacing w:val="0"/>
          <w:sz w:val="22"/>
          <w:szCs w:val="22"/>
          <w:shd w:val="clear" w:fill="FFFFFF"/>
        </w:rPr>
        <w:t>：沿梯度方向抑制非边缘像素，细化边缘；</w:t>
      </w:r>
    </w:p>
    <w:p w14:paraId="5A9B5A88">
      <w:pPr>
        <w:pStyle w:val="6"/>
        <w:keepNext w:val="0"/>
        <w:keepLines w:val="0"/>
        <w:widowControl/>
        <w:suppressLineNumbers w:val="0"/>
        <w:spacing w:before="0" w:beforeAutospacing="0" w:after="0" w:afterAutospacing="0"/>
        <w:ind w:left="0" w:right="0"/>
        <w:rPr>
          <w:rFonts w:hint="eastAsia" w:ascii="宋体" w:hAnsi="宋体" w:eastAsia="宋体" w:cs="宋体"/>
          <w:sz w:val="22"/>
          <w:szCs w:val="22"/>
        </w:rPr>
      </w:pPr>
      <w:r>
        <w:rPr>
          <w:rFonts w:hint="eastAsia" w:ascii="宋体" w:hAnsi="宋体" w:eastAsia="宋体" w:cs="宋体"/>
          <w:b/>
          <w:bCs/>
          <w:i w:val="0"/>
          <w:iCs w:val="0"/>
          <w:caps w:val="0"/>
          <w:color w:val="0F1115"/>
          <w:spacing w:val="0"/>
          <w:sz w:val="22"/>
          <w:szCs w:val="22"/>
          <w:shd w:val="clear" w:fill="FFFFFF"/>
        </w:rPr>
        <w:t>双阈值检测</w:t>
      </w:r>
      <w:r>
        <w:rPr>
          <w:rFonts w:hint="eastAsia" w:ascii="宋体" w:hAnsi="宋体" w:eastAsia="宋体" w:cs="宋体"/>
          <w:i w:val="0"/>
          <w:iCs w:val="0"/>
          <w:caps w:val="0"/>
          <w:color w:val="0F1115"/>
          <w:spacing w:val="0"/>
          <w:sz w:val="22"/>
          <w:szCs w:val="22"/>
          <w:shd w:val="clear" w:fill="FFFFFF"/>
        </w:rPr>
        <w:t>：设置高、低两个阈值，通过边缘连接策略确定最终边缘。</w:t>
      </w:r>
    </w:p>
    <w:p w14:paraId="4AFA32C0">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Canny算法能够在抑制噪声的同时准确定位边缘，具有较高的信噪比和定位精度</w:t>
      </w:r>
      <w:r>
        <w:rPr>
          <w:rFonts w:hint="eastAsia" w:ascii="宋体" w:hAnsi="宋体" w:cs="宋体"/>
          <w:i w:val="0"/>
          <w:iCs w:val="0"/>
          <w:caps w:val="0"/>
          <w:color w:val="0F1115"/>
          <w:spacing w:val="0"/>
          <w:sz w:val="22"/>
          <w:szCs w:val="22"/>
          <w:shd w:val="clear" w:fill="FFFFFF"/>
          <w:vertAlign w:val="superscript"/>
          <w:lang w:val="en-US" w:eastAsia="zh-CN"/>
        </w:rPr>
        <w:t>[2]</w:t>
      </w:r>
      <w:r>
        <w:rPr>
          <w:rFonts w:hint="eastAsia" w:ascii="宋体" w:hAnsi="宋体" w:eastAsia="宋体" w:cs="宋体"/>
          <w:i w:val="0"/>
          <w:iCs w:val="0"/>
          <w:caps w:val="0"/>
          <w:color w:val="0F1115"/>
          <w:spacing w:val="0"/>
          <w:sz w:val="22"/>
          <w:szCs w:val="22"/>
          <w:shd w:val="clear" w:fill="FFFFFF"/>
        </w:rPr>
        <w:t>。</w:t>
      </w:r>
    </w:p>
    <w:p w14:paraId="6FE90C07">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b/>
          <w:bCs/>
          <w:i w:val="0"/>
          <w:iCs w:val="0"/>
          <w:caps w:val="0"/>
          <w:color w:val="0F1115"/>
          <w:spacing w:val="0"/>
          <w:sz w:val="22"/>
          <w:szCs w:val="22"/>
          <w:shd w:val="clear" w:fill="FFFFFF"/>
        </w:rPr>
        <w:t>（4）形态学闭运算</w:t>
      </w:r>
    </w:p>
    <w:p w14:paraId="6BAE2044">
      <w:pPr>
        <w:pStyle w:val="6"/>
        <w:keepNext w:val="0"/>
        <w:keepLines w:val="0"/>
        <w:widowControl/>
        <w:suppressLineNumbers w:val="0"/>
        <w:shd w:val="clear" w:fill="FFFFFF"/>
        <w:spacing w:before="192" w:beforeAutospacing="0" w:after="192" w:afterAutospacing="0"/>
        <w:ind w:left="0" w:right="0" w:firstLine="440" w:firstLineChars="20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形态学闭运算是先膨胀后腐蚀的组合操作</w:t>
      </w:r>
      <w:r>
        <w:rPr>
          <w:rFonts w:hint="eastAsia" w:ascii="宋体" w:hAnsi="宋体" w:cs="宋体"/>
          <w:i w:val="0"/>
          <w:iCs w:val="0"/>
          <w:caps w:val="0"/>
          <w:color w:val="0F1115"/>
          <w:spacing w:val="0"/>
          <w:sz w:val="22"/>
          <w:szCs w:val="22"/>
          <w:shd w:val="clear" w:fill="FFFFFF"/>
          <w:vertAlign w:val="superscript"/>
          <w:lang w:val="en-US" w:eastAsia="zh-CN"/>
        </w:rPr>
        <w:t>[1]</w:t>
      </w:r>
      <w:r>
        <w:rPr>
          <w:rFonts w:hint="eastAsia" w:ascii="宋体" w:hAnsi="宋体" w:eastAsia="宋体" w:cs="宋体"/>
          <w:i w:val="0"/>
          <w:iCs w:val="0"/>
          <w:caps w:val="0"/>
          <w:color w:val="0F1115"/>
          <w:spacing w:val="0"/>
          <w:sz w:val="22"/>
          <w:szCs w:val="22"/>
          <w:shd w:val="clear" w:fill="FFFFFF"/>
        </w:rPr>
        <w:t>。膨胀操作使图像中的亮区域扩张，能够填补边缘断裂和细小空洞；腐蚀操作则使区域收缩回大致原来的尺寸。闭运算能够连接相邻的边缘片段，使面单区域形成完整、封闭的轮廓。MATLAB中使用</w:t>
      </w:r>
      <w:r>
        <w:rPr>
          <w:rStyle w:val="11"/>
          <w:rFonts w:hint="eastAsia" w:ascii="宋体" w:hAnsi="宋体" w:eastAsia="宋体" w:cs="宋体"/>
          <w:i w:val="0"/>
          <w:iCs w:val="0"/>
          <w:caps w:val="0"/>
          <w:color w:val="0F1115"/>
          <w:spacing w:val="0"/>
          <w:sz w:val="22"/>
          <w:szCs w:val="22"/>
          <w:shd w:val="clear" w:fill="EBEEF2"/>
        </w:rPr>
        <w:t>imclose</w:t>
      </w:r>
      <w:r>
        <w:rPr>
          <w:rFonts w:hint="eastAsia" w:ascii="宋体" w:hAnsi="宋体" w:eastAsia="宋体" w:cs="宋体"/>
          <w:i w:val="0"/>
          <w:iCs w:val="0"/>
          <w:caps w:val="0"/>
          <w:color w:val="0F1115"/>
          <w:spacing w:val="0"/>
          <w:sz w:val="22"/>
          <w:szCs w:val="22"/>
          <w:shd w:val="clear" w:fill="FFFFFF"/>
        </w:rPr>
        <w:t>函数实现</w:t>
      </w:r>
      <w:r>
        <w:rPr>
          <w:rFonts w:hint="eastAsia" w:ascii="宋体" w:hAnsi="宋体" w:cs="宋体"/>
          <w:i w:val="0"/>
          <w:iCs w:val="0"/>
          <w:caps w:val="0"/>
          <w:color w:val="0F1115"/>
          <w:spacing w:val="0"/>
          <w:sz w:val="22"/>
          <w:szCs w:val="22"/>
          <w:shd w:val="clear" w:fill="FFFFFF"/>
          <w:vertAlign w:val="superscript"/>
          <w:lang w:val="en-US" w:eastAsia="zh-CN"/>
        </w:rPr>
        <w:t>[2]</w:t>
      </w:r>
      <w:r>
        <w:rPr>
          <w:rFonts w:hint="eastAsia" w:ascii="宋体" w:hAnsi="宋体" w:eastAsia="宋体" w:cs="宋体"/>
          <w:i w:val="0"/>
          <w:iCs w:val="0"/>
          <w:caps w:val="0"/>
          <w:color w:val="0F1115"/>
          <w:spacing w:val="0"/>
          <w:sz w:val="22"/>
          <w:szCs w:val="22"/>
          <w:shd w:val="clear" w:fill="FFFFFF"/>
        </w:rPr>
        <w:t>。</w:t>
      </w:r>
    </w:p>
    <w:p w14:paraId="01FF0EB4">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b/>
          <w:bCs/>
          <w:i w:val="0"/>
          <w:iCs w:val="0"/>
          <w:caps w:val="0"/>
          <w:color w:val="0F1115"/>
          <w:spacing w:val="0"/>
          <w:sz w:val="22"/>
          <w:szCs w:val="22"/>
          <w:shd w:val="clear" w:fill="FFFFFF"/>
        </w:rPr>
        <w:t>（5）连通域分析与轮廓筛选</w:t>
      </w:r>
    </w:p>
    <w:p w14:paraId="6D78CC05">
      <w:pPr>
        <w:pStyle w:val="6"/>
        <w:keepNext w:val="0"/>
        <w:keepLines w:val="0"/>
        <w:widowControl/>
        <w:suppressLineNumbers w:val="0"/>
        <w:shd w:val="clear" w:fill="FFFFFF"/>
        <w:spacing w:before="192" w:beforeAutospacing="0" w:after="192" w:afterAutospacing="0"/>
        <w:ind w:left="0" w:right="0" w:firstLine="440" w:firstLineChars="20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MATLAB中通过</w:t>
      </w:r>
      <w:r>
        <w:rPr>
          <w:rStyle w:val="11"/>
          <w:rFonts w:hint="eastAsia" w:ascii="宋体" w:hAnsi="宋体" w:eastAsia="宋体" w:cs="宋体"/>
          <w:i w:val="0"/>
          <w:iCs w:val="0"/>
          <w:caps w:val="0"/>
          <w:color w:val="0F1115"/>
          <w:spacing w:val="0"/>
          <w:sz w:val="22"/>
          <w:szCs w:val="22"/>
          <w:shd w:val="clear" w:fill="EBEEF2"/>
        </w:rPr>
        <w:t>bwconncomp</w:t>
      </w:r>
      <w:r>
        <w:rPr>
          <w:rFonts w:hint="eastAsia" w:ascii="宋体" w:hAnsi="宋体" w:eastAsia="宋体" w:cs="宋体"/>
          <w:i w:val="0"/>
          <w:iCs w:val="0"/>
          <w:caps w:val="0"/>
          <w:color w:val="0F1115"/>
          <w:spacing w:val="0"/>
          <w:sz w:val="22"/>
          <w:szCs w:val="22"/>
          <w:shd w:val="clear" w:fill="FFFFFF"/>
        </w:rPr>
        <w:t>函数可找出二值图像中的所有连通分量，再结合</w:t>
      </w:r>
      <w:r>
        <w:rPr>
          <w:rStyle w:val="11"/>
          <w:rFonts w:hint="eastAsia" w:ascii="宋体" w:hAnsi="宋体" w:eastAsia="宋体" w:cs="宋体"/>
          <w:i w:val="0"/>
          <w:iCs w:val="0"/>
          <w:caps w:val="0"/>
          <w:color w:val="0F1115"/>
          <w:spacing w:val="0"/>
          <w:sz w:val="22"/>
          <w:szCs w:val="22"/>
          <w:shd w:val="clear" w:fill="EBEEF2"/>
        </w:rPr>
        <w:t>regionprops</w:t>
      </w:r>
      <w:r>
        <w:rPr>
          <w:rFonts w:hint="eastAsia" w:ascii="宋体" w:hAnsi="宋体" w:eastAsia="宋体" w:cs="宋体"/>
          <w:i w:val="0"/>
          <w:iCs w:val="0"/>
          <w:caps w:val="0"/>
          <w:color w:val="0F1115"/>
          <w:spacing w:val="0"/>
          <w:sz w:val="22"/>
          <w:szCs w:val="22"/>
          <w:shd w:val="clear" w:fill="FFFFFF"/>
        </w:rPr>
        <w:t>函数提取每个分量的几何特征，如面积（Area）、外接矩形（BoundingBox）、矩形度等</w:t>
      </w:r>
      <w:r>
        <w:rPr>
          <w:rFonts w:hint="eastAsia" w:ascii="宋体" w:hAnsi="宋体" w:cs="宋体"/>
          <w:i w:val="0"/>
          <w:iCs w:val="0"/>
          <w:caps w:val="0"/>
          <w:color w:val="0F1115"/>
          <w:spacing w:val="0"/>
          <w:sz w:val="22"/>
          <w:szCs w:val="22"/>
          <w:shd w:val="clear" w:fill="FFFFFF"/>
          <w:vertAlign w:val="superscript"/>
          <w:lang w:val="en-US" w:eastAsia="zh-CN"/>
        </w:rPr>
        <w:t>[2][4]</w:t>
      </w:r>
      <w:r>
        <w:rPr>
          <w:rFonts w:hint="eastAsia" w:ascii="宋体" w:hAnsi="宋体" w:eastAsia="宋体" w:cs="宋体"/>
          <w:i w:val="0"/>
          <w:iCs w:val="0"/>
          <w:caps w:val="0"/>
          <w:color w:val="0F1115"/>
          <w:spacing w:val="0"/>
          <w:sz w:val="22"/>
          <w:szCs w:val="22"/>
          <w:shd w:val="clear" w:fill="FFFFFF"/>
        </w:rPr>
        <w:t>。通过多维特征的综合筛选，可从众多区域中精准定位面单区域。</w:t>
      </w:r>
    </w:p>
    <w:p w14:paraId="1274921A">
      <w:pPr>
        <w:pStyle w:val="2"/>
      </w:pPr>
      <w:r>
        <w:t>实验总体设计与实现步骤</w:t>
      </w:r>
      <w:bookmarkEnd w:id="12"/>
      <w:bookmarkEnd w:id="13"/>
    </w:p>
    <w:p w14:paraId="1D15BC19">
      <w:pPr>
        <w:pStyle w:val="3"/>
        <w:rPr>
          <w:rFonts w:eastAsia="宋体"/>
        </w:rPr>
      </w:pPr>
      <w:bookmarkStart w:id="14" w:name="heading_11"/>
      <w:bookmarkStart w:id="15" w:name="_Toc230938497"/>
      <w:r>
        <w:rPr>
          <w:rFonts w:eastAsia="宋体"/>
        </w:rPr>
        <w:t>总体设计思路</w:t>
      </w:r>
      <w:bookmarkEnd w:id="14"/>
      <w:bookmarkEnd w:id="15"/>
    </w:p>
    <w:p w14:paraId="0441A7DC">
      <w:pPr>
        <w:pStyle w:val="6"/>
        <w:keepNext w:val="0"/>
        <w:keepLines w:val="0"/>
        <w:widowControl/>
        <w:suppressLineNumbers w:val="0"/>
        <w:shd w:val="clear" w:fill="FFFFFF"/>
        <w:spacing w:before="192" w:beforeAutospacing="0" w:after="192" w:afterAutospacing="0"/>
        <w:ind w:left="0" w:right="0" w:firstLine="440" w:firstLineChars="200"/>
        <w:rPr>
          <w:rFonts w:hint="eastAsia" w:ascii="宋体" w:hAnsi="宋体" w:eastAsia="宋体" w:cs="宋体"/>
          <w:i w:val="0"/>
          <w:iCs w:val="0"/>
          <w:caps w:val="0"/>
          <w:color w:val="0F1115"/>
          <w:spacing w:val="0"/>
          <w:sz w:val="22"/>
          <w:szCs w:val="22"/>
        </w:rPr>
      </w:pPr>
      <w:bookmarkStart w:id="16" w:name="_Toc230938498"/>
      <w:bookmarkStart w:id="17" w:name="heading_12"/>
      <w:r>
        <w:rPr>
          <w:rFonts w:hint="eastAsia" w:ascii="宋体" w:hAnsi="宋体" w:eastAsia="宋体" w:cs="宋体"/>
          <w:i w:val="0"/>
          <w:iCs w:val="0"/>
          <w:caps w:val="0"/>
          <w:color w:val="0F1115"/>
          <w:spacing w:val="0"/>
          <w:sz w:val="22"/>
          <w:szCs w:val="22"/>
          <w:shd w:val="clear" w:fill="FFFFFF"/>
        </w:rPr>
        <w:t>本系统的总体设计采用经典的图像处理流水线架构，将面单定位任务分解为五个依次执行的模块：</w:t>
      </w:r>
      <w:r>
        <w:rPr>
          <w:rFonts w:hint="eastAsia" w:ascii="宋体" w:hAnsi="宋体" w:eastAsia="宋体" w:cs="宋体"/>
          <w:b/>
          <w:bCs/>
          <w:i w:val="0"/>
          <w:iCs w:val="0"/>
          <w:caps w:val="0"/>
          <w:color w:val="0F1115"/>
          <w:spacing w:val="0"/>
          <w:sz w:val="22"/>
          <w:szCs w:val="22"/>
          <w:shd w:val="clear" w:fill="FFFFFF"/>
        </w:rPr>
        <w:t>图像输入→预处理→边缘检测→形态学处理→连通域筛选与定位→区域截取与输出</w:t>
      </w:r>
      <w:r>
        <w:rPr>
          <w:rFonts w:hint="eastAsia" w:ascii="宋体" w:hAnsi="宋体" w:eastAsia="宋体" w:cs="宋体"/>
          <w:i w:val="0"/>
          <w:iCs w:val="0"/>
          <w:caps w:val="0"/>
          <w:color w:val="0F1115"/>
          <w:spacing w:val="0"/>
          <w:sz w:val="22"/>
          <w:szCs w:val="22"/>
          <w:shd w:val="clear" w:fill="FFFFFF"/>
        </w:rPr>
        <w:t>。每个模块负责特定的处理任务，模块间通过标准化的数据接口传递中间结果，便于各环节的独立调试与参数优化。</w:t>
      </w:r>
    </w:p>
    <w:p w14:paraId="4070EA35">
      <w:pPr>
        <w:pStyle w:val="6"/>
        <w:keepNext w:val="0"/>
        <w:keepLines w:val="0"/>
        <w:widowControl/>
        <w:suppressLineNumbers w:val="0"/>
        <w:shd w:val="clear" w:fill="FFFFFF"/>
        <w:spacing w:before="192" w:beforeAutospacing="0" w:after="192" w:afterAutospacing="0"/>
        <w:ind w:left="0" w:right="0" w:firstLine="440" w:firstLineChars="20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系统的核心设计思路是“由粗到精”——先通过边缘检测和形态学操作获取面单区域的粗略位置，再通过几何特征的精细筛选确定最终边界。同时，针对面单占满画面的极端情况，系统设计了自适应容错机制，确保在各种输入下均能稳定输出。</w:t>
      </w:r>
    </w:p>
    <w:p w14:paraId="0B98AF70">
      <w:pPr>
        <w:pStyle w:val="3"/>
        <w:rPr>
          <w:rFonts w:eastAsia="宋体"/>
        </w:rPr>
      </w:pPr>
      <w:r>
        <w:rPr>
          <w:rFonts w:eastAsia="宋体"/>
        </w:rPr>
        <w:t>具体实现步骤</w:t>
      </w:r>
      <w:bookmarkEnd w:id="16"/>
      <w:bookmarkEnd w:id="17"/>
    </w:p>
    <w:p w14:paraId="181A5FC1">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bookmarkStart w:id="18" w:name="heading_13"/>
      <w:bookmarkStart w:id="19" w:name="_Toc230938499"/>
      <w:r>
        <w:rPr>
          <w:rFonts w:hint="eastAsia" w:ascii="宋体" w:hAnsi="宋体" w:eastAsia="宋体" w:cs="宋体"/>
          <w:b/>
          <w:bCs/>
          <w:i w:val="0"/>
          <w:iCs w:val="0"/>
          <w:caps w:val="0"/>
          <w:color w:val="0F1115"/>
          <w:spacing w:val="0"/>
          <w:sz w:val="22"/>
          <w:szCs w:val="22"/>
          <w:shd w:val="clear" w:fill="FFFFFF"/>
        </w:rPr>
        <w:t>步骤一：图像读取与灰度化</w:t>
      </w:r>
    </w:p>
    <w:p w14:paraId="3790C2C4">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使用</w:t>
      </w:r>
      <w:r>
        <w:rPr>
          <w:rStyle w:val="11"/>
          <w:rFonts w:hint="eastAsia" w:ascii="宋体" w:hAnsi="宋体" w:eastAsia="宋体" w:cs="宋体"/>
          <w:i w:val="0"/>
          <w:iCs w:val="0"/>
          <w:caps w:val="0"/>
          <w:color w:val="0F1115"/>
          <w:spacing w:val="0"/>
          <w:sz w:val="22"/>
          <w:szCs w:val="22"/>
          <w:shd w:val="clear" w:fill="EBEEF2"/>
        </w:rPr>
        <w:t>imread</w:t>
      </w:r>
      <w:r>
        <w:rPr>
          <w:rFonts w:hint="eastAsia" w:ascii="宋体" w:hAnsi="宋体" w:eastAsia="宋体" w:cs="宋体"/>
          <w:i w:val="0"/>
          <w:iCs w:val="0"/>
          <w:caps w:val="0"/>
          <w:color w:val="0F1115"/>
          <w:spacing w:val="0"/>
          <w:sz w:val="22"/>
          <w:szCs w:val="22"/>
          <w:shd w:val="clear" w:fill="FFFFFF"/>
        </w:rPr>
        <w:t>读取输入图像，通过</w:t>
      </w:r>
      <w:r>
        <w:rPr>
          <w:rStyle w:val="11"/>
          <w:rFonts w:hint="eastAsia" w:ascii="宋体" w:hAnsi="宋体" w:eastAsia="宋体" w:cs="宋体"/>
          <w:i w:val="0"/>
          <w:iCs w:val="0"/>
          <w:caps w:val="0"/>
          <w:color w:val="0F1115"/>
          <w:spacing w:val="0"/>
          <w:sz w:val="22"/>
          <w:szCs w:val="22"/>
          <w:shd w:val="clear" w:fill="EBEEF2"/>
        </w:rPr>
        <w:t>rgb2gray</w:t>
      </w:r>
      <w:r>
        <w:rPr>
          <w:rFonts w:hint="eastAsia" w:ascii="宋体" w:hAnsi="宋体" w:eastAsia="宋体" w:cs="宋体"/>
          <w:i w:val="0"/>
          <w:iCs w:val="0"/>
          <w:caps w:val="0"/>
          <w:color w:val="0F1115"/>
          <w:spacing w:val="0"/>
          <w:sz w:val="22"/>
          <w:szCs w:val="22"/>
          <w:shd w:val="clear" w:fill="FFFFFF"/>
        </w:rPr>
        <w:t>将彩色图像转换为灰度图</w:t>
      </w:r>
      <w:r>
        <w:rPr>
          <w:rFonts w:hint="eastAsia" w:ascii="宋体" w:hAnsi="宋体" w:cs="宋体"/>
          <w:i w:val="0"/>
          <w:iCs w:val="0"/>
          <w:caps w:val="0"/>
          <w:color w:val="0F1115"/>
          <w:spacing w:val="0"/>
          <w:sz w:val="22"/>
          <w:szCs w:val="22"/>
          <w:shd w:val="clear" w:fill="FFFFFF"/>
          <w:vertAlign w:val="superscript"/>
          <w:lang w:val="en-US" w:eastAsia="zh-CN"/>
        </w:rPr>
        <w:t>[2]</w:t>
      </w:r>
      <w:r>
        <w:rPr>
          <w:rFonts w:hint="eastAsia" w:ascii="宋体" w:hAnsi="宋体" w:eastAsia="宋体" w:cs="宋体"/>
          <w:i w:val="0"/>
          <w:iCs w:val="0"/>
          <w:caps w:val="0"/>
          <w:color w:val="0F1115"/>
          <w:spacing w:val="0"/>
          <w:sz w:val="22"/>
          <w:szCs w:val="22"/>
          <w:shd w:val="clear" w:fill="FFFFFF"/>
        </w:rPr>
        <w:t>。</w:t>
      </w:r>
    </w:p>
    <w:p w14:paraId="6A86AF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2" w:afterAutospacing="0" w:line="240" w:lineRule="atLeast"/>
        <w:ind w:left="0" w:right="0" w:firstLine="0"/>
        <w:jc w:val="left"/>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kern w:val="0"/>
          <w:sz w:val="22"/>
          <w:szCs w:val="22"/>
          <w:shd w:val="clear" w:fill="FFFFFF"/>
          <w:lang w:val="en-US" w:eastAsia="zh-CN" w:bidi="ar"/>
        </w:rPr>
        <w:t>matlab</w:t>
      </w:r>
    </w:p>
    <w:p w14:paraId="2179C24A">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2" w:afterAutospacing="0" w:line="264" w:lineRule="atLeast"/>
        <w:ind w:left="0" w:right="0"/>
        <w:rPr>
          <w:rFonts w:hint="eastAsia" w:ascii="宋体" w:hAnsi="宋体" w:eastAsia="宋体" w:cs="宋体"/>
          <w:b w:val="0"/>
          <w:bCs w:val="0"/>
          <w:sz w:val="22"/>
          <w:szCs w:val="22"/>
        </w:rPr>
      </w:pPr>
      <w:r>
        <w:rPr>
          <w:rFonts w:hint="eastAsia" w:ascii="宋体" w:hAnsi="宋体" w:eastAsia="宋体" w:cs="宋体"/>
          <w:b w:val="0"/>
          <w:bCs w:val="0"/>
          <w:i w:val="0"/>
          <w:iCs w:val="0"/>
          <w:caps w:val="0"/>
          <w:color w:val="0F1115"/>
          <w:spacing w:val="0"/>
          <w:sz w:val="22"/>
          <w:szCs w:val="22"/>
        </w:rPr>
        <w:t xml:space="preserve">I </w:t>
      </w:r>
      <w:r>
        <w:rPr>
          <w:rFonts w:hint="eastAsia" w:ascii="宋体" w:hAnsi="宋体" w:eastAsia="宋体" w:cs="宋体"/>
          <w:b w:val="0"/>
          <w:bCs w:val="0"/>
          <w:i w:val="0"/>
          <w:iCs w:val="0"/>
          <w:caps w:val="0"/>
          <w:color w:val="4078F2"/>
          <w:spacing w:val="0"/>
          <w:sz w:val="22"/>
          <w:szCs w:val="22"/>
        </w:rPr>
        <w:t>=</w:t>
      </w:r>
      <w:r>
        <w:rPr>
          <w:rFonts w:hint="eastAsia" w:ascii="宋体" w:hAnsi="宋体" w:eastAsia="宋体" w:cs="宋体"/>
          <w:b w:val="0"/>
          <w:bCs w:val="0"/>
          <w:i w:val="0"/>
          <w:iCs w:val="0"/>
          <w:caps w:val="0"/>
          <w:color w:val="0F1115"/>
          <w:spacing w:val="0"/>
          <w:sz w:val="22"/>
          <w:szCs w:val="22"/>
        </w:rPr>
        <w:t xml:space="preserve"> </w:t>
      </w:r>
      <w:r>
        <w:rPr>
          <w:rFonts w:hint="eastAsia" w:ascii="宋体" w:hAnsi="宋体" w:eastAsia="宋体" w:cs="宋体"/>
          <w:b w:val="0"/>
          <w:bCs w:val="0"/>
          <w:i w:val="0"/>
          <w:iCs w:val="0"/>
          <w:caps w:val="0"/>
          <w:color w:val="4078F2"/>
          <w:spacing w:val="0"/>
          <w:sz w:val="22"/>
          <w:szCs w:val="22"/>
        </w:rPr>
        <w:t>imread</w:t>
      </w:r>
      <w:r>
        <w:rPr>
          <w:rFonts w:hint="eastAsia" w:ascii="宋体" w:hAnsi="宋体" w:eastAsia="宋体" w:cs="宋体"/>
          <w:b w:val="0"/>
          <w:bCs w:val="0"/>
          <w:i w:val="0"/>
          <w:iCs w:val="0"/>
          <w:caps w:val="0"/>
          <w:color w:val="383A42"/>
          <w:spacing w:val="0"/>
          <w:sz w:val="22"/>
          <w:szCs w:val="22"/>
        </w:rPr>
        <w:t>(</w:t>
      </w:r>
      <w:r>
        <w:rPr>
          <w:rFonts w:hint="eastAsia" w:ascii="宋体" w:hAnsi="宋体" w:eastAsia="宋体" w:cs="宋体"/>
          <w:b w:val="0"/>
          <w:bCs w:val="0"/>
          <w:i w:val="0"/>
          <w:iCs w:val="0"/>
          <w:caps w:val="0"/>
          <w:color w:val="50A14F"/>
          <w:spacing w:val="0"/>
          <w:sz w:val="22"/>
          <w:szCs w:val="22"/>
        </w:rPr>
        <w:t>'jd_express_label.jpg'</w:t>
      </w:r>
      <w:r>
        <w:rPr>
          <w:rFonts w:hint="eastAsia" w:ascii="宋体" w:hAnsi="宋体" w:eastAsia="宋体" w:cs="宋体"/>
          <w:b w:val="0"/>
          <w:bCs w:val="0"/>
          <w:i w:val="0"/>
          <w:iCs w:val="0"/>
          <w:caps w:val="0"/>
          <w:color w:val="383A42"/>
          <w:spacing w:val="0"/>
          <w:sz w:val="22"/>
          <w:szCs w:val="22"/>
        </w:rPr>
        <w:t>);</w:t>
      </w:r>
      <w:r>
        <w:rPr>
          <w:rFonts w:hint="eastAsia" w:ascii="宋体" w:hAnsi="宋体" w:eastAsia="宋体" w:cs="宋体"/>
          <w:b w:val="0"/>
          <w:bCs w:val="0"/>
          <w:i w:val="0"/>
          <w:iCs w:val="0"/>
          <w:caps w:val="0"/>
          <w:color w:val="0F1115"/>
          <w:spacing w:val="0"/>
          <w:sz w:val="22"/>
          <w:szCs w:val="22"/>
        </w:rPr>
        <w:t xml:space="preserve">I_gray </w:t>
      </w:r>
      <w:r>
        <w:rPr>
          <w:rFonts w:hint="eastAsia" w:ascii="宋体" w:hAnsi="宋体" w:eastAsia="宋体" w:cs="宋体"/>
          <w:b w:val="0"/>
          <w:bCs w:val="0"/>
          <w:i w:val="0"/>
          <w:iCs w:val="0"/>
          <w:caps w:val="0"/>
          <w:color w:val="4078F2"/>
          <w:spacing w:val="0"/>
          <w:sz w:val="22"/>
          <w:szCs w:val="22"/>
        </w:rPr>
        <w:t>=</w:t>
      </w:r>
      <w:r>
        <w:rPr>
          <w:rFonts w:hint="eastAsia" w:ascii="宋体" w:hAnsi="宋体" w:eastAsia="宋体" w:cs="宋体"/>
          <w:b w:val="0"/>
          <w:bCs w:val="0"/>
          <w:i w:val="0"/>
          <w:iCs w:val="0"/>
          <w:caps w:val="0"/>
          <w:color w:val="0F1115"/>
          <w:spacing w:val="0"/>
          <w:sz w:val="22"/>
          <w:szCs w:val="22"/>
        </w:rPr>
        <w:t xml:space="preserve"> </w:t>
      </w:r>
      <w:r>
        <w:rPr>
          <w:rFonts w:hint="eastAsia" w:ascii="宋体" w:hAnsi="宋体" w:eastAsia="宋体" w:cs="宋体"/>
          <w:b w:val="0"/>
          <w:bCs w:val="0"/>
          <w:i w:val="0"/>
          <w:iCs w:val="0"/>
          <w:caps w:val="0"/>
          <w:color w:val="4078F2"/>
          <w:spacing w:val="0"/>
          <w:sz w:val="22"/>
          <w:szCs w:val="22"/>
        </w:rPr>
        <w:t>rgb2gray</w:t>
      </w:r>
      <w:r>
        <w:rPr>
          <w:rFonts w:hint="eastAsia" w:ascii="宋体" w:hAnsi="宋体" w:eastAsia="宋体" w:cs="宋体"/>
          <w:b w:val="0"/>
          <w:bCs w:val="0"/>
          <w:i w:val="0"/>
          <w:iCs w:val="0"/>
          <w:caps w:val="0"/>
          <w:color w:val="383A42"/>
          <w:spacing w:val="0"/>
          <w:sz w:val="22"/>
          <w:szCs w:val="22"/>
        </w:rPr>
        <w:t>(</w:t>
      </w:r>
      <w:r>
        <w:rPr>
          <w:rFonts w:hint="eastAsia" w:ascii="宋体" w:hAnsi="宋体" w:eastAsia="宋体" w:cs="宋体"/>
          <w:b w:val="0"/>
          <w:bCs w:val="0"/>
          <w:i w:val="0"/>
          <w:iCs w:val="0"/>
          <w:caps w:val="0"/>
          <w:color w:val="0F1115"/>
          <w:spacing w:val="0"/>
          <w:sz w:val="22"/>
          <w:szCs w:val="22"/>
        </w:rPr>
        <w:t>I</w:t>
      </w:r>
      <w:r>
        <w:rPr>
          <w:rFonts w:hint="eastAsia" w:ascii="宋体" w:hAnsi="宋体" w:eastAsia="宋体" w:cs="宋体"/>
          <w:b w:val="0"/>
          <w:bCs w:val="0"/>
          <w:i w:val="0"/>
          <w:iCs w:val="0"/>
          <w:caps w:val="0"/>
          <w:color w:val="383A42"/>
          <w:spacing w:val="0"/>
          <w:sz w:val="22"/>
          <w:szCs w:val="22"/>
        </w:rPr>
        <w:t>);</w:t>
      </w:r>
    </w:p>
    <w:p w14:paraId="7A062CEC">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b/>
          <w:bCs/>
          <w:i w:val="0"/>
          <w:iCs w:val="0"/>
          <w:caps w:val="0"/>
          <w:color w:val="0F1115"/>
          <w:spacing w:val="0"/>
          <w:sz w:val="22"/>
          <w:szCs w:val="22"/>
          <w:shd w:val="clear" w:fill="FFFFFF"/>
        </w:rPr>
        <w:t>步骤二：高斯滤波去噪</w:t>
      </w:r>
    </w:p>
    <w:p w14:paraId="41917566">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采用</w:t>
      </w:r>
      <w:r>
        <w:rPr>
          <w:rStyle w:val="11"/>
          <w:rFonts w:hint="eastAsia" w:ascii="宋体" w:hAnsi="宋体" w:eastAsia="宋体" w:cs="宋体"/>
          <w:i w:val="0"/>
          <w:iCs w:val="0"/>
          <w:caps w:val="0"/>
          <w:color w:val="0F1115"/>
          <w:spacing w:val="0"/>
          <w:sz w:val="22"/>
          <w:szCs w:val="22"/>
          <w:shd w:val="clear" w:fill="EBEEF2"/>
        </w:rPr>
        <w:t>imgaussfilt</w:t>
      </w:r>
      <w:r>
        <w:rPr>
          <w:rFonts w:hint="eastAsia" w:ascii="宋体" w:hAnsi="宋体" w:eastAsia="宋体" w:cs="宋体"/>
          <w:i w:val="0"/>
          <w:iCs w:val="0"/>
          <w:caps w:val="0"/>
          <w:color w:val="0F1115"/>
          <w:spacing w:val="0"/>
          <w:sz w:val="22"/>
          <w:szCs w:val="22"/>
          <w:shd w:val="clear" w:fill="FFFFFF"/>
        </w:rPr>
        <w:t>对灰度图进行高斯平滑，标准差设为1.5</w:t>
      </w:r>
      <w:r>
        <w:rPr>
          <w:rFonts w:hint="eastAsia" w:ascii="宋体" w:hAnsi="宋体" w:cs="宋体"/>
          <w:i w:val="0"/>
          <w:iCs w:val="0"/>
          <w:caps w:val="0"/>
          <w:color w:val="0F1115"/>
          <w:spacing w:val="0"/>
          <w:sz w:val="22"/>
          <w:szCs w:val="22"/>
          <w:shd w:val="clear" w:fill="FFFFFF"/>
          <w:vertAlign w:val="superscript"/>
          <w:lang w:val="en-US" w:eastAsia="zh-CN"/>
        </w:rPr>
        <w:t>[2]</w:t>
      </w:r>
      <w:r>
        <w:rPr>
          <w:rFonts w:hint="eastAsia" w:ascii="宋体" w:hAnsi="宋体" w:eastAsia="宋体" w:cs="宋体"/>
          <w:i w:val="0"/>
          <w:iCs w:val="0"/>
          <w:caps w:val="0"/>
          <w:color w:val="0F1115"/>
          <w:spacing w:val="0"/>
          <w:sz w:val="22"/>
          <w:szCs w:val="22"/>
          <w:shd w:val="clear" w:fill="FFFFFF"/>
        </w:rPr>
        <w:t>。</w:t>
      </w:r>
    </w:p>
    <w:p w14:paraId="772BBF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2" w:afterAutospacing="0" w:line="240" w:lineRule="atLeast"/>
        <w:ind w:left="0" w:right="0" w:firstLine="0"/>
        <w:jc w:val="left"/>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kern w:val="0"/>
          <w:sz w:val="22"/>
          <w:szCs w:val="22"/>
          <w:shd w:val="clear" w:fill="FFFFFF"/>
          <w:lang w:val="en-US" w:eastAsia="zh-CN" w:bidi="ar"/>
        </w:rPr>
        <w:t>matlab</w:t>
      </w:r>
    </w:p>
    <w:p w14:paraId="285548C9">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2" w:afterAutospacing="0" w:line="264" w:lineRule="atLeast"/>
        <w:ind w:left="0" w:right="0"/>
        <w:rPr>
          <w:rFonts w:hint="eastAsia" w:ascii="宋体" w:hAnsi="宋体" w:eastAsia="宋体" w:cs="宋体"/>
          <w:sz w:val="22"/>
          <w:szCs w:val="22"/>
        </w:rPr>
      </w:pPr>
      <w:r>
        <w:rPr>
          <w:rFonts w:hint="eastAsia" w:ascii="宋体" w:hAnsi="宋体" w:eastAsia="宋体" w:cs="宋体"/>
          <w:i w:val="0"/>
          <w:iCs w:val="0"/>
          <w:caps w:val="0"/>
          <w:color w:val="0F1115"/>
          <w:spacing w:val="0"/>
          <w:sz w:val="22"/>
          <w:szCs w:val="22"/>
        </w:rPr>
        <w:t xml:space="preserve">I_smooth </w:t>
      </w:r>
      <w:r>
        <w:rPr>
          <w:rFonts w:hint="eastAsia" w:ascii="宋体" w:hAnsi="宋体" w:eastAsia="宋体" w:cs="宋体"/>
          <w:i w:val="0"/>
          <w:iCs w:val="0"/>
          <w:caps w:val="0"/>
          <w:color w:val="4078F2"/>
          <w:spacing w:val="0"/>
          <w:sz w:val="22"/>
          <w:szCs w:val="22"/>
        </w:rPr>
        <w:t>=</w:t>
      </w:r>
      <w:r>
        <w:rPr>
          <w:rFonts w:hint="eastAsia" w:ascii="宋体" w:hAnsi="宋体" w:eastAsia="宋体" w:cs="宋体"/>
          <w:i w:val="0"/>
          <w:iCs w:val="0"/>
          <w:caps w:val="0"/>
          <w:color w:val="0F1115"/>
          <w:spacing w:val="0"/>
          <w:sz w:val="22"/>
          <w:szCs w:val="22"/>
        </w:rPr>
        <w:t xml:space="preserve"> </w:t>
      </w:r>
      <w:r>
        <w:rPr>
          <w:rFonts w:hint="eastAsia" w:ascii="宋体" w:hAnsi="宋体" w:eastAsia="宋体" w:cs="宋体"/>
          <w:i w:val="0"/>
          <w:iCs w:val="0"/>
          <w:caps w:val="0"/>
          <w:color w:val="4078F2"/>
          <w:spacing w:val="0"/>
          <w:sz w:val="22"/>
          <w:szCs w:val="22"/>
        </w:rPr>
        <w:t>imgaussfilt</w:t>
      </w:r>
      <w:r>
        <w:rPr>
          <w:rFonts w:hint="eastAsia" w:ascii="宋体" w:hAnsi="宋体" w:eastAsia="宋体" w:cs="宋体"/>
          <w:i w:val="0"/>
          <w:iCs w:val="0"/>
          <w:caps w:val="0"/>
          <w:color w:val="383A42"/>
          <w:spacing w:val="0"/>
          <w:sz w:val="22"/>
          <w:szCs w:val="22"/>
        </w:rPr>
        <w:t>(</w:t>
      </w:r>
      <w:r>
        <w:rPr>
          <w:rFonts w:hint="eastAsia" w:ascii="宋体" w:hAnsi="宋体" w:eastAsia="宋体" w:cs="宋体"/>
          <w:i w:val="0"/>
          <w:iCs w:val="0"/>
          <w:caps w:val="0"/>
          <w:color w:val="0F1115"/>
          <w:spacing w:val="0"/>
          <w:sz w:val="22"/>
          <w:szCs w:val="22"/>
        </w:rPr>
        <w:t>I_gray</w:t>
      </w:r>
      <w:r>
        <w:rPr>
          <w:rFonts w:hint="eastAsia" w:ascii="宋体" w:hAnsi="宋体" w:eastAsia="宋体" w:cs="宋体"/>
          <w:i w:val="0"/>
          <w:iCs w:val="0"/>
          <w:caps w:val="0"/>
          <w:color w:val="383A42"/>
          <w:spacing w:val="0"/>
          <w:sz w:val="22"/>
          <w:szCs w:val="22"/>
        </w:rPr>
        <w:t>,</w:t>
      </w:r>
      <w:r>
        <w:rPr>
          <w:rFonts w:hint="eastAsia" w:ascii="宋体" w:hAnsi="宋体" w:eastAsia="宋体" w:cs="宋体"/>
          <w:i w:val="0"/>
          <w:iCs w:val="0"/>
          <w:caps w:val="0"/>
          <w:color w:val="0F1115"/>
          <w:spacing w:val="0"/>
          <w:sz w:val="22"/>
          <w:szCs w:val="22"/>
        </w:rPr>
        <w:t xml:space="preserve"> </w:t>
      </w:r>
      <w:r>
        <w:rPr>
          <w:rFonts w:hint="eastAsia" w:ascii="宋体" w:hAnsi="宋体" w:eastAsia="宋体" w:cs="宋体"/>
          <w:i w:val="0"/>
          <w:iCs w:val="0"/>
          <w:caps w:val="0"/>
          <w:color w:val="B76B01"/>
          <w:spacing w:val="0"/>
          <w:sz w:val="22"/>
          <w:szCs w:val="22"/>
        </w:rPr>
        <w:t>1.5</w:t>
      </w:r>
      <w:r>
        <w:rPr>
          <w:rFonts w:hint="eastAsia" w:ascii="宋体" w:hAnsi="宋体" w:eastAsia="宋体" w:cs="宋体"/>
          <w:i w:val="0"/>
          <w:iCs w:val="0"/>
          <w:caps w:val="0"/>
          <w:color w:val="383A42"/>
          <w:spacing w:val="0"/>
          <w:sz w:val="22"/>
          <w:szCs w:val="22"/>
        </w:rPr>
        <w:t>);</w:t>
      </w:r>
    </w:p>
    <w:p w14:paraId="35E68C67">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b/>
          <w:bCs/>
          <w:i w:val="0"/>
          <w:iCs w:val="0"/>
          <w:caps w:val="0"/>
          <w:color w:val="0F1115"/>
          <w:spacing w:val="0"/>
          <w:sz w:val="22"/>
          <w:szCs w:val="22"/>
          <w:shd w:val="clear" w:fill="FFFFFF"/>
        </w:rPr>
        <w:t>步骤三：Canny边缘检测</w:t>
      </w:r>
    </w:p>
    <w:p w14:paraId="29E2B199">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调用</w:t>
      </w:r>
      <w:r>
        <w:rPr>
          <w:rStyle w:val="11"/>
          <w:rFonts w:hint="eastAsia" w:ascii="宋体" w:hAnsi="宋体" w:eastAsia="宋体" w:cs="宋体"/>
          <w:i w:val="0"/>
          <w:iCs w:val="0"/>
          <w:caps w:val="0"/>
          <w:color w:val="0F1115"/>
          <w:spacing w:val="0"/>
          <w:sz w:val="22"/>
          <w:szCs w:val="22"/>
          <w:shd w:val="clear" w:fill="EBEEF2"/>
        </w:rPr>
        <w:t>edge</w:t>
      </w:r>
      <w:r>
        <w:rPr>
          <w:rFonts w:hint="eastAsia" w:ascii="宋体" w:hAnsi="宋体" w:eastAsia="宋体" w:cs="宋体"/>
          <w:i w:val="0"/>
          <w:iCs w:val="0"/>
          <w:caps w:val="0"/>
          <w:color w:val="0F1115"/>
          <w:spacing w:val="0"/>
          <w:sz w:val="22"/>
          <w:szCs w:val="22"/>
          <w:shd w:val="clear" w:fill="FFFFFF"/>
        </w:rPr>
        <w:t>函数进行Canny边缘检测</w:t>
      </w:r>
      <w:r>
        <w:rPr>
          <w:rFonts w:hint="eastAsia" w:ascii="宋体" w:hAnsi="宋体" w:cs="宋体"/>
          <w:i w:val="0"/>
          <w:iCs w:val="0"/>
          <w:caps w:val="0"/>
          <w:color w:val="0F1115"/>
          <w:spacing w:val="0"/>
          <w:sz w:val="22"/>
          <w:szCs w:val="22"/>
          <w:shd w:val="clear" w:fill="FFFFFF"/>
          <w:vertAlign w:val="superscript"/>
          <w:lang w:val="en-US" w:eastAsia="zh-CN"/>
        </w:rPr>
        <w:t>[2][3]</w:t>
      </w:r>
      <w:r>
        <w:rPr>
          <w:rFonts w:hint="eastAsia" w:ascii="宋体" w:hAnsi="宋体" w:eastAsia="宋体" w:cs="宋体"/>
          <w:i w:val="0"/>
          <w:iCs w:val="0"/>
          <w:caps w:val="0"/>
          <w:color w:val="0F1115"/>
          <w:spacing w:val="0"/>
          <w:sz w:val="22"/>
          <w:szCs w:val="22"/>
          <w:shd w:val="clear" w:fill="FFFFFF"/>
        </w:rPr>
        <w:t>，设置低阈值0.1、高阈值0.3。</w:t>
      </w:r>
    </w:p>
    <w:p w14:paraId="685A9A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2" w:afterAutospacing="0" w:line="240" w:lineRule="atLeast"/>
        <w:ind w:left="0" w:right="0" w:firstLine="0"/>
        <w:jc w:val="left"/>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kern w:val="0"/>
          <w:sz w:val="22"/>
          <w:szCs w:val="22"/>
          <w:shd w:val="clear" w:fill="FFFFFF"/>
          <w:lang w:val="en-US" w:eastAsia="zh-CN" w:bidi="ar"/>
        </w:rPr>
        <w:t>matlab</w:t>
      </w:r>
    </w:p>
    <w:p w14:paraId="7A2F48FD">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2" w:afterAutospacing="0" w:line="264" w:lineRule="atLeast"/>
        <w:ind w:left="0" w:right="0"/>
        <w:rPr>
          <w:rFonts w:hint="eastAsia" w:ascii="宋体" w:hAnsi="宋体" w:eastAsia="宋体" w:cs="宋体"/>
          <w:sz w:val="22"/>
          <w:szCs w:val="22"/>
        </w:rPr>
      </w:pPr>
      <w:r>
        <w:rPr>
          <w:rFonts w:hint="eastAsia" w:ascii="宋体" w:hAnsi="宋体" w:eastAsia="宋体" w:cs="宋体"/>
          <w:i w:val="0"/>
          <w:iCs w:val="0"/>
          <w:caps w:val="0"/>
          <w:color w:val="0F1115"/>
          <w:spacing w:val="0"/>
          <w:sz w:val="22"/>
          <w:szCs w:val="22"/>
        </w:rPr>
        <w:t xml:space="preserve">I_edge </w:t>
      </w:r>
      <w:r>
        <w:rPr>
          <w:rFonts w:hint="eastAsia" w:ascii="宋体" w:hAnsi="宋体" w:eastAsia="宋体" w:cs="宋体"/>
          <w:i w:val="0"/>
          <w:iCs w:val="0"/>
          <w:caps w:val="0"/>
          <w:color w:val="4078F2"/>
          <w:spacing w:val="0"/>
          <w:sz w:val="22"/>
          <w:szCs w:val="22"/>
        </w:rPr>
        <w:t>=</w:t>
      </w:r>
      <w:r>
        <w:rPr>
          <w:rFonts w:hint="eastAsia" w:ascii="宋体" w:hAnsi="宋体" w:eastAsia="宋体" w:cs="宋体"/>
          <w:i w:val="0"/>
          <w:iCs w:val="0"/>
          <w:caps w:val="0"/>
          <w:color w:val="0F1115"/>
          <w:spacing w:val="0"/>
          <w:sz w:val="22"/>
          <w:szCs w:val="22"/>
        </w:rPr>
        <w:t xml:space="preserve"> </w:t>
      </w:r>
      <w:r>
        <w:rPr>
          <w:rFonts w:hint="eastAsia" w:ascii="宋体" w:hAnsi="宋体" w:eastAsia="宋体" w:cs="宋体"/>
          <w:i w:val="0"/>
          <w:iCs w:val="0"/>
          <w:caps w:val="0"/>
          <w:color w:val="4078F2"/>
          <w:spacing w:val="0"/>
          <w:sz w:val="22"/>
          <w:szCs w:val="22"/>
        </w:rPr>
        <w:t>edge</w:t>
      </w:r>
      <w:r>
        <w:rPr>
          <w:rFonts w:hint="eastAsia" w:ascii="宋体" w:hAnsi="宋体" w:eastAsia="宋体" w:cs="宋体"/>
          <w:i w:val="0"/>
          <w:iCs w:val="0"/>
          <w:caps w:val="0"/>
          <w:color w:val="383A42"/>
          <w:spacing w:val="0"/>
          <w:sz w:val="22"/>
          <w:szCs w:val="22"/>
        </w:rPr>
        <w:t>(</w:t>
      </w:r>
      <w:r>
        <w:rPr>
          <w:rFonts w:hint="eastAsia" w:ascii="宋体" w:hAnsi="宋体" w:eastAsia="宋体" w:cs="宋体"/>
          <w:i w:val="0"/>
          <w:iCs w:val="0"/>
          <w:caps w:val="0"/>
          <w:color w:val="0F1115"/>
          <w:spacing w:val="0"/>
          <w:sz w:val="22"/>
          <w:szCs w:val="22"/>
        </w:rPr>
        <w:t>I_smooth</w:t>
      </w:r>
      <w:r>
        <w:rPr>
          <w:rFonts w:hint="eastAsia" w:ascii="宋体" w:hAnsi="宋体" w:eastAsia="宋体" w:cs="宋体"/>
          <w:i w:val="0"/>
          <w:iCs w:val="0"/>
          <w:caps w:val="0"/>
          <w:color w:val="383A42"/>
          <w:spacing w:val="0"/>
          <w:sz w:val="22"/>
          <w:szCs w:val="22"/>
        </w:rPr>
        <w:t>,</w:t>
      </w:r>
      <w:r>
        <w:rPr>
          <w:rFonts w:hint="eastAsia" w:ascii="宋体" w:hAnsi="宋体" w:eastAsia="宋体" w:cs="宋体"/>
          <w:i w:val="0"/>
          <w:iCs w:val="0"/>
          <w:caps w:val="0"/>
          <w:color w:val="0F1115"/>
          <w:spacing w:val="0"/>
          <w:sz w:val="22"/>
          <w:szCs w:val="22"/>
        </w:rPr>
        <w:t xml:space="preserve"> </w:t>
      </w:r>
      <w:r>
        <w:rPr>
          <w:rFonts w:hint="eastAsia" w:ascii="宋体" w:hAnsi="宋体" w:eastAsia="宋体" w:cs="宋体"/>
          <w:i w:val="0"/>
          <w:iCs w:val="0"/>
          <w:caps w:val="0"/>
          <w:color w:val="50A14F"/>
          <w:spacing w:val="0"/>
          <w:sz w:val="22"/>
          <w:szCs w:val="22"/>
        </w:rPr>
        <w:t>'canny'</w:t>
      </w:r>
      <w:r>
        <w:rPr>
          <w:rFonts w:hint="eastAsia" w:ascii="宋体" w:hAnsi="宋体" w:eastAsia="宋体" w:cs="宋体"/>
          <w:i w:val="0"/>
          <w:iCs w:val="0"/>
          <w:caps w:val="0"/>
          <w:color w:val="383A42"/>
          <w:spacing w:val="0"/>
          <w:sz w:val="22"/>
          <w:szCs w:val="22"/>
        </w:rPr>
        <w:t>,</w:t>
      </w:r>
      <w:r>
        <w:rPr>
          <w:rFonts w:hint="eastAsia" w:ascii="宋体" w:hAnsi="宋体" w:eastAsia="宋体" w:cs="宋体"/>
          <w:i w:val="0"/>
          <w:iCs w:val="0"/>
          <w:caps w:val="0"/>
          <w:color w:val="0F1115"/>
          <w:spacing w:val="0"/>
          <w:sz w:val="22"/>
          <w:szCs w:val="22"/>
        </w:rPr>
        <w:t xml:space="preserve"> </w:t>
      </w:r>
      <w:r>
        <w:rPr>
          <w:rFonts w:hint="eastAsia" w:ascii="宋体" w:hAnsi="宋体" w:eastAsia="宋体" w:cs="宋体"/>
          <w:i w:val="0"/>
          <w:iCs w:val="0"/>
          <w:caps w:val="0"/>
          <w:color w:val="383A42"/>
          <w:spacing w:val="0"/>
          <w:sz w:val="22"/>
          <w:szCs w:val="22"/>
        </w:rPr>
        <w:t>[</w:t>
      </w:r>
      <w:r>
        <w:rPr>
          <w:rFonts w:hint="eastAsia" w:ascii="宋体" w:hAnsi="宋体" w:eastAsia="宋体" w:cs="宋体"/>
          <w:i w:val="0"/>
          <w:iCs w:val="0"/>
          <w:caps w:val="0"/>
          <w:color w:val="B76B01"/>
          <w:spacing w:val="0"/>
          <w:sz w:val="22"/>
          <w:szCs w:val="22"/>
        </w:rPr>
        <w:t>0.1</w:t>
      </w:r>
      <w:r>
        <w:rPr>
          <w:rFonts w:hint="eastAsia" w:ascii="宋体" w:hAnsi="宋体" w:eastAsia="宋体" w:cs="宋体"/>
          <w:i w:val="0"/>
          <w:iCs w:val="0"/>
          <w:caps w:val="0"/>
          <w:color w:val="383A42"/>
          <w:spacing w:val="0"/>
          <w:sz w:val="22"/>
          <w:szCs w:val="22"/>
        </w:rPr>
        <w:t>,</w:t>
      </w:r>
      <w:r>
        <w:rPr>
          <w:rFonts w:hint="eastAsia" w:ascii="宋体" w:hAnsi="宋体" w:eastAsia="宋体" w:cs="宋体"/>
          <w:i w:val="0"/>
          <w:iCs w:val="0"/>
          <w:caps w:val="0"/>
          <w:color w:val="0F1115"/>
          <w:spacing w:val="0"/>
          <w:sz w:val="22"/>
          <w:szCs w:val="22"/>
        </w:rPr>
        <w:t xml:space="preserve"> </w:t>
      </w:r>
      <w:r>
        <w:rPr>
          <w:rFonts w:hint="eastAsia" w:ascii="宋体" w:hAnsi="宋体" w:eastAsia="宋体" w:cs="宋体"/>
          <w:i w:val="0"/>
          <w:iCs w:val="0"/>
          <w:caps w:val="0"/>
          <w:color w:val="B76B01"/>
          <w:spacing w:val="0"/>
          <w:sz w:val="22"/>
          <w:szCs w:val="22"/>
        </w:rPr>
        <w:t>0.3</w:t>
      </w:r>
      <w:r>
        <w:rPr>
          <w:rFonts w:hint="eastAsia" w:ascii="宋体" w:hAnsi="宋体" w:eastAsia="宋体" w:cs="宋体"/>
          <w:i w:val="0"/>
          <w:iCs w:val="0"/>
          <w:caps w:val="0"/>
          <w:color w:val="383A42"/>
          <w:spacing w:val="0"/>
          <w:sz w:val="22"/>
          <w:szCs w:val="22"/>
        </w:rPr>
        <w:t>]);</w:t>
      </w:r>
    </w:p>
    <w:p w14:paraId="26DBC812">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b/>
          <w:bCs/>
          <w:i w:val="0"/>
          <w:iCs w:val="0"/>
          <w:caps w:val="0"/>
          <w:color w:val="0F1115"/>
          <w:spacing w:val="0"/>
          <w:sz w:val="22"/>
          <w:szCs w:val="22"/>
          <w:shd w:val="clear" w:fill="FFFFFF"/>
        </w:rPr>
        <w:t>步骤四：形态学闭运算</w:t>
      </w:r>
    </w:p>
    <w:p w14:paraId="6C83F0AA">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使用</w:t>
      </w:r>
      <w:r>
        <w:rPr>
          <w:rStyle w:val="11"/>
          <w:rFonts w:hint="eastAsia" w:ascii="宋体" w:hAnsi="宋体" w:eastAsia="宋体" w:cs="宋体"/>
          <w:i w:val="0"/>
          <w:iCs w:val="0"/>
          <w:caps w:val="0"/>
          <w:color w:val="0F1115"/>
          <w:spacing w:val="0"/>
          <w:sz w:val="22"/>
          <w:szCs w:val="22"/>
          <w:shd w:val="clear" w:fill="EBEEF2"/>
        </w:rPr>
        <w:t>imclose</w:t>
      </w:r>
      <w:r>
        <w:rPr>
          <w:rFonts w:hint="eastAsia" w:ascii="宋体" w:hAnsi="宋体" w:eastAsia="宋体" w:cs="宋体"/>
          <w:i w:val="0"/>
          <w:iCs w:val="0"/>
          <w:caps w:val="0"/>
          <w:color w:val="0F1115"/>
          <w:spacing w:val="0"/>
          <w:sz w:val="22"/>
          <w:szCs w:val="22"/>
          <w:shd w:val="clear" w:fill="FFFFFF"/>
        </w:rPr>
        <w:t>进行闭运算操作</w:t>
      </w:r>
      <w:r>
        <w:rPr>
          <w:rFonts w:hint="eastAsia" w:ascii="宋体" w:hAnsi="宋体" w:cs="宋体"/>
          <w:i w:val="0"/>
          <w:iCs w:val="0"/>
          <w:caps w:val="0"/>
          <w:color w:val="0F1115"/>
          <w:spacing w:val="0"/>
          <w:sz w:val="22"/>
          <w:szCs w:val="22"/>
          <w:shd w:val="clear" w:fill="FFFFFF"/>
          <w:vertAlign w:val="superscript"/>
          <w:lang w:val="en-US" w:eastAsia="zh-CN"/>
        </w:rPr>
        <w:t>[2]</w:t>
      </w:r>
      <w:r>
        <w:rPr>
          <w:rFonts w:hint="eastAsia" w:ascii="宋体" w:hAnsi="宋体" w:eastAsia="宋体" w:cs="宋体"/>
          <w:i w:val="0"/>
          <w:iCs w:val="0"/>
          <w:caps w:val="0"/>
          <w:color w:val="0F1115"/>
          <w:spacing w:val="0"/>
          <w:sz w:val="22"/>
          <w:szCs w:val="22"/>
          <w:shd w:val="clear" w:fill="FFFFFF"/>
        </w:rPr>
        <w:t>，结构元素选择矩形核，大小根据图像尺寸自适应。</w:t>
      </w:r>
    </w:p>
    <w:p w14:paraId="415E3F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2" w:afterAutospacing="0" w:line="240" w:lineRule="atLeast"/>
        <w:ind w:left="0" w:right="0" w:firstLine="0"/>
        <w:jc w:val="left"/>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kern w:val="0"/>
          <w:sz w:val="22"/>
          <w:szCs w:val="22"/>
          <w:shd w:val="clear" w:fill="FFFFFF"/>
          <w:lang w:val="en-US" w:eastAsia="zh-CN" w:bidi="ar"/>
        </w:rPr>
        <w:t>matlab</w:t>
      </w:r>
    </w:p>
    <w:p w14:paraId="20D74EE4">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2" w:afterAutospacing="0" w:line="264" w:lineRule="atLeast"/>
        <w:ind w:left="0" w:right="0"/>
        <w:rPr>
          <w:rFonts w:hint="eastAsia" w:ascii="宋体" w:hAnsi="宋体" w:eastAsia="宋体" w:cs="宋体"/>
          <w:sz w:val="22"/>
          <w:szCs w:val="22"/>
        </w:rPr>
      </w:pPr>
      <w:r>
        <w:rPr>
          <w:rFonts w:hint="eastAsia" w:ascii="宋体" w:hAnsi="宋体" w:eastAsia="宋体" w:cs="宋体"/>
          <w:i w:val="0"/>
          <w:iCs w:val="0"/>
          <w:caps w:val="0"/>
          <w:color w:val="0F1115"/>
          <w:spacing w:val="0"/>
          <w:sz w:val="22"/>
          <w:szCs w:val="22"/>
        </w:rPr>
        <w:t xml:space="preserve">se </w:t>
      </w:r>
      <w:r>
        <w:rPr>
          <w:rFonts w:hint="eastAsia" w:ascii="宋体" w:hAnsi="宋体" w:eastAsia="宋体" w:cs="宋体"/>
          <w:i w:val="0"/>
          <w:iCs w:val="0"/>
          <w:caps w:val="0"/>
          <w:color w:val="4078F2"/>
          <w:spacing w:val="0"/>
          <w:sz w:val="22"/>
          <w:szCs w:val="22"/>
        </w:rPr>
        <w:t>=</w:t>
      </w:r>
      <w:r>
        <w:rPr>
          <w:rFonts w:hint="eastAsia" w:ascii="宋体" w:hAnsi="宋体" w:eastAsia="宋体" w:cs="宋体"/>
          <w:i w:val="0"/>
          <w:iCs w:val="0"/>
          <w:caps w:val="0"/>
          <w:color w:val="0F1115"/>
          <w:spacing w:val="0"/>
          <w:sz w:val="22"/>
          <w:szCs w:val="22"/>
        </w:rPr>
        <w:t xml:space="preserve"> </w:t>
      </w:r>
      <w:r>
        <w:rPr>
          <w:rFonts w:hint="eastAsia" w:ascii="宋体" w:hAnsi="宋体" w:eastAsia="宋体" w:cs="宋体"/>
          <w:i w:val="0"/>
          <w:iCs w:val="0"/>
          <w:caps w:val="0"/>
          <w:color w:val="4078F2"/>
          <w:spacing w:val="0"/>
          <w:sz w:val="22"/>
          <w:szCs w:val="22"/>
        </w:rPr>
        <w:t>strel</w:t>
      </w:r>
      <w:r>
        <w:rPr>
          <w:rFonts w:hint="eastAsia" w:ascii="宋体" w:hAnsi="宋体" w:eastAsia="宋体" w:cs="宋体"/>
          <w:i w:val="0"/>
          <w:iCs w:val="0"/>
          <w:caps w:val="0"/>
          <w:color w:val="383A42"/>
          <w:spacing w:val="0"/>
          <w:sz w:val="22"/>
          <w:szCs w:val="22"/>
        </w:rPr>
        <w:t>(</w:t>
      </w:r>
      <w:r>
        <w:rPr>
          <w:rFonts w:hint="eastAsia" w:ascii="宋体" w:hAnsi="宋体" w:eastAsia="宋体" w:cs="宋体"/>
          <w:i w:val="0"/>
          <w:iCs w:val="0"/>
          <w:caps w:val="0"/>
          <w:color w:val="50A14F"/>
          <w:spacing w:val="0"/>
          <w:sz w:val="22"/>
          <w:szCs w:val="22"/>
        </w:rPr>
        <w:t>'rectangle'</w:t>
      </w:r>
      <w:r>
        <w:rPr>
          <w:rFonts w:hint="eastAsia" w:ascii="宋体" w:hAnsi="宋体" w:eastAsia="宋体" w:cs="宋体"/>
          <w:i w:val="0"/>
          <w:iCs w:val="0"/>
          <w:caps w:val="0"/>
          <w:color w:val="383A42"/>
          <w:spacing w:val="0"/>
          <w:sz w:val="22"/>
          <w:szCs w:val="22"/>
        </w:rPr>
        <w:t>,</w:t>
      </w:r>
      <w:r>
        <w:rPr>
          <w:rFonts w:hint="eastAsia" w:ascii="宋体" w:hAnsi="宋体" w:eastAsia="宋体" w:cs="宋体"/>
          <w:i w:val="0"/>
          <w:iCs w:val="0"/>
          <w:caps w:val="0"/>
          <w:color w:val="0F1115"/>
          <w:spacing w:val="0"/>
          <w:sz w:val="22"/>
          <w:szCs w:val="22"/>
        </w:rPr>
        <w:t xml:space="preserve"> </w:t>
      </w:r>
      <w:r>
        <w:rPr>
          <w:rFonts w:hint="eastAsia" w:ascii="宋体" w:hAnsi="宋体" w:eastAsia="宋体" w:cs="宋体"/>
          <w:i w:val="0"/>
          <w:iCs w:val="0"/>
          <w:caps w:val="0"/>
          <w:color w:val="383A42"/>
          <w:spacing w:val="0"/>
          <w:sz w:val="22"/>
          <w:szCs w:val="22"/>
        </w:rPr>
        <w:t>[</w:t>
      </w:r>
      <w:r>
        <w:rPr>
          <w:rFonts w:hint="eastAsia" w:ascii="宋体" w:hAnsi="宋体" w:eastAsia="宋体" w:cs="宋体"/>
          <w:i w:val="0"/>
          <w:iCs w:val="0"/>
          <w:caps w:val="0"/>
          <w:color w:val="4078F2"/>
          <w:spacing w:val="0"/>
          <w:sz w:val="22"/>
          <w:szCs w:val="22"/>
        </w:rPr>
        <w:t>round</w:t>
      </w:r>
      <w:r>
        <w:rPr>
          <w:rFonts w:hint="eastAsia" w:ascii="宋体" w:hAnsi="宋体" w:eastAsia="宋体" w:cs="宋体"/>
          <w:i w:val="0"/>
          <w:iCs w:val="0"/>
          <w:caps w:val="0"/>
          <w:color w:val="383A42"/>
          <w:spacing w:val="0"/>
          <w:sz w:val="22"/>
          <w:szCs w:val="22"/>
        </w:rPr>
        <w:t>(</w:t>
      </w:r>
      <w:r>
        <w:rPr>
          <w:rFonts w:hint="eastAsia" w:ascii="宋体" w:hAnsi="宋体" w:eastAsia="宋体" w:cs="宋体"/>
          <w:i w:val="0"/>
          <w:iCs w:val="0"/>
          <w:caps w:val="0"/>
          <w:color w:val="0F1115"/>
          <w:spacing w:val="0"/>
          <w:sz w:val="22"/>
          <w:szCs w:val="22"/>
        </w:rPr>
        <w:t>h</w:t>
      </w:r>
      <w:r>
        <w:rPr>
          <w:rFonts w:hint="eastAsia" w:ascii="宋体" w:hAnsi="宋体" w:eastAsia="宋体" w:cs="宋体"/>
          <w:i w:val="0"/>
          <w:iCs w:val="0"/>
          <w:caps w:val="0"/>
          <w:color w:val="4078F2"/>
          <w:spacing w:val="0"/>
          <w:sz w:val="22"/>
          <w:szCs w:val="22"/>
        </w:rPr>
        <w:t>/</w:t>
      </w:r>
      <w:r>
        <w:rPr>
          <w:rFonts w:hint="eastAsia" w:ascii="宋体" w:hAnsi="宋体" w:eastAsia="宋体" w:cs="宋体"/>
          <w:i w:val="0"/>
          <w:iCs w:val="0"/>
          <w:caps w:val="0"/>
          <w:color w:val="B76B01"/>
          <w:spacing w:val="0"/>
          <w:sz w:val="22"/>
          <w:szCs w:val="22"/>
        </w:rPr>
        <w:t>50</w:t>
      </w:r>
      <w:r>
        <w:rPr>
          <w:rFonts w:hint="eastAsia" w:ascii="宋体" w:hAnsi="宋体" w:eastAsia="宋体" w:cs="宋体"/>
          <w:i w:val="0"/>
          <w:iCs w:val="0"/>
          <w:caps w:val="0"/>
          <w:color w:val="383A42"/>
          <w:spacing w:val="0"/>
          <w:sz w:val="22"/>
          <w:szCs w:val="22"/>
        </w:rPr>
        <w:t>),</w:t>
      </w:r>
      <w:r>
        <w:rPr>
          <w:rFonts w:hint="eastAsia" w:ascii="宋体" w:hAnsi="宋体" w:eastAsia="宋体" w:cs="宋体"/>
          <w:i w:val="0"/>
          <w:iCs w:val="0"/>
          <w:caps w:val="0"/>
          <w:color w:val="0F1115"/>
          <w:spacing w:val="0"/>
          <w:sz w:val="22"/>
          <w:szCs w:val="22"/>
        </w:rPr>
        <w:t xml:space="preserve"> </w:t>
      </w:r>
      <w:r>
        <w:rPr>
          <w:rFonts w:hint="eastAsia" w:ascii="宋体" w:hAnsi="宋体" w:eastAsia="宋体" w:cs="宋体"/>
          <w:i w:val="0"/>
          <w:iCs w:val="0"/>
          <w:caps w:val="0"/>
          <w:color w:val="4078F2"/>
          <w:spacing w:val="0"/>
          <w:sz w:val="22"/>
          <w:szCs w:val="22"/>
        </w:rPr>
        <w:t>round</w:t>
      </w:r>
      <w:r>
        <w:rPr>
          <w:rFonts w:hint="eastAsia" w:ascii="宋体" w:hAnsi="宋体" w:eastAsia="宋体" w:cs="宋体"/>
          <w:i w:val="0"/>
          <w:iCs w:val="0"/>
          <w:caps w:val="0"/>
          <w:color w:val="383A42"/>
          <w:spacing w:val="0"/>
          <w:sz w:val="22"/>
          <w:szCs w:val="22"/>
        </w:rPr>
        <w:t>(</w:t>
      </w:r>
      <w:r>
        <w:rPr>
          <w:rFonts w:hint="eastAsia" w:ascii="宋体" w:hAnsi="宋体" w:eastAsia="宋体" w:cs="宋体"/>
          <w:i w:val="0"/>
          <w:iCs w:val="0"/>
          <w:caps w:val="0"/>
          <w:color w:val="0F1115"/>
          <w:spacing w:val="0"/>
          <w:sz w:val="22"/>
          <w:szCs w:val="22"/>
        </w:rPr>
        <w:t>w</w:t>
      </w:r>
      <w:r>
        <w:rPr>
          <w:rFonts w:hint="eastAsia" w:ascii="宋体" w:hAnsi="宋体" w:eastAsia="宋体" w:cs="宋体"/>
          <w:i w:val="0"/>
          <w:iCs w:val="0"/>
          <w:caps w:val="0"/>
          <w:color w:val="4078F2"/>
          <w:spacing w:val="0"/>
          <w:sz w:val="22"/>
          <w:szCs w:val="22"/>
        </w:rPr>
        <w:t>/</w:t>
      </w:r>
      <w:r>
        <w:rPr>
          <w:rFonts w:hint="eastAsia" w:ascii="宋体" w:hAnsi="宋体" w:eastAsia="宋体" w:cs="宋体"/>
          <w:i w:val="0"/>
          <w:iCs w:val="0"/>
          <w:caps w:val="0"/>
          <w:color w:val="B76B01"/>
          <w:spacing w:val="0"/>
          <w:sz w:val="22"/>
          <w:szCs w:val="22"/>
        </w:rPr>
        <w:t>50</w:t>
      </w:r>
      <w:r>
        <w:rPr>
          <w:rFonts w:hint="eastAsia" w:ascii="宋体" w:hAnsi="宋体" w:eastAsia="宋体" w:cs="宋体"/>
          <w:i w:val="0"/>
          <w:iCs w:val="0"/>
          <w:caps w:val="0"/>
          <w:color w:val="383A42"/>
          <w:spacing w:val="0"/>
          <w:sz w:val="22"/>
          <w:szCs w:val="22"/>
        </w:rPr>
        <w:t>)]);</w:t>
      </w:r>
      <w:r>
        <w:rPr>
          <w:rFonts w:hint="eastAsia" w:ascii="宋体" w:hAnsi="宋体" w:eastAsia="宋体" w:cs="宋体"/>
          <w:i w:val="0"/>
          <w:iCs w:val="0"/>
          <w:caps w:val="0"/>
          <w:color w:val="0F1115"/>
          <w:spacing w:val="0"/>
          <w:sz w:val="22"/>
          <w:szCs w:val="22"/>
        </w:rPr>
        <w:t xml:space="preserve">I_closed </w:t>
      </w:r>
      <w:r>
        <w:rPr>
          <w:rFonts w:hint="eastAsia" w:ascii="宋体" w:hAnsi="宋体" w:eastAsia="宋体" w:cs="宋体"/>
          <w:i w:val="0"/>
          <w:iCs w:val="0"/>
          <w:caps w:val="0"/>
          <w:color w:val="4078F2"/>
          <w:spacing w:val="0"/>
          <w:sz w:val="22"/>
          <w:szCs w:val="22"/>
        </w:rPr>
        <w:t>=</w:t>
      </w:r>
      <w:r>
        <w:rPr>
          <w:rFonts w:hint="eastAsia" w:ascii="宋体" w:hAnsi="宋体" w:eastAsia="宋体" w:cs="宋体"/>
          <w:i w:val="0"/>
          <w:iCs w:val="0"/>
          <w:caps w:val="0"/>
          <w:color w:val="0F1115"/>
          <w:spacing w:val="0"/>
          <w:sz w:val="22"/>
          <w:szCs w:val="22"/>
        </w:rPr>
        <w:t xml:space="preserve"> </w:t>
      </w:r>
      <w:r>
        <w:rPr>
          <w:rFonts w:hint="eastAsia" w:ascii="宋体" w:hAnsi="宋体" w:eastAsia="宋体" w:cs="宋体"/>
          <w:i w:val="0"/>
          <w:iCs w:val="0"/>
          <w:caps w:val="0"/>
          <w:color w:val="4078F2"/>
          <w:spacing w:val="0"/>
          <w:sz w:val="22"/>
          <w:szCs w:val="22"/>
        </w:rPr>
        <w:t>imclose</w:t>
      </w:r>
      <w:r>
        <w:rPr>
          <w:rFonts w:hint="eastAsia" w:ascii="宋体" w:hAnsi="宋体" w:eastAsia="宋体" w:cs="宋体"/>
          <w:i w:val="0"/>
          <w:iCs w:val="0"/>
          <w:caps w:val="0"/>
          <w:color w:val="383A42"/>
          <w:spacing w:val="0"/>
          <w:sz w:val="22"/>
          <w:szCs w:val="22"/>
        </w:rPr>
        <w:t>(</w:t>
      </w:r>
      <w:r>
        <w:rPr>
          <w:rFonts w:hint="eastAsia" w:ascii="宋体" w:hAnsi="宋体" w:eastAsia="宋体" w:cs="宋体"/>
          <w:i w:val="0"/>
          <w:iCs w:val="0"/>
          <w:caps w:val="0"/>
          <w:color w:val="0F1115"/>
          <w:spacing w:val="0"/>
          <w:sz w:val="22"/>
          <w:szCs w:val="22"/>
        </w:rPr>
        <w:t>I_edge</w:t>
      </w:r>
      <w:r>
        <w:rPr>
          <w:rFonts w:hint="eastAsia" w:ascii="宋体" w:hAnsi="宋体" w:eastAsia="宋体" w:cs="宋体"/>
          <w:i w:val="0"/>
          <w:iCs w:val="0"/>
          <w:caps w:val="0"/>
          <w:color w:val="383A42"/>
          <w:spacing w:val="0"/>
          <w:sz w:val="22"/>
          <w:szCs w:val="22"/>
        </w:rPr>
        <w:t>,</w:t>
      </w:r>
      <w:r>
        <w:rPr>
          <w:rFonts w:hint="eastAsia" w:ascii="宋体" w:hAnsi="宋体" w:eastAsia="宋体" w:cs="宋体"/>
          <w:i w:val="0"/>
          <w:iCs w:val="0"/>
          <w:caps w:val="0"/>
          <w:color w:val="0F1115"/>
          <w:spacing w:val="0"/>
          <w:sz w:val="22"/>
          <w:szCs w:val="22"/>
        </w:rPr>
        <w:t xml:space="preserve"> se</w:t>
      </w:r>
      <w:r>
        <w:rPr>
          <w:rFonts w:hint="eastAsia" w:ascii="宋体" w:hAnsi="宋体" w:eastAsia="宋体" w:cs="宋体"/>
          <w:i w:val="0"/>
          <w:iCs w:val="0"/>
          <w:caps w:val="0"/>
          <w:color w:val="383A42"/>
          <w:spacing w:val="0"/>
          <w:sz w:val="22"/>
          <w:szCs w:val="22"/>
        </w:rPr>
        <w:t>);</w:t>
      </w:r>
    </w:p>
    <w:p w14:paraId="0CF0F00D">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b/>
          <w:bCs/>
          <w:i w:val="0"/>
          <w:iCs w:val="0"/>
          <w:caps w:val="0"/>
          <w:color w:val="0F1115"/>
          <w:spacing w:val="0"/>
          <w:sz w:val="22"/>
          <w:szCs w:val="22"/>
          <w:shd w:val="clear" w:fill="FFFFFF"/>
        </w:rPr>
        <w:t>步骤五：连通域提取与特征筛选</w:t>
      </w:r>
    </w:p>
    <w:p w14:paraId="3CDC0B86">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通过</w:t>
      </w:r>
      <w:r>
        <w:rPr>
          <w:rStyle w:val="11"/>
          <w:rFonts w:hint="eastAsia" w:ascii="宋体" w:hAnsi="宋体" w:eastAsia="宋体" w:cs="宋体"/>
          <w:i w:val="0"/>
          <w:iCs w:val="0"/>
          <w:caps w:val="0"/>
          <w:color w:val="0F1115"/>
          <w:spacing w:val="0"/>
          <w:sz w:val="22"/>
          <w:szCs w:val="22"/>
          <w:shd w:val="clear" w:fill="EBEEF2"/>
        </w:rPr>
        <w:t>bwconncomp</w:t>
      </w:r>
      <w:r>
        <w:rPr>
          <w:rFonts w:hint="eastAsia" w:ascii="宋体" w:hAnsi="宋体" w:eastAsia="宋体" w:cs="宋体"/>
          <w:i w:val="0"/>
          <w:iCs w:val="0"/>
          <w:caps w:val="0"/>
          <w:color w:val="0F1115"/>
          <w:spacing w:val="0"/>
          <w:sz w:val="22"/>
          <w:szCs w:val="22"/>
          <w:shd w:val="clear" w:fill="FFFFFF"/>
        </w:rPr>
        <w:t>提取所有连通分量，利用</w:t>
      </w:r>
      <w:r>
        <w:rPr>
          <w:rStyle w:val="11"/>
          <w:rFonts w:hint="eastAsia" w:ascii="宋体" w:hAnsi="宋体" w:eastAsia="宋体" w:cs="宋体"/>
          <w:i w:val="0"/>
          <w:iCs w:val="0"/>
          <w:caps w:val="0"/>
          <w:color w:val="0F1115"/>
          <w:spacing w:val="0"/>
          <w:sz w:val="22"/>
          <w:szCs w:val="22"/>
          <w:shd w:val="clear" w:fill="EBEEF2"/>
        </w:rPr>
        <w:t>regionprops</w:t>
      </w:r>
      <w:r>
        <w:rPr>
          <w:rFonts w:hint="eastAsia" w:ascii="宋体" w:hAnsi="宋体" w:eastAsia="宋体" w:cs="宋体"/>
          <w:i w:val="0"/>
          <w:iCs w:val="0"/>
          <w:caps w:val="0"/>
          <w:color w:val="0F1115"/>
          <w:spacing w:val="0"/>
          <w:sz w:val="22"/>
          <w:szCs w:val="22"/>
          <w:shd w:val="clear" w:fill="FFFFFF"/>
        </w:rPr>
        <w:t>获取面积和外接矩形</w:t>
      </w:r>
      <w:r>
        <w:rPr>
          <w:rFonts w:hint="eastAsia" w:ascii="宋体" w:hAnsi="宋体" w:cs="宋体"/>
          <w:i w:val="0"/>
          <w:iCs w:val="0"/>
          <w:caps w:val="0"/>
          <w:color w:val="0F1115"/>
          <w:spacing w:val="0"/>
          <w:sz w:val="22"/>
          <w:szCs w:val="22"/>
          <w:shd w:val="clear" w:fill="FFFFFF"/>
          <w:vertAlign w:val="superscript"/>
          <w:lang w:val="en-US" w:eastAsia="zh-CN"/>
        </w:rPr>
        <w:t>[2][4]</w:t>
      </w:r>
      <w:r>
        <w:rPr>
          <w:rFonts w:hint="eastAsia" w:ascii="宋体" w:hAnsi="宋体" w:eastAsia="宋体" w:cs="宋体"/>
          <w:i w:val="0"/>
          <w:iCs w:val="0"/>
          <w:caps w:val="0"/>
          <w:color w:val="0F1115"/>
          <w:spacing w:val="0"/>
          <w:sz w:val="22"/>
          <w:szCs w:val="22"/>
          <w:shd w:val="clear" w:fill="FFFFFF"/>
        </w:rPr>
        <w:t>，根据面积占比、宽高比、矩形度进行筛选。</w:t>
      </w:r>
    </w:p>
    <w:p w14:paraId="5E865B22">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b/>
          <w:bCs/>
          <w:i w:val="0"/>
          <w:iCs w:val="0"/>
          <w:caps w:val="0"/>
          <w:color w:val="0F1115"/>
          <w:spacing w:val="0"/>
          <w:sz w:val="22"/>
          <w:szCs w:val="22"/>
          <w:shd w:val="clear" w:fill="FFFFFF"/>
        </w:rPr>
        <w:t>步骤六：容错处理与定位</w:t>
      </w:r>
    </w:p>
    <w:p w14:paraId="0DE79FCA">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若无有效候选区域，则自动使用整幅图像作为目标，确保程序不中断。最终在原图上绘制绿色矩形框标注面单区域。</w:t>
      </w:r>
    </w:p>
    <w:p w14:paraId="4500AC26">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b/>
          <w:bCs/>
          <w:i w:val="0"/>
          <w:iCs w:val="0"/>
          <w:caps w:val="0"/>
          <w:color w:val="0F1115"/>
          <w:spacing w:val="0"/>
          <w:sz w:val="22"/>
          <w:szCs w:val="22"/>
          <w:shd w:val="clear" w:fill="FFFFFF"/>
        </w:rPr>
        <w:t>步骤七：裁剪与保存</w:t>
      </w:r>
    </w:p>
    <w:p w14:paraId="6AE19FBD">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shd w:val="clear" w:fill="FFFFFF"/>
        </w:rPr>
      </w:pPr>
      <w:r>
        <w:rPr>
          <w:rFonts w:hint="eastAsia" w:ascii="宋体" w:hAnsi="宋体" w:eastAsia="宋体" w:cs="宋体"/>
          <w:i w:val="0"/>
          <w:iCs w:val="0"/>
          <w:caps w:val="0"/>
          <w:color w:val="0F1115"/>
          <w:spacing w:val="0"/>
          <w:sz w:val="22"/>
          <w:szCs w:val="22"/>
          <w:shd w:val="clear" w:fill="FFFFFF"/>
        </w:rPr>
        <w:t>使用</w:t>
      </w:r>
      <w:r>
        <w:rPr>
          <w:rStyle w:val="11"/>
          <w:rFonts w:hint="eastAsia" w:ascii="宋体" w:hAnsi="宋体" w:eastAsia="宋体" w:cs="宋体"/>
          <w:i w:val="0"/>
          <w:iCs w:val="0"/>
          <w:caps w:val="0"/>
          <w:color w:val="0F1115"/>
          <w:spacing w:val="0"/>
          <w:sz w:val="22"/>
          <w:szCs w:val="22"/>
          <w:shd w:val="clear" w:fill="EBEEF2"/>
        </w:rPr>
        <w:t>imcrop</w:t>
      </w:r>
      <w:r>
        <w:rPr>
          <w:rFonts w:hint="eastAsia" w:ascii="宋体" w:hAnsi="宋体" w:eastAsia="宋体" w:cs="宋体"/>
          <w:i w:val="0"/>
          <w:iCs w:val="0"/>
          <w:caps w:val="0"/>
          <w:color w:val="0F1115"/>
          <w:spacing w:val="0"/>
          <w:sz w:val="22"/>
          <w:szCs w:val="22"/>
          <w:shd w:val="clear" w:fill="FFFFFF"/>
        </w:rPr>
        <w:t>裁剪出面单区域，用</w:t>
      </w:r>
      <w:r>
        <w:rPr>
          <w:rStyle w:val="11"/>
          <w:rFonts w:hint="eastAsia" w:ascii="宋体" w:hAnsi="宋体" w:eastAsia="宋体" w:cs="宋体"/>
          <w:i w:val="0"/>
          <w:iCs w:val="0"/>
          <w:caps w:val="0"/>
          <w:color w:val="0F1115"/>
          <w:spacing w:val="0"/>
          <w:sz w:val="22"/>
          <w:szCs w:val="22"/>
          <w:shd w:val="clear" w:fill="EBEEF2"/>
        </w:rPr>
        <w:t>imwrite</w:t>
      </w:r>
      <w:r>
        <w:rPr>
          <w:rFonts w:hint="eastAsia" w:ascii="宋体" w:hAnsi="宋体" w:eastAsia="宋体" w:cs="宋体"/>
          <w:i w:val="0"/>
          <w:iCs w:val="0"/>
          <w:caps w:val="0"/>
          <w:color w:val="0F1115"/>
          <w:spacing w:val="0"/>
          <w:sz w:val="22"/>
          <w:szCs w:val="22"/>
          <w:shd w:val="clear" w:fill="FFFFFF"/>
        </w:rPr>
        <w:t>保存为独立图像文件。</w:t>
      </w:r>
    </w:p>
    <w:p w14:paraId="50221A56">
      <w:pPr>
        <w:pStyle w:val="6"/>
        <w:keepNext w:val="0"/>
        <w:keepLines w:val="0"/>
        <w:widowControl/>
        <w:suppressLineNumbers w:val="0"/>
        <w:shd w:val="clear" w:fill="FFFFFF"/>
        <w:spacing w:before="192" w:beforeAutospacing="0" w:after="192" w:afterAutospacing="0"/>
        <w:ind w:left="0" w:right="0" w:firstLine="0"/>
        <w:rPr>
          <w:rFonts w:hint="eastAsia" w:ascii="宋体" w:hAnsi="宋体" w:cs="宋体"/>
          <w:b/>
          <w:bCs/>
          <w:i w:val="0"/>
          <w:iCs w:val="0"/>
          <w:caps w:val="0"/>
          <w:color w:val="0F1115"/>
          <w:spacing w:val="0"/>
          <w:sz w:val="22"/>
          <w:szCs w:val="22"/>
          <w:shd w:val="clear" w:fill="FFFFFF"/>
          <w:lang w:val="en-US" w:eastAsia="zh-CN"/>
        </w:rPr>
      </w:pPr>
      <w:r>
        <w:rPr>
          <w:rFonts w:hint="eastAsia" w:ascii="宋体" w:hAnsi="宋体" w:cs="宋体"/>
          <w:b/>
          <w:bCs/>
          <w:i w:val="0"/>
          <w:iCs w:val="0"/>
          <w:caps w:val="0"/>
          <w:color w:val="0F1115"/>
          <w:spacing w:val="0"/>
          <w:sz w:val="22"/>
          <w:szCs w:val="22"/>
          <w:shd w:val="clear" w:fill="FFFFFF"/>
          <w:lang w:val="en-US" w:eastAsia="zh-CN"/>
        </w:rPr>
        <w:t>完整代码：</w:t>
      </w:r>
    </w:p>
    <w:p w14:paraId="30D7751D">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clear; close all; clc;</w:t>
      </w:r>
    </w:p>
    <w:p w14:paraId="65652AD3">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xml:space="preserve">img_path = 'jd_express_label.jpg'; </w:t>
      </w:r>
    </w:p>
    <w:p w14:paraId="36AA3745">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I = imread(img_path);</w:t>
      </w:r>
    </w:p>
    <w:p w14:paraId="11BADC6C">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I_rgb = I;</w:t>
      </w:r>
    </w:p>
    <w:p w14:paraId="0E34E334">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I_gray = rgb2gray(I_rgb);</w:t>
      </w:r>
    </w:p>
    <w:p w14:paraId="5E5B6459">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高斯滤波</w:t>
      </w:r>
    </w:p>
    <w:p w14:paraId="274F3759">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I_smooth = imgaussfilt(I_gray, 1.5);</w:t>
      </w:r>
    </w:p>
    <w:p w14:paraId="403D5818">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Canny边缘检测</w:t>
      </w:r>
    </w:p>
    <w:p w14:paraId="40E49685">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I_edge = edge(I_smooth, 'canny', [0.1, 0.3]);</w:t>
      </w:r>
    </w:p>
    <w:p w14:paraId="03A89A5B">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自适应形态学闭运算</w:t>
      </w:r>
    </w:p>
    <w:p w14:paraId="17330EC0">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[h, w, ~] = size(I_rgb);</w:t>
      </w:r>
    </w:p>
    <w:p w14:paraId="15FE9891">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se = strel('rectangle', [max(5, round(h/50)), max(5, round(w/50))]);</w:t>
      </w:r>
    </w:p>
    <w:p w14:paraId="2580ADE5">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I_closed = imclose(I_edge, se);</w:t>
      </w:r>
    </w:p>
    <w:p w14:paraId="6FBF94D6">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连通域分析</w:t>
      </w:r>
    </w:p>
    <w:p w14:paraId="6A454B3E">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cc = bwconncomp(I_closed);</w:t>
      </w:r>
    </w:p>
    <w:p w14:paraId="319A74E8">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stats = regionprops(cc, 'Area', 'BoundingBox');</w:t>
      </w:r>
    </w:p>
    <w:p w14:paraId="511DD4B7">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if isempty(stats)</w:t>
      </w:r>
    </w:p>
    <w:p w14:paraId="4F34598E">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xml:space="preserve">    error('未检测到连通域，请检查图片。');</w:t>
      </w:r>
    </w:p>
    <w:p w14:paraId="7AF1821E">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end</w:t>
      </w:r>
    </w:p>
    <w:p w14:paraId="6A723465">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特征筛选（面积占比、宽高比、矩形度）</w:t>
      </w:r>
    </w:p>
    <w:p w14:paraId="48CFF88E">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total = numel(I_gray);</w:t>
      </w:r>
    </w:p>
    <w:p w14:paraId="0761CB21">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valid = [];</w:t>
      </w:r>
    </w:p>
    <w:p w14:paraId="68BA962D">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for i = 1:length(stats)</w:t>
      </w:r>
    </w:p>
    <w:p w14:paraId="39EA78C2">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xml:space="preserve">    area = stats(i).Area;</w:t>
      </w:r>
    </w:p>
    <w:p w14:paraId="5D4953BF">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xml:space="preserve">    bbox = stats(i).BoundingBox;</w:t>
      </w:r>
    </w:p>
    <w:p w14:paraId="626B03DA">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xml:space="preserve">    wid = bbox(3); hei = bbox(4);</w:t>
      </w:r>
    </w:p>
    <w:p w14:paraId="15A611AB">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xml:space="preserve">    if wid==0 || hei==0, continue; end</w:t>
      </w:r>
    </w:p>
    <w:p w14:paraId="07E44698">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xml:space="preserve">    if (area/total &gt; 0.01) &amp;&amp; (area/total &lt; 0.95) &amp;&amp; ...</w:t>
      </w:r>
    </w:p>
    <w:p w14:paraId="5B8E9B7A">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xml:space="preserve">       (wid/hei &gt; 0.3) &amp;&amp; (wid/hei &lt; 4.0) &amp;&amp; ...</w:t>
      </w:r>
    </w:p>
    <w:p w14:paraId="0315788D">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xml:space="preserve">       (area/(wid*hei) &gt; 0.5)</w:t>
      </w:r>
    </w:p>
    <w:p w14:paraId="2B3AC84E">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xml:space="preserve">        valid = [valid, i];</w:t>
      </w:r>
    </w:p>
    <w:p w14:paraId="4631412C">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xml:space="preserve">    end</w:t>
      </w:r>
    </w:p>
    <w:p w14:paraId="6F3EC9E6">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end</w:t>
      </w:r>
    </w:p>
    <w:p w14:paraId="182C19C2">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容错：无有效区域则使用全图</w:t>
      </w:r>
    </w:p>
    <w:p w14:paraId="015C0598">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if isempty(valid)</w:t>
      </w:r>
    </w:p>
    <w:p w14:paraId="7DE6B3D3">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xml:space="preserve">    warning('未找到符合条件区域，将截取整张图像。');</w:t>
      </w:r>
    </w:p>
    <w:p w14:paraId="447A249E">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xml:space="preserve">    bbox_final = [1, 1, w-1, h-1];</w:t>
      </w:r>
    </w:p>
    <w:p w14:paraId="4C3461A5">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else</w:t>
      </w:r>
    </w:p>
    <w:p w14:paraId="6AF988FA">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xml:space="preserve">    [~, idx] = max([stats(valid).Area]);</w:t>
      </w:r>
    </w:p>
    <w:p w14:paraId="579FC251">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xml:space="preserve">    bbox_final = stats(valid(idx)).BoundingBox;</w:t>
      </w:r>
    </w:p>
    <w:p w14:paraId="3E8669F1">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end</w:t>
      </w:r>
    </w:p>
    <w:p w14:paraId="5C97A68E">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绘制矩形框并显示</w:t>
      </w:r>
    </w:p>
    <w:p w14:paraId="66D074A6">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I_out = I_rgb;</w:t>
      </w:r>
    </w:p>
    <w:p w14:paraId="2FED4FA5">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figure; imshow(I_out); hold on;</w:t>
      </w:r>
    </w:p>
    <w:p w14:paraId="3B4EACCB">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rectangle('Position', bbox_final, 'EdgeColor', 'g', 'LineWidth', 3);</w:t>
      </w:r>
    </w:p>
    <w:p w14:paraId="0888E022">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hold off; title('定位结果');</w:t>
      </w:r>
    </w:p>
    <w:p w14:paraId="46C548BA">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 裁剪并显示面单</w:t>
      </w:r>
    </w:p>
    <w:p w14:paraId="36BCB97A">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I_label = imcrop(I_rgb, bbox_final);</w:t>
      </w:r>
    </w:p>
    <w:p w14:paraId="5692A699">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figure; imshow(I_label); title('裁剪面单');</w:t>
      </w:r>
    </w:p>
    <w:p w14:paraId="5C0103A6">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imwrite(I_out, 'result_labeled.jpg');</w:t>
      </w:r>
    </w:p>
    <w:p w14:paraId="3C8C6134">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imwrite(I_label, 'label_cropped.jpg');</w:t>
      </w:r>
    </w:p>
    <w:p w14:paraId="79DD436F">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2"/>
          <w:szCs w:val="22"/>
          <w:shd w:val="clear" w:fill="FFFFFF"/>
          <w:lang w:val="en-US" w:eastAsia="zh-CN"/>
        </w:rPr>
      </w:pPr>
      <w:r>
        <w:rPr>
          <w:rFonts w:hint="eastAsia" w:ascii="宋体" w:hAnsi="宋体" w:eastAsia="宋体" w:cs="宋体"/>
          <w:b w:val="0"/>
          <w:bCs w:val="0"/>
          <w:i w:val="0"/>
          <w:iCs w:val="0"/>
          <w:caps w:val="0"/>
          <w:color w:val="0F1115"/>
          <w:spacing w:val="0"/>
          <w:sz w:val="22"/>
          <w:szCs w:val="22"/>
          <w:shd w:val="clear" w:fill="FFFFFF"/>
          <w:lang w:val="en-US" w:eastAsia="zh-CN"/>
        </w:rPr>
        <w:t>fprintf('定位完成，矩形框位置: [%.1f, %.1f, %.1f, %.1f]\n', bbox_final);</w:t>
      </w:r>
    </w:p>
    <w:p w14:paraId="0EAC3905">
      <w:pPr>
        <w:pStyle w:val="2"/>
      </w:pPr>
      <w:r>
        <w:t>实验结果与分析</w:t>
      </w:r>
      <w:bookmarkEnd w:id="18"/>
      <w:bookmarkEnd w:id="19"/>
    </w:p>
    <w:p w14:paraId="0014369C">
      <w:pPr>
        <w:pStyle w:val="3"/>
        <w:rPr>
          <w:rFonts w:eastAsia="宋体"/>
        </w:rPr>
      </w:pPr>
      <w:bookmarkStart w:id="20" w:name="heading_14"/>
      <w:bookmarkStart w:id="21" w:name="_Toc230938500"/>
      <w:r>
        <w:rPr>
          <w:rFonts w:eastAsia="宋体"/>
        </w:rPr>
        <w:t>实验结果展示</w:t>
      </w:r>
      <w:bookmarkEnd w:id="20"/>
      <w:bookmarkEnd w:id="21"/>
    </w:p>
    <w:p w14:paraId="0FB39B0F">
      <w:pPr>
        <w:pStyle w:val="12"/>
        <w:rPr>
          <w:rFonts w:hint="eastAsia" w:ascii="宋体" w:hAnsi="宋体" w:eastAsia="宋体" w:cs="宋体"/>
          <w:i w:val="0"/>
          <w:iCs w:val="0"/>
          <w:caps w:val="0"/>
          <w:color w:val="0F1115"/>
          <w:spacing w:val="0"/>
          <w:sz w:val="22"/>
          <w:szCs w:val="22"/>
          <w:shd w:val="clear" w:fill="FFFFFF"/>
        </w:rPr>
      </w:pPr>
      <w:bookmarkStart w:id="22" w:name="heading_15"/>
      <w:r>
        <w:rPr>
          <w:rFonts w:hint="eastAsia" w:ascii="宋体" w:hAnsi="宋体" w:eastAsia="宋体" w:cs="宋体"/>
          <w:i w:val="0"/>
          <w:iCs w:val="0"/>
          <w:caps w:val="0"/>
          <w:color w:val="0F1115"/>
          <w:spacing w:val="0"/>
          <w:sz w:val="22"/>
          <w:szCs w:val="22"/>
          <w:shd w:val="clear" w:fill="FFFFFF"/>
        </w:rPr>
        <w:t>本次实验选用了一张京东快递电子面单的真实照片作为测试素材（图1）。</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0"/>
        <w:gridCol w:w="4261"/>
      </w:tblGrid>
      <w:tr w14:paraId="1ABA5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Pr>
          <w:p w14:paraId="297140C5">
            <w:pPr>
              <w:pStyle w:val="12"/>
              <w:jc w:val="center"/>
              <w:rPr>
                <w:rFonts w:hint="eastAsia" w:ascii="宋体" w:hAnsi="宋体" w:eastAsia="宋体" w:cs="宋体"/>
                <w:i w:val="0"/>
                <w:iCs w:val="0"/>
                <w:caps w:val="0"/>
                <w:color w:val="0F1115"/>
                <w:spacing w:val="0"/>
                <w:sz w:val="22"/>
                <w:szCs w:val="22"/>
                <w:shd w:val="clear" w:fill="FFFFFF"/>
                <w:vertAlign w:val="baseline"/>
              </w:rPr>
            </w:pPr>
            <w:r>
              <w:rPr>
                <w:rFonts w:hint="eastAsia" w:ascii="宋体" w:hAnsi="宋体" w:eastAsia="宋体" w:cs="宋体"/>
                <w:i w:val="0"/>
                <w:iCs w:val="0"/>
                <w:caps w:val="0"/>
                <w:color w:val="0F1115"/>
                <w:spacing w:val="0"/>
                <w:sz w:val="22"/>
                <w:szCs w:val="22"/>
                <w:shd w:val="clear" w:fill="FFFFFF"/>
              </w:rPr>
              <w:t>图1 原始输入图像</w:t>
            </w:r>
          </w:p>
        </w:tc>
        <w:tc>
          <w:tcPr>
            <w:tcW w:w="4261" w:type="dxa"/>
          </w:tcPr>
          <w:p w14:paraId="53DA0A53">
            <w:pPr>
              <w:pStyle w:val="12"/>
              <w:jc w:val="center"/>
              <w:rPr>
                <w:rFonts w:hint="eastAsia" w:ascii="宋体" w:hAnsi="宋体" w:eastAsia="宋体" w:cs="宋体"/>
                <w:i w:val="0"/>
                <w:iCs w:val="0"/>
                <w:caps w:val="0"/>
                <w:color w:val="0F1115"/>
                <w:spacing w:val="0"/>
                <w:sz w:val="22"/>
                <w:szCs w:val="22"/>
                <w:shd w:val="clear" w:fill="FFFFFF"/>
                <w:vertAlign w:val="baseline"/>
              </w:rPr>
            </w:pPr>
            <w:r>
              <w:rPr>
                <w:rFonts w:hint="eastAsia" w:ascii="宋体" w:hAnsi="宋体" w:eastAsia="宋体" w:cs="宋体"/>
                <w:i w:val="0"/>
                <w:iCs w:val="0"/>
                <w:caps w:val="0"/>
                <w:color w:val="0F1115"/>
                <w:spacing w:val="0"/>
                <w:sz w:val="22"/>
                <w:szCs w:val="22"/>
                <w:shd w:val="clear" w:fill="FFFFFF"/>
              </w:rPr>
              <w:t>图2 灰度化结果</w:t>
            </w:r>
          </w:p>
        </w:tc>
      </w:tr>
      <w:tr w14:paraId="78215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Pr>
          <w:p w14:paraId="72CD6797">
            <w:pPr>
              <w:pStyle w:val="12"/>
              <w:rPr>
                <w:rFonts w:hint="eastAsia" w:ascii="宋体" w:hAnsi="宋体" w:eastAsia="宋体" w:cs="宋体"/>
                <w:i w:val="0"/>
                <w:iCs w:val="0"/>
                <w:caps w:val="0"/>
                <w:color w:val="0F1115"/>
                <w:spacing w:val="0"/>
                <w:sz w:val="22"/>
                <w:szCs w:val="22"/>
                <w:shd w:val="clear" w:fill="FFFFFF"/>
                <w:vertAlign w:val="baseline"/>
              </w:rPr>
            </w:pPr>
            <w:bookmarkStart w:id="34" w:name="_GoBack"/>
            <w:r>
              <w:drawing>
                <wp:inline distT="0" distB="0" distL="114300" distR="114300">
                  <wp:extent cx="1809750" cy="2428875"/>
                  <wp:effectExtent l="0" t="0" r="3810" b="952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1809750" cy="2428875"/>
                          </a:xfrm>
                          <a:prstGeom prst="rect">
                            <a:avLst/>
                          </a:prstGeom>
                          <a:noFill/>
                          <a:ln>
                            <a:noFill/>
                          </a:ln>
                        </pic:spPr>
                      </pic:pic>
                    </a:graphicData>
                  </a:graphic>
                </wp:inline>
              </w:drawing>
            </w:r>
            <w:bookmarkEnd w:id="34"/>
          </w:p>
        </w:tc>
        <w:tc>
          <w:tcPr>
            <w:tcW w:w="4261" w:type="dxa"/>
          </w:tcPr>
          <w:p w14:paraId="3C127C09">
            <w:pPr>
              <w:pStyle w:val="12"/>
              <w:rPr>
                <w:rFonts w:hint="eastAsia" w:ascii="宋体" w:hAnsi="宋体" w:eastAsia="宋体" w:cs="宋体"/>
                <w:i w:val="0"/>
                <w:iCs w:val="0"/>
                <w:caps w:val="0"/>
                <w:color w:val="0F1115"/>
                <w:spacing w:val="0"/>
                <w:sz w:val="22"/>
                <w:szCs w:val="22"/>
                <w:shd w:val="clear" w:fill="FFFFFF"/>
                <w:vertAlign w:val="baseline"/>
              </w:rPr>
            </w:pPr>
            <w:r>
              <w:drawing>
                <wp:inline distT="0" distB="0" distL="114300" distR="114300">
                  <wp:extent cx="1847850" cy="2428875"/>
                  <wp:effectExtent l="0" t="0" r="1143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1847850" cy="2428875"/>
                          </a:xfrm>
                          <a:prstGeom prst="rect">
                            <a:avLst/>
                          </a:prstGeom>
                          <a:noFill/>
                          <a:ln>
                            <a:noFill/>
                          </a:ln>
                        </pic:spPr>
                      </pic:pic>
                    </a:graphicData>
                  </a:graphic>
                </wp:inline>
              </w:drawing>
            </w:r>
          </w:p>
        </w:tc>
      </w:tr>
      <w:tr w14:paraId="1B15E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Pr>
          <w:p w14:paraId="29CC2037">
            <w:pPr>
              <w:pStyle w:val="12"/>
              <w:jc w:val="center"/>
              <w:rPr>
                <w:rFonts w:hint="eastAsia" w:ascii="宋体" w:hAnsi="宋体" w:eastAsia="宋体" w:cs="宋体"/>
                <w:i w:val="0"/>
                <w:iCs w:val="0"/>
                <w:caps w:val="0"/>
                <w:color w:val="0F1115"/>
                <w:spacing w:val="0"/>
                <w:sz w:val="22"/>
                <w:szCs w:val="22"/>
                <w:shd w:val="clear" w:fill="FFFFFF"/>
                <w:vertAlign w:val="baseline"/>
              </w:rPr>
            </w:pPr>
            <w:r>
              <w:rPr>
                <w:rFonts w:hint="eastAsia" w:ascii="宋体" w:hAnsi="宋体" w:eastAsia="宋体" w:cs="宋体"/>
                <w:i w:val="0"/>
                <w:iCs w:val="0"/>
                <w:caps w:val="0"/>
                <w:color w:val="0F1115"/>
                <w:spacing w:val="0"/>
                <w:sz w:val="22"/>
                <w:szCs w:val="22"/>
                <w:shd w:val="clear" w:fill="FFFFFF"/>
              </w:rPr>
              <w:t>图3 高斯滤波结果</w:t>
            </w:r>
          </w:p>
        </w:tc>
        <w:tc>
          <w:tcPr>
            <w:tcW w:w="4261" w:type="dxa"/>
          </w:tcPr>
          <w:p w14:paraId="08948085">
            <w:pPr>
              <w:pStyle w:val="12"/>
              <w:jc w:val="center"/>
              <w:rPr>
                <w:rFonts w:hint="eastAsia" w:ascii="宋体" w:hAnsi="宋体" w:eastAsia="宋体" w:cs="宋体"/>
                <w:i w:val="0"/>
                <w:iCs w:val="0"/>
                <w:caps w:val="0"/>
                <w:color w:val="0F1115"/>
                <w:spacing w:val="0"/>
                <w:sz w:val="22"/>
                <w:szCs w:val="22"/>
                <w:shd w:val="clear" w:fill="FFFFFF"/>
                <w:vertAlign w:val="baseline"/>
              </w:rPr>
            </w:pPr>
            <w:r>
              <w:rPr>
                <w:rFonts w:hint="eastAsia" w:ascii="宋体" w:hAnsi="宋体" w:eastAsia="宋体" w:cs="宋体"/>
                <w:i w:val="0"/>
                <w:iCs w:val="0"/>
                <w:caps w:val="0"/>
                <w:color w:val="0F1115"/>
                <w:spacing w:val="0"/>
                <w:sz w:val="22"/>
                <w:szCs w:val="22"/>
                <w:shd w:val="clear" w:fill="FFFFFF"/>
              </w:rPr>
              <w:t>图4 Canny边缘检测结果</w:t>
            </w:r>
          </w:p>
        </w:tc>
      </w:tr>
      <w:tr w14:paraId="74C8F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Pr>
          <w:p w14:paraId="51762C7B">
            <w:pPr>
              <w:pStyle w:val="12"/>
              <w:rPr>
                <w:rFonts w:hint="eastAsia" w:ascii="宋体" w:hAnsi="宋体" w:eastAsia="宋体" w:cs="宋体"/>
                <w:i w:val="0"/>
                <w:iCs w:val="0"/>
                <w:caps w:val="0"/>
                <w:color w:val="0F1115"/>
                <w:spacing w:val="0"/>
                <w:sz w:val="22"/>
                <w:szCs w:val="22"/>
                <w:shd w:val="clear" w:fill="FFFFFF"/>
                <w:vertAlign w:val="baseline"/>
              </w:rPr>
            </w:pPr>
            <w:r>
              <w:drawing>
                <wp:inline distT="0" distB="0" distL="114300" distR="114300">
                  <wp:extent cx="1762125" cy="2381250"/>
                  <wp:effectExtent l="0" t="0" r="5715" b="1143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tretch>
                            <a:fillRect/>
                          </a:stretch>
                        </pic:blipFill>
                        <pic:spPr>
                          <a:xfrm>
                            <a:off x="0" y="0"/>
                            <a:ext cx="1762125" cy="2381250"/>
                          </a:xfrm>
                          <a:prstGeom prst="rect">
                            <a:avLst/>
                          </a:prstGeom>
                          <a:noFill/>
                          <a:ln>
                            <a:noFill/>
                          </a:ln>
                        </pic:spPr>
                      </pic:pic>
                    </a:graphicData>
                  </a:graphic>
                </wp:inline>
              </w:drawing>
            </w:r>
          </w:p>
        </w:tc>
        <w:tc>
          <w:tcPr>
            <w:tcW w:w="4261" w:type="dxa"/>
          </w:tcPr>
          <w:p w14:paraId="39CB5F1B">
            <w:pPr>
              <w:pStyle w:val="12"/>
              <w:rPr>
                <w:rFonts w:hint="eastAsia" w:ascii="宋体" w:hAnsi="宋体" w:eastAsia="宋体" w:cs="宋体"/>
                <w:i w:val="0"/>
                <w:iCs w:val="0"/>
                <w:caps w:val="0"/>
                <w:color w:val="0F1115"/>
                <w:spacing w:val="0"/>
                <w:sz w:val="22"/>
                <w:szCs w:val="22"/>
                <w:shd w:val="clear" w:fill="FFFFFF"/>
                <w:vertAlign w:val="baseline"/>
              </w:rPr>
            </w:pPr>
            <w:r>
              <w:drawing>
                <wp:inline distT="0" distB="0" distL="114300" distR="114300">
                  <wp:extent cx="1809750" cy="2419350"/>
                  <wp:effectExtent l="0" t="0" r="3810" b="381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9"/>
                          <a:stretch>
                            <a:fillRect/>
                          </a:stretch>
                        </pic:blipFill>
                        <pic:spPr>
                          <a:xfrm>
                            <a:off x="0" y="0"/>
                            <a:ext cx="1809750" cy="2419350"/>
                          </a:xfrm>
                          <a:prstGeom prst="rect">
                            <a:avLst/>
                          </a:prstGeom>
                          <a:noFill/>
                          <a:ln>
                            <a:noFill/>
                          </a:ln>
                        </pic:spPr>
                      </pic:pic>
                    </a:graphicData>
                  </a:graphic>
                </wp:inline>
              </w:drawing>
            </w:r>
          </w:p>
        </w:tc>
      </w:tr>
      <w:tr w14:paraId="1E72A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Pr>
          <w:p w14:paraId="0B91B70B">
            <w:pPr>
              <w:pStyle w:val="12"/>
              <w:jc w:val="center"/>
              <w:rPr>
                <w:rFonts w:hint="eastAsia" w:ascii="宋体" w:hAnsi="宋体" w:eastAsia="宋体" w:cs="宋体"/>
                <w:i w:val="0"/>
                <w:iCs w:val="0"/>
                <w:caps w:val="0"/>
                <w:color w:val="0F1115"/>
                <w:spacing w:val="0"/>
                <w:sz w:val="22"/>
                <w:szCs w:val="22"/>
                <w:shd w:val="clear" w:fill="FFFFFF"/>
                <w:vertAlign w:val="baseline"/>
              </w:rPr>
            </w:pPr>
            <w:r>
              <w:rPr>
                <w:rFonts w:hint="eastAsia" w:ascii="宋体" w:hAnsi="宋体" w:eastAsia="宋体" w:cs="宋体"/>
                <w:i w:val="0"/>
                <w:iCs w:val="0"/>
                <w:caps w:val="0"/>
                <w:color w:val="0F1115"/>
                <w:spacing w:val="0"/>
                <w:sz w:val="22"/>
                <w:szCs w:val="22"/>
                <w:shd w:val="clear" w:fill="FFFFFF"/>
              </w:rPr>
              <w:t>图5 形态学闭运算结果</w:t>
            </w:r>
          </w:p>
        </w:tc>
        <w:tc>
          <w:tcPr>
            <w:tcW w:w="4261" w:type="dxa"/>
          </w:tcPr>
          <w:p w14:paraId="25E25EF9">
            <w:pPr>
              <w:pStyle w:val="12"/>
              <w:jc w:val="center"/>
              <w:rPr>
                <w:rFonts w:hint="eastAsia" w:ascii="宋体" w:hAnsi="宋体" w:eastAsia="宋体" w:cs="宋体"/>
                <w:i w:val="0"/>
                <w:iCs w:val="0"/>
                <w:caps w:val="0"/>
                <w:color w:val="0F1115"/>
                <w:spacing w:val="0"/>
                <w:sz w:val="22"/>
                <w:szCs w:val="22"/>
                <w:shd w:val="clear" w:fill="FFFFFF"/>
                <w:vertAlign w:val="baseline"/>
              </w:rPr>
            </w:pPr>
            <w:r>
              <w:rPr>
                <w:rFonts w:hint="eastAsia" w:ascii="宋体" w:hAnsi="宋体" w:eastAsia="宋体" w:cs="宋体"/>
                <w:i w:val="0"/>
                <w:iCs w:val="0"/>
                <w:caps w:val="0"/>
                <w:color w:val="0F1115"/>
                <w:spacing w:val="0"/>
                <w:sz w:val="22"/>
                <w:szCs w:val="22"/>
                <w:shd w:val="clear" w:fill="FFFFFF"/>
              </w:rPr>
              <w:t>图6 最终定位与截取结果</w:t>
            </w:r>
          </w:p>
        </w:tc>
      </w:tr>
      <w:tr w14:paraId="79068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Pr>
          <w:p w14:paraId="07AE53B5">
            <w:pPr>
              <w:pStyle w:val="12"/>
              <w:rPr>
                <w:rFonts w:hint="eastAsia" w:ascii="宋体" w:hAnsi="宋体" w:eastAsia="宋体" w:cs="宋体"/>
                <w:i w:val="0"/>
                <w:iCs w:val="0"/>
                <w:caps w:val="0"/>
                <w:color w:val="0F1115"/>
                <w:spacing w:val="0"/>
                <w:sz w:val="22"/>
                <w:szCs w:val="22"/>
                <w:shd w:val="clear" w:fill="FFFFFF"/>
                <w:vertAlign w:val="baseline"/>
              </w:rPr>
            </w:pPr>
            <w:r>
              <w:drawing>
                <wp:inline distT="0" distB="0" distL="114300" distR="114300">
                  <wp:extent cx="1790700" cy="2390775"/>
                  <wp:effectExtent l="0" t="0" r="7620" b="190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0"/>
                          <a:stretch>
                            <a:fillRect/>
                          </a:stretch>
                        </pic:blipFill>
                        <pic:spPr>
                          <a:xfrm>
                            <a:off x="0" y="0"/>
                            <a:ext cx="1790700" cy="2390775"/>
                          </a:xfrm>
                          <a:prstGeom prst="rect">
                            <a:avLst/>
                          </a:prstGeom>
                          <a:noFill/>
                          <a:ln>
                            <a:noFill/>
                          </a:ln>
                        </pic:spPr>
                      </pic:pic>
                    </a:graphicData>
                  </a:graphic>
                </wp:inline>
              </w:drawing>
            </w:r>
          </w:p>
        </w:tc>
        <w:tc>
          <w:tcPr>
            <w:tcW w:w="4261" w:type="dxa"/>
          </w:tcPr>
          <w:p w14:paraId="7E4175DF">
            <w:pPr>
              <w:pStyle w:val="12"/>
              <w:rPr>
                <w:rFonts w:hint="eastAsia" w:ascii="宋体" w:hAnsi="宋体" w:eastAsia="宋体" w:cs="宋体"/>
                <w:i w:val="0"/>
                <w:iCs w:val="0"/>
                <w:caps w:val="0"/>
                <w:color w:val="0F1115"/>
                <w:spacing w:val="0"/>
                <w:sz w:val="22"/>
                <w:szCs w:val="22"/>
                <w:shd w:val="clear" w:fill="FFFFFF"/>
                <w:vertAlign w:val="baseline"/>
              </w:rPr>
            </w:pPr>
            <w:r>
              <w:drawing>
                <wp:inline distT="0" distB="0" distL="114300" distR="114300">
                  <wp:extent cx="1800225" cy="2428875"/>
                  <wp:effectExtent l="0" t="0" r="13335" b="952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1"/>
                          <a:stretch>
                            <a:fillRect/>
                          </a:stretch>
                        </pic:blipFill>
                        <pic:spPr>
                          <a:xfrm>
                            <a:off x="0" y="0"/>
                            <a:ext cx="1800225" cy="2428875"/>
                          </a:xfrm>
                          <a:prstGeom prst="rect">
                            <a:avLst/>
                          </a:prstGeom>
                          <a:noFill/>
                          <a:ln>
                            <a:noFill/>
                          </a:ln>
                        </pic:spPr>
                      </pic:pic>
                    </a:graphicData>
                  </a:graphic>
                </wp:inline>
              </w:drawing>
            </w:r>
          </w:p>
        </w:tc>
      </w:tr>
    </w:tbl>
    <w:p w14:paraId="7F3FB9B4">
      <w:pPr>
        <w:pStyle w:val="12"/>
        <w:rPr>
          <w:rFonts w:hint="eastAsia" w:ascii="宋体" w:hAnsi="宋体" w:eastAsia="宋体" w:cs="宋体"/>
          <w:i w:val="0"/>
          <w:iCs w:val="0"/>
          <w:caps w:val="0"/>
          <w:color w:val="0F1115"/>
          <w:spacing w:val="0"/>
          <w:sz w:val="22"/>
          <w:szCs w:val="22"/>
          <w:shd w:val="clear" w:fill="FFFFFF"/>
        </w:rPr>
      </w:pPr>
      <w:r>
        <w:rPr>
          <w:rFonts w:hint="eastAsia" w:ascii="宋体" w:hAnsi="宋体" w:eastAsia="宋体" w:cs="宋体"/>
          <w:i w:val="0"/>
          <w:iCs w:val="0"/>
          <w:caps w:val="0"/>
          <w:color w:val="0F1115"/>
          <w:spacing w:val="0"/>
          <w:sz w:val="22"/>
          <w:szCs w:val="22"/>
          <w:shd w:val="clear" w:fill="FFFFFF"/>
        </w:rPr>
        <w:t>从图6可见，系统成功检测出面单区域的完整边界，用绿色矩形框进行了准确标注，裁剪出的面单图像内容完整，包含条形码、地址和商品信息等全部关键数据。</w:t>
      </w:r>
    </w:p>
    <w:p w14:paraId="45CD816E">
      <w:pPr>
        <w:pStyle w:val="3"/>
        <w:rPr>
          <w:rFonts w:eastAsia="宋体"/>
        </w:rPr>
      </w:pPr>
      <w:bookmarkStart w:id="23" w:name="_Toc230938501"/>
      <w:r>
        <w:rPr>
          <w:rFonts w:eastAsia="宋体"/>
        </w:rPr>
        <w:t>实验效果分析</w:t>
      </w:r>
      <w:bookmarkEnd w:id="22"/>
      <w:bookmarkEnd w:id="23"/>
    </w:p>
    <w:p w14:paraId="1E2111ED">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bookmarkStart w:id="24" w:name="heading_16"/>
      <w:r>
        <w:rPr>
          <w:rFonts w:hint="eastAsia" w:ascii="宋体" w:hAnsi="宋体" w:eastAsia="宋体" w:cs="宋体"/>
          <w:i w:val="0"/>
          <w:iCs w:val="0"/>
          <w:caps w:val="0"/>
          <w:color w:val="0F1115"/>
          <w:spacing w:val="0"/>
          <w:sz w:val="22"/>
          <w:szCs w:val="22"/>
          <w:shd w:val="clear" w:fill="FFFFFF"/>
        </w:rPr>
        <w:t>从实验结果可以得出以下结论：</w:t>
      </w:r>
    </w:p>
    <w:p w14:paraId="5D2E7BA5">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b/>
          <w:bCs/>
          <w:i w:val="0"/>
          <w:iCs w:val="0"/>
          <w:caps w:val="0"/>
          <w:color w:val="0F1115"/>
          <w:spacing w:val="0"/>
          <w:sz w:val="22"/>
          <w:szCs w:val="22"/>
          <w:shd w:val="clear" w:fill="FFFFFF"/>
        </w:rPr>
        <w:t>（1）预处理效果</w:t>
      </w:r>
      <w:r>
        <w:rPr>
          <w:rFonts w:hint="eastAsia" w:ascii="宋体" w:hAnsi="宋体" w:eastAsia="宋体" w:cs="宋体"/>
          <w:i w:val="0"/>
          <w:iCs w:val="0"/>
          <w:caps w:val="0"/>
          <w:color w:val="0F1115"/>
          <w:spacing w:val="0"/>
          <w:sz w:val="22"/>
          <w:szCs w:val="22"/>
          <w:shd w:val="clear" w:fill="FFFFFF"/>
        </w:rPr>
        <w:t>：灰度化有效降低了图像维度，高斯滤波在平滑噪声的同时较好地保留了面单边缘和条形码区域的细节，为后续边缘检测提供了高质量的输入。</w:t>
      </w:r>
    </w:p>
    <w:p w14:paraId="50367F9F">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b/>
          <w:bCs/>
          <w:i w:val="0"/>
          <w:iCs w:val="0"/>
          <w:caps w:val="0"/>
          <w:color w:val="0F1115"/>
          <w:spacing w:val="0"/>
          <w:sz w:val="22"/>
          <w:szCs w:val="22"/>
          <w:shd w:val="clear" w:fill="FFFFFF"/>
        </w:rPr>
        <w:t>（2）边缘检测效果</w:t>
      </w:r>
      <w:r>
        <w:rPr>
          <w:rFonts w:hint="eastAsia" w:ascii="宋体" w:hAnsi="宋体" w:eastAsia="宋体" w:cs="宋体"/>
          <w:i w:val="0"/>
          <w:iCs w:val="0"/>
          <w:caps w:val="0"/>
          <w:color w:val="0F1115"/>
          <w:spacing w:val="0"/>
          <w:sz w:val="22"/>
          <w:szCs w:val="22"/>
          <w:shd w:val="clear" w:fill="FFFFFF"/>
        </w:rPr>
        <w:t>：Canny算法成功提取出面单四周的清晰边缘轮廓，虽然面单内部的文字和条形码也产生了一些边缘响应，但通过后续形态学闭运算可以有效填充内部区域，形成完整的外轮廓。</w:t>
      </w:r>
    </w:p>
    <w:p w14:paraId="373AA0B2">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b/>
          <w:bCs/>
          <w:i w:val="0"/>
          <w:iCs w:val="0"/>
          <w:caps w:val="0"/>
          <w:color w:val="0F1115"/>
          <w:spacing w:val="0"/>
          <w:sz w:val="22"/>
          <w:szCs w:val="22"/>
          <w:shd w:val="clear" w:fill="FFFFFF"/>
        </w:rPr>
        <w:t>（3）形态学处理效果</w:t>
      </w:r>
      <w:r>
        <w:rPr>
          <w:rFonts w:hint="eastAsia" w:ascii="宋体" w:hAnsi="宋体" w:eastAsia="宋体" w:cs="宋体"/>
          <w:i w:val="0"/>
          <w:iCs w:val="0"/>
          <w:caps w:val="0"/>
          <w:color w:val="0F1115"/>
          <w:spacing w:val="0"/>
          <w:sz w:val="22"/>
          <w:szCs w:val="22"/>
          <w:shd w:val="clear" w:fill="FFFFFF"/>
        </w:rPr>
        <w:t>：闭运算成功连接了因图像压缩或噪声导致的面单边缘断裂，使面单轮廓形成完整的连通区域，显著提高了后续连通域分析的准确性。</w:t>
      </w:r>
    </w:p>
    <w:p w14:paraId="79C2765F">
      <w:pPr>
        <w:pStyle w:val="6"/>
        <w:keepNext w:val="0"/>
        <w:keepLines w:val="0"/>
        <w:widowControl/>
        <w:suppressLineNumbers w:val="0"/>
        <w:shd w:val="clear" w:fill="FFFFFF"/>
        <w:spacing w:before="192" w:beforeAutospacing="0" w:after="192" w:afterAutospacing="0"/>
        <w:ind w:left="0" w:right="0" w:firstLine="0"/>
      </w:pPr>
      <w:r>
        <w:rPr>
          <w:rFonts w:hint="eastAsia" w:ascii="宋体" w:hAnsi="宋体" w:eastAsia="宋体" w:cs="宋体"/>
          <w:b/>
          <w:bCs/>
          <w:i w:val="0"/>
          <w:iCs w:val="0"/>
          <w:caps w:val="0"/>
          <w:color w:val="0F1115"/>
          <w:spacing w:val="0"/>
          <w:sz w:val="22"/>
          <w:szCs w:val="22"/>
          <w:shd w:val="clear" w:fill="FFFFFF"/>
        </w:rPr>
        <w:t>（4）容错机制效果</w:t>
      </w:r>
      <w:r>
        <w:rPr>
          <w:rFonts w:hint="eastAsia" w:ascii="宋体" w:hAnsi="宋体" w:eastAsia="宋体" w:cs="宋体"/>
          <w:i w:val="0"/>
          <w:iCs w:val="0"/>
          <w:caps w:val="0"/>
          <w:color w:val="0F1115"/>
          <w:spacing w:val="0"/>
          <w:sz w:val="22"/>
          <w:szCs w:val="22"/>
          <w:shd w:val="clear" w:fill="FFFFFF"/>
        </w:rPr>
        <w:t>：由于本张测试图中面单几乎占满整个画面，常规面积筛选条件会失效，但系统的自适应容错机制自动将整幅图像识别为面单区域，保证了功能的完整性。</w:t>
      </w:r>
    </w:p>
    <w:p w14:paraId="6E3B4A0C">
      <w:pPr>
        <w:pStyle w:val="3"/>
        <w:rPr>
          <w:rFonts w:eastAsia="宋体"/>
        </w:rPr>
      </w:pPr>
      <w:bookmarkStart w:id="25" w:name="_Toc230938502"/>
      <w:r>
        <w:rPr>
          <w:rFonts w:eastAsia="宋体"/>
        </w:rPr>
        <w:t>算法优缺点总结</w:t>
      </w:r>
      <w:bookmarkEnd w:id="24"/>
      <w:bookmarkEnd w:id="25"/>
    </w:p>
    <w:p w14:paraId="18A41865">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bookmarkStart w:id="26" w:name="heading_17"/>
      <w:r>
        <w:rPr>
          <w:rFonts w:hint="eastAsia" w:ascii="宋体" w:hAnsi="宋体" w:eastAsia="宋体" w:cs="宋体"/>
          <w:b/>
          <w:bCs/>
          <w:i w:val="0"/>
          <w:iCs w:val="0"/>
          <w:caps w:val="0"/>
          <w:color w:val="0F1115"/>
          <w:spacing w:val="0"/>
          <w:sz w:val="22"/>
          <w:szCs w:val="22"/>
          <w:shd w:val="clear" w:fill="FFFFFF"/>
        </w:rPr>
        <w:t>优点：</w:t>
      </w:r>
    </w:p>
    <w:p w14:paraId="50703CC2">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（1）</w:t>
      </w:r>
      <w:r>
        <w:rPr>
          <w:rFonts w:hint="eastAsia" w:ascii="宋体" w:hAnsi="宋体" w:eastAsia="宋体" w:cs="宋体"/>
          <w:b/>
          <w:bCs/>
          <w:i w:val="0"/>
          <w:iCs w:val="0"/>
          <w:caps w:val="0"/>
          <w:color w:val="0F1115"/>
          <w:spacing w:val="0"/>
          <w:sz w:val="22"/>
          <w:szCs w:val="22"/>
          <w:shd w:val="clear" w:fill="FFFFFF"/>
        </w:rPr>
        <w:t>计算效率高</w:t>
      </w:r>
      <w:r>
        <w:rPr>
          <w:rFonts w:hint="eastAsia" w:ascii="宋体" w:hAnsi="宋体" w:eastAsia="宋体" w:cs="宋体"/>
          <w:i w:val="0"/>
          <w:iCs w:val="0"/>
          <w:caps w:val="0"/>
          <w:color w:val="0F1115"/>
          <w:spacing w:val="0"/>
          <w:sz w:val="22"/>
          <w:szCs w:val="22"/>
          <w:shd w:val="clear" w:fill="FFFFFF"/>
        </w:rPr>
        <w:t>：本系统完全基于传统图像处理算法，无需深度学习模型推理，在普通CPU上即可实现实时处理。</w:t>
      </w:r>
    </w:p>
    <w:p w14:paraId="43A79E33">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（2）</w:t>
      </w:r>
      <w:r>
        <w:rPr>
          <w:rFonts w:hint="eastAsia" w:ascii="宋体" w:hAnsi="宋体" w:eastAsia="宋体" w:cs="宋体"/>
          <w:b/>
          <w:bCs/>
          <w:i w:val="0"/>
          <w:iCs w:val="0"/>
          <w:caps w:val="0"/>
          <w:color w:val="0F1115"/>
          <w:spacing w:val="0"/>
          <w:sz w:val="22"/>
          <w:szCs w:val="22"/>
          <w:shd w:val="clear" w:fill="FFFFFF"/>
        </w:rPr>
        <w:t>无需标注数据</w:t>
      </w:r>
      <w:r>
        <w:rPr>
          <w:rFonts w:hint="eastAsia" w:ascii="宋体" w:hAnsi="宋体" w:eastAsia="宋体" w:cs="宋体"/>
          <w:i w:val="0"/>
          <w:iCs w:val="0"/>
          <w:caps w:val="0"/>
          <w:color w:val="0F1115"/>
          <w:spacing w:val="0"/>
          <w:sz w:val="22"/>
          <w:szCs w:val="22"/>
          <w:shd w:val="clear" w:fill="FFFFFF"/>
        </w:rPr>
        <w:t>：无需训练过程，参数调整灵活，适应性强。</w:t>
      </w:r>
    </w:p>
    <w:p w14:paraId="07058E21">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（3）</w:t>
      </w:r>
      <w:r>
        <w:rPr>
          <w:rFonts w:hint="eastAsia" w:ascii="宋体" w:hAnsi="宋体" w:eastAsia="宋体" w:cs="宋体"/>
          <w:b/>
          <w:bCs/>
          <w:i w:val="0"/>
          <w:iCs w:val="0"/>
          <w:caps w:val="0"/>
          <w:color w:val="0F1115"/>
          <w:spacing w:val="0"/>
          <w:sz w:val="22"/>
          <w:szCs w:val="22"/>
          <w:shd w:val="clear" w:fill="FFFFFF"/>
        </w:rPr>
        <w:t>可解释性强</w:t>
      </w:r>
      <w:r>
        <w:rPr>
          <w:rFonts w:hint="eastAsia" w:ascii="宋体" w:hAnsi="宋体" w:eastAsia="宋体" w:cs="宋体"/>
          <w:i w:val="0"/>
          <w:iCs w:val="0"/>
          <w:caps w:val="0"/>
          <w:color w:val="0F1115"/>
          <w:spacing w:val="0"/>
          <w:sz w:val="22"/>
          <w:szCs w:val="22"/>
          <w:shd w:val="clear" w:fill="FFFFFF"/>
        </w:rPr>
        <w:t>：每个处理步骤的中间结果均可视化展示，便于问题定位与算法优化。</w:t>
      </w:r>
    </w:p>
    <w:p w14:paraId="79F13E11">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（4）</w:t>
      </w:r>
      <w:r>
        <w:rPr>
          <w:rFonts w:hint="eastAsia" w:ascii="宋体" w:hAnsi="宋体" w:eastAsia="宋体" w:cs="宋体"/>
          <w:b/>
          <w:bCs/>
          <w:i w:val="0"/>
          <w:iCs w:val="0"/>
          <w:caps w:val="0"/>
          <w:color w:val="0F1115"/>
          <w:spacing w:val="0"/>
          <w:sz w:val="22"/>
          <w:szCs w:val="22"/>
          <w:shd w:val="clear" w:fill="FFFFFF"/>
        </w:rPr>
        <w:t>容错性好</w:t>
      </w:r>
      <w:r>
        <w:rPr>
          <w:rFonts w:hint="eastAsia" w:ascii="宋体" w:hAnsi="宋体" w:eastAsia="宋体" w:cs="宋体"/>
          <w:i w:val="0"/>
          <w:iCs w:val="0"/>
          <w:caps w:val="0"/>
          <w:color w:val="0F1115"/>
          <w:spacing w:val="0"/>
          <w:sz w:val="22"/>
          <w:szCs w:val="22"/>
          <w:shd w:val="clear" w:fill="FFFFFF"/>
        </w:rPr>
        <w:t>：增加了自适应容错机制，面对面单占满画面的极端情况仍能稳定输出。</w:t>
      </w:r>
    </w:p>
    <w:p w14:paraId="121D88B4">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b/>
          <w:bCs/>
          <w:i w:val="0"/>
          <w:iCs w:val="0"/>
          <w:caps w:val="0"/>
          <w:color w:val="0F1115"/>
          <w:spacing w:val="0"/>
          <w:sz w:val="22"/>
          <w:szCs w:val="22"/>
          <w:shd w:val="clear" w:fill="FFFFFF"/>
        </w:rPr>
        <w:t>缺点：</w:t>
      </w:r>
    </w:p>
    <w:p w14:paraId="2CA0D8FD">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（1）</w:t>
      </w:r>
      <w:r>
        <w:rPr>
          <w:rFonts w:hint="eastAsia" w:ascii="宋体" w:hAnsi="宋体" w:eastAsia="宋体" w:cs="宋体"/>
          <w:b/>
          <w:bCs/>
          <w:i w:val="0"/>
          <w:iCs w:val="0"/>
          <w:caps w:val="0"/>
          <w:color w:val="0F1115"/>
          <w:spacing w:val="0"/>
          <w:sz w:val="22"/>
          <w:szCs w:val="22"/>
          <w:shd w:val="clear" w:fill="FFFFFF"/>
        </w:rPr>
        <w:t>对光照敏感</w:t>
      </w:r>
      <w:r>
        <w:rPr>
          <w:rFonts w:hint="eastAsia" w:ascii="宋体" w:hAnsi="宋体" w:eastAsia="宋体" w:cs="宋体"/>
          <w:i w:val="0"/>
          <w:iCs w:val="0"/>
          <w:caps w:val="0"/>
          <w:color w:val="0F1115"/>
          <w:spacing w:val="0"/>
          <w:sz w:val="22"/>
          <w:szCs w:val="22"/>
          <w:shd w:val="clear" w:fill="FFFFFF"/>
        </w:rPr>
        <w:t>：在光照极端不均匀或面单区域存在大面积阴影的情况下，边缘检测效果可能下降。</w:t>
      </w:r>
    </w:p>
    <w:p w14:paraId="04E305F1">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（2）</w:t>
      </w:r>
      <w:r>
        <w:rPr>
          <w:rFonts w:hint="eastAsia" w:ascii="宋体" w:hAnsi="宋体" w:eastAsia="宋体" w:cs="宋体"/>
          <w:b/>
          <w:bCs/>
          <w:i w:val="0"/>
          <w:iCs w:val="0"/>
          <w:caps w:val="0"/>
          <w:color w:val="0F1115"/>
          <w:spacing w:val="0"/>
          <w:sz w:val="22"/>
          <w:szCs w:val="22"/>
          <w:shd w:val="clear" w:fill="FFFFFF"/>
        </w:rPr>
        <w:t>参数依赖性强</w:t>
      </w:r>
      <w:r>
        <w:rPr>
          <w:rFonts w:hint="eastAsia" w:ascii="宋体" w:hAnsi="宋体" w:eastAsia="宋体" w:cs="宋体"/>
          <w:i w:val="0"/>
          <w:iCs w:val="0"/>
          <w:caps w:val="0"/>
          <w:color w:val="0F1115"/>
          <w:spacing w:val="0"/>
          <w:sz w:val="22"/>
          <w:szCs w:val="22"/>
          <w:shd w:val="clear" w:fill="FFFFFF"/>
        </w:rPr>
        <w:t>：Canny阈值、形态学核大小等参数需要针对不同图像风格手动调整。</w:t>
      </w:r>
    </w:p>
    <w:p w14:paraId="6A251D40">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（3）</w:t>
      </w:r>
      <w:r>
        <w:rPr>
          <w:rFonts w:hint="eastAsia" w:ascii="宋体" w:hAnsi="宋体" w:eastAsia="宋体" w:cs="宋体"/>
          <w:b/>
          <w:bCs/>
          <w:i w:val="0"/>
          <w:iCs w:val="0"/>
          <w:caps w:val="0"/>
          <w:color w:val="0F1115"/>
          <w:spacing w:val="0"/>
          <w:sz w:val="22"/>
          <w:szCs w:val="22"/>
          <w:shd w:val="clear" w:fill="FFFFFF"/>
        </w:rPr>
        <w:t>无法处理严重形变</w:t>
      </w:r>
      <w:r>
        <w:rPr>
          <w:rFonts w:hint="eastAsia" w:ascii="宋体" w:hAnsi="宋体" w:eastAsia="宋体" w:cs="宋体"/>
          <w:i w:val="0"/>
          <w:iCs w:val="0"/>
          <w:caps w:val="0"/>
          <w:color w:val="0F1115"/>
          <w:spacing w:val="0"/>
          <w:sz w:val="22"/>
          <w:szCs w:val="22"/>
          <w:shd w:val="clear" w:fill="FFFFFF"/>
        </w:rPr>
        <w:t>：当面单发生严重褶皱、弯曲或部分遮挡时，基于矩形特征的筛选策略可能失效。</w:t>
      </w:r>
    </w:p>
    <w:p w14:paraId="5A5DCD92">
      <w:pPr>
        <w:pStyle w:val="12"/>
      </w:pPr>
    </w:p>
    <w:p w14:paraId="1B6BC43C">
      <w:pPr>
        <w:pStyle w:val="2"/>
      </w:pPr>
      <w:bookmarkStart w:id="27" w:name="_Toc230938503"/>
      <w:r>
        <w:t>实验问题与解决方案</w:t>
      </w:r>
      <w:bookmarkEnd w:id="26"/>
      <w:bookmarkEnd w:id="27"/>
    </w:p>
    <w:p w14:paraId="5148CF5E">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bookmarkStart w:id="28" w:name="heading_18"/>
      <w:r>
        <w:rPr>
          <w:rFonts w:hint="eastAsia" w:ascii="宋体" w:hAnsi="宋体" w:eastAsia="宋体" w:cs="宋体"/>
          <w:b/>
          <w:bCs/>
          <w:i w:val="0"/>
          <w:iCs w:val="0"/>
          <w:caps w:val="0"/>
          <w:color w:val="0F1115"/>
          <w:spacing w:val="0"/>
          <w:sz w:val="22"/>
          <w:szCs w:val="22"/>
          <w:shd w:val="clear" w:fill="FFFFFF"/>
        </w:rPr>
        <w:t>问题一：面单占满图像，常规筛选失效</w:t>
      </w:r>
    </w:p>
    <w:p w14:paraId="3451EBB9">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本张测试图的面单几乎占满整个画面，面积占比远超预设的50%上限，导致所有候选区域均被过滤。</w:t>
      </w:r>
    </w:p>
    <w:p w14:paraId="0F9BD9FE">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b/>
          <w:bCs/>
          <w:i w:val="0"/>
          <w:iCs w:val="0"/>
          <w:caps w:val="0"/>
          <w:color w:val="0F1115"/>
          <w:spacing w:val="0"/>
          <w:sz w:val="22"/>
          <w:szCs w:val="22"/>
          <w:shd w:val="clear" w:fill="FFFFFF"/>
        </w:rPr>
        <w:t>解决方案</w:t>
      </w:r>
      <w:r>
        <w:rPr>
          <w:rFonts w:hint="eastAsia" w:ascii="宋体" w:hAnsi="宋体" w:eastAsia="宋体" w:cs="宋体"/>
          <w:i w:val="0"/>
          <w:iCs w:val="0"/>
          <w:caps w:val="0"/>
          <w:color w:val="0F1115"/>
          <w:spacing w:val="0"/>
          <w:sz w:val="22"/>
          <w:szCs w:val="22"/>
          <w:shd w:val="clear" w:fill="FFFFFF"/>
        </w:rPr>
        <w:t>：增加容错分支——若有效候选为空，则自动将整幅图像作为目标区域，并给出警告提示</w:t>
      </w:r>
      <w:r>
        <w:rPr>
          <w:rFonts w:hint="eastAsia" w:ascii="宋体" w:hAnsi="宋体" w:cs="宋体"/>
          <w:i w:val="0"/>
          <w:iCs w:val="0"/>
          <w:caps w:val="0"/>
          <w:color w:val="0F1115"/>
          <w:spacing w:val="0"/>
          <w:sz w:val="22"/>
          <w:szCs w:val="22"/>
          <w:shd w:val="clear" w:fill="FFFFFF"/>
          <w:vertAlign w:val="superscript"/>
          <w:lang w:val="en-US" w:eastAsia="zh-CN"/>
        </w:rPr>
        <w:t>[4]</w:t>
      </w:r>
      <w:r>
        <w:rPr>
          <w:rFonts w:hint="eastAsia" w:ascii="宋体" w:hAnsi="宋体" w:eastAsia="宋体" w:cs="宋体"/>
          <w:i w:val="0"/>
          <w:iCs w:val="0"/>
          <w:caps w:val="0"/>
          <w:color w:val="0F1115"/>
          <w:spacing w:val="0"/>
          <w:sz w:val="22"/>
          <w:szCs w:val="22"/>
          <w:shd w:val="clear" w:fill="FFFFFF"/>
        </w:rPr>
        <w:t>。这样既保证了程序不中断，也方便用户知晓当前情况，同时能够完整保留面单的全部信息。</w:t>
      </w:r>
    </w:p>
    <w:p w14:paraId="5E3B8B29">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b/>
          <w:bCs/>
          <w:i w:val="0"/>
          <w:iCs w:val="0"/>
          <w:caps w:val="0"/>
          <w:color w:val="0F1115"/>
          <w:spacing w:val="0"/>
          <w:sz w:val="22"/>
          <w:szCs w:val="22"/>
          <w:shd w:val="clear" w:fill="FFFFFF"/>
        </w:rPr>
        <w:t>问题二：条形码区域产生密集边缘干扰</w:t>
      </w:r>
    </w:p>
    <w:p w14:paraId="3E13C52E">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面单上的条形码区域产生了大量细密的边缘响应，可能影响形态学处理效果。</w:t>
      </w:r>
    </w:p>
    <w:p w14:paraId="4B88B031">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b/>
          <w:bCs/>
          <w:i w:val="0"/>
          <w:iCs w:val="0"/>
          <w:caps w:val="0"/>
          <w:color w:val="0F1115"/>
          <w:spacing w:val="0"/>
          <w:sz w:val="22"/>
          <w:szCs w:val="22"/>
          <w:shd w:val="clear" w:fill="FFFFFF"/>
        </w:rPr>
        <w:t>解决方案</w:t>
      </w:r>
      <w:r>
        <w:rPr>
          <w:rFonts w:hint="eastAsia" w:ascii="宋体" w:hAnsi="宋体" w:eastAsia="宋体" w:cs="宋体"/>
          <w:i w:val="0"/>
          <w:iCs w:val="0"/>
          <w:caps w:val="0"/>
          <w:color w:val="0F1115"/>
          <w:spacing w:val="0"/>
          <w:sz w:val="22"/>
          <w:szCs w:val="22"/>
          <w:shd w:val="clear" w:fill="FFFFFF"/>
        </w:rPr>
        <w:t>：适当增大闭运算的结构元素尺寸，使内部密集边缘被充分填充，最终只留下整体的外轮廓。同时调整Canny边缘检测的高阈值，减少弱边缘的响应。</w:t>
      </w:r>
    </w:p>
    <w:p w14:paraId="79047558">
      <w:pPr>
        <w:pStyle w:val="12"/>
      </w:pPr>
    </w:p>
    <w:p w14:paraId="56BB6F55">
      <w:pPr>
        <w:pStyle w:val="2"/>
      </w:pPr>
      <w:bookmarkStart w:id="29" w:name="_Toc230938504"/>
      <w:r>
        <w:t>平台归档与成果展示说明</w:t>
      </w:r>
      <w:bookmarkEnd w:id="28"/>
      <w:bookmarkEnd w:id="29"/>
    </w:p>
    <w:p w14:paraId="7E0107D1">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bookmarkStart w:id="30" w:name="heading_19"/>
      <w:r>
        <w:rPr>
          <w:rFonts w:hint="eastAsia" w:ascii="宋体" w:hAnsi="宋体" w:eastAsia="宋体" w:cs="宋体"/>
          <w:i w:val="0"/>
          <w:iCs w:val="0"/>
          <w:caps w:val="0"/>
          <w:color w:val="0F1115"/>
          <w:spacing w:val="0"/>
          <w:sz w:val="22"/>
          <w:szCs w:val="22"/>
          <w:shd w:val="clear" w:fill="FFFFFF"/>
        </w:rPr>
        <w:t>本项目的全部成果已按照课程要求完成双平台归档，具体说明如下：</w:t>
      </w:r>
    </w:p>
    <w:p w14:paraId="438437B3">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b/>
          <w:bCs/>
          <w:i w:val="0"/>
          <w:iCs w:val="0"/>
          <w:caps w:val="0"/>
          <w:color w:val="0F1115"/>
          <w:spacing w:val="0"/>
          <w:sz w:val="22"/>
          <w:szCs w:val="22"/>
          <w:shd w:val="clear" w:fill="FFFFFF"/>
        </w:rPr>
        <w:t>（1）GitHub平台归档</w:t>
      </w:r>
    </w:p>
    <w:p w14:paraId="33F98D3D">
      <w:pPr>
        <w:pStyle w:val="6"/>
        <w:keepNext w:val="0"/>
        <w:keepLines w:val="0"/>
        <w:widowControl/>
        <w:suppressLineNumbers w:val="0"/>
        <w:shd w:val="clear" w:fill="FFFFFF"/>
        <w:spacing w:before="192" w:beforeAutospacing="0" w:after="192" w:afterAutospacing="0"/>
        <w:ind w:left="0" w:right="0" w:firstLine="440" w:firstLineChars="20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项目代码已上传至GitHub公开仓库。仓库中包含完整的MATLAB源代码（含详细注释）、实验素材（京东面单测试图）、处理结果图像、README项目说明文档及环境配置文件。</w:t>
      </w:r>
    </w:p>
    <w:p w14:paraId="3CF4366B">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2"/>
          <w:szCs w:val="22"/>
        </w:rPr>
      </w:pPr>
      <w:r>
        <w:rPr>
          <w:rFonts w:hint="eastAsia" w:ascii="宋体" w:hAnsi="宋体" w:eastAsia="宋体" w:cs="宋体"/>
          <w:b/>
          <w:bCs/>
          <w:i w:val="0"/>
          <w:iCs w:val="0"/>
          <w:caps w:val="0"/>
          <w:color w:val="0F1115"/>
          <w:spacing w:val="0"/>
          <w:sz w:val="22"/>
          <w:szCs w:val="22"/>
          <w:shd w:val="clear" w:fill="FFFFFF"/>
        </w:rPr>
        <w:t>（2）知乎平台归档</w:t>
      </w:r>
    </w:p>
    <w:p w14:paraId="46D69A58">
      <w:pPr>
        <w:pStyle w:val="6"/>
        <w:keepNext w:val="0"/>
        <w:keepLines w:val="0"/>
        <w:widowControl/>
        <w:suppressLineNumbers w:val="0"/>
        <w:shd w:val="clear" w:fill="FFFFFF"/>
        <w:spacing w:before="192" w:beforeAutospacing="0" w:after="192" w:afterAutospacing="0"/>
        <w:ind w:left="0" w:right="0" w:firstLine="440" w:firstLineChars="200"/>
        <w:rPr>
          <w:rFonts w:hint="eastAsia" w:ascii="宋体" w:hAnsi="宋体" w:eastAsia="宋体" w:cs="宋体"/>
          <w:sz w:val="22"/>
          <w:szCs w:val="22"/>
        </w:rPr>
      </w:pPr>
      <w:r>
        <w:rPr>
          <w:rFonts w:hint="eastAsia" w:ascii="宋体" w:hAnsi="宋体" w:eastAsia="宋体" w:cs="宋体"/>
          <w:i w:val="0"/>
          <w:iCs w:val="0"/>
          <w:caps w:val="0"/>
          <w:color w:val="0F1115"/>
          <w:spacing w:val="0"/>
          <w:sz w:val="22"/>
          <w:szCs w:val="22"/>
          <w:shd w:val="clear" w:fill="FFFFFF"/>
        </w:rPr>
        <w:t>项目精简版总结已发布至知乎专栏，内容涵盖项目背景、核心处理流程（含流程图）、关键中间结果与最终效果展示（含实验截图）、算法优缺点简要分析及项目源码链接。</w:t>
      </w:r>
    </w:p>
    <w:p w14:paraId="4CFAFB7E">
      <w:pPr>
        <w:pStyle w:val="2"/>
      </w:pPr>
      <w:bookmarkStart w:id="31" w:name="_Toc230938505"/>
      <w:r>
        <w:t>实验总结与心得体会</w:t>
      </w:r>
      <w:bookmarkEnd w:id="30"/>
      <w:bookmarkEnd w:id="31"/>
    </w:p>
    <w:p w14:paraId="40045ED2">
      <w:pPr>
        <w:pStyle w:val="6"/>
        <w:keepNext w:val="0"/>
        <w:keepLines w:val="0"/>
        <w:widowControl/>
        <w:suppressLineNumbers w:val="0"/>
        <w:shd w:val="clear" w:fill="FFFFFF"/>
        <w:spacing w:before="192" w:beforeAutospacing="0" w:after="192" w:afterAutospacing="0"/>
        <w:ind w:left="0" w:right="0" w:firstLine="440" w:firstLineChars="20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通过本次课程大作业的完整实践，我对机器视觉与图像处理的理论知识有了更加深入的理解和掌握。</w:t>
      </w:r>
    </w:p>
    <w:p w14:paraId="5AF1FC3B">
      <w:pPr>
        <w:pStyle w:val="6"/>
        <w:keepNext w:val="0"/>
        <w:keepLines w:val="0"/>
        <w:widowControl/>
        <w:suppressLineNumbers w:val="0"/>
        <w:shd w:val="clear" w:fill="FFFFFF"/>
        <w:spacing w:before="192" w:beforeAutospacing="0" w:after="192" w:afterAutospacing="0"/>
        <w:ind w:left="0" w:right="0" w:firstLine="440" w:firstLineChars="20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在技术层面，我完整走过了从图像输入到目标提取的全流程，深刻体会到了图像预处理在整个视觉任务中的重要性。Canny边缘检测中双阈值的设置、形态学操作中结构元素的选择，这些看似简单的参数调整背后实际上需要对算法原理有深入的理解。</w:t>
      </w:r>
    </w:p>
    <w:p w14:paraId="476FB01C">
      <w:pPr>
        <w:pStyle w:val="6"/>
        <w:keepNext w:val="0"/>
        <w:keepLines w:val="0"/>
        <w:widowControl/>
        <w:suppressLineNumbers w:val="0"/>
        <w:shd w:val="clear" w:fill="FFFFFF"/>
        <w:spacing w:before="192" w:beforeAutospacing="0" w:after="192" w:afterAutospacing="0"/>
        <w:ind w:left="0" w:right="0" w:firstLine="440" w:firstLineChars="20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在工程实践层面，我认识到算法设计不仅要追求理想条件下的准确率，更要考虑实际应用中可能出现的各种输入变化。增加容错机制是工程化的重要一步——面对面单占满画面的极端情况，系统不应崩溃，而应给出合理的输出并提示用户。</w:t>
      </w:r>
    </w:p>
    <w:p w14:paraId="0BEA84E6">
      <w:pPr>
        <w:pStyle w:val="6"/>
        <w:keepNext w:val="0"/>
        <w:keepLines w:val="0"/>
        <w:widowControl/>
        <w:suppressLineNumbers w:val="0"/>
        <w:shd w:val="clear" w:fill="FFFFFF"/>
        <w:spacing w:before="192" w:beforeAutospacing="0" w:after="192" w:afterAutospacing="0"/>
        <w:ind w:left="0" w:right="0" w:firstLine="440" w:firstLineChars="20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在问题解决层面，我学会了如何系统性地调试图像处理算法——从每个中间步骤的可视化入手，逐环节定位问题根源，再针对性地调整参数或改进策略。</w:t>
      </w:r>
    </w:p>
    <w:p w14:paraId="3B18A0ED">
      <w:pPr>
        <w:pStyle w:val="6"/>
        <w:keepNext w:val="0"/>
        <w:keepLines w:val="0"/>
        <w:widowControl/>
        <w:suppressLineNumbers w:val="0"/>
        <w:shd w:val="clear" w:fill="FFFFFF"/>
        <w:spacing w:before="192" w:beforeAutospacing="0" w:after="192" w:afterAutospacing="0"/>
        <w:ind w:left="0" w:right="0" w:firstLine="440" w:firstLineChars="20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最后，GitHub和知乎的双平台归档要求让我意识到了学术成果规范化展示的重要性，一份好的README文档、一篇清晰的总结文章，不仅是对自己工作的梳理，也是与同行交流分享的桥梁。</w:t>
      </w:r>
    </w:p>
    <w:p w14:paraId="0A328A87">
      <w:pPr>
        <w:pStyle w:val="12"/>
      </w:pPr>
    </w:p>
    <w:p w14:paraId="4FF9177D">
      <w:pPr>
        <w:pStyle w:val="2"/>
      </w:pPr>
      <w:bookmarkStart w:id="32" w:name="_Toc230938507"/>
      <w:bookmarkStart w:id="33" w:name="heading_20"/>
      <w:r>
        <w:t>参考文献</w:t>
      </w:r>
      <w:bookmarkEnd w:id="32"/>
      <w:bookmarkEnd w:id="33"/>
    </w:p>
    <w:p w14:paraId="1BA11A4E">
      <w:pPr>
        <w:spacing w:before="120" w:after="120" w:line="288" w:lineRule="auto"/>
        <w:rPr>
          <w:rFonts w:hint="eastAsia" w:ascii="宋体" w:hAnsi="宋体" w:eastAsia="宋体" w:cs="宋体"/>
          <w:sz w:val="22"/>
          <w:szCs w:val="22"/>
        </w:rPr>
      </w:pPr>
      <w:r>
        <w:rPr>
          <w:rFonts w:hint="eastAsia" w:ascii="宋体" w:hAnsi="宋体" w:eastAsia="宋体" w:cs="宋体"/>
          <w:i w:val="0"/>
          <w:iCs w:val="0"/>
          <w:caps w:val="0"/>
          <w:color w:val="0F1115"/>
          <w:spacing w:val="0"/>
          <w:sz w:val="22"/>
          <w:szCs w:val="22"/>
          <w:shd w:val="clear" w:fill="FFFFFF"/>
        </w:rPr>
        <w:t>[1] 冈萨雷斯. 数字图像处理（第三版）[M]. 北京: 电子工业出版社, 2017.</w:t>
      </w:r>
      <w:r>
        <w:rPr>
          <w:rFonts w:hint="eastAsia" w:ascii="宋体" w:hAnsi="宋体" w:eastAsia="宋体" w:cs="宋体"/>
          <w:i w:val="0"/>
          <w:iCs w:val="0"/>
          <w:caps w:val="0"/>
          <w:color w:val="0F1115"/>
          <w:spacing w:val="0"/>
          <w:sz w:val="22"/>
          <w:szCs w:val="22"/>
          <w:shd w:val="clear" w:fill="FFFFFF"/>
        </w:rPr>
        <w:br w:type="textWrapping"/>
      </w:r>
      <w:r>
        <w:rPr>
          <w:rFonts w:hint="eastAsia" w:ascii="宋体" w:hAnsi="宋体" w:eastAsia="宋体" w:cs="宋体"/>
          <w:i w:val="0"/>
          <w:iCs w:val="0"/>
          <w:caps w:val="0"/>
          <w:color w:val="0F1115"/>
          <w:spacing w:val="0"/>
          <w:sz w:val="22"/>
          <w:szCs w:val="22"/>
          <w:shd w:val="clear" w:fill="FFFFFF"/>
        </w:rPr>
        <w:t>[2] MathWorks官方文档. Image Processing Toolbox User's Guide [EB/OL]. </w:t>
      </w:r>
      <w:r>
        <w:rPr>
          <w:rFonts w:hint="eastAsia" w:ascii="宋体" w:hAnsi="宋体" w:eastAsia="宋体" w:cs="宋体"/>
          <w:i w:val="0"/>
          <w:iCs w:val="0"/>
          <w:caps w:val="0"/>
          <w:color w:val="3964FE"/>
          <w:spacing w:val="0"/>
          <w:sz w:val="22"/>
          <w:szCs w:val="22"/>
          <w:u w:val="none"/>
          <w:bdr w:val="single" w:color="auto" w:sz="12" w:space="0"/>
          <w:shd w:val="clear" w:fill="FFFFFF"/>
        </w:rPr>
        <w:fldChar w:fldCharType="begin"/>
      </w:r>
      <w:r>
        <w:rPr>
          <w:rFonts w:hint="eastAsia" w:ascii="宋体" w:hAnsi="宋体" w:eastAsia="宋体" w:cs="宋体"/>
          <w:i w:val="0"/>
          <w:iCs w:val="0"/>
          <w:caps w:val="0"/>
          <w:color w:val="3964FE"/>
          <w:spacing w:val="0"/>
          <w:sz w:val="22"/>
          <w:szCs w:val="22"/>
          <w:u w:val="none"/>
          <w:bdr w:val="single" w:color="auto" w:sz="12" w:space="0"/>
          <w:shd w:val="clear" w:fill="FFFFFF"/>
        </w:rPr>
        <w:instrText xml:space="preserve"> HYPERLINK "https://www.mathworks.com/help/images/" \t "https://chat.deepseek.com/share/_blank" </w:instrText>
      </w:r>
      <w:r>
        <w:rPr>
          <w:rFonts w:hint="eastAsia" w:ascii="宋体" w:hAnsi="宋体" w:eastAsia="宋体" w:cs="宋体"/>
          <w:i w:val="0"/>
          <w:iCs w:val="0"/>
          <w:caps w:val="0"/>
          <w:color w:val="3964FE"/>
          <w:spacing w:val="0"/>
          <w:sz w:val="22"/>
          <w:szCs w:val="22"/>
          <w:u w:val="none"/>
          <w:bdr w:val="single" w:color="auto" w:sz="12" w:space="0"/>
          <w:shd w:val="clear" w:fill="FFFFFF"/>
        </w:rPr>
        <w:fldChar w:fldCharType="separate"/>
      </w:r>
      <w:r>
        <w:rPr>
          <w:rStyle w:val="10"/>
          <w:rFonts w:hint="eastAsia" w:ascii="宋体" w:hAnsi="宋体" w:eastAsia="宋体" w:cs="宋体"/>
          <w:i w:val="0"/>
          <w:iCs w:val="0"/>
          <w:caps w:val="0"/>
          <w:color w:val="3964FE"/>
          <w:spacing w:val="0"/>
          <w:sz w:val="22"/>
          <w:szCs w:val="22"/>
          <w:u w:val="none"/>
          <w:shd w:val="clear" w:fill="FFFFFF"/>
        </w:rPr>
        <w:t>https://www.mathworks.com/help/images/</w:t>
      </w:r>
      <w:r>
        <w:rPr>
          <w:rFonts w:hint="eastAsia" w:ascii="宋体" w:hAnsi="宋体" w:eastAsia="宋体" w:cs="宋体"/>
          <w:i w:val="0"/>
          <w:iCs w:val="0"/>
          <w:caps w:val="0"/>
          <w:color w:val="3964FE"/>
          <w:spacing w:val="0"/>
          <w:sz w:val="22"/>
          <w:szCs w:val="22"/>
          <w:u w:val="none"/>
          <w:bdr w:val="single" w:color="auto" w:sz="12" w:space="0"/>
          <w:shd w:val="clear" w:fill="FFFFFF"/>
        </w:rPr>
        <w:fldChar w:fldCharType="end"/>
      </w:r>
      <w:r>
        <w:rPr>
          <w:rFonts w:hint="eastAsia" w:ascii="宋体" w:hAnsi="宋体" w:eastAsia="宋体" w:cs="宋体"/>
          <w:i w:val="0"/>
          <w:iCs w:val="0"/>
          <w:caps w:val="0"/>
          <w:color w:val="0F1115"/>
          <w:spacing w:val="0"/>
          <w:sz w:val="22"/>
          <w:szCs w:val="22"/>
          <w:shd w:val="clear" w:fill="FFFFFF"/>
        </w:rPr>
        <w:t>.</w:t>
      </w:r>
      <w:r>
        <w:rPr>
          <w:rFonts w:hint="eastAsia" w:ascii="宋体" w:hAnsi="宋体" w:eastAsia="宋体" w:cs="宋体"/>
          <w:i w:val="0"/>
          <w:iCs w:val="0"/>
          <w:caps w:val="0"/>
          <w:color w:val="0F1115"/>
          <w:spacing w:val="0"/>
          <w:sz w:val="22"/>
          <w:szCs w:val="22"/>
          <w:shd w:val="clear" w:fill="FFFFFF"/>
        </w:rPr>
        <w:br w:type="textWrapping"/>
      </w:r>
      <w:r>
        <w:rPr>
          <w:rFonts w:hint="eastAsia" w:ascii="宋体" w:hAnsi="宋体" w:eastAsia="宋体" w:cs="宋体"/>
          <w:i w:val="0"/>
          <w:iCs w:val="0"/>
          <w:caps w:val="0"/>
          <w:color w:val="0F1115"/>
          <w:spacing w:val="0"/>
          <w:sz w:val="22"/>
          <w:szCs w:val="22"/>
          <w:shd w:val="clear" w:fill="FFFFFF"/>
        </w:rPr>
        <w:t>[3] Canny J. A Computational Approach to Edge Detection[J]. IEEE Transactions on Pattern Analysis and Machine Intelligence, 1986, 8(6): 679-698.</w:t>
      </w:r>
      <w:r>
        <w:rPr>
          <w:rFonts w:hint="eastAsia" w:ascii="宋体" w:hAnsi="宋体" w:eastAsia="宋体" w:cs="宋体"/>
          <w:i w:val="0"/>
          <w:iCs w:val="0"/>
          <w:caps w:val="0"/>
          <w:color w:val="0F1115"/>
          <w:spacing w:val="0"/>
          <w:sz w:val="22"/>
          <w:szCs w:val="22"/>
          <w:shd w:val="clear" w:fill="FFFFFF"/>
        </w:rPr>
        <w:br w:type="textWrapping"/>
      </w:r>
      <w:r>
        <w:rPr>
          <w:rFonts w:hint="eastAsia" w:ascii="宋体" w:hAnsi="宋体" w:eastAsia="宋体" w:cs="宋体"/>
          <w:i w:val="0"/>
          <w:iCs w:val="0"/>
          <w:caps w:val="0"/>
          <w:color w:val="0F1115"/>
          <w:spacing w:val="0"/>
          <w:sz w:val="22"/>
          <w:szCs w:val="22"/>
          <w:shd w:val="clear" w:fill="FFFFFF"/>
        </w:rPr>
        <w:t>[4] MATLAB图像处理实例详解[M]. 北京: 人民邮电出版社, 2019.</w:t>
      </w:r>
    </w:p>
    <w:p w14:paraId="4E1ECEAE"/>
    <w:p w14:paraId="669B2640"/>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92326A"/>
    <w:multiLevelType w:val="multilevel"/>
    <w:tmpl w:val="6392326A"/>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084DA0"/>
    <w:rsid w:val="48084D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qFormat="1" w:uiPriority="99"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宋体" w:cstheme="minorBidi"/>
      <w:sz w:val="22"/>
      <w:szCs w:val="22"/>
      <w:lang w:val="en-US" w:eastAsia="zh-CN" w:bidi="ar-SA"/>
    </w:rPr>
  </w:style>
  <w:style w:type="paragraph" w:styleId="2">
    <w:name w:val="heading 1"/>
    <w:basedOn w:val="1"/>
    <w:next w:val="1"/>
    <w:qFormat/>
    <w:uiPriority w:val="9"/>
    <w:pPr>
      <w:keepNext/>
      <w:keepLines/>
      <w:numPr>
        <w:ilvl w:val="0"/>
        <w:numId w:val="1"/>
      </w:numPr>
      <w:spacing w:before="240" w:after="0"/>
      <w:outlineLvl w:val="0"/>
    </w:pPr>
    <w:rPr>
      <w:rFonts w:cstheme="majorBidi"/>
      <w:b/>
      <w:sz w:val="32"/>
      <w:szCs w:val="32"/>
    </w:rPr>
  </w:style>
  <w:style w:type="paragraph" w:styleId="3">
    <w:name w:val="heading 2"/>
    <w:basedOn w:val="1"/>
    <w:next w:val="1"/>
    <w:unhideWhenUsed/>
    <w:qFormat/>
    <w:uiPriority w:val="9"/>
    <w:pPr>
      <w:keepNext/>
      <w:keepLines/>
      <w:numPr>
        <w:ilvl w:val="1"/>
        <w:numId w:val="1"/>
      </w:numPr>
      <w:spacing w:before="40" w:after="0"/>
      <w:outlineLvl w:val="1"/>
    </w:pPr>
    <w:rPr>
      <w:rFonts w:eastAsia="Times New Roman" w:cstheme="majorBidi"/>
      <w:b/>
      <w:sz w:val="26"/>
      <w:szCs w:val="26"/>
    </w:rPr>
  </w:style>
  <w:style w:type="character" w:default="1" w:styleId="9">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320"/>
        <w:tab w:val="right" w:pos="8640"/>
      </w:tabs>
      <w:spacing w:after="0" w:line="240" w:lineRule="auto"/>
    </w:pPr>
  </w:style>
  <w:style w:type="paragraph" w:styleId="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semiHidden/>
    <w:unhideWhenUsed/>
    <w:qFormat/>
    <w:uiPriority w:val="99"/>
    <w:rPr>
      <w:sz w:val="24"/>
    </w:rPr>
  </w:style>
  <w:style w:type="table" w:styleId="8">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unhideWhenUsed/>
    <w:qFormat/>
    <w:uiPriority w:val="99"/>
    <w:rPr>
      <w:color w:val="0026E5" w:themeColor="hyperlink"/>
      <w:u w:val="single"/>
      <w14:textFill>
        <w14:solidFill>
          <w14:schemeClr w14:val="hlink"/>
        </w14:solidFill>
      </w14:textFill>
    </w:rPr>
  </w:style>
  <w:style w:type="character" w:styleId="11">
    <w:name w:val="HTML Code"/>
    <w:basedOn w:val="9"/>
    <w:semiHidden/>
    <w:unhideWhenUsed/>
    <w:qFormat/>
    <w:uiPriority w:val="99"/>
    <w:rPr>
      <w:rFonts w:ascii="Courier New" w:hAnsi="Courier New"/>
      <w:sz w:val="20"/>
    </w:rPr>
  </w:style>
  <w:style w:type="paragraph" w:customStyle="1" w:styleId="12">
    <w:name w:val="Normal-2"/>
    <w:basedOn w:val="1"/>
    <w:autoRedefine/>
    <w:qFormat/>
    <w:uiPriority w:val="0"/>
    <w:pPr>
      <w:spacing w:before="120" w:after="120" w:line="288" w:lineRule="auto"/>
      <w:ind w:firstLine="440" w:firstLineChars="200"/>
    </w:pPr>
    <w:rPr>
      <w:rFonts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2026-07-02T06:41:00Z</dcterms:created>
  <dc:creator>Run.</dc:creator>
  <cp:lastModifiedBy>Run.</cp:lastModifiedBy>
  <dcterms:modified xsi:type="dcterms:W3CDTF">2026-07-02T06:41:42Z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70B5108683F54488BB951031466CD03A_11</vt:lpwstr>
  </property>
  <property fmtid="{D5CDD505-2E9C-101B-9397-08002B2CF9AE}" pid="4" name="KSOTemplateDocerSaveRecord">
    <vt:lpwstr>eyJoZGlkIjoiNTg1YzRmNjU2YjQwODc3MDg1YWIxZDFjYWE2NGRlZTMiLCJ1c2VySWQiOiIxMjM5NTkxMTM2In0=</vt:lpwstr>
  </property>
</Properties>
</file>