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18E9" w:rsidRDefault="005618E9" w:rsidP="005618E9">
      <w:pPr>
        <w:pStyle w:val="2"/>
        <w:ind w:left="-567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6300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Порівняльна характеристика </w:t>
      </w:r>
      <w:proofErr w:type="spellStart"/>
      <w:r w:rsidRPr="00E63006">
        <w:rPr>
          <w:rFonts w:ascii="Times New Roman" w:hAnsi="Times New Roman" w:cs="Times New Roman"/>
          <w:color w:val="000000" w:themeColor="text1"/>
          <w:sz w:val="32"/>
          <w:szCs w:val="32"/>
        </w:rPr>
        <w:t>отновних</w:t>
      </w:r>
      <w:proofErr w:type="spellEnd"/>
      <w:r w:rsidRPr="00E6300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ГМТ на площині і в просторі</w:t>
      </w:r>
    </w:p>
    <w:p w:rsidR="00A84EE4" w:rsidRPr="00A84EE4" w:rsidRDefault="00A84EE4" w:rsidP="00A84EE4">
      <w:pPr>
        <w:spacing w:before="240" w:line="276" w:lineRule="auto"/>
        <w:ind w:left="-567" w:firstLine="283"/>
        <w:rPr>
          <w:lang w:val="ru-RU"/>
        </w:rPr>
      </w:pPr>
      <w:proofErr w:type="spellStart"/>
      <w:r>
        <w:rPr>
          <w:lang w:val="ru-RU"/>
        </w:rPr>
        <w:t>Геометричне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місце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точок</w:t>
      </w:r>
      <w:proofErr w:type="spellEnd"/>
      <w:r>
        <w:rPr>
          <w:lang w:val="ru-RU"/>
        </w:rPr>
        <w:t xml:space="preserve"> (ГМТ) – </w:t>
      </w:r>
      <w:proofErr w:type="spellStart"/>
      <w:r w:rsidRPr="00B37E3E">
        <w:rPr>
          <w:color w:val="000000" w:themeColor="text1"/>
          <w:lang w:val="ru-RU"/>
        </w:rPr>
        <w:t>це</w:t>
      </w:r>
      <w:proofErr w:type="spellEnd"/>
      <w:r w:rsidRPr="00B37E3E">
        <w:rPr>
          <w:color w:val="000000" w:themeColor="text1"/>
          <w:lang w:val="ru-RU"/>
        </w:rPr>
        <w:t xml:space="preserve"> </w:t>
      </w:r>
      <w:proofErr w:type="spellStart"/>
      <w:r w:rsidRPr="00B37E3E">
        <w:rPr>
          <w:color w:val="000000" w:themeColor="text1"/>
          <w:lang w:val="ru-RU"/>
        </w:rPr>
        <w:t>множина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точок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які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задовольняють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деякій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умові</w:t>
      </w:r>
      <w:proofErr w:type="spellEnd"/>
      <w:r>
        <w:rPr>
          <w:lang w:val="ru-RU"/>
        </w:rPr>
        <w:t xml:space="preserve">, а будь-яка точка, </w:t>
      </w:r>
      <w:proofErr w:type="spellStart"/>
      <w:r>
        <w:rPr>
          <w:lang w:val="ru-RU"/>
        </w:rPr>
        <w:t>що</w:t>
      </w:r>
      <w:proofErr w:type="spellEnd"/>
      <w:r>
        <w:rPr>
          <w:lang w:val="ru-RU"/>
        </w:rPr>
        <w:t xml:space="preserve"> не </w:t>
      </w:r>
      <w:proofErr w:type="spellStart"/>
      <w:r>
        <w:rPr>
          <w:lang w:val="ru-RU"/>
        </w:rPr>
        <w:t>лежить</w:t>
      </w:r>
      <w:proofErr w:type="spellEnd"/>
      <w:r>
        <w:rPr>
          <w:lang w:val="ru-RU"/>
        </w:rPr>
        <w:t xml:space="preserve"> в ГМТ - </w:t>
      </w:r>
      <w:proofErr w:type="spellStart"/>
      <w:r>
        <w:rPr>
          <w:lang w:val="ru-RU"/>
        </w:rPr>
        <w:t>цій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умові</w:t>
      </w:r>
      <w:proofErr w:type="spellEnd"/>
      <w:r>
        <w:rPr>
          <w:lang w:val="ru-RU"/>
        </w:rPr>
        <w:t xml:space="preserve"> не </w:t>
      </w:r>
      <w:proofErr w:type="spellStart"/>
      <w:r>
        <w:rPr>
          <w:lang w:val="ru-RU"/>
        </w:rPr>
        <w:t>задовольняє</w:t>
      </w:r>
      <w:proofErr w:type="spellEnd"/>
      <w:r>
        <w:rPr>
          <w:lang w:val="ru-RU"/>
        </w:rPr>
        <w:t>.</w:t>
      </w:r>
      <w:r w:rsidRPr="00495DEB">
        <w:rPr>
          <w:color w:val="FF0000"/>
          <w:lang w:val="ru-RU"/>
        </w:rPr>
        <w:t xml:space="preserve"> </w:t>
      </w:r>
      <w:bookmarkStart w:id="0" w:name="_GoBack"/>
      <w:bookmarkEnd w:id="0"/>
    </w:p>
    <w:p w:rsidR="005618E9" w:rsidRDefault="005618E9" w:rsidP="005618E9">
      <w:pPr>
        <w:pStyle w:val="a4"/>
        <w:spacing w:line="276" w:lineRule="auto"/>
        <w:ind w:left="-567" w:firstLine="283"/>
        <w:rPr>
          <w:sz w:val="30"/>
          <w:szCs w:val="30"/>
        </w:rPr>
      </w:pPr>
      <w:r w:rsidRPr="00234BBE">
        <w:rPr>
          <w:rStyle w:val="tlid-translation"/>
          <w:rFonts w:eastAsiaTheme="majorEastAsia"/>
          <w:sz w:val="28"/>
        </w:rPr>
        <w:t xml:space="preserve">ГМТ, </w:t>
      </w:r>
      <w:proofErr w:type="spellStart"/>
      <w:r w:rsidRPr="00234BBE">
        <w:rPr>
          <w:rStyle w:val="tlid-translation"/>
          <w:rFonts w:eastAsiaTheme="majorEastAsia"/>
          <w:sz w:val="28"/>
        </w:rPr>
        <w:t>віддалених</w:t>
      </w:r>
      <w:proofErr w:type="spellEnd"/>
      <w:r w:rsidRPr="00234BBE">
        <w:rPr>
          <w:rStyle w:val="tlid-translation"/>
          <w:rFonts w:eastAsiaTheme="majorEastAsia"/>
          <w:sz w:val="28"/>
        </w:rPr>
        <w:t xml:space="preserve"> </w:t>
      </w:r>
      <w:proofErr w:type="spellStart"/>
      <w:r w:rsidRPr="00234BBE">
        <w:rPr>
          <w:rStyle w:val="tlid-translation"/>
          <w:rFonts w:eastAsiaTheme="majorEastAsia"/>
          <w:sz w:val="28"/>
        </w:rPr>
        <w:t>від</w:t>
      </w:r>
      <w:proofErr w:type="spellEnd"/>
      <w:r w:rsidRPr="00234BBE">
        <w:rPr>
          <w:rStyle w:val="tlid-translation"/>
          <w:rFonts w:eastAsiaTheme="majorEastAsia"/>
          <w:sz w:val="28"/>
        </w:rPr>
        <w:t xml:space="preserve"> </w:t>
      </w:r>
      <w:proofErr w:type="spellStart"/>
      <w:r w:rsidRPr="00234BBE">
        <w:rPr>
          <w:rStyle w:val="tlid-translation"/>
          <w:rFonts w:eastAsiaTheme="majorEastAsia"/>
          <w:sz w:val="28"/>
        </w:rPr>
        <w:t>даної</w:t>
      </w:r>
      <w:proofErr w:type="spellEnd"/>
      <w:r w:rsidRPr="00234BBE">
        <w:rPr>
          <w:rStyle w:val="tlid-translation"/>
          <w:rFonts w:eastAsiaTheme="majorEastAsia"/>
          <w:sz w:val="28"/>
        </w:rPr>
        <w:t xml:space="preserve"> точки на задан</w:t>
      </w:r>
      <w:r>
        <w:rPr>
          <w:rStyle w:val="tlid-translation"/>
          <w:rFonts w:eastAsiaTheme="majorEastAsia"/>
          <w:sz w:val="28"/>
          <w:lang w:val="uk-UA"/>
        </w:rPr>
        <w:t>у</w:t>
      </w:r>
      <w:r>
        <w:rPr>
          <w:rStyle w:val="tlid-translation"/>
          <w:rFonts w:eastAsiaTheme="majorEastAsia"/>
          <w:sz w:val="28"/>
        </w:rPr>
        <w:t xml:space="preserve"> </w:t>
      </w:r>
      <w:proofErr w:type="spellStart"/>
      <w:r>
        <w:rPr>
          <w:rStyle w:val="tlid-translation"/>
          <w:rFonts w:eastAsiaTheme="majorEastAsia"/>
          <w:sz w:val="28"/>
        </w:rPr>
        <w:t>позитивну</w:t>
      </w:r>
      <w:proofErr w:type="spellEnd"/>
      <w:r w:rsidRPr="00234BBE">
        <w:rPr>
          <w:rStyle w:val="tlid-translation"/>
          <w:rFonts w:eastAsiaTheme="majorEastAsia"/>
          <w:sz w:val="28"/>
        </w:rPr>
        <w:t xml:space="preserve"> </w:t>
      </w:r>
      <w:proofErr w:type="spellStart"/>
      <w:r w:rsidRPr="00234BBE">
        <w:rPr>
          <w:rStyle w:val="tlid-translation"/>
          <w:rFonts w:eastAsiaTheme="majorEastAsia"/>
          <w:sz w:val="28"/>
        </w:rPr>
        <w:t>відстань</w:t>
      </w:r>
      <w:proofErr w:type="spellEnd"/>
      <w:r w:rsidRPr="00234BBE">
        <w:rPr>
          <w:rStyle w:val="tlid-translation"/>
          <w:rFonts w:eastAsiaTheme="majorEastAsia"/>
          <w:sz w:val="28"/>
        </w:rPr>
        <w:t xml:space="preserve"> r. На </w:t>
      </w:r>
      <w:proofErr w:type="spellStart"/>
      <w:r w:rsidRPr="00234BBE">
        <w:rPr>
          <w:rStyle w:val="tlid-translation"/>
          <w:rFonts w:eastAsiaTheme="majorEastAsia"/>
          <w:sz w:val="28"/>
        </w:rPr>
        <w:t>площині</w:t>
      </w:r>
      <w:proofErr w:type="spellEnd"/>
      <w:r w:rsidRPr="00234BBE">
        <w:rPr>
          <w:rStyle w:val="tlid-translation"/>
          <w:rFonts w:eastAsiaTheme="majorEastAsia"/>
          <w:sz w:val="28"/>
        </w:rPr>
        <w:t xml:space="preserve"> </w:t>
      </w:r>
      <w:proofErr w:type="spellStart"/>
      <w:r w:rsidRPr="00234BBE">
        <w:rPr>
          <w:rStyle w:val="tlid-translation"/>
          <w:rFonts w:eastAsiaTheme="majorEastAsia"/>
          <w:sz w:val="28"/>
        </w:rPr>
        <w:t>ця</w:t>
      </w:r>
      <w:proofErr w:type="spellEnd"/>
      <w:r w:rsidRPr="00234BBE">
        <w:rPr>
          <w:rStyle w:val="tlid-translation"/>
          <w:rFonts w:eastAsiaTheme="majorEastAsia"/>
          <w:sz w:val="28"/>
        </w:rPr>
        <w:t xml:space="preserve"> </w:t>
      </w:r>
      <w:proofErr w:type="spellStart"/>
      <w:r w:rsidRPr="00234BBE">
        <w:rPr>
          <w:rStyle w:val="tlid-translation"/>
          <w:rFonts w:eastAsiaTheme="majorEastAsia"/>
          <w:sz w:val="28"/>
        </w:rPr>
        <w:t>фігура</w:t>
      </w:r>
      <w:proofErr w:type="spellEnd"/>
      <w:r w:rsidRPr="00234BBE">
        <w:rPr>
          <w:rStyle w:val="tlid-translation"/>
          <w:rFonts w:eastAsiaTheme="majorEastAsia"/>
          <w:sz w:val="28"/>
        </w:rPr>
        <w:t xml:space="preserve"> - коло з </w:t>
      </w:r>
      <w:proofErr w:type="spellStart"/>
      <w:r w:rsidRPr="00234BBE">
        <w:rPr>
          <w:rStyle w:val="tlid-translation"/>
          <w:rFonts w:eastAsiaTheme="majorEastAsia"/>
          <w:sz w:val="28"/>
        </w:rPr>
        <w:t>радіусом</w:t>
      </w:r>
      <w:proofErr w:type="spellEnd"/>
      <w:r w:rsidRPr="00234BBE">
        <w:rPr>
          <w:rStyle w:val="tlid-translation"/>
          <w:rFonts w:eastAsiaTheme="majorEastAsia"/>
          <w:sz w:val="28"/>
        </w:rPr>
        <w:t xml:space="preserve"> r. У </w:t>
      </w:r>
      <w:proofErr w:type="spellStart"/>
      <w:r w:rsidRPr="00234BBE">
        <w:rPr>
          <w:rStyle w:val="tlid-translation"/>
          <w:rFonts w:eastAsiaTheme="majorEastAsia"/>
          <w:sz w:val="28"/>
        </w:rPr>
        <w:t>просторі</w:t>
      </w:r>
      <w:proofErr w:type="spellEnd"/>
      <w:r w:rsidRPr="00234BBE">
        <w:rPr>
          <w:rStyle w:val="tlid-translation"/>
          <w:rFonts w:eastAsiaTheme="majorEastAsia"/>
          <w:sz w:val="28"/>
        </w:rPr>
        <w:t xml:space="preserve">, </w:t>
      </w:r>
      <w:proofErr w:type="spellStart"/>
      <w:r w:rsidRPr="00234BBE">
        <w:rPr>
          <w:rStyle w:val="tlid-translation"/>
          <w:rFonts w:eastAsiaTheme="majorEastAsia"/>
          <w:sz w:val="28"/>
        </w:rPr>
        <w:t>ця</w:t>
      </w:r>
      <w:proofErr w:type="spellEnd"/>
      <w:r w:rsidRPr="00234BBE">
        <w:rPr>
          <w:rStyle w:val="tlid-translation"/>
          <w:rFonts w:eastAsiaTheme="majorEastAsia"/>
          <w:sz w:val="28"/>
        </w:rPr>
        <w:t xml:space="preserve"> </w:t>
      </w:r>
      <w:proofErr w:type="spellStart"/>
      <w:r w:rsidRPr="00234BBE">
        <w:rPr>
          <w:rStyle w:val="tlid-translation"/>
          <w:rFonts w:eastAsiaTheme="majorEastAsia"/>
          <w:sz w:val="28"/>
        </w:rPr>
        <w:t>фігура</w:t>
      </w:r>
      <w:proofErr w:type="spellEnd"/>
      <w:r w:rsidRPr="00234BBE">
        <w:rPr>
          <w:rStyle w:val="tlid-translation"/>
          <w:rFonts w:eastAsiaTheme="majorEastAsia"/>
          <w:sz w:val="28"/>
        </w:rPr>
        <w:t xml:space="preserve"> </w:t>
      </w:r>
      <w:proofErr w:type="spellStart"/>
      <w:r w:rsidRPr="00234BBE">
        <w:rPr>
          <w:rStyle w:val="tlid-translation"/>
          <w:rFonts w:eastAsiaTheme="majorEastAsia"/>
          <w:sz w:val="28"/>
        </w:rPr>
        <w:t>називається</w:t>
      </w:r>
      <w:proofErr w:type="spellEnd"/>
      <w:r w:rsidRPr="00234BBE">
        <w:rPr>
          <w:rStyle w:val="tlid-translation"/>
          <w:rFonts w:eastAsiaTheme="majorEastAsia"/>
          <w:sz w:val="28"/>
        </w:rPr>
        <w:t xml:space="preserve"> </w:t>
      </w:r>
      <w:proofErr w:type="spellStart"/>
      <w:r w:rsidRPr="00234BBE">
        <w:rPr>
          <w:rStyle w:val="tlid-translation"/>
          <w:rFonts w:eastAsiaTheme="majorEastAsia"/>
          <w:sz w:val="28"/>
        </w:rPr>
        <w:t>кулею</w:t>
      </w:r>
      <w:proofErr w:type="spellEnd"/>
      <w:r w:rsidRPr="00234BBE">
        <w:rPr>
          <w:rStyle w:val="tlid-translation"/>
          <w:rFonts w:eastAsiaTheme="majorEastAsia"/>
          <w:sz w:val="28"/>
        </w:rPr>
        <w:t xml:space="preserve"> (сферою з </w:t>
      </w:r>
      <w:proofErr w:type="spellStart"/>
      <w:r w:rsidRPr="00234BBE">
        <w:rPr>
          <w:rStyle w:val="tlid-translation"/>
          <w:rFonts w:eastAsiaTheme="majorEastAsia"/>
          <w:sz w:val="28"/>
        </w:rPr>
        <w:t>радіусом</w:t>
      </w:r>
      <w:proofErr w:type="spellEnd"/>
      <w:r w:rsidRPr="00234BBE">
        <w:rPr>
          <w:rStyle w:val="tlid-translation"/>
          <w:rFonts w:eastAsiaTheme="majorEastAsia"/>
          <w:sz w:val="28"/>
        </w:rPr>
        <w:t xml:space="preserve"> r).</w:t>
      </w:r>
    </w:p>
    <w:p w:rsidR="005618E9" w:rsidRDefault="005618E9" w:rsidP="005618E9">
      <w:pPr>
        <w:pStyle w:val="a4"/>
        <w:spacing w:line="276" w:lineRule="auto"/>
        <w:ind w:left="-567" w:firstLine="283"/>
        <w:rPr>
          <w:rStyle w:val="tlid-translation"/>
          <w:rFonts w:eastAsiaTheme="majorEastAsia"/>
        </w:rPr>
      </w:pPr>
      <w:r>
        <w:rPr>
          <w:rStyle w:val="tlid-translation"/>
          <w:rFonts w:eastAsiaTheme="majorEastAsia"/>
          <w:sz w:val="28"/>
          <w:lang w:val="uk-UA"/>
        </w:rPr>
        <w:t>Коло</w:t>
      </w:r>
      <w:r w:rsidRPr="00AD338E">
        <w:rPr>
          <w:rStyle w:val="tlid-translation"/>
          <w:rFonts w:eastAsiaTheme="majorEastAsia"/>
          <w:sz w:val="28"/>
        </w:rPr>
        <w:t xml:space="preserve"> - замкнута плоска крива, яка </w:t>
      </w:r>
      <w:proofErr w:type="spellStart"/>
      <w:r w:rsidRPr="00AD338E">
        <w:rPr>
          <w:rStyle w:val="tlid-translation"/>
          <w:rFonts w:eastAsiaTheme="majorEastAsia"/>
          <w:sz w:val="28"/>
        </w:rPr>
        <w:t>складається</w:t>
      </w:r>
      <w:proofErr w:type="spellEnd"/>
      <w:r w:rsidRPr="00AD338E">
        <w:rPr>
          <w:rStyle w:val="tlid-translation"/>
          <w:rFonts w:eastAsiaTheme="majorEastAsia"/>
          <w:sz w:val="28"/>
        </w:rPr>
        <w:t xml:space="preserve"> з </w:t>
      </w:r>
      <w:proofErr w:type="spellStart"/>
      <w:r w:rsidRPr="00AD338E">
        <w:rPr>
          <w:rStyle w:val="tlid-translation"/>
          <w:rFonts w:eastAsiaTheme="majorEastAsia"/>
          <w:sz w:val="28"/>
        </w:rPr>
        <w:t>усіх</w:t>
      </w:r>
      <w:proofErr w:type="spellEnd"/>
      <w:r w:rsidRPr="00AD338E">
        <w:rPr>
          <w:rStyle w:val="tlid-translation"/>
          <w:rFonts w:eastAsiaTheme="majorEastAsia"/>
          <w:sz w:val="28"/>
        </w:rPr>
        <w:t xml:space="preserve"> </w:t>
      </w:r>
      <w:proofErr w:type="spellStart"/>
      <w:r w:rsidRPr="00AD338E">
        <w:rPr>
          <w:rStyle w:val="tlid-translation"/>
          <w:rFonts w:eastAsiaTheme="majorEastAsia"/>
          <w:sz w:val="28"/>
        </w:rPr>
        <w:t>точок</w:t>
      </w:r>
      <w:proofErr w:type="spellEnd"/>
      <w:r w:rsidRPr="00AD338E">
        <w:rPr>
          <w:rStyle w:val="tlid-translation"/>
          <w:rFonts w:eastAsiaTheme="majorEastAsia"/>
          <w:sz w:val="28"/>
        </w:rPr>
        <w:t xml:space="preserve"> на </w:t>
      </w:r>
      <w:proofErr w:type="spellStart"/>
      <w:r w:rsidRPr="00AD338E">
        <w:rPr>
          <w:rStyle w:val="tlid-translation"/>
          <w:rFonts w:eastAsiaTheme="majorEastAsia"/>
          <w:sz w:val="28"/>
        </w:rPr>
        <w:t>площині</w:t>
      </w:r>
      <w:proofErr w:type="spellEnd"/>
      <w:r w:rsidRPr="00AD338E">
        <w:rPr>
          <w:rStyle w:val="tlid-translation"/>
          <w:rFonts w:eastAsiaTheme="majorEastAsia"/>
          <w:sz w:val="28"/>
        </w:rPr>
        <w:t xml:space="preserve">, </w:t>
      </w:r>
      <w:proofErr w:type="spellStart"/>
      <w:r w:rsidRPr="00AD338E">
        <w:rPr>
          <w:rStyle w:val="tlid-translation"/>
          <w:rFonts w:eastAsiaTheme="majorEastAsia"/>
          <w:sz w:val="28"/>
        </w:rPr>
        <w:t>що</w:t>
      </w:r>
      <w:proofErr w:type="spellEnd"/>
      <w:r w:rsidRPr="00AD338E">
        <w:rPr>
          <w:rStyle w:val="tlid-translation"/>
          <w:rFonts w:eastAsiaTheme="majorEastAsia"/>
          <w:sz w:val="28"/>
        </w:rPr>
        <w:t xml:space="preserve"> </w:t>
      </w:r>
      <w:proofErr w:type="spellStart"/>
      <w:r w:rsidRPr="00AD338E">
        <w:rPr>
          <w:rStyle w:val="tlid-translation"/>
          <w:rFonts w:eastAsiaTheme="majorEastAsia"/>
          <w:sz w:val="28"/>
        </w:rPr>
        <w:t>задовольняють</w:t>
      </w:r>
      <w:proofErr w:type="spellEnd"/>
      <w:r w:rsidRPr="00AD338E">
        <w:rPr>
          <w:rStyle w:val="tlid-translation"/>
          <w:rFonts w:eastAsiaTheme="majorEastAsia"/>
          <w:sz w:val="28"/>
        </w:rPr>
        <w:t xml:space="preserve"> </w:t>
      </w:r>
      <w:proofErr w:type="spellStart"/>
      <w:r w:rsidRPr="00AD338E">
        <w:rPr>
          <w:rStyle w:val="tlid-translation"/>
          <w:rFonts w:eastAsiaTheme="majorEastAsia"/>
          <w:sz w:val="28"/>
        </w:rPr>
        <w:t>умові</w:t>
      </w:r>
      <w:proofErr w:type="spellEnd"/>
      <w:r w:rsidRPr="00AD338E">
        <w:rPr>
          <w:rStyle w:val="tlid-translation"/>
          <w:rFonts w:eastAsiaTheme="majorEastAsia"/>
          <w:sz w:val="28"/>
        </w:rPr>
        <w:t>, равно</w:t>
      </w:r>
      <w:r>
        <w:rPr>
          <w:rStyle w:val="tlid-translation"/>
          <w:rFonts w:eastAsiaTheme="majorEastAsia"/>
          <w:sz w:val="28"/>
          <w:lang w:val="uk-UA"/>
        </w:rPr>
        <w:t>віддаленості</w:t>
      </w:r>
      <w:r w:rsidRPr="00AD338E">
        <w:rPr>
          <w:rStyle w:val="tlid-translation"/>
          <w:rFonts w:eastAsiaTheme="majorEastAsia"/>
          <w:sz w:val="28"/>
        </w:rPr>
        <w:t xml:space="preserve"> </w:t>
      </w:r>
      <w:proofErr w:type="spellStart"/>
      <w:r w:rsidRPr="00AD338E">
        <w:rPr>
          <w:rStyle w:val="tlid-translation"/>
          <w:rFonts w:eastAsiaTheme="majorEastAsia"/>
          <w:sz w:val="28"/>
        </w:rPr>
        <w:t>від</w:t>
      </w:r>
      <w:proofErr w:type="spellEnd"/>
      <w:r w:rsidRPr="00AD338E">
        <w:rPr>
          <w:rStyle w:val="tlid-translation"/>
          <w:rFonts w:eastAsiaTheme="majorEastAsia"/>
          <w:sz w:val="28"/>
        </w:rPr>
        <w:t xml:space="preserve"> центру</w:t>
      </w:r>
      <w:r>
        <w:rPr>
          <w:rStyle w:val="tlid-translation"/>
          <w:rFonts w:eastAsiaTheme="majorEastAsia"/>
        </w:rPr>
        <w:t>.</w:t>
      </w:r>
    </w:p>
    <w:p w:rsidR="005618E9" w:rsidRPr="00783E11" w:rsidRDefault="005618E9" w:rsidP="005618E9">
      <w:pPr>
        <w:pStyle w:val="a4"/>
        <w:spacing w:line="276" w:lineRule="auto"/>
        <w:ind w:left="-567" w:firstLine="283"/>
        <w:rPr>
          <w:sz w:val="30"/>
          <w:szCs w:val="30"/>
        </w:rPr>
      </w:pPr>
      <w:r w:rsidRPr="00AD338E">
        <w:rPr>
          <w:rStyle w:val="10"/>
          <w:sz w:val="36"/>
        </w:rPr>
        <w:t xml:space="preserve"> </w:t>
      </w:r>
      <w:r w:rsidRPr="00AD338E">
        <w:rPr>
          <w:rStyle w:val="tlid-translation"/>
          <w:rFonts w:eastAsiaTheme="majorEastAsia"/>
          <w:sz w:val="28"/>
        </w:rPr>
        <w:t xml:space="preserve">Сфера - </w:t>
      </w:r>
      <w:proofErr w:type="spellStart"/>
      <w:r w:rsidRPr="00AD338E">
        <w:rPr>
          <w:rStyle w:val="tlid-translation"/>
          <w:rFonts w:eastAsiaTheme="majorEastAsia"/>
          <w:sz w:val="28"/>
        </w:rPr>
        <w:t>поверхн</w:t>
      </w:r>
      <w:proofErr w:type="spellEnd"/>
      <w:r>
        <w:rPr>
          <w:rStyle w:val="tlid-translation"/>
          <w:rFonts w:eastAsiaTheme="majorEastAsia"/>
          <w:sz w:val="28"/>
          <w:lang w:val="uk-UA"/>
        </w:rPr>
        <w:t>я</w:t>
      </w:r>
      <w:r w:rsidRPr="00AD338E">
        <w:rPr>
          <w:rStyle w:val="tlid-translation"/>
          <w:rFonts w:eastAsiaTheme="majorEastAsia"/>
          <w:sz w:val="28"/>
        </w:rPr>
        <w:t xml:space="preserve"> </w:t>
      </w:r>
      <w:proofErr w:type="spellStart"/>
      <w:r w:rsidRPr="00AD338E">
        <w:rPr>
          <w:rStyle w:val="tlid-translation"/>
          <w:rFonts w:eastAsiaTheme="majorEastAsia"/>
          <w:sz w:val="28"/>
        </w:rPr>
        <w:t>обертання</w:t>
      </w:r>
      <w:proofErr w:type="spellEnd"/>
      <w:r w:rsidRPr="00AD338E">
        <w:rPr>
          <w:rStyle w:val="tlid-translation"/>
          <w:rFonts w:eastAsiaTheme="majorEastAsia"/>
          <w:sz w:val="28"/>
        </w:rPr>
        <w:t xml:space="preserve">, </w:t>
      </w:r>
      <w:proofErr w:type="spellStart"/>
      <w:r w:rsidRPr="00AD338E">
        <w:rPr>
          <w:rStyle w:val="tlid-translation"/>
          <w:rFonts w:eastAsiaTheme="majorEastAsia"/>
          <w:sz w:val="28"/>
        </w:rPr>
        <w:t>утвореної</w:t>
      </w:r>
      <w:proofErr w:type="spellEnd"/>
      <w:r w:rsidRPr="00AD338E">
        <w:rPr>
          <w:rStyle w:val="tlid-translation"/>
          <w:rFonts w:eastAsiaTheme="majorEastAsia"/>
          <w:sz w:val="28"/>
        </w:rPr>
        <w:t xml:space="preserve"> при </w:t>
      </w:r>
      <w:proofErr w:type="spellStart"/>
      <w:r w:rsidRPr="00AD338E">
        <w:rPr>
          <w:rStyle w:val="tlid-translation"/>
          <w:rFonts w:eastAsiaTheme="majorEastAsia"/>
          <w:sz w:val="28"/>
        </w:rPr>
        <w:t>обертанні</w:t>
      </w:r>
      <w:proofErr w:type="spellEnd"/>
      <w:r w:rsidRPr="00AD338E">
        <w:rPr>
          <w:rStyle w:val="tlid-translation"/>
          <w:rFonts w:eastAsiaTheme="majorEastAsia"/>
          <w:sz w:val="28"/>
        </w:rPr>
        <w:t xml:space="preserve"> </w:t>
      </w:r>
      <w:proofErr w:type="spellStart"/>
      <w:r w:rsidRPr="00AD338E">
        <w:rPr>
          <w:rStyle w:val="tlid-translation"/>
          <w:rFonts w:eastAsiaTheme="majorEastAsia"/>
          <w:sz w:val="28"/>
        </w:rPr>
        <w:t>півкола</w:t>
      </w:r>
      <w:proofErr w:type="spellEnd"/>
      <w:r w:rsidRPr="00AD338E">
        <w:rPr>
          <w:rStyle w:val="tlid-translation"/>
          <w:rFonts w:eastAsiaTheme="majorEastAsia"/>
          <w:sz w:val="28"/>
        </w:rPr>
        <w:t xml:space="preserve"> </w:t>
      </w:r>
      <w:proofErr w:type="spellStart"/>
      <w:r w:rsidRPr="00AD338E">
        <w:rPr>
          <w:rStyle w:val="tlid-translation"/>
          <w:rFonts w:eastAsiaTheme="majorEastAsia"/>
          <w:sz w:val="28"/>
        </w:rPr>
        <w:t>навколо</w:t>
      </w:r>
      <w:proofErr w:type="spellEnd"/>
      <w:r w:rsidRPr="00AD338E">
        <w:rPr>
          <w:rStyle w:val="tlid-translation"/>
          <w:rFonts w:eastAsiaTheme="majorEastAsia"/>
          <w:sz w:val="28"/>
        </w:rPr>
        <w:t xml:space="preserve"> </w:t>
      </w:r>
      <w:proofErr w:type="spellStart"/>
      <w:r w:rsidRPr="00AD338E">
        <w:rPr>
          <w:rStyle w:val="tlid-translation"/>
          <w:rFonts w:eastAsiaTheme="majorEastAsia"/>
          <w:sz w:val="28"/>
        </w:rPr>
        <w:t>свого</w:t>
      </w:r>
      <w:proofErr w:type="spellEnd"/>
      <w:r w:rsidRPr="00AD338E">
        <w:rPr>
          <w:rStyle w:val="tlid-translation"/>
          <w:rFonts w:eastAsiaTheme="majorEastAsia"/>
          <w:sz w:val="28"/>
        </w:rPr>
        <w:t xml:space="preserve"> </w:t>
      </w:r>
      <w:proofErr w:type="spellStart"/>
      <w:r w:rsidRPr="00AD338E">
        <w:rPr>
          <w:rStyle w:val="tlid-translation"/>
          <w:rFonts w:eastAsiaTheme="majorEastAsia"/>
          <w:sz w:val="28"/>
        </w:rPr>
        <w:t>діаметра</w:t>
      </w:r>
      <w:proofErr w:type="spellEnd"/>
      <w:r>
        <w:rPr>
          <w:sz w:val="30"/>
          <w:szCs w:val="30"/>
        </w:rPr>
        <w:t>.</w:t>
      </w:r>
    </w:p>
    <w:p w:rsidR="005618E9" w:rsidRDefault="005618E9" w:rsidP="005618E9">
      <w:pPr>
        <w:rPr>
          <w:lang w:val="ru-RU"/>
        </w:rPr>
      </w:pPr>
      <w:r w:rsidRPr="00AD338E">
        <w:rPr>
          <w:noProof/>
          <w:lang w:val="ru-RU" w:eastAsia="ru-RU"/>
        </w:rPr>
        <w:drawing>
          <wp:anchor distT="0" distB="0" distL="114300" distR="114300" simplePos="0" relativeHeight="251659264" behindDoc="0" locked="0" layoutInCell="1" allowOverlap="1" wp14:anchorId="101A5205" wp14:editId="5CC95112">
            <wp:simplePos x="0" y="0"/>
            <wp:positionH relativeFrom="margin">
              <wp:posOffset>2999359</wp:posOffset>
            </wp:positionH>
            <wp:positionV relativeFrom="paragraph">
              <wp:posOffset>155982</wp:posOffset>
            </wp:positionV>
            <wp:extent cx="2846070" cy="222758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070" cy="222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618E9" w:rsidRDefault="005618E9" w:rsidP="005618E9">
      <w:pPr>
        <w:rPr>
          <w:lang w:val="ru-RU"/>
        </w:rPr>
      </w:pPr>
      <w:r>
        <w:rPr>
          <w:rFonts w:cs="Times New Roman"/>
          <w:noProof/>
          <w:sz w:val="30"/>
          <w:szCs w:val="30"/>
          <w:lang w:val="ru-RU" w:eastAsia="ru-RU"/>
        </w:rPr>
        <w:drawing>
          <wp:anchor distT="0" distB="0" distL="114300" distR="114300" simplePos="0" relativeHeight="251660288" behindDoc="0" locked="0" layoutInCell="1" allowOverlap="1" wp14:anchorId="323815C7" wp14:editId="2CA83EE6">
            <wp:simplePos x="0" y="0"/>
            <wp:positionH relativeFrom="margin">
              <wp:posOffset>-218898</wp:posOffset>
            </wp:positionH>
            <wp:positionV relativeFrom="paragraph">
              <wp:posOffset>8966</wp:posOffset>
            </wp:positionV>
            <wp:extent cx="2011045" cy="2026920"/>
            <wp:effectExtent l="0" t="0" r="8255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045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618E9" w:rsidRDefault="005618E9" w:rsidP="005618E9">
      <w:pPr>
        <w:rPr>
          <w:lang w:val="ru-RU"/>
        </w:rPr>
      </w:pPr>
    </w:p>
    <w:p w:rsidR="005618E9" w:rsidRDefault="005618E9" w:rsidP="005618E9">
      <w:pPr>
        <w:rPr>
          <w:lang w:val="ru-RU"/>
        </w:rPr>
      </w:pPr>
    </w:p>
    <w:p w:rsidR="005618E9" w:rsidRDefault="005618E9" w:rsidP="005618E9">
      <w:pPr>
        <w:rPr>
          <w:lang w:val="ru-RU"/>
        </w:rPr>
      </w:pPr>
    </w:p>
    <w:p w:rsidR="005618E9" w:rsidRDefault="005618E9" w:rsidP="005618E9">
      <w:pPr>
        <w:rPr>
          <w:lang w:val="ru-RU"/>
        </w:rPr>
      </w:pPr>
    </w:p>
    <w:p w:rsidR="005618E9" w:rsidRDefault="005618E9" w:rsidP="005618E9">
      <w:pPr>
        <w:rPr>
          <w:lang w:val="ru-RU"/>
        </w:rPr>
      </w:pPr>
    </w:p>
    <w:p w:rsidR="0084270F" w:rsidRPr="003E22D6" w:rsidRDefault="005618E9" w:rsidP="003E22D6">
      <w:pPr>
        <w:autoSpaceDE w:val="0"/>
        <w:autoSpaceDN w:val="0"/>
        <w:adjustRightInd w:val="0"/>
        <w:spacing w:after="240" w:line="276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81BB98" wp14:editId="05069F59">
                <wp:simplePos x="0" y="0"/>
                <wp:positionH relativeFrom="page">
                  <wp:posOffset>2476246</wp:posOffset>
                </wp:positionH>
                <wp:positionV relativeFrom="paragraph">
                  <wp:posOffset>2717</wp:posOffset>
                </wp:positionV>
                <wp:extent cx="2282343" cy="36576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2343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618E9" w:rsidRPr="0032443E" w:rsidRDefault="005618E9" w:rsidP="005618E9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Рис. 6 </w:t>
                            </w:r>
                            <w:proofErr w:type="spellStart"/>
                            <w:r>
                              <w:rPr>
                                <w:lang w:val="ru-RU"/>
                              </w:rPr>
                              <w:t>Окружність</w:t>
                            </w:r>
                            <w:proofErr w:type="spellEnd"/>
                            <w:r>
                              <w:rPr>
                                <w:lang w:val="ru-RU"/>
                              </w:rPr>
                              <w:t xml:space="preserve"> і сфера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D81BB98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left:0;text-align:left;margin-left:195pt;margin-top:.2pt;width:179.7pt;height:28.8pt;z-index:25166131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yiNLwIAAFMEAAAOAAAAZHJzL2Uyb0RvYy54bWysVE1v2zAMvQ/YfxB0X5zvtkGcImuRYUDR&#10;FkiGnhVZTgzYoiYpsbNfvyfZSYNup2EXmSIpfrxHen7fVCU7KusK0ikf9PqcKS0pK/Qu5T82qy+3&#10;nDkvdCZK0irlJ+X4/eLzp3ltZmpIeyozZRmCaDerTcr33ptZkji5V5VwPTJKw5iTrYTH1e6SzIoa&#10;0asyGfb706QmmxlLUjkH7WNr5IsYP8+V9C957pRnZcpRm4+njec2nMliLmY7K8y+kF0Z4h+qqESh&#10;kfQS6lF4wQ62+CNUVUhLjnLfk1QllOeFVLEHdDPof+hmvRdGxV4AjjMXmNz/Cyufj6+WFRm4u+NM&#10;iwocbVTj2VdqGFTApzZuBre1gaNvoIfvWe+gDG03ua3CFw0x2IH06YJuiCahHA5vh6PxiDMJ22g6&#10;uZlG+JP318Y6/01RxYKQcgv2Iqji+OQ8KoHr2SUk07QqyjIyWGpWp3w6mvTjg4sFL0qNh6GHttYg&#10;+WbbdI1tKTuhL0vtZDgjVwWSPwnnX4XFKKAVjLd/wZGXhCTUSZztyf76mz74gyFYOasxWil3Pw/C&#10;Ks7K7xrc3Q3G4zCL8TKe3AxxsdeW7bVFH6oHwvQOsEhGRjH4+/Is5paqN2zBMmSFSWiJ3Cn3Z/HB&#10;twOPLZJquYxOmD4j/JNeGxlCBzgDtJvmTVjT4e/B3DOdh1DMPtDQ+rZELA+e8iJyFABuUe1wx+RG&#10;6rotC6txfY9e7/+CxW8AAAD//wMAUEsDBBQABgAIAAAAIQC1YuJY4AAAAAcBAAAPAAAAZHJzL2Rv&#10;d25yZXYueG1sTI/BTsMwEETvSPyDtUjcqE1paRqyqapIFRKCQ0svvTmxm0TE6xC7beDrWU5w29GM&#10;Zt5mq9F14myH0HpCuJ8oEJYqb1qqEfbvm7sERIiajO48WYQvG2CVX19lOjX+Qlt73sVacAmFVCM0&#10;MfaplKFqrNNh4ntL7B394HRkOdTSDPrC5a6TU6UepdMt8UKje1s0tvrYnRzCS7F509ty6pLvrnh+&#10;Pa77z/1hjnh7M66fQEQ7xr8w/OIzOuTMVPoTmSA6hIel4l8iwgwE24vZko8SYZ4okHkm//PnPwAA&#10;AP//AwBQSwECLQAUAAYACAAAACEAtoM4kv4AAADhAQAAEwAAAAAAAAAAAAAAAAAAAAAAW0NvbnRl&#10;bnRfVHlwZXNdLnhtbFBLAQItABQABgAIAAAAIQA4/SH/1gAAAJQBAAALAAAAAAAAAAAAAAAAAC8B&#10;AABfcmVscy8ucmVsc1BLAQItABQABgAIAAAAIQBltyiNLwIAAFMEAAAOAAAAAAAAAAAAAAAAAC4C&#10;AABkcnMvZTJvRG9jLnhtbFBLAQItABQABgAIAAAAIQC1YuJY4AAAAAcBAAAPAAAAAAAAAAAAAAAA&#10;AIkEAABkcnMvZG93bnJldi54bWxQSwUGAAAAAAQABADzAAAAlgUAAAAA&#10;" filled="f" stroked="f" strokeweight=".5pt">
                <v:textbox>
                  <w:txbxContent>
                    <w:p w:rsidR="005618E9" w:rsidRPr="0032443E" w:rsidRDefault="005618E9" w:rsidP="005618E9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Рис. 6 Окружність і сфера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84270F" w:rsidRPr="003E22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B56"/>
    <w:rsid w:val="003A3520"/>
    <w:rsid w:val="003E22D6"/>
    <w:rsid w:val="005618E9"/>
    <w:rsid w:val="007C79D9"/>
    <w:rsid w:val="00A84EE4"/>
    <w:rsid w:val="00C87B56"/>
    <w:rsid w:val="00FC5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6A9969-B4B3-499F-AEE0-F699BA458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18E9"/>
    <w:rPr>
      <w:rFonts w:ascii="Times New Roman" w:hAnsi="Times New Roman"/>
      <w:sz w:val="28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5618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618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618E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uk-UA"/>
    </w:rPr>
  </w:style>
  <w:style w:type="character" w:customStyle="1" w:styleId="20">
    <w:name w:val="Заголовок 2 Знак"/>
    <w:basedOn w:val="a0"/>
    <w:link w:val="2"/>
    <w:uiPriority w:val="9"/>
    <w:rsid w:val="005618E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uk-UA"/>
    </w:rPr>
  </w:style>
  <w:style w:type="paragraph" w:styleId="a3">
    <w:name w:val="List Paragraph"/>
    <w:basedOn w:val="a"/>
    <w:uiPriority w:val="34"/>
    <w:qFormat/>
    <w:rsid w:val="005618E9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5618E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customStyle="1" w:styleId="tlid-translation">
    <w:name w:val="tlid-translation"/>
    <w:basedOn w:val="a0"/>
    <w:rsid w:val="005618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513</Characters>
  <Application>Microsoft Office Word</Application>
  <DocSecurity>0</DocSecurity>
  <Lines>4</Lines>
  <Paragraphs>1</Paragraphs>
  <ScaleCrop>false</ScaleCrop>
  <Company>SPecialiST RePack</Company>
  <LinksUpToDate>false</LinksUpToDate>
  <CharactersWithSpaces>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Elisey Ruban</dc:creator>
  <cp:keywords/>
  <dc:description/>
  <cp:lastModifiedBy>Elisey Ruban</cp:lastModifiedBy>
  <cp:revision>5</cp:revision>
  <dcterms:created xsi:type="dcterms:W3CDTF">2020-11-30T13:01:00Z</dcterms:created>
  <dcterms:modified xsi:type="dcterms:W3CDTF">2020-11-30T13:09:00Z</dcterms:modified>
</cp:coreProperties>
</file>