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2072" w14:textId="77777777" w:rsidR="008252A1" w:rsidRDefault="008252A1">
      <w:pPr>
        <w:rPr>
          <w:rFonts w:ascii="Myraid Pro" w:hAnsi="Myraid Pro"/>
        </w:rPr>
      </w:pPr>
    </w:p>
    <w:p w14:paraId="01B5758F" w14:textId="77777777" w:rsidR="009B3E20" w:rsidRPr="00EE4913" w:rsidRDefault="009B3E20" w:rsidP="00D57505">
      <w:pPr>
        <w:ind w:firstLine="720"/>
        <w:rPr>
          <w:rFonts w:asciiTheme="minorHAnsi" w:hAnsiTheme="minorHAnsi" w:cstheme="minorHAnsi"/>
          <w:sz w:val="28"/>
        </w:rPr>
      </w:pPr>
      <w:r w:rsidRPr="00EE4913">
        <w:rPr>
          <w:rFonts w:asciiTheme="minorHAnsi" w:hAnsiTheme="minorHAnsi" w:cstheme="minorHAnsi"/>
          <w:b/>
          <w:sz w:val="28"/>
        </w:rPr>
        <w:t>Purpose of the Document</w:t>
      </w:r>
    </w:p>
    <w:p w14:paraId="296B8EA5" w14:textId="77777777" w:rsidR="009B3E20" w:rsidRPr="00EE4913" w:rsidRDefault="009B3E20" w:rsidP="009B3E20">
      <w:pPr>
        <w:jc w:val="both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Use the </w:t>
      </w:r>
      <w:r w:rsidR="007A472D" w:rsidRPr="00EE4913">
        <w:rPr>
          <w:rFonts w:asciiTheme="minorHAnsi" w:hAnsiTheme="minorHAnsi" w:cstheme="minorHAnsi"/>
          <w:szCs w:val="24"/>
        </w:rPr>
        <w:t>Test Plan</w:t>
      </w:r>
      <w:r w:rsidRPr="00EE4913">
        <w:rPr>
          <w:rFonts w:asciiTheme="minorHAnsi" w:hAnsiTheme="minorHAnsi" w:cstheme="minorHAnsi"/>
          <w:szCs w:val="24"/>
        </w:rPr>
        <w:t xml:space="preserve"> document to </w:t>
      </w:r>
      <w:r w:rsidR="007A472D" w:rsidRPr="00EE4913">
        <w:rPr>
          <w:rFonts w:asciiTheme="minorHAnsi" w:hAnsiTheme="minorHAnsi" w:cstheme="minorHAnsi"/>
          <w:szCs w:val="24"/>
        </w:rPr>
        <w:t xml:space="preserve">describe the testing approach and overall framework that will drive the testing of the project.  </w:t>
      </w:r>
    </w:p>
    <w:p w14:paraId="6440A7B4" w14:textId="77777777"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14:paraId="1F6E8EDE" w14:textId="46462EF7" w:rsidR="009B3E20" w:rsidRPr="00EE4913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B9264" w14:textId="77777777" w:rsidR="009B3E20" w:rsidRDefault="009B3E20">
          <w:pPr>
            <w:pStyle w:val="TOCHeading"/>
          </w:pPr>
          <w:r>
            <w:t>Table of Contents</w:t>
          </w:r>
        </w:p>
        <w:p w14:paraId="373CE8F2" w14:textId="74EAEB4C" w:rsidR="00FC23A6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20735" w:history="1">
            <w:r w:rsidR="00FC23A6" w:rsidRPr="00006B2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FC23A6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="00FC23A6" w:rsidRPr="00006B2E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FC23A6">
              <w:rPr>
                <w:noProof/>
                <w:webHidden/>
              </w:rPr>
              <w:tab/>
            </w:r>
            <w:r w:rsidR="00FC23A6">
              <w:rPr>
                <w:noProof/>
                <w:webHidden/>
              </w:rPr>
              <w:fldChar w:fldCharType="begin"/>
            </w:r>
            <w:r w:rsidR="00FC23A6">
              <w:rPr>
                <w:noProof/>
                <w:webHidden/>
              </w:rPr>
              <w:instrText xml:space="preserve"> PAGEREF _Toc196220735 \h </w:instrText>
            </w:r>
            <w:r w:rsidR="00FC23A6">
              <w:rPr>
                <w:noProof/>
                <w:webHidden/>
              </w:rPr>
            </w:r>
            <w:r w:rsidR="00FC23A6">
              <w:rPr>
                <w:noProof/>
                <w:webHidden/>
              </w:rPr>
              <w:fldChar w:fldCharType="separate"/>
            </w:r>
            <w:r w:rsidR="00FC23A6">
              <w:rPr>
                <w:noProof/>
                <w:webHidden/>
              </w:rPr>
              <w:t>2</w:t>
            </w:r>
            <w:r w:rsidR="00FC23A6">
              <w:rPr>
                <w:noProof/>
                <w:webHidden/>
              </w:rPr>
              <w:fldChar w:fldCharType="end"/>
            </w:r>
          </w:hyperlink>
        </w:p>
        <w:p w14:paraId="36C1660E" w14:textId="272EEF1D" w:rsidR="00FC23A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36" w:history="1">
            <w:r w:rsidRPr="00006B2E">
              <w:rPr>
                <w:rStyle w:val="Hyperlink"/>
                <w:rFonts w:ascii="Times" w:hAnsi="Times" w:cs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006B2E">
              <w:rPr>
                <w:rStyle w:val="Hyperlink"/>
                <w:rFonts w:cstheme="minorHAns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EE45" w14:textId="13151198" w:rsidR="00FC23A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37" w:history="1">
            <w:r w:rsidRPr="00006B2E">
              <w:rPr>
                <w:rStyle w:val="Hyperlink"/>
                <w:rFonts w:ascii="Times" w:hAnsi="Times" w:cstheme="min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006B2E">
              <w:rPr>
                <w:rStyle w:val="Hyperlink"/>
                <w:rFonts w:cstheme="minorHAnsi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95FA" w14:textId="3CC38A61" w:rsidR="00FC23A6" w:rsidRDefault="00FC23A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38" w:history="1">
            <w:r w:rsidRPr="00006B2E">
              <w:rPr>
                <w:rStyle w:val="Hyperlink"/>
                <w:rFonts w:ascii="Times" w:hAnsi="Times" w:cstheme="min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006B2E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412D" w14:textId="407B6E2B" w:rsidR="00FC23A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39" w:history="1">
            <w:r w:rsidRPr="00006B2E">
              <w:rPr>
                <w:rStyle w:val="Hyperlink"/>
                <w:rFonts w:ascii="Times" w:hAnsi="Times" w:cstheme="min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006B2E">
              <w:rPr>
                <w:rStyle w:val="Hyperlink"/>
                <w:rFonts w:cstheme="minorHAnsi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65BD" w14:textId="1E82DE74" w:rsidR="00FC23A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40" w:history="1">
            <w:r w:rsidRPr="00006B2E">
              <w:rPr>
                <w:rStyle w:val="Hyperlink"/>
                <w:rFonts w:ascii="Times" w:hAnsi="Times" w:cstheme="min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006B2E">
              <w:rPr>
                <w:rStyle w:val="Hyperlink"/>
                <w:rFonts w:cstheme="minorHAnsi"/>
                <w:noProof/>
              </w:rPr>
              <w:t>Test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F061" w14:textId="27FDA27F" w:rsidR="00FC23A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41" w:history="1">
            <w:r w:rsidRPr="00006B2E">
              <w:rPr>
                <w:rStyle w:val="Hyperlink"/>
                <w:rFonts w:ascii="Times" w:hAnsi="Times" w:cstheme="min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006B2E">
              <w:rPr>
                <w:rStyle w:val="Hyperlink"/>
                <w:rFonts w:cstheme="minorHAnsi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A8A8" w14:textId="3FCB73EB" w:rsidR="00FC23A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42" w:history="1">
            <w:r w:rsidRPr="00006B2E">
              <w:rPr>
                <w:rStyle w:val="Hyperlink"/>
                <w:rFonts w:ascii="Times" w:hAnsi="Times" w:cstheme="min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006B2E">
              <w:rPr>
                <w:rStyle w:val="Hyperlink"/>
                <w:rFonts w:cstheme="minorHAnsi"/>
                <w:noProof/>
              </w:rPr>
              <w:t>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12B0" w14:textId="20851D0C" w:rsidR="00FC23A6" w:rsidRDefault="00FC23A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43" w:history="1">
            <w:r w:rsidRPr="00006B2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006B2E">
              <w:rPr>
                <w:rStyle w:val="Hyperlink"/>
                <w:rFonts w:cstheme="minorHAnsi"/>
                <w:bCs/>
                <w:noProof/>
                <w:kern w:val="32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0A73" w14:textId="1DA5EC17" w:rsidR="009B3E20" w:rsidRDefault="009B3E20">
          <w:r>
            <w:rPr>
              <w:b/>
              <w:bCs/>
              <w:noProof/>
            </w:rPr>
            <w:fldChar w:fldCharType="end"/>
          </w:r>
        </w:p>
      </w:sdtContent>
    </w:sdt>
    <w:p w14:paraId="4363809E" w14:textId="77777777" w:rsidR="009B3E20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14:paraId="5B4A18FE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44ADC22F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8FF4CDB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53447D9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1B524F3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401BF7FB" w14:textId="77777777" w:rsidR="00412E32" w:rsidRDefault="00412E32" w:rsidP="009B3E20">
      <w:pPr>
        <w:rPr>
          <w:rFonts w:ascii="Myriad Pro" w:hAnsi="Myriad Pro"/>
          <w:i/>
          <w:szCs w:val="24"/>
        </w:rPr>
      </w:pPr>
    </w:p>
    <w:p w14:paraId="3D0F70DB" w14:textId="77777777" w:rsidR="00412E32" w:rsidRDefault="00412E32" w:rsidP="009B3E20">
      <w:pPr>
        <w:rPr>
          <w:rFonts w:ascii="Myriad Pro" w:hAnsi="Myriad Pro"/>
          <w:i/>
          <w:szCs w:val="24"/>
        </w:rPr>
      </w:pPr>
    </w:p>
    <w:p w14:paraId="25B98E33" w14:textId="77777777" w:rsidR="00412E32" w:rsidRDefault="00412E32" w:rsidP="009B3E20">
      <w:pPr>
        <w:rPr>
          <w:rFonts w:ascii="Myriad Pro" w:hAnsi="Myriad Pro"/>
          <w:i/>
          <w:szCs w:val="24"/>
        </w:rPr>
      </w:pPr>
    </w:p>
    <w:p w14:paraId="06A55B6B" w14:textId="77777777" w:rsidR="00412E32" w:rsidRDefault="00412E32" w:rsidP="009B3E20">
      <w:pPr>
        <w:rPr>
          <w:rFonts w:ascii="Myriad Pro" w:hAnsi="Myriad Pro"/>
          <w:i/>
          <w:szCs w:val="24"/>
        </w:rPr>
      </w:pPr>
    </w:p>
    <w:p w14:paraId="66B2C6D1" w14:textId="77777777" w:rsidR="00412E32" w:rsidRDefault="00412E32" w:rsidP="009B3E20">
      <w:pPr>
        <w:rPr>
          <w:rFonts w:ascii="Myriad Pro" w:hAnsi="Myriad Pro"/>
          <w:i/>
          <w:szCs w:val="24"/>
        </w:rPr>
      </w:pPr>
    </w:p>
    <w:p w14:paraId="6384AA75" w14:textId="77777777" w:rsidR="00412E32" w:rsidRDefault="00412E32" w:rsidP="009B3E20">
      <w:pPr>
        <w:rPr>
          <w:rFonts w:ascii="Myriad Pro" w:hAnsi="Myriad Pro"/>
          <w:i/>
          <w:szCs w:val="24"/>
        </w:rPr>
      </w:pPr>
    </w:p>
    <w:p w14:paraId="639D0727" w14:textId="77777777" w:rsidR="00412E32" w:rsidRDefault="00412E32" w:rsidP="009B3E20">
      <w:pPr>
        <w:rPr>
          <w:rFonts w:ascii="Myriad Pro" w:hAnsi="Myriad Pro"/>
          <w:i/>
          <w:szCs w:val="24"/>
        </w:rPr>
      </w:pPr>
    </w:p>
    <w:p w14:paraId="1A3F87C6" w14:textId="77777777" w:rsidR="00412E32" w:rsidRDefault="00412E32" w:rsidP="009B3E20">
      <w:pPr>
        <w:rPr>
          <w:rFonts w:ascii="Myriad Pro" w:hAnsi="Myriad Pro"/>
          <w:i/>
          <w:szCs w:val="24"/>
        </w:rPr>
      </w:pPr>
    </w:p>
    <w:p w14:paraId="7FF02066" w14:textId="77777777" w:rsidR="00412E32" w:rsidRDefault="00412E32" w:rsidP="009B3E20">
      <w:pPr>
        <w:rPr>
          <w:rFonts w:ascii="Myriad Pro" w:hAnsi="Myriad Pro"/>
          <w:i/>
          <w:szCs w:val="24"/>
        </w:rPr>
      </w:pPr>
    </w:p>
    <w:p w14:paraId="3F4E7DE6" w14:textId="77777777" w:rsidR="00412E32" w:rsidRDefault="00412E32" w:rsidP="009B3E20">
      <w:pPr>
        <w:rPr>
          <w:rFonts w:ascii="Myriad Pro" w:hAnsi="Myriad Pro"/>
          <w:i/>
          <w:szCs w:val="24"/>
        </w:rPr>
      </w:pPr>
    </w:p>
    <w:p w14:paraId="2D57654E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0CD631D0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1041AF30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42EA87E0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3A6B6222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44A09050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ECD1E5C" w14:textId="77777777"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196220735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Introduction</w:t>
      </w:r>
      <w:bookmarkEnd w:id="0"/>
    </w:p>
    <w:p w14:paraId="289E7BB6" w14:textId="790019BA" w:rsidR="009B3E20" w:rsidRDefault="009B3E20" w:rsidP="00672040">
      <w:pPr>
        <w:pStyle w:val="Heading2"/>
        <w:rPr>
          <w:rFonts w:asciiTheme="minorHAnsi" w:hAnsiTheme="minorHAnsi" w:cstheme="minorHAnsi"/>
          <w:i/>
          <w:szCs w:val="24"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E4913">
        <w:rPr>
          <w:rFonts w:asciiTheme="minorHAnsi" w:hAnsiTheme="minorHAnsi" w:cstheme="minorHAnsi"/>
          <w:snapToGrid/>
        </w:rPr>
        <w:t xml:space="preserve">  </w:t>
      </w:r>
      <w:bookmarkStart w:id="6" w:name="_Toc514147679"/>
      <w:bookmarkStart w:id="7" w:name="_Toc196220736"/>
      <w:r w:rsidRPr="00EE4913">
        <w:rPr>
          <w:rFonts w:asciiTheme="minorHAnsi" w:hAnsiTheme="minorHAnsi" w:cstheme="minorHAnsi"/>
          <w:snapToGrid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14:paraId="45F392AD" w14:textId="4D2AFA6B" w:rsidR="00672040" w:rsidRPr="00672040" w:rsidRDefault="00672040" w:rsidP="00672040">
      <w:r w:rsidRPr="00672040">
        <w:lastRenderedPageBreak/>
        <w:t xml:space="preserve">The purpose of this test plan is to describe how </w:t>
      </w:r>
      <w:r>
        <w:t>I</w:t>
      </w:r>
      <w:r w:rsidRPr="00672040">
        <w:t xml:space="preserve"> will test the rental system to ensure it works correctly. This includes checking features like login, registration, and role management. </w:t>
      </w:r>
      <w:r>
        <w:t>I will</w:t>
      </w:r>
      <w:r w:rsidRPr="00672040">
        <w:t xml:space="preserve"> also make sure it meets the needs of the users and doesn’t break during normal use.</w:t>
      </w:r>
    </w:p>
    <w:p w14:paraId="2DE6C39C" w14:textId="77777777" w:rsidR="00672040" w:rsidRDefault="00E326A7" w:rsidP="00672040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8" w:name="_Toc196220737"/>
      <w:r w:rsidR="00270B65" w:rsidRPr="00EE4913">
        <w:rPr>
          <w:rFonts w:asciiTheme="minorHAnsi" w:hAnsiTheme="minorHAnsi" w:cstheme="minorHAnsi"/>
          <w:snapToGrid/>
        </w:rPr>
        <w:t>Project Overview</w:t>
      </w:r>
      <w:bookmarkEnd w:id="8"/>
    </w:p>
    <w:p w14:paraId="153AFA19" w14:textId="6616D7D0" w:rsidR="009B3E20" w:rsidRPr="00672040" w:rsidRDefault="00672040" w:rsidP="00672040">
      <w:r w:rsidRPr="00672040">
        <w:t>This project involves a rental system that allows users to register, log in, and manage their accounts. The goal is to ensure that all main functions, like user authentication and role-based access, work smoothly and are secure</w:t>
      </w:r>
      <w:r>
        <w:t>.</w:t>
      </w:r>
    </w:p>
    <w:p w14:paraId="12993B6B" w14:textId="77777777" w:rsidR="009B3E20" w:rsidRPr="00EE4913" w:rsidRDefault="009B3E20" w:rsidP="005B1AEB">
      <w:pPr>
        <w:pStyle w:val="Heading1"/>
        <w:rPr>
          <w:rFonts w:asciiTheme="minorHAnsi" w:hAnsiTheme="minorHAnsi" w:cstheme="minorHAnsi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EE4913">
        <w:rPr>
          <w:rFonts w:asciiTheme="minorHAnsi" w:hAnsiTheme="minorHAnsi" w:cstheme="minorHAnsi"/>
        </w:rPr>
        <w:t xml:space="preserve">  </w:t>
      </w:r>
      <w:bookmarkStart w:id="14" w:name="_Toc196220738"/>
      <w:bookmarkEnd w:id="9"/>
      <w:bookmarkEnd w:id="10"/>
      <w:bookmarkEnd w:id="11"/>
      <w:bookmarkEnd w:id="12"/>
      <w:bookmarkEnd w:id="13"/>
      <w:r w:rsidR="00270B65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4"/>
    </w:p>
    <w:p w14:paraId="1B894367" w14:textId="77777777" w:rsidR="009B3E20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5" w:name="_Toc196220739"/>
      <w:r w:rsidR="00270B65" w:rsidRPr="00EE4913">
        <w:rPr>
          <w:rFonts w:asciiTheme="minorHAnsi" w:hAnsiTheme="minorHAnsi" w:cstheme="minorHAnsi"/>
          <w:snapToGrid/>
        </w:rPr>
        <w:t>In-Scope</w:t>
      </w:r>
      <w:bookmarkEnd w:id="15"/>
    </w:p>
    <w:p w14:paraId="1890F3BF" w14:textId="08AD353F" w:rsidR="00672040" w:rsidRDefault="0025755B" w:rsidP="00672040">
      <w:r>
        <w:t>I</w:t>
      </w:r>
      <w:r w:rsidR="00672040" w:rsidRPr="00672040">
        <w:t xml:space="preserve"> will test the login and registration features to ensure users can access their accounts.</w:t>
      </w:r>
      <w:r w:rsidR="00672040">
        <w:t xml:space="preserve"> Check that passwords are stored securely, and roles (like admin or regular users) are assigned correctly.</w:t>
      </w:r>
      <w:r w:rsidR="00FC23A6">
        <w:t xml:space="preserve"> Also, the booking creation/update process.</w:t>
      </w:r>
    </w:p>
    <w:p w14:paraId="7413F7F6" w14:textId="0BE39AD7" w:rsidR="00672040" w:rsidRDefault="00672040" w:rsidP="00672040">
      <w:r>
        <w:t>Test how the system interacts with the database to ensure data is saved and retrieved properly.</w:t>
      </w:r>
    </w:p>
    <w:p w14:paraId="1207710E" w14:textId="77777777" w:rsidR="00477E79" w:rsidRDefault="00477E79" w:rsidP="00672040"/>
    <w:p w14:paraId="1A67EB73" w14:textId="70FC853D" w:rsidR="00477E79" w:rsidRDefault="00477E79" w:rsidP="00477E79">
      <w:pPr>
        <w:rPr>
          <w:b/>
          <w:bCs/>
        </w:rPr>
      </w:pPr>
      <w:r w:rsidRPr="00477E79">
        <w:rPr>
          <w:b/>
          <w:bCs/>
        </w:rPr>
        <w:t>Controller:</w:t>
      </w:r>
    </w:p>
    <w:p w14:paraId="1AF62255" w14:textId="77777777" w:rsidR="00FC23A6" w:rsidRDefault="00FC23A6" w:rsidP="00477E79">
      <w:pPr>
        <w:rPr>
          <w:b/>
          <w:bCs/>
        </w:rPr>
      </w:pPr>
    </w:p>
    <w:p w14:paraId="667CEBEA" w14:textId="4401D6C8" w:rsidR="00477E79" w:rsidRDefault="00477E79" w:rsidP="00FC23A6">
      <w:pPr>
        <w:pStyle w:val="ListParagraph"/>
        <w:numPr>
          <w:ilvl w:val="0"/>
          <w:numId w:val="26"/>
        </w:numPr>
      </w:pPr>
      <w:r w:rsidRPr="00477E79">
        <w:t>CustomerController</w:t>
      </w:r>
    </w:p>
    <w:p w14:paraId="5B5410C8" w14:textId="1232C818" w:rsidR="00477E79" w:rsidRPr="00477E79" w:rsidRDefault="00FC23A6" w:rsidP="00FC23A6">
      <w:pPr>
        <w:pStyle w:val="ListParagraph"/>
        <w:numPr>
          <w:ilvl w:val="0"/>
          <w:numId w:val="26"/>
        </w:numPr>
      </w:pPr>
      <w:r>
        <w:t>AuthController</w:t>
      </w:r>
    </w:p>
    <w:p w14:paraId="2CF26B23" w14:textId="1C206CE1" w:rsidR="0025755B" w:rsidRDefault="00FC23A6" w:rsidP="0025755B">
      <w:pPr>
        <w:rPr>
          <w:b/>
          <w:bCs/>
        </w:rPr>
      </w:pPr>
      <w:r>
        <w:rPr>
          <w:b/>
          <w:bCs/>
        </w:rPr>
        <w:t>Services/Interfaces</w:t>
      </w:r>
      <w:r w:rsidR="0025755B" w:rsidRPr="0025755B">
        <w:rPr>
          <w:b/>
          <w:bCs/>
        </w:rPr>
        <w:t>:</w:t>
      </w:r>
    </w:p>
    <w:p w14:paraId="5711407A" w14:textId="77777777" w:rsidR="00FC23A6" w:rsidRDefault="00FC23A6" w:rsidP="0025755B">
      <w:pPr>
        <w:rPr>
          <w:b/>
          <w:bCs/>
        </w:rPr>
      </w:pPr>
    </w:p>
    <w:p w14:paraId="2E90A955" w14:textId="00F3C720" w:rsidR="00FC23A6" w:rsidRPr="00FC23A6" w:rsidRDefault="00FC23A6" w:rsidP="00FC23A6">
      <w:pPr>
        <w:pStyle w:val="ListParagraph"/>
        <w:numPr>
          <w:ilvl w:val="0"/>
          <w:numId w:val="27"/>
        </w:numPr>
      </w:pPr>
      <w:r w:rsidRPr="00FC23A6">
        <w:t>UserService</w:t>
      </w:r>
    </w:p>
    <w:p w14:paraId="79692A9D" w14:textId="54E72EF9" w:rsidR="00FC23A6" w:rsidRPr="00FC23A6" w:rsidRDefault="00FC23A6" w:rsidP="00FC23A6">
      <w:pPr>
        <w:pStyle w:val="ListParagraph"/>
        <w:numPr>
          <w:ilvl w:val="0"/>
          <w:numId w:val="27"/>
        </w:numPr>
      </w:pPr>
      <w:r w:rsidRPr="00FC23A6">
        <w:t>BookingService</w:t>
      </w:r>
    </w:p>
    <w:p w14:paraId="76132BD9" w14:textId="18ED1E6A" w:rsidR="0025755B" w:rsidRPr="008D7848" w:rsidRDefault="0025755B" w:rsidP="00FC23A6">
      <w:pPr>
        <w:rPr>
          <w:sz w:val="22"/>
          <w:szCs w:val="22"/>
        </w:rPr>
      </w:pPr>
    </w:p>
    <w:p w14:paraId="49B46285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16" w:name="_Toc196220740"/>
      <w:r w:rsidR="00BC0DCA" w:rsidRPr="00EE4913">
        <w:rPr>
          <w:rFonts w:asciiTheme="minorHAnsi" w:hAnsiTheme="minorHAnsi" w:cstheme="minorHAnsi"/>
        </w:rPr>
        <w:t>Test Assumptions</w:t>
      </w:r>
      <w:bookmarkEnd w:id="16"/>
    </w:p>
    <w:p w14:paraId="7B6D184C" w14:textId="77777777" w:rsidR="00950912" w:rsidRPr="00EE4913" w:rsidRDefault="00950912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6856C215" w14:textId="77777777" w:rsidR="007E3620" w:rsidRPr="00EE4913" w:rsidRDefault="007E3620" w:rsidP="009B3E20">
      <w:pPr>
        <w:rPr>
          <w:rFonts w:asciiTheme="minorHAnsi" w:hAnsiTheme="minorHAnsi" w:cstheme="minorHAnsi"/>
          <w:snapToGrid w:val="0"/>
        </w:rPr>
      </w:pPr>
    </w:p>
    <w:p w14:paraId="10A98F93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17" w:name="_Toc529075707"/>
      <w:bookmarkStart w:id="18" w:name="_Toc110737977"/>
      <w:bookmarkStart w:id="19" w:name="_Toc110738498"/>
      <w:bookmarkStart w:id="20" w:name="_Toc110739642"/>
      <w:bookmarkStart w:id="21" w:name="_Toc110743172"/>
      <w:r w:rsidRPr="00EE4913">
        <w:rPr>
          <w:rFonts w:asciiTheme="minorHAnsi" w:hAnsiTheme="minorHAnsi" w:cstheme="minorHAnsi"/>
        </w:rPr>
        <w:t xml:space="preserve">  </w:t>
      </w:r>
      <w:bookmarkStart w:id="22" w:name="_Toc196220741"/>
      <w:bookmarkEnd w:id="17"/>
      <w:bookmarkEnd w:id="18"/>
      <w:bookmarkEnd w:id="19"/>
      <w:bookmarkEnd w:id="20"/>
      <w:bookmarkEnd w:id="21"/>
      <w:r w:rsidR="00D063FA" w:rsidRPr="00EE4913">
        <w:rPr>
          <w:rFonts w:asciiTheme="minorHAnsi" w:hAnsiTheme="minorHAnsi" w:cstheme="minorHAnsi"/>
        </w:rPr>
        <w:t>Functional Testing</w:t>
      </w:r>
      <w:bookmarkEnd w:id="22"/>
    </w:p>
    <w:p w14:paraId="2B81C73D" w14:textId="77777777" w:rsidR="00D57505" w:rsidRPr="00D57505" w:rsidRDefault="00D57505" w:rsidP="00D57505">
      <w:pPr>
        <w:pStyle w:val="ListParagraph"/>
        <w:numPr>
          <w:ilvl w:val="0"/>
          <w:numId w:val="23"/>
        </w:numPr>
        <w:spacing w:before="40" w:after="40"/>
        <w:jc w:val="both"/>
        <w:rPr>
          <w:iCs/>
        </w:rPr>
      </w:pPr>
      <w:r w:rsidRPr="00D57505">
        <w:rPr>
          <w:iCs/>
        </w:rPr>
        <w:t>Testing the login and registration features.</w:t>
      </w:r>
    </w:p>
    <w:p w14:paraId="2CC547CD" w14:textId="77777777" w:rsidR="00D57505" w:rsidRPr="00D57505" w:rsidRDefault="00D57505" w:rsidP="00D57505">
      <w:pPr>
        <w:pStyle w:val="ListParagraph"/>
        <w:numPr>
          <w:ilvl w:val="0"/>
          <w:numId w:val="23"/>
        </w:numPr>
        <w:spacing w:before="40" w:after="40"/>
        <w:jc w:val="both"/>
        <w:rPr>
          <w:iCs/>
        </w:rPr>
      </w:pPr>
      <w:r w:rsidRPr="00D57505">
        <w:rPr>
          <w:iCs/>
        </w:rPr>
        <w:t>Verifying workflows for admin and regular users.</w:t>
      </w:r>
    </w:p>
    <w:p w14:paraId="276058BE" w14:textId="7CC0B7EC" w:rsidR="00D57505" w:rsidRPr="00D57505" w:rsidRDefault="00D57505" w:rsidP="00D57505">
      <w:pPr>
        <w:pStyle w:val="ListParagraph"/>
        <w:numPr>
          <w:ilvl w:val="0"/>
          <w:numId w:val="23"/>
        </w:numPr>
        <w:spacing w:before="40" w:after="40"/>
        <w:jc w:val="both"/>
        <w:rPr>
          <w:iCs/>
        </w:rPr>
      </w:pPr>
      <w:r w:rsidRPr="00D57505">
        <w:rPr>
          <w:iCs/>
        </w:rPr>
        <w:t xml:space="preserve">Checking CRUD operations for </w:t>
      </w:r>
      <w:r w:rsidR="00FC23A6">
        <w:rPr>
          <w:iCs/>
        </w:rPr>
        <w:t>booking.</w:t>
      </w:r>
    </w:p>
    <w:p w14:paraId="538CEB8F" w14:textId="67633515" w:rsidR="009B3E20" w:rsidRPr="00D57505" w:rsidRDefault="00D57505" w:rsidP="009B3E20">
      <w:pPr>
        <w:pStyle w:val="ListParagraph"/>
        <w:numPr>
          <w:ilvl w:val="0"/>
          <w:numId w:val="23"/>
        </w:numPr>
        <w:spacing w:before="40" w:after="40"/>
        <w:jc w:val="both"/>
        <w:rPr>
          <w:rFonts w:asciiTheme="minorHAnsi" w:hAnsiTheme="minorHAnsi" w:cstheme="minorHAnsi"/>
          <w:szCs w:val="24"/>
        </w:rPr>
      </w:pPr>
      <w:r w:rsidRPr="00D57505">
        <w:rPr>
          <w:iCs/>
        </w:rPr>
        <w:t>Testing specific error scenarios</w:t>
      </w:r>
      <w:r>
        <w:rPr>
          <w:iCs/>
        </w:rPr>
        <w:t>.</w:t>
      </w:r>
    </w:p>
    <w:p w14:paraId="60359C85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23" w:name="_Toc529075709"/>
      <w:bookmarkStart w:id="24" w:name="_Toc110737979"/>
      <w:bookmarkStart w:id="25" w:name="_Toc110738500"/>
      <w:bookmarkStart w:id="26" w:name="_Toc110739644"/>
      <w:bookmarkStart w:id="27" w:name="_Toc110743174"/>
      <w:r w:rsidRPr="00EE4913">
        <w:rPr>
          <w:rFonts w:asciiTheme="minorHAnsi" w:hAnsiTheme="minorHAnsi" w:cstheme="minorHAnsi"/>
        </w:rPr>
        <w:t xml:space="preserve">  </w:t>
      </w:r>
      <w:bookmarkStart w:id="28" w:name="_Toc196220742"/>
      <w:bookmarkEnd w:id="23"/>
      <w:bookmarkEnd w:id="24"/>
      <w:bookmarkEnd w:id="25"/>
      <w:bookmarkEnd w:id="26"/>
      <w:bookmarkEnd w:id="27"/>
      <w:r w:rsidR="00D063FA" w:rsidRPr="00EE4913">
        <w:rPr>
          <w:rFonts w:asciiTheme="minorHAnsi" w:hAnsiTheme="minorHAnsi" w:cstheme="minorHAnsi"/>
        </w:rPr>
        <w:t>Regression Testing</w:t>
      </w:r>
      <w:bookmarkEnd w:id="28"/>
      <w:r w:rsidRPr="00EE4913">
        <w:rPr>
          <w:rFonts w:asciiTheme="minorHAnsi" w:hAnsiTheme="minorHAnsi" w:cstheme="minorHAnsi"/>
        </w:rPr>
        <w:t xml:space="preserve"> </w:t>
      </w:r>
    </w:p>
    <w:p w14:paraId="03C296C7" w14:textId="77777777"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lastRenderedPageBreak/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14:paraId="3E2692EE" w14:textId="77777777" w:rsidR="00071B87" w:rsidRDefault="00071B87" w:rsidP="00071B87">
      <w:pPr>
        <w:rPr>
          <w:rFonts w:asciiTheme="minorHAnsi" w:hAnsiTheme="minorHAnsi" w:cstheme="minorHAnsi"/>
        </w:rPr>
      </w:pPr>
    </w:p>
    <w:p w14:paraId="68DF98CA" w14:textId="77777777" w:rsidR="00A57013" w:rsidRPr="00096403" w:rsidRDefault="00A57013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29" w:name="_Toc196220743"/>
      <w:r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Dependencies</w:t>
      </w:r>
      <w:bookmarkEnd w:id="29"/>
    </w:p>
    <w:p w14:paraId="64F55F89" w14:textId="77777777" w:rsidR="009B3E20" w:rsidRPr="00EE4913" w:rsidRDefault="0098722C" w:rsidP="00E326A7">
      <w:pPr>
        <w:widowControl w:val="0"/>
        <w:spacing w:line="268" w:lineRule="auto"/>
        <w:ind w:right="160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 xml:space="preserve">Identify </w:t>
      </w:r>
      <w:r w:rsidR="00B14CCE">
        <w:rPr>
          <w:rFonts w:asciiTheme="minorHAnsi" w:hAnsiTheme="minorHAnsi" w:cstheme="minorHAnsi"/>
          <w:i/>
          <w:color w:val="000000" w:themeColor="text1"/>
        </w:rPr>
        <w:t>any dependencies</w:t>
      </w:r>
      <w:r w:rsidRPr="00EE4913">
        <w:rPr>
          <w:rFonts w:asciiTheme="minorHAnsi" w:hAnsiTheme="minorHAnsi" w:cstheme="minorHAnsi"/>
          <w:i/>
          <w:color w:val="000000" w:themeColor="text1"/>
        </w:rPr>
        <w:t xml:space="preserve"> on testing, such as test-item availability, testing-resource availability, and deadlines.</w:t>
      </w:r>
    </w:p>
    <w:p w14:paraId="345F0906" w14:textId="77777777"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14:paraId="3CEA077E" w14:textId="77777777" w:rsidR="009B3E20" w:rsidRPr="00EE4913" w:rsidRDefault="009B3E20" w:rsidP="009B3E20">
      <w:pPr>
        <w:rPr>
          <w:rFonts w:asciiTheme="minorHAnsi" w:hAnsiTheme="minorHAnsi" w:cstheme="minorHAnsi"/>
        </w:rPr>
      </w:pPr>
    </w:p>
    <w:sectPr w:rsidR="009B3E20" w:rsidRPr="00EE49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B5946" w14:textId="77777777" w:rsidR="00295C13" w:rsidRDefault="00295C13" w:rsidP="005D6680">
      <w:r>
        <w:separator/>
      </w:r>
    </w:p>
  </w:endnote>
  <w:endnote w:type="continuationSeparator" w:id="0">
    <w:p w14:paraId="75EE5B2A" w14:textId="77777777" w:rsidR="00295C13" w:rsidRDefault="00295C13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E3789" w14:textId="6AC33023" w:rsidR="00BA0AB1" w:rsidRDefault="00BA0AB1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>Test Plan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7D756380" w14:textId="77777777"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A2940" w14:textId="77777777" w:rsidR="00295C13" w:rsidRDefault="00295C13" w:rsidP="005D6680">
      <w:r>
        <w:separator/>
      </w:r>
    </w:p>
  </w:footnote>
  <w:footnote w:type="continuationSeparator" w:id="0">
    <w:p w14:paraId="20BE2EFA" w14:textId="77777777" w:rsidR="00295C13" w:rsidRDefault="00295C13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F9263" w14:textId="1D6180A5" w:rsidR="009B3E20" w:rsidRDefault="005D6680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t xml:space="preserve">                                            </w:t>
    </w:r>
    <w:r w:rsidR="00CD2F53">
      <w:tab/>
    </w:r>
    <w:r w:rsidR="00CD2F53" w:rsidRPr="00787CF5">
      <w:rPr>
        <w:rFonts w:asciiTheme="minorHAnsi" w:hAnsiTheme="minorHAnsi" w:cstheme="minorHAnsi"/>
        <w:b/>
        <w:sz w:val="28"/>
        <w:szCs w:val="28"/>
      </w:rPr>
      <w:t>Test Plan</w:t>
    </w:r>
    <w:r w:rsidR="00EE75AB" w:rsidRPr="00787CF5">
      <w:rPr>
        <w:rFonts w:asciiTheme="minorHAnsi" w:hAnsiTheme="minorHAnsi" w:cstheme="minorHAnsi"/>
        <w:b/>
        <w:sz w:val="28"/>
        <w:szCs w:val="28"/>
      </w:rPr>
      <w:t xml:space="preserve"> </w:t>
    </w:r>
  </w:p>
  <w:p w14:paraId="532FB203" w14:textId="276710C6" w:rsidR="00DE5F69" w:rsidRDefault="00DE5F69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</w:r>
    <w:r>
      <w:rPr>
        <w:rFonts w:asciiTheme="minorHAnsi" w:hAnsiTheme="minorHAnsi" w:cstheme="minorHAnsi"/>
        <w:b/>
        <w:sz w:val="28"/>
        <w:szCs w:val="28"/>
      </w:rPr>
      <w:tab/>
    </w:r>
    <w:proofErr w:type="spellStart"/>
    <w:r w:rsidR="00412E32">
      <w:rPr>
        <w:rFonts w:asciiTheme="minorHAnsi" w:hAnsiTheme="minorHAnsi" w:cstheme="minorHAnsi"/>
        <w:b/>
        <w:sz w:val="28"/>
        <w:szCs w:val="28"/>
      </w:rPr>
      <w:t>CyberCLub</w:t>
    </w:r>
    <w:proofErr w:type="spellEnd"/>
  </w:p>
  <w:p w14:paraId="171B9FBE" w14:textId="1042009D" w:rsidR="00D57505" w:rsidRDefault="00D57505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</w:r>
    <w:r>
      <w:rPr>
        <w:rFonts w:asciiTheme="minorHAnsi" w:hAnsiTheme="minorHAnsi" w:cstheme="minorHAnsi"/>
        <w:b/>
        <w:sz w:val="28"/>
        <w:szCs w:val="28"/>
      </w:rPr>
      <w:tab/>
      <w:t>By Y. Lisa, Bozachydi</w:t>
    </w:r>
  </w:p>
  <w:p w14:paraId="67CCF2F5" w14:textId="77777777"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7850"/>
    <w:multiLevelType w:val="hybridMultilevel"/>
    <w:tmpl w:val="ADA06A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57B5"/>
    <w:multiLevelType w:val="hybridMultilevel"/>
    <w:tmpl w:val="284436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3D06A6"/>
    <w:multiLevelType w:val="hybridMultilevel"/>
    <w:tmpl w:val="764254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14993"/>
    <w:multiLevelType w:val="hybridMultilevel"/>
    <w:tmpl w:val="060C3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50FA7"/>
    <w:multiLevelType w:val="hybridMultilevel"/>
    <w:tmpl w:val="0820ED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21657"/>
    <w:multiLevelType w:val="hybridMultilevel"/>
    <w:tmpl w:val="060C3E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F2C74"/>
    <w:multiLevelType w:val="hybridMultilevel"/>
    <w:tmpl w:val="57EC5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8276FC"/>
    <w:multiLevelType w:val="hybridMultilevel"/>
    <w:tmpl w:val="FECC7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962E0"/>
    <w:multiLevelType w:val="hybridMultilevel"/>
    <w:tmpl w:val="07CA1FD2"/>
    <w:lvl w:ilvl="0" w:tplc="0AD29E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E047C3A"/>
    <w:multiLevelType w:val="hybridMultilevel"/>
    <w:tmpl w:val="1220B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0AFA"/>
    <w:multiLevelType w:val="hybridMultilevel"/>
    <w:tmpl w:val="832EF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3221DF2"/>
    <w:multiLevelType w:val="hybridMultilevel"/>
    <w:tmpl w:val="FEE677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8827294">
    <w:abstractNumId w:val="15"/>
  </w:num>
  <w:num w:numId="2" w16cid:durableId="822621281">
    <w:abstractNumId w:val="15"/>
  </w:num>
  <w:num w:numId="3" w16cid:durableId="1964920639">
    <w:abstractNumId w:val="15"/>
  </w:num>
  <w:num w:numId="4" w16cid:durableId="192503405">
    <w:abstractNumId w:val="10"/>
  </w:num>
  <w:num w:numId="5" w16cid:durableId="91827971">
    <w:abstractNumId w:val="14"/>
  </w:num>
  <w:num w:numId="6" w16cid:durableId="413017202">
    <w:abstractNumId w:val="18"/>
  </w:num>
  <w:num w:numId="7" w16cid:durableId="1154176845">
    <w:abstractNumId w:val="20"/>
  </w:num>
  <w:num w:numId="8" w16cid:durableId="987708616">
    <w:abstractNumId w:val="0"/>
  </w:num>
  <w:num w:numId="9" w16cid:durableId="936405841">
    <w:abstractNumId w:val="4"/>
  </w:num>
  <w:num w:numId="10" w16cid:durableId="1223444247">
    <w:abstractNumId w:val="12"/>
  </w:num>
  <w:num w:numId="11" w16cid:durableId="487943922">
    <w:abstractNumId w:val="1"/>
  </w:num>
  <w:num w:numId="12" w16cid:durableId="853612419">
    <w:abstractNumId w:val="15"/>
  </w:num>
  <w:num w:numId="13" w16cid:durableId="846558957">
    <w:abstractNumId w:val="15"/>
  </w:num>
  <w:num w:numId="14" w16cid:durableId="2101633317">
    <w:abstractNumId w:val="15"/>
  </w:num>
  <w:num w:numId="15" w16cid:durableId="1353844257">
    <w:abstractNumId w:val="15"/>
  </w:num>
  <w:num w:numId="16" w16cid:durableId="1881697583">
    <w:abstractNumId w:val="19"/>
  </w:num>
  <w:num w:numId="17" w16cid:durableId="789126189">
    <w:abstractNumId w:val="8"/>
  </w:num>
  <w:num w:numId="18" w16cid:durableId="106045798">
    <w:abstractNumId w:val="2"/>
  </w:num>
  <w:num w:numId="19" w16cid:durableId="1625035656">
    <w:abstractNumId w:val="6"/>
  </w:num>
  <w:num w:numId="20" w16cid:durableId="983242413">
    <w:abstractNumId w:val="9"/>
  </w:num>
  <w:num w:numId="21" w16cid:durableId="1433208026">
    <w:abstractNumId w:val="13"/>
  </w:num>
  <w:num w:numId="22" w16cid:durableId="1148134904">
    <w:abstractNumId w:val="11"/>
  </w:num>
  <w:num w:numId="23" w16cid:durableId="1916933443">
    <w:abstractNumId w:val="16"/>
  </w:num>
  <w:num w:numId="24" w16cid:durableId="1434326868">
    <w:abstractNumId w:val="7"/>
  </w:num>
  <w:num w:numId="25" w16cid:durableId="23334232">
    <w:abstractNumId w:val="5"/>
  </w:num>
  <w:num w:numId="26" w16cid:durableId="244387110">
    <w:abstractNumId w:val="3"/>
  </w:num>
  <w:num w:numId="27" w16cid:durableId="18635943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4633"/>
    <w:rsid w:val="00016BAE"/>
    <w:rsid w:val="0004319A"/>
    <w:rsid w:val="00071B87"/>
    <w:rsid w:val="00091DCB"/>
    <w:rsid w:val="00096403"/>
    <w:rsid w:val="000E22ED"/>
    <w:rsid w:val="000F02BF"/>
    <w:rsid w:val="000F5647"/>
    <w:rsid w:val="0012026D"/>
    <w:rsid w:val="00122294"/>
    <w:rsid w:val="00157F67"/>
    <w:rsid w:val="001A5919"/>
    <w:rsid w:val="001B7CB0"/>
    <w:rsid w:val="001E0EC5"/>
    <w:rsid w:val="00201A7E"/>
    <w:rsid w:val="00251E4E"/>
    <w:rsid w:val="0025755B"/>
    <w:rsid w:val="00270B65"/>
    <w:rsid w:val="00295C13"/>
    <w:rsid w:val="00310027"/>
    <w:rsid w:val="00313F6B"/>
    <w:rsid w:val="0035464E"/>
    <w:rsid w:val="003922DA"/>
    <w:rsid w:val="003B1FAF"/>
    <w:rsid w:val="003F0D53"/>
    <w:rsid w:val="00412E32"/>
    <w:rsid w:val="00430283"/>
    <w:rsid w:val="00477E79"/>
    <w:rsid w:val="004B0FA7"/>
    <w:rsid w:val="004C7D32"/>
    <w:rsid w:val="004D0F22"/>
    <w:rsid w:val="004D2F77"/>
    <w:rsid w:val="005147C3"/>
    <w:rsid w:val="00517F11"/>
    <w:rsid w:val="0057440C"/>
    <w:rsid w:val="00574975"/>
    <w:rsid w:val="0059540C"/>
    <w:rsid w:val="005A1F0E"/>
    <w:rsid w:val="005B1AEB"/>
    <w:rsid w:val="005B57DD"/>
    <w:rsid w:val="005C603C"/>
    <w:rsid w:val="005D6680"/>
    <w:rsid w:val="0060788B"/>
    <w:rsid w:val="00614EBF"/>
    <w:rsid w:val="0061676D"/>
    <w:rsid w:val="00665CCA"/>
    <w:rsid w:val="00672040"/>
    <w:rsid w:val="006938BE"/>
    <w:rsid w:val="006954A3"/>
    <w:rsid w:val="006C41A2"/>
    <w:rsid w:val="0070778B"/>
    <w:rsid w:val="00712DE8"/>
    <w:rsid w:val="007132B7"/>
    <w:rsid w:val="00721135"/>
    <w:rsid w:val="0078321D"/>
    <w:rsid w:val="00787CF5"/>
    <w:rsid w:val="007A472D"/>
    <w:rsid w:val="007E3620"/>
    <w:rsid w:val="007E7C50"/>
    <w:rsid w:val="007F1F85"/>
    <w:rsid w:val="007F7AE2"/>
    <w:rsid w:val="00803A5F"/>
    <w:rsid w:val="00812EE8"/>
    <w:rsid w:val="008252A1"/>
    <w:rsid w:val="00863F91"/>
    <w:rsid w:val="0089716F"/>
    <w:rsid w:val="008C2481"/>
    <w:rsid w:val="008D7848"/>
    <w:rsid w:val="008F2D4E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10949"/>
    <w:rsid w:val="00A26FAD"/>
    <w:rsid w:val="00A57013"/>
    <w:rsid w:val="00A671D0"/>
    <w:rsid w:val="00A71DA4"/>
    <w:rsid w:val="00B14CCE"/>
    <w:rsid w:val="00B60099"/>
    <w:rsid w:val="00BA039D"/>
    <w:rsid w:val="00BA0AB1"/>
    <w:rsid w:val="00BA2436"/>
    <w:rsid w:val="00BA2C04"/>
    <w:rsid w:val="00BC0DCA"/>
    <w:rsid w:val="00BC290D"/>
    <w:rsid w:val="00BF0A16"/>
    <w:rsid w:val="00BF541F"/>
    <w:rsid w:val="00C001D1"/>
    <w:rsid w:val="00C11EB7"/>
    <w:rsid w:val="00C428D8"/>
    <w:rsid w:val="00C55E2D"/>
    <w:rsid w:val="00CA66CB"/>
    <w:rsid w:val="00CD2F53"/>
    <w:rsid w:val="00CF339F"/>
    <w:rsid w:val="00D063FA"/>
    <w:rsid w:val="00D21738"/>
    <w:rsid w:val="00D34A6D"/>
    <w:rsid w:val="00D57505"/>
    <w:rsid w:val="00D6088B"/>
    <w:rsid w:val="00D61934"/>
    <w:rsid w:val="00DC5B5D"/>
    <w:rsid w:val="00DE1E10"/>
    <w:rsid w:val="00DE5F69"/>
    <w:rsid w:val="00DF38AE"/>
    <w:rsid w:val="00E26D25"/>
    <w:rsid w:val="00E326A7"/>
    <w:rsid w:val="00E52362"/>
    <w:rsid w:val="00EE4913"/>
    <w:rsid w:val="00EE75AB"/>
    <w:rsid w:val="00F03FE1"/>
    <w:rsid w:val="00FC23A6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4A906D"/>
  <w15:chartTrackingRefBased/>
  <w15:docId w15:val="{17935066-8939-4967-A4D9-F9F773F4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Bozachydi,Liza Y.</cp:lastModifiedBy>
  <cp:revision>2</cp:revision>
  <dcterms:created xsi:type="dcterms:W3CDTF">2024-12-19T02:12:00Z</dcterms:created>
  <dcterms:modified xsi:type="dcterms:W3CDTF">2025-04-23T11:40:00Z</dcterms:modified>
</cp:coreProperties>
</file>