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Лабораториялық жұмыс №14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Веб-қауіпсіздік: XSS, CSRF және SQL Injection-нан қорғау</w:t>
      </w:r>
    </w:p>
    <w:p>
      <w:pPr>
        <w:pStyle w:val="Heading1"/>
      </w:pPr>
      <w:r>
        <w:t xml:space="preserve">Жұмыстың мақсаты</w:t>
      </w:r>
    </w:p>
    <w:p>
      <w:pPr>
        <w:spacing w:after="200"/>
        <w:jc w:val="both"/>
      </w:pPr>
      <w:r>
        <w:t xml:space="preserve">Django жобасын негізгі веб-шабуылдардан — CSRF, XSS — қорғау тәсілдерін үйрену және қауіпсіздік аудитін жүргізу.</w:t>
      </w:r>
    </w:p>
    <w:p>
      <w:pPr>
        <w:pStyle w:val="Heading1"/>
      </w:pPr>
      <w:r>
        <w:t xml:space="preserve">CSRF қорғанысы</w:t>
      </w:r>
    </w:p>
    <w:p>
      <w:pPr>
        <w:spacing w:after="100"/>
        <w:jc w:val="both"/>
      </w:pPr>
      <w:r>
        <w:t xml:space="preserve">CSRF (Cross-Site Request Forgery) — бөгде сайттан пайдаланушы атынан жасырын сұраныс жіберу шабуылы. Django оны CsrfViewMiddleware арқылы тексереді.</w:t>
      </w:r>
    </w:p>
    <w:p>
      <w:pPr>
        <w:pStyle w:val="ListParagraph"/>
        <w:numPr>
          <w:ilvl w:val="0"/>
          <w:numId w:val="2"/>
        </w:numPr>
      </w:pPr>
      <w:r>
        <w:t xml:space="preserve">Қорғалған форма: шаблонда {% csrf_token %} тегі болуы керек — Django жасырын токен генерациялайды және оны тексереді.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Токенсіз форма: @csrf_exempt декораторы жоқ кәдімгі view-ға токенсіз POST жіберілсе, Django 403 Forbidden қайтарады.</w:t>
      </w:r>
    </w:p>
    <w:p>
      <w:pPr>
        <w:pStyle w:val="Heading1"/>
      </w:pPr>
      <w:r>
        <w:t xml:space="preserve">XSS-тен қорғану</w:t>
      </w:r>
    </w:p>
    <w:p>
      <w:pPr>
        <w:spacing w:after="100"/>
        <w:jc w:val="both"/>
      </w:pPr>
      <w:r>
        <w:t xml:space="preserve">XSS (Cross-Site Scripting) — пайдаланушы енгізген зиянды скриптті беттің HTML-іне кірістіру шабуылы. Django шаблондары мұнан әдепкі күйде қорғайды.</w:t>
      </w:r>
    </w:p>
    <w:p>
      <w:pPr>
        <w:pStyle w:val="ListParagraph"/>
        <w:numPr>
          <w:ilvl w:val="0"/>
          <w:numId w:val="2"/>
        </w:numPr>
      </w:pPr>
      <w:r>
        <w:t xml:space="preserve">{{ variable }} арқылы мәтін шығарылғанда Django &lt; &gt; &amp; " символдарын автоматты HTML-entity-ге айналдырады.</w:t>
      </w:r>
    </w:p>
    <w:p>
      <w:pPr>
        <w:pStyle w:val="ListParagraph"/>
        <w:numPr>
          <w:ilvl w:val="0"/>
          <w:numId w:val="2"/>
        </w:numPr>
      </w:pPr>
      <w:r>
        <w:t xml:space="preserve">Тәжірибе: мазмұн өрісіне &lt;script&gt;alert('XSS')&lt;/script&gt; жазылды. Дерекқорда сол күйінде сақталды, бірақ браузерде жай мәтін ретінде шықты — скрипт іске аспады.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{{ variable|safe }} фильтрі экранизацияны өшіреді — бұны ешқашан пайдаланушы деректеріне қолдануға болмайды.</w:t>
      </w:r>
    </w:p>
    <w:p>
      <w:pPr>
        <w:pStyle w:val="Heading1"/>
      </w:pPr>
      <w:r>
        <w:t xml:space="preserve">Қауіпсіздік аудиті</w:t>
      </w:r>
    </w:p>
    <w:p>
      <w:pPr>
        <w:spacing w:after="100"/>
        <w:jc w:val="both"/>
      </w:pPr>
      <w:r>
        <w:t xml:space="preserve">python manage.py check --deploy командасы орындалып, жобаның қауіпсіздік параметрлері тексерілді. Шыққан ескертулер:</w:t>
      </w:r>
    </w:p>
    <w:p>
      <w:pPr>
        <w:pStyle w:val="ListParagraph"/>
        <w:numPr>
          <w:ilvl w:val="0"/>
          <w:numId w:val="2"/>
        </w:numPr>
      </w:pPr>
      <w:r>
        <w:t xml:space="preserve">security.W004 — HSTS қосылмаған: браузерге тек HTTPS арқылы кіруді мәжбүрлеу үшін SECURE_HSTS_SECONDS орнату қажет.</w:t>
      </w:r>
    </w:p>
    <w:p>
      <w:pPr>
        <w:pStyle w:val="ListParagraph"/>
        <w:numPr>
          <w:ilvl w:val="0"/>
          <w:numId w:val="2"/>
        </w:numPr>
      </w:pPr>
      <w:r>
        <w:t xml:space="preserve">security.W008 — SESSION_COOKIE_SECURE: сессия cookie-сі тек HTTPS арқылы жіберілуі тиіс.</w:t>
      </w:r>
    </w:p>
    <w:p>
      <w:pPr>
        <w:pStyle w:val="ListParagraph"/>
        <w:numPr>
          <w:ilvl w:val="0"/>
          <w:numId w:val="2"/>
        </w:numPr>
      </w:pPr>
      <w:r>
        <w:t xml:space="preserve">security.W012 — CSRF_COOKIE_SECURE: CSRF cookie-сі де тек HTTPS арқылы жіберілуі тиіс.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security.W016 — SECURE_CONTENT_TYPE_NOSNIFF: браузердің файл түрін өз бетінше анықтамауы үшін True деп орнату керек.</w:t>
      </w:r>
    </w:p>
    <w:p>
      <w:pPr>
        <w:spacing w:after="200"/>
        <w:jc w:val="both"/>
      </w:pPr>
      <w:r>
        <w:t xml:space="preserve">Барлық ескертулер settings.py файлына тиісті параметрлер қосу арқылы жойылды.</w:t>
      </w:r>
    </w:p>
    <w:p>
      <w:pPr>
        <w:pStyle w:val="Heading1"/>
      </w:pPr>
      <w:r>
        <w:t xml:space="preserve">Қорытынды</w:t>
      </w:r>
    </w:p>
    <w:p>
      <w:pPr>
        <w:jc w:val="both"/>
      </w:pPr>
      <w:r>
        <w:t xml:space="preserve">Зертханалық жұмыс барысында Django-дағы негізгі қауіпсіздік тетіктері — CSRF токені, XSS-тен автоматты экранизация және check --deploy аудиті — тәжірибеде зерттеліп, барлық қойылған талаптар орындалды.</w:t>
      </w:r>
    </w:p>
    <w:sectPr>
      <w:pgSz w:w="11906" w:h="16838" w:orient="portrait"/>
      <w:pgMar w:top="1440" w:right="1008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2026-04-26T19:55:54.031Z</dcterms:created>
  <dcterms:modified xsi:type="dcterms:W3CDTF">2026-04-26T19:55:54.031Z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