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60D" w:rsidRDefault="0086160D" w:rsidP="0086160D">
      <w:pPr>
        <w:pStyle w:val="1"/>
      </w:pPr>
      <w:r>
        <w:rPr>
          <w:rFonts w:hint="eastAsia"/>
        </w:rPr>
        <w:t>基于移动基站进行道路还原软件开发说明</w:t>
      </w:r>
    </w:p>
    <w:p w:rsidR="0086160D" w:rsidRDefault="0086160D" w:rsidP="0086160D">
      <w:pPr>
        <w:pStyle w:val="a3"/>
        <w:ind w:left="360" w:firstLineChars="0" w:firstLine="0"/>
      </w:pPr>
    </w:p>
    <w:p w:rsidR="0086160D" w:rsidRDefault="0086160D" w:rsidP="002041B8">
      <w:pPr>
        <w:pStyle w:val="2"/>
        <w:numPr>
          <w:ilvl w:val="0"/>
          <w:numId w:val="3"/>
        </w:numPr>
      </w:pPr>
      <w:r>
        <w:rPr>
          <w:rFonts w:hint="eastAsia"/>
        </w:rPr>
        <w:t>路网文件准备</w:t>
      </w:r>
      <w:r w:rsidR="002041B8">
        <w:rPr>
          <w:rFonts w:hint="eastAsia"/>
        </w:rPr>
        <w:t>（</w:t>
      </w:r>
      <w:r w:rsidR="002041B8" w:rsidRPr="002041B8">
        <w:rPr>
          <w:rFonts w:hint="eastAsia"/>
        </w:rPr>
        <w:t>路网</w:t>
      </w:r>
      <w:r w:rsidR="002041B8" w:rsidRPr="002041B8">
        <w:t>-V4.txt</w:t>
      </w:r>
      <w:r w:rsidR="002041B8">
        <w:rPr>
          <w:rFonts w:hint="eastAsia"/>
        </w:rPr>
        <w:t>）</w:t>
      </w:r>
    </w:p>
    <w:p w:rsidR="0086160D" w:rsidRDefault="0086160D" w:rsidP="0052645E">
      <w:pPr>
        <w:pStyle w:val="a3"/>
        <w:ind w:left="1" w:firstLineChars="177" w:firstLine="425"/>
        <w:jc w:val="left"/>
        <w:rPr>
          <w:sz w:val="24"/>
        </w:rPr>
      </w:pPr>
      <w:r w:rsidRPr="0086160D">
        <w:rPr>
          <w:rFonts w:hint="eastAsia"/>
          <w:sz w:val="24"/>
        </w:rPr>
        <w:t>路网文件是高速公路线路组成。</w:t>
      </w:r>
      <w:r>
        <w:rPr>
          <w:rFonts w:hint="eastAsia"/>
          <w:sz w:val="24"/>
        </w:rPr>
        <w:t>每</w:t>
      </w:r>
      <w:r w:rsidR="00A73418">
        <w:rPr>
          <w:rFonts w:hint="eastAsia"/>
          <w:sz w:val="24"/>
        </w:rPr>
        <w:t>条</w:t>
      </w:r>
      <w:r>
        <w:rPr>
          <w:rFonts w:hint="eastAsia"/>
          <w:sz w:val="24"/>
        </w:rPr>
        <w:t>道路数据基本格式如表1所示：</w:t>
      </w:r>
    </w:p>
    <w:p w:rsidR="0086160D" w:rsidRPr="0086160D" w:rsidRDefault="0086160D" w:rsidP="0052645E">
      <w:pPr>
        <w:pStyle w:val="a3"/>
        <w:ind w:left="1" w:firstLineChars="177" w:firstLine="425"/>
        <w:jc w:val="center"/>
        <w:rPr>
          <w:sz w:val="24"/>
        </w:rPr>
      </w:pPr>
      <w:r>
        <w:rPr>
          <w:rFonts w:hint="eastAsia"/>
          <w:sz w:val="24"/>
        </w:rPr>
        <w:t>表1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386"/>
        <w:gridCol w:w="4190"/>
      </w:tblGrid>
      <w:tr w:rsidR="0086160D" w:rsidTr="0086160D">
        <w:tc>
          <w:tcPr>
            <w:tcW w:w="3386" w:type="dxa"/>
          </w:tcPr>
          <w:p w:rsidR="0086160D" w:rsidRDefault="0086160D" w:rsidP="00143190">
            <w:pPr>
              <w:pStyle w:val="a3"/>
              <w:ind w:left="1" w:firstLineChars="7" w:firstLine="17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样例</w:t>
            </w:r>
          </w:p>
        </w:tc>
        <w:tc>
          <w:tcPr>
            <w:tcW w:w="4190" w:type="dxa"/>
          </w:tcPr>
          <w:p w:rsidR="0086160D" w:rsidRDefault="0086160D" w:rsidP="0052645E">
            <w:pPr>
              <w:pStyle w:val="a3"/>
              <w:ind w:left="1" w:firstLineChars="177" w:firstLine="425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 w:rsidR="0086160D" w:rsidTr="0086160D">
        <w:tc>
          <w:tcPr>
            <w:tcW w:w="3386" w:type="dxa"/>
          </w:tcPr>
          <w:p w:rsidR="0086160D" w:rsidRPr="0086160D" w:rsidRDefault="0086160D" w:rsidP="00143190">
            <w:pPr>
              <w:pStyle w:val="a3"/>
              <w:ind w:left="-24" w:firstLineChars="7" w:firstLine="15"/>
              <w:jc w:val="left"/>
              <w:rPr>
                <w:sz w:val="22"/>
              </w:rPr>
            </w:pPr>
            <w:r w:rsidRPr="0086160D">
              <w:rPr>
                <w:sz w:val="22"/>
              </w:rPr>
              <w:t>#G50</w:t>
            </w:r>
          </w:p>
          <w:p w:rsidR="0086160D" w:rsidRPr="0086160D" w:rsidRDefault="0086160D" w:rsidP="00143190">
            <w:pPr>
              <w:pStyle w:val="a3"/>
              <w:ind w:left="-24" w:firstLineChars="7" w:firstLine="15"/>
              <w:jc w:val="left"/>
              <w:rPr>
                <w:sz w:val="22"/>
              </w:rPr>
            </w:pPr>
            <w:r w:rsidRPr="0086160D">
              <w:rPr>
                <w:sz w:val="22"/>
              </w:rPr>
              <w:t>10503,</w:t>
            </w:r>
            <w:proofErr w:type="gramStart"/>
            <w:r w:rsidRPr="0086160D">
              <w:rPr>
                <w:sz w:val="22"/>
              </w:rPr>
              <w:t>界子墩</w:t>
            </w:r>
            <w:proofErr w:type="gramEnd"/>
            <w:r w:rsidRPr="0086160D">
              <w:rPr>
                <w:sz w:val="22"/>
              </w:rPr>
              <w:t>,19.76</w:t>
            </w:r>
          </w:p>
          <w:p w:rsidR="0086160D" w:rsidRPr="0086160D" w:rsidRDefault="0086160D" w:rsidP="00143190">
            <w:pPr>
              <w:pStyle w:val="a3"/>
              <w:ind w:left="-24" w:firstLineChars="7" w:firstLine="15"/>
              <w:jc w:val="left"/>
              <w:rPr>
                <w:sz w:val="22"/>
              </w:rPr>
            </w:pPr>
            <w:r w:rsidRPr="0086160D">
              <w:rPr>
                <w:sz w:val="22"/>
              </w:rPr>
              <w:t>10504,黄梅,17.63</w:t>
            </w:r>
          </w:p>
          <w:p w:rsidR="0086160D" w:rsidRPr="0086160D" w:rsidRDefault="0086160D" w:rsidP="00143190">
            <w:pPr>
              <w:pStyle w:val="a3"/>
              <w:ind w:left="-24" w:firstLineChars="7" w:firstLine="15"/>
              <w:jc w:val="left"/>
              <w:rPr>
                <w:sz w:val="22"/>
              </w:rPr>
            </w:pPr>
            <w:r w:rsidRPr="0086160D">
              <w:rPr>
                <w:sz w:val="22"/>
              </w:rPr>
              <w:t>10505,花桥,11.14</w:t>
            </w:r>
          </w:p>
          <w:p w:rsidR="0086160D" w:rsidRPr="0086160D" w:rsidRDefault="0086160D" w:rsidP="00143190">
            <w:pPr>
              <w:pStyle w:val="a3"/>
              <w:ind w:left="-24" w:firstLineChars="7" w:firstLine="15"/>
              <w:jc w:val="left"/>
              <w:rPr>
                <w:sz w:val="22"/>
              </w:rPr>
            </w:pPr>
            <w:r w:rsidRPr="0086160D">
              <w:rPr>
                <w:sz w:val="22"/>
              </w:rPr>
              <w:t>10506,武穴,8.28</w:t>
            </w:r>
          </w:p>
          <w:p w:rsidR="0086160D" w:rsidRPr="0086160D" w:rsidRDefault="0086160D" w:rsidP="00143190">
            <w:pPr>
              <w:pStyle w:val="a3"/>
              <w:ind w:left="-24" w:firstLineChars="7" w:firstLine="15"/>
              <w:jc w:val="left"/>
              <w:rPr>
                <w:sz w:val="22"/>
              </w:rPr>
            </w:pPr>
            <w:r w:rsidRPr="0086160D">
              <w:rPr>
                <w:rFonts w:hint="eastAsia"/>
                <w:sz w:val="22"/>
              </w:rPr>
              <w:t>……</w:t>
            </w:r>
          </w:p>
          <w:p w:rsidR="0086160D" w:rsidRPr="0086160D" w:rsidRDefault="0086160D" w:rsidP="00143190">
            <w:pPr>
              <w:pStyle w:val="a3"/>
              <w:ind w:left="-24" w:firstLineChars="7" w:firstLine="15"/>
              <w:jc w:val="left"/>
              <w:rPr>
                <w:sz w:val="22"/>
              </w:rPr>
            </w:pPr>
            <w:r w:rsidRPr="0086160D">
              <w:rPr>
                <w:sz w:val="22"/>
              </w:rPr>
              <w:t>10563,利川,9.70</w:t>
            </w:r>
          </w:p>
          <w:p w:rsidR="0086160D" w:rsidRPr="0086160D" w:rsidRDefault="0086160D" w:rsidP="00143190">
            <w:pPr>
              <w:pStyle w:val="a3"/>
              <w:ind w:left="-24" w:firstLineChars="7" w:firstLine="15"/>
              <w:jc w:val="left"/>
              <w:rPr>
                <w:sz w:val="22"/>
              </w:rPr>
            </w:pPr>
            <w:r w:rsidRPr="0086160D">
              <w:rPr>
                <w:sz w:val="22"/>
              </w:rPr>
              <w:t>90082,</w:t>
            </w:r>
            <w:proofErr w:type="gramStart"/>
            <w:r w:rsidRPr="0086160D">
              <w:rPr>
                <w:sz w:val="22"/>
              </w:rPr>
              <w:t>利万起点</w:t>
            </w:r>
            <w:proofErr w:type="gramEnd"/>
            <w:r w:rsidRPr="0086160D">
              <w:rPr>
                <w:sz w:val="22"/>
              </w:rPr>
              <w:t>,11.67</w:t>
            </w:r>
          </w:p>
          <w:p w:rsidR="0086160D" w:rsidRPr="0086160D" w:rsidRDefault="0086160D" w:rsidP="00143190">
            <w:pPr>
              <w:pStyle w:val="a3"/>
              <w:ind w:left="-24" w:firstLineChars="7" w:firstLine="15"/>
              <w:jc w:val="left"/>
              <w:rPr>
                <w:sz w:val="22"/>
              </w:rPr>
            </w:pPr>
            <w:r w:rsidRPr="0086160D">
              <w:rPr>
                <w:sz w:val="22"/>
              </w:rPr>
              <w:t>10564,汪营,22.83</w:t>
            </w:r>
          </w:p>
          <w:p w:rsidR="0086160D" w:rsidRPr="0086160D" w:rsidRDefault="0086160D" w:rsidP="00143190">
            <w:pPr>
              <w:pStyle w:val="a3"/>
              <w:ind w:left="-24" w:firstLineChars="7" w:firstLine="15"/>
              <w:jc w:val="left"/>
              <w:rPr>
                <w:sz w:val="22"/>
              </w:rPr>
            </w:pPr>
            <w:r w:rsidRPr="0086160D">
              <w:rPr>
                <w:sz w:val="22"/>
              </w:rPr>
              <w:t>10565,白羊塘,0.00</w:t>
            </w:r>
          </w:p>
          <w:p w:rsidR="0086160D" w:rsidRPr="0086160D" w:rsidRDefault="0086160D" w:rsidP="00143190">
            <w:pPr>
              <w:pStyle w:val="a3"/>
              <w:ind w:left="-24" w:firstLineChars="7" w:firstLine="15"/>
              <w:jc w:val="left"/>
              <w:rPr>
                <w:sz w:val="22"/>
              </w:rPr>
            </w:pPr>
            <w:r w:rsidRPr="0086160D">
              <w:rPr>
                <w:sz w:val="22"/>
              </w:rPr>
              <w:t>END</w:t>
            </w:r>
          </w:p>
        </w:tc>
        <w:tc>
          <w:tcPr>
            <w:tcW w:w="4190" w:type="dxa"/>
          </w:tcPr>
          <w:p w:rsidR="0086160D" w:rsidRPr="0086160D" w:rsidRDefault="0086160D" w:rsidP="00143190">
            <w:pPr>
              <w:pStyle w:val="a3"/>
              <w:ind w:left="-24" w:firstLineChars="27" w:firstLine="59"/>
              <w:jc w:val="left"/>
              <w:rPr>
                <w:sz w:val="22"/>
              </w:rPr>
            </w:pPr>
            <w:r w:rsidRPr="0086160D">
              <w:rPr>
                <w:rFonts w:hint="eastAsia"/>
                <w:sz w:val="22"/>
              </w:rPr>
              <w:t>#道路名称</w:t>
            </w:r>
          </w:p>
          <w:p w:rsidR="0086160D" w:rsidRDefault="0086160D" w:rsidP="00143190">
            <w:pPr>
              <w:pStyle w:val="a3"/>
              <w:ind w:left="-24" w:firstLineChars="27" w:firstLine="59"/>
              <w:jc w:val="left"/>
              <w:rPr>
                <w:sz w:val="22"/>
              </w:rPr>
            </w:pPr>
            <w:r w:rsidRPr="0086160D">
              <w:rPr>
                <w:rFonts w:hint="eastAsia"/>
                <w:sz w:val="22"/>
              </w:rPr>
              <w:t>收费站编码，名称，距离下一站距离</w:t>
            </w:r>
          </w:p>
          <w:p w:rsidR="0086160D" w:rsidRDefault="0086160D" w:rsidP="00143190">
            <w:pPr>
              <w:pStyle w:val="a3"/>
              <w:ind w:left="-24" w:firstLineChars="27" w:firstLine="59"/>
              <w:jc w:val="left"/>
              <w:rPr>
                <w:sz w:val="22"/>
              </w:rPr>
            </w:pPr>
          </w:p>
          <w:p w:rsidR="0086160D" w:rsidRDefault="0086160D" w:rsidP="00143190">
            <w:pPr>
              <w:pStyle w:val="a3"/>
              <w:ind w:left="-24" w:firstLineChars="27" w:firstLine="59"/>
              <w:jc w:val="left"/>
              <w:rPr>
                <w:sz w:val="22"/>
              </w:rPr>
            </w:pPr>
          </w:p>
          <w:p w:rsidR="0086160D" w:rsidRDefault="0086160D" w:rsidP="00143190">
            <w:pPr>
              <w:pStyle w:val="a3"/>
              <w:ind w:left="-24" w:firstLineChars="27" w:firstLine="59"/>
              <w:jc w:val="left"/>
              <w:rPr>
                <w:sz w:val="22"/>
              </w:rPr>
            </w:pPr>
          </w:p>
          <w:p w:rsidR="0086160D" w:rsidRDefault="0086160D" w:rsidP="00143190">
            <w:pPr>
              <w:pStyle w:val="a3"/>
              <w:ind w:left="-24" w:firstLineChars="27" w:firstLine="59"/>
              <w:jc w:val="left"/>
              <w:rPr>
                <w:sz w:val="22"/>
              </w:rPr>
            </w:pPr>
          </w:p>
          <w:p w:rsidR="0086160D" w:rsidRDefault="0086160D" w:rsidP="00143190">
            <w:pPr>
              <w:pStyle w:val="a3"/>
              <w:ind w:left="-24" w:firstLineChars="27" w:firstLine="59"/>
              <w:jc w:val="left"/>
              <w:rPr>
                <w:sz w:val="22"/>
              </w:rPr>
            </w:pPr>
          </w:p>
          <w:p w:rsidR="0086160D" w:rsidRDefault="0086160D" w:rsidP="00143190">
            <w:pPr>
              <w:pStyle w:val="a3"/>
              <w:ind w:left="-24" w:firstLineChars="27" w:firstLine="59"/>
              <w:jc w:val="left"/>
              <w:rPr>
                <w:sz w:val="22"/>
              </w:rPr>
            </w:pPr>
          </w:p>
          <w:p w:rsidR="0086160D" w:rsidRDefault="0086160D" w:rsidP="00143190">
            <w:pPr>
              <w:pStyle w:val="a3"/>
              <w:ind w:left="-24" w:firstLineChars="27" w:firstLine="59"/>
              <w:jc w:val="left"/>
              <w:rPr>
                <w:sz w:val="22"/>
              </w:rPr>
            </w:pPr>
          </w:p>
          <w:p w:rsidR="0086160D" w:rsidRDefault="0086160D" w:rsidP="00143190">
            <w:pPr>
              <w:pStyle w:val="a3"/>
              <w:ind w:left="-24" w:firstLineChars="27" w:firstLine="59"/>
              <w:jc w:val="left"/>
              <w:rPr>
                <w:sz w:val="22"/>
              </w:rPr>
            </w:pPr>
          </w:p>
          <w:p w:rsidR="0086160D" w:rsidRPr="0086160D" w:rsidRDefault="0086160D" w:rsidP="00143190">
            <w:pPr>
              <w:pStyle w:val="a3"/>
              <w:ind w:left="-24" w:firstLineChars="27" w:firstLine="59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结束标志</w:t>
            </w:r>
          </w:p>
        </w:tc>
      </w:tr>
    </w:tbl>
    <w:p w:rsidR="0086160D" w:rsidRDefault="0086160D" w:rsidP="0052645E">
      <w:pPr>
        <w:pStyle w:val="a3"/>
        <w:ind w:left="1" w:firstLineChars="177" w:firstLine="425"/>
        <w:jc w:val="left"/>
        <w:rPr>
          <w:sz w:val="24"/>
        </w:rPr>
      </w:pPr>
    </w:p>
    <w:p w:rsidR="0086160D" w:rsidRDefault="0052645E" w:rsidP="0052645E">
      <w:pPr>
        <w:pStyle w:val="a3"/>
        <w:ind w:left="1" w:firstLineChars="177" w:firstLine="425"/>
        <w:jc w:val="left"/>
        <w:rPr>
          <w:sz w:val="24"/>
        </w:rPr>
      </w:pPr>
      <w:r>
        <w:rPr>
          <w:rFonts w:hint="eastAsia"/>
          <w:sz w:val="24"/>
        </w:rPr>
        <w:t>道路文件准备注意事项：</w:t>
      </w:r>
    </w:p>
    <w:p w:rsidR="0052645E" w:rsidRDefault="0052645E" w:rsidP="0052645E">
      <w:pPr>
        <w:pStyle w:val="a3"/>
        <w:numPr>
          <w:ilvl w:val="0"/>
          <w:numId w:val="4"/>
        </w:numPr>
        <w:ind w:left="1" w:firstLineChars="177" w:firstLine="425"/>
        <w:jc w:val="left"/>
        <w:rPr>
          <w:sz w:val="24"/>
        </w:rPr>
      </w:pPr>
      <w:r>
        <w:rPr>
          <w:rFonts w:hint="eastAsia"/>
          <w:sz w:val="24"/>
        </w:rPr>
        <w:t>道路尽量长</w:t>
      </w:r>
    </w:p>
    <w:p w:rsidR="0052645E" w:rsidRPr="0086160D" w:rsidRDefault="00EA048B" w:rsidP="0052645E">
      <w:pPr>
        <w:pStyle w:val="a3"/>
        <w:numPr>
          <w:ilvl w:val="0"/>
          <w:numId w:val="4"/>
        </w:numPr>
        <w:ind w:left="1" w:firstLineChars="177" w:firstLine="425"/>
        <w:jc w:val="left"/>
        <w:rPr>
          <w:sz w:val="24"/>
        </w:rPr>
      </w:pPr>
      <w:r>
        <w:rPr>
          <w:rFonts w:hint="eastAsia"/>
          <w:sz w:val="24"/>
        </w:rPr>
        <w:t>重复收费站尽量少（可以允许有部分重叠）</w:t>
      </w:r>
    </w:p>
    <w:p w:rsidR="00A73418" w:rsidRDefault="00A73418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:rsidR="002041B8" w:rsidRDefault="002041B8" w:rsidP="002041B8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收费站文件准备（</w:t>
      </w:r>
      <w:r w:rsidRPr="002041B8">
        <w:rPr>
          <w:rFonts w:hint="eastAsia"/>
        </w:rPr>
        <w:t>收费站</w:t>
      </w:r>
      <w:r w:rsidRPr="002041B8">
        <w:t>-V3.txt</w:t>
      </w:r>
      <w:r>
        <w:rPr>
          <w:rFonts w:hint="eastAsia"/>
        </w:rPr>
        <w:t>）</w:t>
      </w:r>
    </w:p>
    <w:p w:rsidR="002041B8" w:rsidRPr="00A73418" w:rsidRDefault="00A73418" w:rsidP="0086160D">
      <w:pPr>
        <w:pStyle w:val="a3"/>
        <w:ind w:left="360" w:firstLineChars="0" w:firstLine="0"/>
        <w:jc w:val="left"/>
        <w:rPr>
          <w:sz w:val="24"/>
        </w:rPr>
      </w:pPr>
      <w:r>
        <w:rPr>
          <w:rFonts w:hint="eastAsia"/>
          <w:sz w:val="24"/>
        </w:rPr>
        <w:t>收费站是高速公路的关键节点，包括收费站、互通点、虚拟点等组成，具体格式如表2所示：</w:t>
      </w:r>
    </w:p>
    <w:p w:rsidR="00E00B63" w:rsidRPr="0086160D" w:rsidRDefault="00E00B63" w:rsidP="00E00B63">
      <w:pPr>
        <w:pStyle w:val="a3"/>
        <w:ind w:left="1" w:firstLineChars="177" w:firstLine="425"/>
        <w:jc w:val="center"/>
        <w:rPr>
          <w:sz w:val="24"/>
        </w:rPr>
      </w:pPr>
      <w:r>
        <w:rPr>
          <w:rFonts w:hint="eastAsia"/>
          <w:sz w:val="24"/>
        </w:rPr>
        <w:t>表</w:t>
      </w:r>
      <w:r>
        <w:rPr>
          <w:sz w:val="24"/>
        </w:rPr>
        <w:t>2</w:t>
      </w:r>
    </w:p>
    <w:tbl>
      <w:tblPr>
        <w:tblStyle w:val="a4"/>
        <w:tblW w:w="7938" w:type="dxa"/>
        <w:tblInd w:w="421" w:type="dxa"/>
        <w:tblLook w:val="04A0" w:firstRow="1" w:lastRow="0" w:firstColumn="1" w:lastColumn="0" w:noHBand="0" w:noVBand="1"/>
      </w:tblPr>
      <w:tblGrid>
        <w:gridCol w:w="7938"/>
      </w:tblGrid>
      <w:tr w:rsidR="00E00B63" w:rsidTr="00E00B63">
        <w:tc>
          <w:tcPr>
            <w:tcW w:w="7938" w:type="dxa"/>
          </w:tcPr>
          <w:p w:rsidR="00E00B63" w:rsidRDefault="00E00B63" w:rsidP="00143190">
            <w:pPr>
              <w:pStyle w:val="a3"/>
              <w:ind w:left="1" w:firstLineChars="14" w:firstLine="34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基本格式：</w:t>
            </w:r>
          </w:p>
          <w:p w:rsidR="00E00B63" w:rsidRDefault="00E00B63" w:rsidP="00143190">
            <w:pPr>
              <w:pStyle w:val="a3"/>
              <w:ind w:left="1" w:firstLineChars="14" w:firstLine="34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收费站编码，名称，经度，纬度，大地高，所属高速道路名称1</w:t>
            </w:r>
            <w:r>
              <w:rPr>
                <w:sz w:val="24"/>
              </w:rPr>
              <w:t>,</w:t>
            </w:r>
            <w:r>
              <w:rPr>
                <w:rFonts w:hint="eastAsia"/>
                <w:sz w:val="24"/>
              </w:rPr>
              <w:t>……</w:t>
            </w:r>
          </w:p>
        </w:tc>
      </w:tr>
      <w:tr w:rsidR="00E00B63" w:rsidTr="00E00B63">
        <w:tc>
          <w:tcPr>
            <w:tcW w:w="7938" w:type="dxa"/>
          </w:tcPr>
          <w:p w:rsidR="00E00B63" w:rsidRDefault="00E00B63" w:rsidP="00143190">
            <w:pPr>
              <w:pStyle w:val="a3"/>
              <w:ind w:left="-24" w:firstLineChars="14" w:firstLine="34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样例：</w:t>
            </w:r>
          </w:p>
          <w:p w:rsidR="00E00B63" w:rsidRPr="00E00B63" w:rsidRDefault="00E00B63" w:rsidP="00143190">
            <w:pPr>
              <w:pStyle w:val="a3"/>
              <w:ind w:left="-24" w:firstLineChars="14" w:firstLine="31"/>
              <w:jc w:val="left"/>
              <w:rPr>
                <w:sz w:val="22"/>
              </w:rPr>
            </w:pPr>
            <w:r w:rsidRPr="00E00B63">
              <w:rPr>
                <w:sz w:val="22"/>
              </w:rPr>
              <w:t>10503,</w:t>
            </w:r>
            <w:proofErr w:type="gramStart"/>
            <w:r w:rsidRPr="00E00B63">
              <w:rPr>
                <w:sz w:val="22"/>
              </w:rPr>
              <w:t>界子墩</w:t>
            </w:r>
            <w:proofErr w:type="gramEnd"/>
            <w:r w:rsidRPr="00E00B63">
              <w:rPr>
                <w:sz w:val="22"/>
              </w:rPr>
              <w:t>,116.031930,30.111790,47.58,G50,S7E2</w:t>
            </w:r>
          </w:p>
          <w:p w:rsidR="00E00B63" w:rsidRPr="00E00B63" w:rsidRDefault="00E00B63" w:rsidP="00143190">
            <w:pPr>
              <w:pStyle w:val="a3"/>
              <w:ind w:left="-24" w:firstLineChars="14" w:firstLine="31"/>
              <w:jc w:val="left"/>
              <w:rPr>
                <w:sz w:val="22"/>
              </w:rPr>
            </w:pPr>
            <w:r w:rsidRPr="00E00B63">
              <w:rPr>
                <w:sz w:val="22"/>
              </w:rPr>
              <w:t>10504,黄梅,115.910850,30.035550,14.63,G50,G70E,S7E2</w:t>
            </w:r>
          </w:p>
          <w:p w:rsidR="00E00B63" w:rsidRPr="00E00B63" w:rsidRDefault="00E00B63" w:rsidP="00143190">
            <w:pPr>
              <w:pStyle w:val="a3"/>
              <w:ind w:left="-24" w:firstLineChars="14" w:firstLine="31"/>
              <w:jc w:val="left"/>
              <w:rPr>
                <w:sz w:val="22"/>
              </w:rPr>
            </w:pPr>
            <w:r w:rsidRPr="00E00B63">
              <w:rPr>
                <w:sz w:val="22"/>
              </w:rPr>
              <w:t>10505,花桥,115.763280,30.026000,14.77,G50,S7E2</w:t>
            </w:r>
          </w:p>
          <w:p w:rsidR="00E00B63" w:rsidRPr="00E00B63" w:rsidRDefault="00E00B63" w:rsidP="00143190">
            <w:pPr>
              <w:pStyle w:val="a3"/>
              <w:ind w:left="-24" w:firstLineChars="14" w:firstLine="31"/>
              <w:jc w:val="left"/>
              <w:rPr>
                <w:sz w:val="22"/>
              </w:rPr>
            </w:pPr>
            <w:r w:rsidRPr="00E00B63">
              <w:rPr>
                <w:sz w:val="22"/>
              </w:rPr>
              <w:t>10506,武穴,115.630180,30.008900,29.74,G50,S7E2</w:t>
            </w:r>
          </w:p>
          <w:p w:rsidR="00E00B63" w:rsidRPr="0086160D" w:rsidRDefault="00E00B63" w:rsidP="00143190">
            <w:pPr>
              <w:pStyle w:val="a3"/>
              <w:ind w:left="-24" w:firstLineChars="14" w:firstLine="31"/>
              <w:jc w:val="left"/>
              <w:rPr>
                <w:sz w:val="22"/>
              </w:rPr>
            </w:pPr>
            <w:r w:rsidRPr="00E00B63">
              <w:rPr>
                <w:sz w:val="22"/>
              </w:rPr>
              <w:t>90085,武穴枢纽,115.532490,30.015490,23.20,G50,S29,S7E2</w:t>
            </w:r>
          </w:p>
        </w:tc>
      </w:tr>
    </w:tbl>
    <w:p w:rsidR="00E00B63" w:rsidRDefault="00E00B63" w:rsidP="0086160D">
      <w:pPr>
        <w:pStyle w:val="a3"/>
        <w:ind w:left="360" w:firstLineChars="0" w:firstLine="0"/>
        <w:rPr>
          <w:sz w:val="24"/>
        </w:rPr>
      </w:pPr>
    </w:p>
    <w:p w:rsidR="00403A3D" w:rsidRDefault="00403A3D" w:rsidP="00403A3D">
      <w:pPr>
        <w:pStyle w:val="2"/>
        <w:numPr>
          <w:ilvl w:val="0"/>
          <w:numId w:val="3"/>
        </w:numPr>
      </w:pPr>
      <w:r>
        <w:rPr>
          <w:rFonts w:hint="eastAsia"/>
        </w:rPr>
        <w:t>移动基站分区文件准备（</w:t>
      </w:r>
      <w:r w:rsidRPr="00403A3D">
        <w:rPr>
          <w:rFonts w:hint="eastAsia"/>
        </w:rPr>
        <w:t>分区</w:t>
      </w:r>
      <w:r w:rsidRPr="00403A3D">
        <w:t>-V4</w:t>
      </w:r>
      <w:r w:rsidRPr="002041B8">
        <w:t>.txt</w:t>
      </w:r>
      <w:r>
        <w:rPr>
          <w:rFonts w:hint="eastAsia"/>
        </w:rPr>
        <w:t>）</w:t>
      </w:r>
    </w:p>
    <w:p w:rsidR="00403A3D" w:rsidRDefault="00403A3D" w:rsidP="0086160D">
      <w:pPr>
        <w:pStyle w:val="a3"/>
        <w:ind w:left="360" w:firstLineChars="0" w:firstLine="0"/>
        <w:rPr>
          <w:sz w:val="24"/>
        </w:rPr>
      </w:pPr>
      <w:r>
        <w:rPr>
          <w:rFonts w:hint="eastAsia"/>
          <w:sz w:val="24"/>
        </w:rPr>
        <w:t>移动基站按照分区编码进行分区，可以利用程序自动准备</w:t>
      </w:r>
      <w:r w:rsidR="0056483D">
        <w:rPr>
          <w:rFonts w:hint="eastAsia"/>
          <w:sz w:val="24"/>
        </w:rPr>
        <w:t>，格式如表3所示。</w:t>
      </w:r>
    </w:p>
    <w:p w:rsidR="0056483D" w:rsidRDefault="0056483D" w:rsidP="0056483D">
      <w:pPr>
        <w:pStyle w:val="a3"/>
        <w:ind w:left="360" w:firstLineChars="0" w:firstLine="0"/>
        <w:jc w:val="center"/>
        <w:rPr>
          <w:sz w:val="24"/>
        </w:rPr>
      </w:pPr>
      <w:r>
        <w:rPr>
          <w:rFonts w:hint="eastAsia"/>
          <w:sz w:val="24"/>
        </w:rPr>
        <w:t>表3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976"/>
        <w:gridCol w:w="3960"/>
      </w:tblGrid>
      <w:tr w:rsidR="00403A3D" w:rsidTr="00403A3D">
        <w:tc>
          <w:tcPr>
            <w:tcW w:w="4148" w:type="dxa"/>
          </w:tcPr>
          <w:p w:rsidR="00403A3D" w:rsidRDefault="00403A3D" w:rsidP="0086160D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样例</w:t>
            </w:r>
          </w:p>
        </w:tc>
        <w:tc>
          <w:tcPr>
            <w:tcW w:w="4148" w:type="dxa"/>
          </w:tcPr>
          <w:p w:rsidR="00403A3D" w:rsidRDefault="00403A3D" w:rsidP="0086160D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格式说明</w:t>
            </w:r>
          </w:p>
        </w:tc>
      </w:tr>
      <w:tr w:rsidR="00403A3D" w:rsidTr="00403A3D">
        <w:tc>
          <w:tcPr>
            <w:tcW w:w="4148" w:type="dxa"/>
          </w:tcPr>
          <w:p w:rsidR="00403A3D" w:rsidRPr="00403A3D" w:rsidRDefault="00403A3D" w:rsidP="00403A3D">
            <w:pPr>
              <w:pStyle w:val="a3"/>
              <w:ind w:firstLineChars="43" w:firstLine="95"/>
              <w:rPr>
                <w:sz w:val="22"/>
              </w:rPr>
            </w:pPr>
            <w:r w:rsidRPr="00403A3D">
              <w:rPr>
                <w:sz w:val="22"/>
              </w:rPr>
              <w:t>#7208</w:t>
            </w:r>
          </w:p>
          <w:p w:rsidR="00403A3D" w:rsidRPr="00403A3D" w:rsidRDefault="00403A3D" w:rsidP="00403A3D">
            <w:pPr>
              <w:pStyle w:val="a3"/>
              <w:ind w:firstLineChars="43" w:firstLine="95"/>
              <w:rPr>
                <w:sz w:val="22"/>
              </w:rPr>
            </w:pPr>
            <w:r w:rsidRPr="00403A3D">
              <w:rPr>
                <w:sz w:val="22"/>
              </w:rPr>
              <w:t>10526,豹</w:t>
            </w:r>
            <w:proofErr w:type="gramStart"/>
            <w:r w:rsidRPr="00403A3D">
              <w:rPr>
                <w:sz w:val="22"/>
              </w:rPr>
              <w:t>澥</w:t>
            </w:r>
            <w:proofErr w:type="gramEnd"/>
          </w:p>
          <w:p w:rsidR="00403A3D" w:rsidRPr="00403A3D" w:rsidRDefault="00403A3D" w:rsidP="00403A3D">
            <w:pPr>
              <w:pStyle w:val="a3"/>
              <w:ind w:firstLineChars="43" w:firstLine="95"/>
              <w:rPr>
                <w:sz w:val="22"/>
              </w:rPr>
            </w:pPr>
            <w:r w:rsidRPr="00403A3D">
              <w:rPr>
                <w:sz w:val="22"/>
              </w:rPr>
              <w:t>90005,豹</w:t>
            </w:r>
            <w:proofErr w:type="gramStart"/>
            <w:r w:rsidRPr="00403A3D">
              <w:rPr>
                <w:sz w:val="22"/>
              </w:rPr>
              <w:t>澥</w:t>
            </w:r>
            <w:proofErr w:type="gramEnd"/>
            <w:r w:rsidRPr="00403A3D">
              <w:rPr>
                <w:sz w:val="22"/>
              </w:rPr>
              <w:t>互通</w:t>
            </w:r>
          </w:p>
          <w:p w:rsidR="00403A3D" w:rsidRPr="00403A3D" w:rsidRDefault="00403A3D" w:rsidP="00403A3D">
            <w:pPr>
              <w:pStyle w:val="a3"/>
              <w:ind w:firstLineChars="43" w:firstLine="95"/>
              <w:rPr>
                <w:sz w:val="22"/>
              </w:rPr>
            </w:pPr>
            <w:r w:rsidRPr="00403A3D">
              <w:rPr>
                <w:sz w:val="22"/>
              </w:rPr>
              <w:t>90038,邹黄互通</w:t>
            </w:r>
          </w:p>
          <w:p w:rsidR="00403A3D" w:rsidRPr="00403A3D" w:rsidRDefault="00403A3D" w:rsidP="00403A3D">
            <w:pPr>
              <w:pStyle w:val="a3"/>
              <w:ind w:firstLineChars="43" w:firstLine="95"/>
              <w:rPr>
                <w:sz w:val="22"/>
              </w:rPr>
            </w:pPr>
            <w:r w:rsidRPr="00403A3D">
              <w:rPr>
                <w:sz w:val="22"/>
              </w:rPr>
              <w:t>8702,白</w:t>
            </w:r>
            <w:proofErr w:type="gramStart"/>
            <w:r w:rsidRPr="00403A3D">
              <w:rPr>
                <w:sz w:val="22"/>
              </w:rPr>
              <w:t>浒</w:t>
            </w:r>
            <w:proofErr w:type="gramEnd"/>
            <w:r w:rsidRPr="00403A3D">
              <w:rPr>
                <w:sz w:val="22"/>
              </w:rPr>
              <w:t>山</w:t>
            </w:r>
          </w:p>
          <w:p w:rsidR="00403A3D" w:rsidRPr="00403A3D" w:rsidRDefault="00403A3D" w:rsidP="00403A3D">
            <w:pPr>
              <w:pStyle w:val="a3"/>
              <w:ind w:firstLineChars="43" w:firstLine="95"/>
              <w:rPr>
                <w:sz w:val="22"/>
              </w:rPr>
            </w:pPr>
            <w:r w:rsidRPr="00403A3D">
              <w:rPr>
                <w:sz w:val="22"/>
              </w:rPr>
              <w:t>8703,新桥</w:t>
            </w:r>
          </w:p>
          <w:p w:rsidR="00403A3D" w:rsidRPr="00403A3D" w:rsidRDefault="00403A3D" w:rsidP="00403A3D">
            <w:pPr>
              <w:pStyle w:val="a3"/>
              <w:ind w:firstLineChars="43" w:firstLine="95"/>
              <w:rPr>
                <w:sz w:val="22"/>
              </w:rPr>
            </w:pPr>
            <w:r w:rsidRPr="00403A3D">
              <w:rPr>
                <w:sz w:val="22"/>
              </w:rPr>
              <w:t>20108,花山</w:t>
            </w:r>
          </w:p>
          <w:p w:rsidR="00403A3D" w:rsidRPr="00403A3D" w:rsidRDefault="00403A3D" w:rsidP="00403A3D">
            <w:pPr>
              <w:pStyle w:val="a3"/>
              <w:ind w:firstLineChars="43" w:firstLine="95"/>
              <w:rPr>
                <w:sz w:val="22"/>
              </w:rPr>
            </w:pPr>
            <w:r w:rsidRPr="00403A3D">
              <w:rPr>
                <w:sz w:val="22"/>
              </w:rPr>
              <w:t>20106,阳</w:t>
            </w:r>
            <w:proofErr w:type="gramStart"/>
            <w:r w:rsidRPr="00403A3D">
              <w:rPr>
                <w:sz w:val="22"/>
              </w:rPr>
              <w:t>逻</w:t>
            </w:r>
            <w:proofErr w:type="gramEnd"/>
          </w:p>
          <w:p w:rsidR="00403A3D" w:rsidRDefault="00403A3D" w:rsidP="00403A3D">
            <w:pPr>
              <w:pStyle w:val="a3"/>
              <w:ind w:firstLineChars="43" w:firstLine="95"/>
              <w:rPr>
                <w:sz w:val="24"/>
              </w:rPr>
            </w:pPr>
            <w:r w:rsidRPr="00403A3D">
              <w:rPr>
                <w:sz w:val="22"/>
              </w:rPr>
              <w:t>END</w:t>
            </w:r>
          </w:p>
        </w:tc>
        <w:tc>
          <w:tcPr>
            <w:tcW w:w="4148" w:type="dxa"/>
          </w:tcPr>
          <w:p w:rsidR="00403A3D" w:rsidRPr="00403A3D" w:rsidRDefault="00403A3D" w:rsidP="0086160D">
            <w:pPr>
              <w:pStyle w:val="a3"/>
              <w:ind w:firstLineChars="0" w:firstLine="0"/>
              <w:rPr>
                <w:sz w:val="22"/>
              </w:rPr>
            </w:pPr>
            <w:r w:rsidRPr="00403A3D">
              <w:rPr>
                <w:rFonts w:hint="eastAsia"/>
                <w:sz w:val="22"/>
              </w:rPr>
              <w:t>#</w:t>
            </w:r>
            <w:r w:rsidRPr="00403A3D">
              <w:rPr>
                <w:sz w:val="22"/>
              </w:rPr>
              <w:t xml:space="preserve"> </w:t>
            </w:r>
            <w:r w:rsidRPr="00403A3D">
              <w:rPr>
                <w:rFonts w:hint="eastAsia"/>
                <w:sz w:val="22"/>
              </w:rPr>
              <w:t>分区编号</w:t>
            </w:r>
          </w:p>
          <w:p w:rsidR="00403A3D" w:rsidRDefault="00403A3D" w:rsidP="0086160D">
            <w:pPr>
              <w:pStyle w:val="a3"/>
              <w:ind w:firstLineChars="0" w:firstLine="0"/>
              <w:rPr>
                <w:sz w:val="22"/>
              </w:rPr>
            </w:pPr>
            <w:r w:rsidRPr="00403A3D">
              <w:rPr>
                <w:rFonts w:hint="eastAsia"/>
                <w:sz w:val="22"/>
              </w:rPr>
              <w:t xml:space="preserve"> 收费站编码，收费站</w:t>
            </w:r>
          </w:p>
          <w:p w:rsidR="00403A3D" w:rsidRDefault="00403A3D" w:rsidP="0086160D">
            <w:pPr>
              <w:pStyle w:val="a3"/>
              <w:ind w:firstLineChars="0" w:firstLine="0"/>
              <w:rPr>
                <w:sz w:val="22"/>
              </w:rPr>
            </w:pPr>
          </w:p>
          <w:p w:rsidR="00403A3D" w:rsidRDefault="00403A3D" w:rsidP="0086160D">
            <w:pPr>
              <w:pStyle w:val="a3"/>
              <w:ind w:firstLineChars="0" w:firstLine="0"/>
              <w:rPr>
                <w:sz w:val="22"/>
              </w:rPr>
            </w:pPr>
          </w:p>
          <w:p w:rsidR="00403A3D" w:rsidRDefault="00403A3D" w:rsidP="0086160D">
            <w:pPr>
              <w:pStyle w:val="a3"/>
              <w:ind w:firstLineChars="0" w:firstLine="0"/>
              <w:rPr>
                <w:sz w:val="22"/>
              </w:rPr>
            </w:pPr>
          </w:p>
          <w:p w:rsidR="00403A3D" w:rsidRDefault="00403A3D" w:rsidP="0086160D">
            <w:pPr>
              <w:pStyle w:val="a3"/>
              <w:ind w:firstLineChars="0" w:firstLine="0"/>
              <w:rPr>
                <w:sz w:val="22"/>
              </w:rPr>
            </w:pPr>
          </w:p>
          <w:p w:rsidR="00403A3D" w:rsidRDefault="00403A3D" w:rsidP="0086160D">
            <w:pPr>
              <w:pStyle w:val="a3"/>
              <w:ind w:firstLineChars="0" w:firstLine="0"/>
              <w:rPr>
                <w:sz w:val="22"/>
              </w:rPr>
            </w:pPr>
          </w:p>
          <w:p w:rsidR="00403A3D" w:rsidRDefault="00403A3D" w:rsidP="0086160D">
            <w:pPr>
              <w:pStyle w:val="a3"/>
              <w:ind w:firstLineChars="0" w:firstLine="0"/>
              <w:rPr>
                <w:sz w:val="22"/>
              </w:rPr>
            </w:pPr>
          </w:p>
          <w:p w:rsidR="00403A3D" w:rsidRDefault="00403A3D" w:rsidP="0086160D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2"/>
              </w:rPr>
              <w:t>结束标识</w:t>
            </w:r>
          </w:p>
        </w:tc>
      </w:tr>
    </w:tbl>
    <w:p w:rsidR="00D1527C" w:rsidRDefault="00D1527C" w:rsidP="0086160D">
      <w:pPr>
        <w:pStyle w:val="a3"/>
        <w:ind w:left="360" w:firstLineChars="0" w:firstLine="0"/>
        <w:rPr>
          <w:sz w:val="24"/>
        </w:rPr>
      </w:pPr>
    </w:p>
    <w:p w:rsidR="00D1527C" w:rsidRDefault="00D1527C" w:rsidP="00D1527C">
      <w:r>
        <w:br w:type="page"/>
      </w:r>
    </w:p>
    <w:p w:rsidR="00D1527C" w:rsidRDefault="00D1527C" w:rsidP="00D1527C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收费站缓冲区文件准备（</w:t>
      </w:r>
      <w:r w:rsidRPr="00D1527C">
        <w:rPr>
          <w:rFonts w:hint="eastAsia"/>
        </w:rPr>
        <w:t>缓冲区</w:t>
      </w:r>
      <w:r w:rsidRPr="00D1527C">
        <w:t>-V4</w:t>
      </w:r>
      <w:r w:rsidRPr="002041B8">
        <w:t>.txt</w:t>
      </w:r>
      <w:r>
        <w:rPr>
          <w:rFonts w:hint="eastAsia"/>
        </w:rPr>
        <w:t>）</w:t>
      </w:r>
    </w:p>
    <w:p w:rsidR="00403A3D" w:rsidRDefault="00D1527C" w:rsidP="0086160D">
      <w:pPr>
        <w:pStyle w:val="a3"/>
        <w:ind w:left="360" w:firstLineChars="0" w:firstLine="0"/>
        <w:rPr>
          <w:sz w:val="24"/>
        </w:rPr>
      </w:pPr>
      <w:r>
        <w:rPr>
          <w:rFonts w:hint="eastAsia"/>
          <w:sz w:val="24"/>
        </w:rPr>
        <w:t>收费站缓冲区是以收费站为中心，覆盖周边移动基站ID。可以利用程序自动准备，格式如表</w:t>
      </w:r>
      <w:r>
        <w:rPr>
          <w:sz w:val="24"/>
        </w:rPr>
        <w:t>4</w:t>
      </w:r>
      <w:r>
        <w:rPr>
          <w:rFonts w:hint="eastAsia"/>
          <w:sz w:val="24"/>
        </w:rPr>
        <w:t>所示。</w:t>
      </w:r>
    </w:p>
    <w:p w:rsidR="00EF1F12" w:rsidRDefault="00EF1F12" w:rsidP="00EF1F12">
      <w:pPr>
        <w:pStyle w:val="a3"/>
        <w:ind w:left="360" w:firstLineChars="0" w:firstLine="0"/>
        <w:jc w:val="center"/>
        <w:rPr>
          <w:sz w:val="24"/>
        </w:rPr>
      </w:pPr>
      <w:r>
        <w:rPr>
          <w:rFonts w:hint="eastAsia"/>
          <w:sz w:val="24"/>
        </w:rPr>
        <w:t>表</w:t>
      </w:r>
      <w:r>
        <w:rPr>
          <w:sz w:val="24"/>
        </w:rPr>
        <w:t>4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985"/>
        <w:gridCol w:w="3951"/>
      </w:tblGrid>
      <w:tr w:rsidR="00EF1F12" w:rsidTr="00231E7B">
        <w:tc>
          <w:tcPr>
            <w:tcW w:w="4148" w:type="dxa"/>
          </w:tcPr>
          <w:p w:rsidR="00EF1F12" w:rsidRDefault="00EF1F12" w:rsidP="00231E7B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样例</w:t>
            </w:r>
          </w:p>
        </w:tc>
        <w:tc>
          <w:tcPr>
            <w:tcW w:w="4148" w:type="dxa"/>
          </w:tcPr>
          <w:p w:rsidR="00EF1F12" w:rsidRDefault="00EF1F12" w:rsidP="00231E7B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格式说明</w:t>
            </w:r>
          </w:p>
        </w:tc>
      </w:tr>
      <w:tr w:rsidR="00EF1F12" w:rsidTr="00231E7B">
        <w:tc>
          <w:tcPr>
            <w:tcW w:w="4148" w:type="dxa"/>
          </w:tcPr>
          <w:p w:rsidR="00EF1F12" w:rsidRPr="00EF1F12" w:rsidRDefault="00EF1F12" w:rsidP="00EF1F12">
            <w:pPr>
              <w:pStyle w:val="a3"/>
              <w:ind w:firstLineChars="43" w:firstLine="95"/>
              <w:rPr>
                <w:sz w:val="22"/>
              </w:rPr>
            </w:pPr>
            <w:r w:rsidRPr="00EF1F12">
              <w:rPr>
                <w:sz w:val="22"/>
              </w:rPr>
              <w:t>#10526,豹</w:t>
            </w:r>
            <w:proofErr w:type="gramStart"/>
            <w:r w:rsidRPr="00EF1F12">
              <w:rPr>
                <w:sz w:val="22"/>
              </w:rPr>
              <w:t>澥</w:t>
            </w:r>
            <w:proofErr w:type="gramEnd"/>
          </w:p>
          <w:p w:rsidR="00EF1F12" w:rsidRPr="00EF1F12" w:rsidRDefault="00EF1F12" w:rsidP="00EF1F12">
            <w:pPr>
              <w:pStyle w:val="a3"/>
              <w:ind w:firstLineChars="43" w:firstLine="95"/>
              <w:rPr>
                <w:sz w:val="22"/>
              </w:rPr>
            </w:pPr>
            <w:r w:rsidRPr="00EF1F12">
              <w:rPr>
                <w:sz w:val="22"/>
              </w:rPr>
              <w:t>720805C3</w:t>
            </w:r>
          </w:p>
          <w:p w:rsidR="00EF1F12" w:rsidRPr="00EF1F12" w:rsidRDefault="00EF1F12" w:rsidP="00EF1F12">
            <w:pPr>
              <w:pStyle w:val="a3"/>
              <w:ind w:firstLineChars="43" w:firstLine="95"/>
              <w:rPr>
                <w:sz w:val="22"/>
              </w:rPr>
            </w:pPr>
            <w:r w:rsidRPr="00EF1F12">
              <w:rPr>
                <w:sz w:val="22"/>
              </w:rPr>
              <w:t>7208AFB1</w:t>
            </w:r>
          </w:p>
          <w:p w:rsidR="00EF1F12" w:rsidRPr="00EF1F12" w:rsidRDefault="00EF1F12" w:rsidP="00EF1F12">
            <w:pPr>
              <w:pStyle w:val="a3"/>
              <w:ind w:firstLineChars="43" w:firstLine="95"/>
              <w:rPr>
                <w:sz w:val="22"/>
              </w:rPr>
            </w:pPr>
            <w:r w:rsidRPr="00EF1F12">
              <w:rPr>
                <w:sz w:val="22"/>
              </w:rPr>
              <w:t>72084566</w:t>
            </w:r>
          </w:p>
          <w:p w:rsidR="00EF1F12" w:rsidRPr="00EF1F12" w:rsidRDefault="00EF1F12" w:rsidP="00EF1F12">
            <w:pPr>
              <w:pStyle w:val="a3"/>
              <w:ind w:firstLineChars="43" w:firstLine="95"/>
              <w:rPr>
                <w:sz w:val="22"/>
              </w:rPr>
            </w:pPr>
            <w:r w:rsidRPr="00EF1F12">
              <w:rPr>
                <w:sz w:val="22"/>
              </w:rPr>
              <w:t>720853B1</w:t>
            </w:r>
          </w:p>
          <w:p w:rsidR="00EF1F12" w:rsidRDefault="00EF1F12" w:rsidP="00EF1F12">
            <w:pPr>
              <w:pStyle w:val="a3"/>
              <w:ind w:firstLineChars="43" w:firstLine="95"/>
              <w:rPr>
                <w:sz w:val="22"/>
              </w:rPr>
            </w:pPr>
            <w:r w:rsidRPr="00EF1F12">
              <w:rPr>
                <w:sz w:val="22"/>
              </w:rPr>
              <w:t>720853B2</w:t>
            </w:r>
          </w:p>
          <w:p w:rsidR="00EF1F12" w:rsidRPr="00EF1F12" w:rsidRDefault="00EF1F12" w:rsidP="00EF1F12">
            <w:pPr>
              <w:pStyle w:val="a3"/>
              <w:ind w:firstLineChars="43" w:firstLine="95"/>
              <w:rPr>
                <w:sz w:val="22"/>
              </w:rPr>
            </w:pPr>
            <w:r>
              <w:rPr>
                <w:rFonts w:hint="eastAsia"/>
                <w:sz w:val="22"/>
              </w:rPr>
              <w:t>……</w:t>
            </w:r>
          </w:p>
          <w:p w:rsidR="00EF1F12" w:rsidRPr="00EF1F12" w:rsidRDefault="00EF1F12" w:rsidP="00EF1F12">
            <w:pPr>
              <w:pStyle w:val="a3"/>
              <w:ind w:firstLineChars="43" w:firstLine="95"/>
              <w:rPr>
                <w:sz w:val="22"/>
              </w:rPr>
            </w:pPr>
            <w:r w:rsidRPr="00EF1F12">
              <w:rPr>
                <w:sz w:val="22"/>
              </w:rPr>
              <w:t>7208EF35</w:t>
            </w:r>
          </w:p>
          <w:p w:rsidR="00EF1F12" w:rsidRPr="00EF1F12" w:rsidRDefault="00EF1F12" w:rsidP="00EF1F12">
            <w:pPr>
              <w:pStyle w:val="a3"/>
              <w:ind w:firstLineChars="43" w:firstLine="95"/>
              <w:rPr>
                <w:sz w:val="22"/>
              </w:rPr>
            </w:pPr>
            <w:r w:rsidRPr="00EF1F12">
              <w:rPr>
                <w:sz w:val="22"/>
              </w:rPr>
              <w:t>7208BF49</w:t>
            </w:r>
          </w:p>
          <w:p w:rsidR="00EF1F12" w:rsidRPr="00EF1F12" w:rsidRDefault="00EF1F12" w:rsidP="00EF1F12">
            <w:pPr>
              <w:pStyle w:val="a3"/>
              <w:ind w:firstLineChars="43" w:firstLine="95"/>
              <w:rPr>
                <w:sz w:val="22"/>
              </w:rPr>
            </w:pPr>
            <w:r w:rsidRPr="00EF1F12">
              <w:rPr>
                <w:sz w:val="22"/>
              </w:rPr>
              <w:t>7208F219</w:t>
            </w:r>
          </w:p>
          <w:p w:rsidR="00EF1F12" w:rsidRPr="00EF1F12" w:rsidRDefault="00EF1F12" w:rsidP="00EF1F12">
            <w:pPr>
              <w:pStyle w:val="a3"/>
              <w:ind w:firstLineChars="43" w:firstLine="95"/>
              <w:rPr>
                <w:sz w:val="22"/>
              </w:rPr>
            </w:pPr>
            <w:r w:rsidRPr="00EF1F12">
              <w:rPr>
                <w:sz w:val="22"/>
              </w:rPr>
              <w:t>7208C32F</w:t>
            </w:r>
          </w:p>
          <w:p w:rsidR="00EF1F12" w:rsidRDefault="00EF1F12" w:rsidP="00EF1F12">
            <w:pPr>
              <w:pStyle w:val="a3"/>
              <w:ind w:firstLineChars="43" w:firstLine="95"/>
              <w:rPr>
                <w:sz w:val="24"/>
              </w:rPr>
            </w:pPr>
            <w:r w:rsidRPr="00EF1F12">
              <w:rPr>
                <w:sz w:val="22"/>
              </w:rPr>
              <w:t>END</w:t>
            </w:r>
          </w:p>
        </w:tc>
        <w:tc>
          <w:tcPr>
            <w:tcW w:w="4148" w:type="dxa"/>
          </w:tcPr>
          <w:p w:rsidR="00EF1F12" w:rsidRDefault="00EF1F12" w:rsidP="00231E7B">
            <w:pPr>
              <w:pStyle w:val="a3"/>
              <w:ind w:firstLineChars="0" w:firstLine="0"/>
              <w:rPr>
                <w:sz w:val="22"/>
              </w:rPr>
            </w:pPr>
            <w:r w:rsidRPr="00403A3D">
              <w:rPr>
                <w:rFonts w:hint="eastAsia"/>
                <w:sz w:val="22"/>
              </w:rPr>
              <w:t>#</w:t>
            </w:r>
            <w:r w:rsidRPr="00403A3D">
              <w:rPr>
                <w:sz w:val="22"/>
              </w:rPr>
              <w:t xml:space="preserve"> </w:t>
            </w:r>
            <w:r w:rsidRPr="00403A3D">
              <w:rPr>
                <w:rFonts w:hint="eastAsia"/>
                <w:sz w:val="22"/>
              </w:rPr>
              <w:t>收费站编码，收费站</w:t>
            </w:r>
          </w:p>
          <w:p w:rsidR="00EF1F12" w:rsidRDefault="00EF1F12" w:rsidP="00231E7B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移动基站ID</w:t>
            </w:r>
          </w:p>
          <w:p w:rsidR="00EF1F12" w:rsidRDefault="00EF1F12" w:rsidP="00231E7B">
            <w:pPr>
              <w:pStyle w:val="a3"/>
              <w:ind w:firstLineChars="0" w:firstLine="0"/>
              <w:rPr>
                <w:sz w:val="22"/>
              </w:rPr>
            </w:pPr>
          </w:p>
          <w:p w:rsidR="00EF1F12" w:rsidRDefault="00EF1F12" w:rsidP="00231E7B">
            <w:pPr>
              <w:pStyle w:val="a3"/>
              <w:ind w:firstLineChars="0" w:firstLine="0"/>
              <w:rPr>
                <w:sz w:val="22"/>
              </w:rPr>
            </w:pPr>
          </w:p>
          <w:p w:rsidR="00EF1F12" w:rsidRDefault="00EF1F12" w:rsidP="00231E7B">
            <w:pPr>
              <w:pStyle w:val="a3"/>
              <w:ind w:firstLineChars="0" w:firstLine="0"/>
              <w:rPr>
                <w:sz w:val="22"/>
              </w:rPr>
            </w:pPr>
          </w:p>
          <w:p w:rsidR="00EF1F12" w:rsidRDefault="00EF1F12" w:rsidP="00231E7B">
            <w:pPr>
              <w:pStyle w:val="a3"/>
              <w:ind w:firstLineChars="0" w:firstLine="0"/>
              <w:rPr>
                <w:sz w:val="22"/>
              </w:rPr>
            </w:pPr>
          </w:p>
          <w:p w:rsidR="00EF1F12" w:rsidRDefault="00EF1F12" w:rsidP="00231E7B">
            <w:pPr>
              <w:pStyle w:val="a3"/>
              <w:ind w:firstLineChars="0" w:firstLine="0"/>
              <w:rPr>
                <w:sz w:val="22"/>
              </w:rPr>
            </w:pPr>
          </w:p>
          <w:p w:rsidR="00EF1F12" w:rsidRDefault="00EF1F12" w:rsidP="00231E7B">
            <w:pPr>
              <w:pStyle w:val="a3"/>
              <w:ind w:firstLineChars="0" w:firstLine="0"/>
              <w:rPr>
                <w:sz w:val="22"/>
              </w:rPr>
            </w:pPr>
          </w:p>
          <w:p w:rsidR="00EF1F12" w:rsidRDefault="00EF1F12" w:rsidP="00231E7B">
            <w:pPr>
              <w:pStyle w:val="a3"/>
              <w:ind w:firstLineChars="0" w:firstLine="0"/>
              <w:rPr>
                <w:sz w:val="22"/>
              </w:rPr>
            </w:pPr>
          </w:p>
          <w:p w:rsidR="00EF1F12" w:rsidRDefault="00EF1F12" w:rsidP="00231E7B">
            <w:pPr>
              <w:pStyle w:val="a3"/>
              <w:ind w:firstLineChars="0" w:firstLine="0"/>
              <w:rPr>
                <w:sz w:val="22"/>
              </w:rPr>
            </w:pPr>
          </w:p>
          <w:p w:rsidR="00EF1F12" w:rsidRDefault="00EF1F12" w:rsidP="00231E7B">
            <w:pPr>
              <w:pStyle w:val="a3"/>
              <w:ind w:firstLineChars="0" w:firstLine="0"/>
              <w:rPr>
                <w:sz w:val="22"/>
              </w:rPr>
            </w:pPr>
          </w:p>
          <w:p w:rsidR="00EF1F12" w:rsidRDefault="00EF1F12" w:rsidP="00231E7B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2"/>
              </w:rPr>
              <w:t>结束标识</w:t>
            </w:r>
          </w:p>
        </w:tc>
      </w:tr>
    </w:tbl>
    <w:p w:rsidR="00D1527C" w:rsidRDefault="00D1527C" w:rsidP="0086160D">
      <w:pPr>
        <w:pStyle w:val="a3"/>
        <w:ind w:left="360" w:firstLineChars="0" w:firstLine="0"/>
        <w:rPr>
          <w:sz w:val="24"/>
        </w:rPr>
      </w:pPr>
    </w:p>
    <w:p w:rsidR="00F93542" w:rsidRDefault="00F93542" w:rsidP="0086160D">
      <w:pPr>
        <w:pStyle w:val="a3"/>
        <w:ind w:left="360" w:firstLineChars="0" w:firstLine="0"/>
        <w:rPr>
          <w:rFonts w:hint="eastAsia"/>
          <w:sz w:val="24"/>
        </w:rPr>
      </w:pPr>
      <w:r>
        <w:object w:dxaOrig="6594" w:dyaOrig="34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9.55pt;height:172.7pt" o:ole="">
            <v:imagedata r:id="rId5" o:title=""/>
          </v:shape>
          <o:OLEObject Type="Embed" ProgID="AxGlyph.Document" ShapeID="_x0000_i1025" DrawAspect="Content" ObjectID="_1587298175" r:id="rId6"/>
        </w:object>
      </w:r>
    </w:p>
    <w:p w:rsidR="00331551" w:rsidRDefault="00331551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:rsidR="00331551" w:rsidRDefault="00331551" w:rsidP="00331551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顶点列表文件准备（</w:t>
      </w:r>
      <w:r w:rsidRPr="00331551">
        <w:rPr>
          <w:rFonts w:hint="eastAsia"/>
        </w:rPr>
        <w:t>顶点列表</w:t>
      </w:r>
      <w:r w:rsidRPr="00331551">
        <w:t>-V3</w:t>
      </w:r>
      <w:r w:rsidRPr="002041B8">
        <w:t>.txt</w:t>
      </w:r>
      <w:r>
        <w:rPr>
          <w:rFonts w:hint="eastAsia"/>
        </w:rPr>
        <w:t>）</w:t>
      </w:r>
    </w:p>
    <w:p w:rsidR="00331551" w:rsidRDefault="00331551" w:rsidP="00331551">
      <w:pPr>
        <w:pStyle w:val="a3"/>
        <w:ind w:left="360" w:firstLineChars="0" w:firstLine="0"/>
        <w:rPr>
          <w:sz w:val="24"/>
        </w:rPr>
      </w:pPr>
      <w:r>
        <w:rPr>
          <w:rFonts w:hint="eastAsia"/>
          <w:sz w:val="24"/>
        </w:rPr>
        <w:t>用于最短路径搜索，格式如表</w:t>
      </w:r>
      <w:r>
        <w:rPr>
          <w:sz w:val="24"/>
        </w:rPr>
        <w:t>5</w:t>
      </w:r>
      <w:r>
        <w:rPr>
          <w:rFonts w:hint="eastAsia"/>
          <w:sz w:val="24"/>
        </w:rPr>
        <w:t>所示。</w:t>
      </w:r>
    </w:p>
    <w:p w:rsidR="00331551" w:rsidRDefault="00331551" w:rsidP="00331551">
      <w:pPr>
        <w:pStyle w:val="a3"/>
        <w:ind w:left="360" w:firstLineChars="0" w:firstLine="0"/>
        <w:jc w:val="center"/>
        <w:rPr>
          <w:sz w:val="24"/>
        </w:rPr>
      </w:pPr>
      <w:r>
        <w:rPr>
          <w:rFonts w:hint="eastAsia"/>
          <w:sz w:val="24"/>
        </w:rPr>
        <w:t>表</w:t>
      </w:r>
      <w:r>
        <w:rPr>
          <w:sz w:val="24"/>
        </w:rPr>
        <w:t>5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5022"/>
        <w:gridCol w:w="2914"/>
      </w:tblGrid>
      <w:tr w:rsidR="00331551" w:rsidTr="00331551">
        <w:tc>
          <w:tcPr>
            <w:tcW w:w="5022" w:type="dxa"/>
          </w:tcPr>
          <w:p w:rsidR="00331551" w:rsidRDefault="00331551" w:rsidP="00231E7B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样例</w:t>
            </w:r>
          </w:p>
        </w:tc>
        <w:tc>
          <w:tcPr>
            <w:tcW w:w="2914" w:type="dxa"/>
          </w:tcPr>
          <w:p w:rsidR="00331551" w:rsidRDefault="00331551" w:rsidP="00231E7B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格式说明</w:t>
            </w:r>
          </w:p>
        </w:tc>
      </w:tr>
      <w:tr w:rsidR="00331551" w:rsidTr="00331551">
        <w:tc>
          <w:tcPr>
            <w:tcW w:w="5022" w:type="dxa"/>
          </w:tcPr>
          <w:p w:rsidR="00331551" w:rsidRPr="00331551" w:rsidRDefault="00331551" w:rsidP="00331551">
            <w:pPr>
              <w:pStyle w:val="a3"/>
              <w:ind w:firstLineChars="43" w:firstLine="95"/>
              <w:rPr>
                <w:sz w:val="22"/>
              </w:rPr>
            </w:pPr>
            <w:r w:rsidRPr="00331551">
              <w:rPr>
                <w:sz w:val="22"/>
              </w:rPr>
              <w:t>501,鄂北,114.11456,31.70851,90.29,0</w:t>
            </w:r>
          </w:p>
          <w:p w:rsidR="00331551" w:rsidRPr="00331551" w:rsidRDefault="00331551" w:rsidP="00331551">
            <w:pPr>
              <w:pStyle w:val="a3"/>
              <w:ind w:firstLineChars="43" w:firstLine="95"/>
              <w:rPr>
                <w:sz w:val="22"/>
              </w:rPr>
            </w:pPr>
            <w:r w:rsidRPr="00331551">
              <w:rPr>
                <w:sz w:val="22"/>
              </w:rPr>
              <w:t>90047,</w:t>
            </w:r>
            <w:proofErr w:type="gramStart"/>
            <w:r w:rsidRPr="00331551">
              <w:rPr>
                <w:sz w:val="22"/>
              </w:rPr>
              <w:t>大悟南</w:t>
            </w:r>
            <w:proofErr w:type="gramEnd"/>
            <w:r w:rsidRPr="00331551">
              <w:rPr>
                <w:sz w:val="22"/>
              </w:rPr>
              <w:t>互通,114.07344,31.43552,53.16,0</w:t>
            </w:r>
          </w:p>
          <w:p w:rsidR="00331551" w:rsidRPr="00331551" w:rsidRDefault="00331551" w:rsidP="00331551">
            <w:pPr>
              <w:pStyle w:val="a3"/>
              <w:ind w:firstLineChars="43" w:firstLine="95"/>
              <w:rPr>
                <w:sz w:val="22"/>
              </w:rPr>
            </w:pPr>
            <w:r w:rsidRPr="00331551">
              <w:rPr>
                <w:sz w:val="22"/>
              </w:rPr>
              <w:t>90001,孝南枢纽,114.00209,31.02460,28.62,0</w:t>
            </w:r>
          </w:p>
          <w:p w:rsidR="00331551" w:rsidRPr="00331551" w:rsidRDefault="00331551" w:rsidP="00331551">
            <w:pPr>
              <w:pStyle w:val="a3"/>
              <w:ind w:firstLineChars="43" w:firstLine="95"/>
              <w:rPr>
                <w:sz w:val="22"/>
              </w:rPr>
            </w:pPr>
            <w:r w:rsidRPr="00331551">
              <w:rPr>
                <w:sz w:val="22"/>
              </w:rPr>
              <w:t>90104,灯塔枢纽,114.10621,30.70517,19.87,0</w:t>
            </w:r>
          </w:p>
          <w:p w:rsidR="00331551" w:rsidRPr="00331551" w:rsidRDefault="00331551" w:rsidP="00331551">
            <w:pPr>
              <w:pStyle w:val="a3"/>
              <w:ind w:firstLineChars="43" w:firstLine="95"/>
              <w:rPr>
                <w:sz w:val="22"/>
              </w:rPr>
            </w:pPr>
            <w:r w:rsidRPr="00331551">
              <w:rPr>
                <w:sz w:val="22"/>
              </w:rPr>
              <w:t>90003,东西湖枢纽,113.95890,30.78145,19.05,0</w:t>
            </w:r>
          </w:p>
          <w:p w:rsidR="00331551" w:rsidRDefault="00331551" w:rsidP="005168D5">
            <w:pPr>
              <w:pStyle w:val="a3"/>
              <w:ind w:firstLineChars="43" w:firstLine="95"/>
              <w:rPr>
                <w:sz w:val="24"/>
              </w:rPr>
            </w:pPr>
            <w:r w:rsidRPr="00331551">
              <w:rPr>
                <w:sz w:val="22"/>
              </w:rPr>
              <w:t>90029,红庙枢纽,113.97291,30.65611,21.67,0</w:t>
            </w:r>
          </w:p>
        </w:tc>
        <w:tc>
          <w:tcPr>
            <w:tcW w:w="2914" w:type="dxa"/>
          </w:tcPr>
          <w:p w:rsidR="00331551" w:rsidRDefault="00331551" w:rsidP="00231E7B">
            <w:pPr>
              <w:pStyle w:val="a3"/>
              <w:ind w:firstLineChars="0" w:firstLine="0"/>
              <w:rPr>
                <w:sz w:val="22"/>
              </w:rPr>
            </w:pPr>
            <w:r w:rsidRPr="00403A3D">
              <w:rPr>
                <w:rFonts w:hint="eastAsia"/>
                <w:sz w:val="22"/>
              </w:rPr>
              <w:t>收费站编码，收费站</w:t>
            </w:r>
            <w:r>
              <w:rPr>
                <w:rFonts w:hint="eastAsia"/>
                <w:sz w:val="22"/>
              </w:rPr>
              <w:t>，坐标</w:t>
            </w:r>
          </w:p>
          <w:p w:rsidR="00331551" w:rsidRDefault="00331551" w:rsidP="00231E7B">
            <w:pPr>
              <w:pStyle w:val="a3"/>
              <w:ind w:firstLineChars="0" w:firstLine="0"/>
              <w:rPr>
                <w:sz w:val="24"/>
              </w:rPr>
            </w:pPr>
          </w:p>
        </w:tc>
      </w:tr>
    </w:tbl>
    <w:p w:rsidR="005168D5" w:rsidRDefault="005168D5" w:rsidP="005168D5">
      <w:pPr>
        <w:pStyle w:val="2"/>
        <w:numPr>
          <w:ilvl w:val="0"/>
          <w:numId w:val="3"/>
        </w:numPr>
      </w:pPr>
      <w:proofErr w:type="gramStart"/>
      <w:r>
        <w:rPr>
          <w:rFonts w:hint="eastAsia"/>
        </w:rPr>
        <w:t>边文件</w:t>
      </w:r>
      <w:proofErr w:type="gramEnd"/>
      <w:r>
        <w:rPr>
          <w:rFonts w:hint="eastAsia"/>
        </w:rPr>
        <w:t>准备（边</w:t>
      </w:r>
      <w:r w:rsidRPr="00331551">
        <w:t>-V3</w:t>
      </w:r>
      <w:r w:rsidRPr="002041B8">
        <w:t>.txt</w:t>
      </w:r>
      <w:r>
        <w:rPr>
          <w:rFonts w:hint="eastAsia"/>
        </w:rPr>
        <w:t>）</w:t>
      </w:r>
    </w:p>
    <w:p w:rsidR="005168D5" w:rsidRDefault="005168D5" w:rsidP="005168D5">
      <w:pPr>
        <w:pStyle w:val="a3"/>
        <w:ind w:left="360" w:firstLineChars="0" w:firstLine="0"/>
        <w:rPr>
          <w:sz w:val="24"/>
        </w:rPr>
      </w:pPr>
      <w:r>
        <w:rPr>
          <w:rFonts w:hint="eastAsia"/>
          <w:sz w:val="24"/>
        </w:rPr>
        <w:t>用于最短路径搜索，格式如表</w:t>
      </w:r>
      <w:r>
        <w:rPr>
          <w:sz w:val="24"/>
        </w:rPr>
        <w:t>6</w:t>
      </w:r>
      <w:r>
        <w:rPr>
          <w:rFonts w:hint="eastAsia"/>
          <w:sz w:val="24"/>
        </w:rPr>
        <w:t>所示。</w:t>
      </w:r>
    </w:p>
    <w:p w:rsidR="005168D5" w:rsidRDefault="005168D5" w:rsidP="005168D5">
      <w:pPr>
        <w:pStyle w:val="a3"/>
        <w:ind w:left="360" w:firstLineChars="0" w:firstLine="0"/>
        <w:jc w:val="center"/>
        <w:rPr>
          <w:sz w:val="24"/>
        </w:rPr>
      </w:pPr>
      <w:r>
        <w:rPr>
          <w:rFonts w:hint="eastAsia"/>
          <w:sz w:val="24"/>
        </w:rPr>
        <w:t>表</w:t>
      </w:r>
      <w:r>
        <w:rPr>
          <w:sz w:val="24"/>
        </w:rPr>
        <w:t>6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463"/>
        <w:gridCol w:w="4473"/>
      </w:tblGrid>
      <w:tr w:rsidR="005168D5" w:rsidTr="005168D5">
        <w:tc>
          <w:tcPr>
            <w:tcW w:w="3463" w:type="dxa"/>
          </w:tcPr>
          <w:p w:rsidR="005168D5" w:rsidRDefault="005168D5" w:rsidP="00231E7B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样例</w:t>
            </w:r>
          </w:p>
        </w:tc>
        <w:tc>
          <w:tcPr>
            <w:tcW w:w="4473" w:type="dxa"/>
          </w:tcPr>
          <w:p w:rsidR="005168D5" w:rsidRDefault="005168D5" w:rsidP="00231E7B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格式说明</w:t>
            </w:r>
          </w:p>
        </w:tc>
      </w:tr>
      <w:tr w:rsidR="005168D5" w:rsidTr="005168D5">
        <w:tc>
          <w:tcPr>
            <w:tcW w:w="3463" w:type="dxa"/>
          </w:tcPr>
          <w:p w:rsidR="005168D5" w:rsidRPr="005168D5" w:rsidRDefault="005168D5" w:rsidP="005168D5">
            <w:pPr>
              <w:pStyle w:val="a3"/>
              <w:ind w:firstLineChars="43" w:firstLine="95"/>
              <w:rPr>
                <w:sz w:val="22"/>
              </w:rPr>
            </w:pPr>
            <w:r w:rsidRPr="005168D5">
              <w:rPr>
                <w:sz w:val="22"/>
              </w:rPr>
              <w:t>#501,90047,61.</w:t>
            </w:r>
            <w:proofErr w:type="gramStart"/>
            <w:r w:rsidRPr="005168D5">
              <w:rPr>
                <w:sz w:val="22"/>
              </w:rPr>
              <w:t>12,G</w:t>
            </w:r>
            <w:proofErr w:type="gramEnd"/>
            <w:r w:rsidRPr="005168D5">
              <w:rPr>
                <w:sz w:val="22"/>
              </w:rPr>
              <w:t>4</w:t>
            </w:r>
          </w:p>
          <w:p w:rsidR="005168D5" w:rsidRPr="005168D5" w:rsidRDefault="005168D5" w:rsidP="005168D5">
            <w:pPr>
              <w:pStyle w:val="a3"/>
              <w:ind w:firstLineChars="43" w:firstLine="95"/>
              <w:rPr>
                <w:sz w:val="22"/>
              </w:rPr>
            </w:pPr>
            <w:r w:rsidRPr="005168D5">
              <w:rPr>
                <w:sz w:val="22"/>
              </w:rPr>
              <w:t>501,鄂北,14.44</w:t>
            </w:r>
          </w:p>
          <w:p w:rsidR="005168D5" w:rsidRPr="005168D5" w:rsidRDefault="005168D5" w:rsidP="005168D5">
            <w:pPr>
              <w:pStyle w:val="a3"/>
              <w:ind w:firstLineChars="43" w:firstLine="95"/>
              <w:rPr>
                <w:sz w:val="22"/>
              </w:rPr>
            </w:pPr>
            <w:r w:rsidRPr="005168D5">
              <w:rPr>
                <w:sz w:val="22"/>
              </w:rPr>
              <w:t>502,大新,14.63</w:t>
            </w:r>
          </w:p>
          <w:p w:rsidR="005168D5" w:rsidRPr="005168D5" w:rsidRDefault="005168D5" w:rsidP="005168D5">
            <w:pPr>
              <w:pStyle w:val="a3"/>
              <w:ind w:firstLineChars="43" w:firstLine="95"/>
              <w:rPr>
                <w:sz w:val="22"/>
              </w:rPr>
            </w:pPr>
            <w:r w:rsidRPr="005168D5">
              <w:rPr>
                <w:sz w:val="22"/>
              </w:rPr>
              <w:t>503,大</w:t>
            </w:r>
            <w:proofErr w:type="gramStart"/>
            <w:r w:rsidRPr="005168D5">
              <w:rPr>
                <w:sz w:val="22"/>
              </w:rPr>
              <w:t>梧</w:t>
            </w:r>
            <w:proofErr w:type="gramEnd"/>
            <w:r w:rsidRPr="005168D5">
              <w:rPr>
                <w:sz w:val="22"/>
              </w:rPr>
              <w:t>,17.61</w:t>
            </w:r>
          </w:p>
          <w:p w:rsidR="005168D5" w:rsidRPr="005168D5" w:rsidRDefault="005168D5" w:rsidP="005168D5">
            <w:pPr>
              <w:pStyle w:val="a3"/>
              <w:ind w:firstLineChars="43" w:firstLine="95"/>
              <w:rPr>
                <w:sz w:val="22"/>
              </w:rPr>
            </w:pPr>
            <w:r w:rsidRPr="005168D5">
              <w:rPr>
                <w:sz w:val="22"/>
              </w:rPr>
              <w:t>90047,</w:t>
            </w:r>
            <w:proofErr w:type="gramStart"/>
            <w:r w:rsidRPr="005168D5">
              <w:rPr>
                <w:sz w:val="22"/>
              </w:rPr>
              <w:t>大悟南</w:t>
            </w:r>
            <w:proofErr w:type="gramEnd"/>
            <w:r w:rsidRPr="005168D5">
              <w:rPr>
                <w:sz w:val="22"/>
              </w:rPr>
              <w:t>互通,0.00</w:t>
            </w:r>
          </w:p>
          <w:p w:rsidR="005168D5" w:rsidRDefault="005168D5" w:rsidP="005168D5">
            <w:pPr>
              <w:pStyle w:val="a3"/>
              <w:ind w:firstLineChars="43" w:firstLine="95"/>
              <w:rPr>
                <w:sz w:val="24"/>
              </w:rPr>
            </w:pPr>
            <w:r w:rsidRPr="005168D5">
              <w:rPr>
                <w:sz w:val="22"/>
              </w:rPr>
              <w:t>END</w:t>
            </w:r>
          </w:p>
        </w:tc>
        <w:tc>
          <w:tcPr>
            <w:tcW w:w="4473" w:type="dxa"/>
          </w:tcPr>
          <w:p w:rsidR="005168D5" w:rsidRDefault="005168D5" w:rsidP="00231E7B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#起点</w:t>
            </w:r>
            <w:r w:rsidRPr="00403A3D">
              <w:rPr>
                <w:rFonts w:hint="eastAsia"/>
                <w:sz w:val="22"/>
              </w:rPr>
              <w:t>编码，</w:t>
            </w:r>
            <w:r>
              <w:rPr>
                <w:rFonts w:hint="eastAsia"/>
                <w:sz w:val="22"/>
              </w:rPr>
              <w:t>终点编码，距离，道路名称</w:t>
            </w:r>
          </w:p>
          <w:p w:rsidR="005168D5" w:rsidRDefault="005168D5" w:rsidP="00231E7B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收费站编码，收费站名称，距离下一站距离</w:t>
            </w:r>
          </w:p>
          <w:p w:rsidR="005168D5" w:rsidRDefault="005168D5" w:rsidP="00231E7B">
            <w:pPr>
              <w:pStyle w:val="a3"/>
              <w:ind w:firstLineChars="0" w:firstLine="0"/>
              <w:rPr>
                <w:sz w:val="22"/>
              </w:rPr>
            </w:pPr>
          </w:p>
          <w:p w:rsidR="005168D5" w:rsidRDefault="005168D5" w:rsidP="00231E7B">
            <w:pPr>
              <w:pStyle w:val="a3"/>
              <w:ind w:firstLineChars="0" w:firstLine="0"/>
              <w:rPr>
                <w:sz w:val="22"/>
              </w:rPr>
            </w:pPr>
          </w:p>
          <w:p w:rsidR="005168D5" w:rsidRDefault="005168D5" w:rsidP="00231E7B">
            <w:pPr>
              <w:pStyle w:val="a3"/>
              <w:ind w:firstLineChars="0" w:firstLine="0"/>
              <w:rPr>
                <w:sz w:val="22"/>
              </w:rPr>
            </w:pPr>
          </w:p>
          <w:p w:rsidR="005168D5" w:rsidRDefault="005168D5" w:rsidP="00231E7B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结束标志</w:t>
            </w:r>
          </w:p>
        </w:tc>
      </w:tr>
    </w:tbl>
    <w:p w:rsidR="005168D5" w:rsidRDefault="005168D5" w:rsidP="0086160D">
      <w:pPr>
        <w:pStyle w:val="a3"/>
        <w:ind w:left="360" w:firstLineChars="0" w:firstLine="0"/>
        <w:rPr>
          <w:sz w:val="24"/>
        </w:rPr>
      </w:pPr>
    </w:p>
    <w:p w:rsidR="00F93542" w:rsidRPr="005168D5" w:rsidRDefault="00F93542" w:rsidP="0086160D">
      <w:pPr>
        <w:pStyle w:val="a3"/>
        <w:ind w:left="360" w:firstLineChars="0" w:firstLine="0"/>
        <w:rPr>
          <w:rFonts w:hint="eastAsia"/>
          <w:sz w:val="24"/>
        </w:rPr>
      </w:pPr>
      <w:bookmarkStart w:id="0" w:name="_GoBack"/>
      <w:bookmarkEnd w:id="0"/>
    </w:p>
    <w:sectPr w:rsidR="00F93542" w:rsidRPr="005168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162A7"/>
    <w:multiLevelType w:val="hybridMultilevel"/>
    <w:tmpl w:val="E86043BA"/>
    <w:lvl w:ilvl="0" w:tplc="DE1C8E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B064BE1"/>
    <w:multiLevelType w:val="hybridMultilevel"/>
    <w:tmpl w:val="33E8D62E"/>
    <w:lvl w:ilvl="0" w:tplc="3E663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153204"/>
    <w:multiLevelType w:val="hybridMultilevel"/>
    <w:tmpl w:val="013E0F10"/>
    <w:lvl w:ilvl="0" w:tplc="B11287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63CC6200"/>
    <w:multiLevelType w:val="hybridMultilevel"/>
    <w:tmpl w:val="8BB06660"/>
    <w:lvl w:ilvl="0" w:tplc="B15A81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23B"/>
    <w:rsid w:val="0006423B"/>
    <w:rsid w:val="000A01A2"/>
    <w:rsid w:val="00143190"/>
    <w:rsid w:val="002041B8"/>
    <w:rsid w:val="00331551"/>
    <w:rsid w:val="00403A3D"/>
    <w:rsid w:val="005168D5"/>
    <w:rsid w:val="0052645E"/>
    <w:rsid w:val="0056483D"/>
    <w:rsid w:val="0086160D"/>
    <w:rsid w:val="00A6314D"/>
    <w:rsid w:val="00A73418"/>
    <w:rsid w:val="00AE4BCD"/>
    <w:rsid w:val="00D1527C"/>
    <w:rsid w:val="00E00B63"/>
    <w:rsid w:val="00EA048B"/>
    <w:rsid w:val="00EF1F12"/>
    <w:rsid w:val="00F9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8ABEC"/>
  <w15:chartTrackingRefBased/>
  <w15:docId w15:val="{26F39DF3-9192-4404-84CB-96C19401F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16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616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160D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6160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6160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8616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1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yb</dc:creator>
  <cp:keywords/>
  <dc:description/>
  <cp:lastModifiedBy>li yb</cp:lastModifiedBy>
  <cp:revision>16</cp:revision>
  <dcterms:created xsi:type="dcterms:W3CDTF">2018-05-07T13:13:00Z</dcterms:created>
  <dcterms:modified xsi:type="dcterms:W3CDTF">2018-05-08T07:23:00Z</dcterms:modified>
</cp:coreProperties>
</file>