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41B" w:rsidRDefault="00C6441B"/>
    <w:p w:rsidR="00200532" w:rsidRDefault="00200532" w:rsidP="008153F8">
      <w:r>
        <w:t>In this document, $</w:t>
      </w:r>
      <w:proofErr w:type="spellStart"/>
      <w:r>
        <w:t>dirMain</w:t>
      </w:r>
      <w:proofErr w:type="spellEnd"/>
      <w:r>
        <w:t>=/net/</w:t>
      </w:r>
      <w:proofErr w:type="spellStart"/>
      <w:r>
        <w:t>aistaff</w:t>
      </w:r>
      <w:proofErr w:type="spellEnd"/>
      <w:r>
        <w:t>/</w:t>
      </w:r>
      <w:proofErr w:type="spellStart"/>
      <w:r>
        <w:t>aki</w:t>
      </w:r>
      <w:proofErr w:type="spellEnd"/>
      <w:r>
        <w:t>.</w:t>
      </w:r>
    </w:p>
    <w:p w:rsidR="00200532" w:rsidRDefault="00200532" w:rsidP="00482CD0">
      <w:pPr>
        <w:pStyle w:val="Heading2"/>
      </w:pPr>
      <w:r>
        <w:t>Building an acoustic model</w:t>
      </w:r>
    </w:p>
    <w:p w:rsidR="00E37EB5" w:rsidRDefault="00200532" w:rsidP="00200532">
      <w:r w:rsidRPr="00200532">
        <w:t xml:space="preserve">In </w:t>
      </w:r>
      <w:sdt>
        <w:sdtPr>
          <w:id w:val="377747696"/>
          <w:citation/>
        </w:sdtPr>
        <w:sdtEndPr/>
        <w:sdtContent>
          <w:r>
            <w:fldChar w:fldCharType="begin"/>
          </w:r>
          <w:r w:rsidRPr="00200532">
            <w:rPr>
              <w:rFonts w:eastAsia="ＭＳ 明朝"/>
              <w:lang w:eastAsia="ja-JP"/>
            </w:rPr>
            <w:instrText xml:space="preserve"> </w:instrText>
          </w:r>
          <w:r w:rsidRPr="00200532">
            <w:rPr>
              <w:rFonts w:eastAsia="ＭＳ 明朝" w:hint="eastAsia"/>
              <w:lang w:eastAsia="ja-JP"/>
            </w:rPr>
            <w:instrText>CITATION Sch11 \l 1041</w:instrText>
          </w:r>
          <w:r w:rsidRPr="00200532">
            <w:rPr>
              <w:rFonts w:eastAsia="ＭＳ 明朝"/>
              <w:lang w:eastAsia="ja-JP"/>
            </w:rPr>
            <w:instrText xml:space="preserve"> </w:instrText>
          </w:r>
          <w:r>
            <w:fldChar w:fldCharType="separate"/>
          </w:r>
          <w:r w:rsidRPr="00200532">
            <w:rPr>
              <w:rFonts w:eastAsia="ＭＳ 明朝" w:hint="eastAsia"/>
              <w:noProof/>
              <w:lang w:eastAsia="ja-JP"/>
            </w:rPr>
            <w:t>[Schuppler, Ernestus, Scharenborg, Boves, 2011]</w:t>
          </w:r>
          <w:r>
            <w:fldChar w:fldCharType="end"/>
          </w:r>
        </w:sdtContent>
      </w:sdt>
      <w:r>
        <w:t>, Barbara used ECSD (</w:t>
      </w:r>
      <w:proofErr w:type="spellStart"/>
      <w:r>
        <w:t>Ernestus</w:t>
      </w:r>
      <w:proofErr w:type="spellEnd"/>
      <w:r>
        <w:t xml:space="preserve"> Corpus of Spontaneous Dutch) to train acoustic model. She mentioned that CGN doesn't have enough data to train acoustic models for specific sounds.</w:t>
      </w:r>
      <w:r w:rsidR="00E37EB5">
        <w:t xml:space="preserve"> I</w:t>
      </w:r>
      <w:r>
        <w:t>n our study, CGN was used for the preliminary test. The performance is not very high, but forced alignment seems working most of the time. </w:t>
      </w:r>
    </w:p>
    <w:p w:rsidR="00200532" w:rsidRDefault="00200532" w:rsidP="00200532">
      <w:r>
        <w:br/>
        <w:t>The processing is written in $</w:t>
      </w:r>
      <w:proofErr w:type="spellStart"/>
      <w:r>
        <w:t>dirMain</w:t>
      </w:r>
      <w:proofErr w:type="spellEnd"/>
      <w:r>
        <w:t xml:space="preserve"> 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</w:p>
    <w:p w:rsidR="00E37EB5" w:rsidRDefault="00E37EB5" w:rsidP="00200532">
      <w:r>
        <w:t>The following data is used.</w:t>
      </w:r>
    </w:p>
    <w:p w:rsidR="00200532" w:rsidRDefault="00E37EB5" w:rsidP="00E37EB5">
      <w:pPr>
        <w:pStyle w:val="ListParagraph"/>
        <w:numPr>
          <w:ilvl w:val="0"/>
          <w:numId w:val="1"/>
        </w:numPr>
      </w:pPr>
      <w:r>
        <w:t xml:space="preserve">Wav: </w:t>
      </w:r>
      <w:r w:rsidR="00200532">
        <w:t>/net/corpora/CGN_2.0.3/data/audio/wav</w:t>
      </w:r>
    </w:p>
    <w:p w:rsidR="00200532" w:rsidRDefault="00E37EB5" w:rsidP="00E37EB5">
      <w:pPr>
        <w:pStyle w:val="ListParagraph"/>
        <w:numPr>
          <w:ilvl w:val="0"/>
          <w:numId w:val="1"/>
        </w:numPr>
      </w:pPr>
      <w:r>
        <w:t xml:space="preserve">Transcription: </w:t>
      </w:r>
      <w:r w:rsidR="00200532">
        <w:t>/net/corpora/CGN_2.0.3/data/</w:t>
      </w:r>
      <w:proofErr w:type="spellStart"/>
      <w:r w:rsidR="00200532" w:rsidRPr="008153F8">
        <w:t>annot</w:t>
      </w:r>
      <w:proofErr w:type="spellEnd"/>
      <w:r w:rsidR="00200532" w:rsidRPr="008153F8">
        <w:t>/text/</w:t>
      </w:r>
      <w:proofErr w:type="spellStart"/>
      <w:r w:rsidR="00200532" w:rsidRPr="008153F8">
        <w:t>fon</w:t>
      </w:r>
      <w:proofErr w:type="spellEnd"/>
    </w:p>
    <w:p w:rsidR="00E37EB5" w:rsidRDefault="00200532" w:rsidP="008153F8">
      <w:proofErr w:type="gramStart"/>
      <w:r>
        <w:t>First of all</w:t>
      </w:r>
      <w:proofErr w:type="gramEnd"/>
      <w:r>
        <w:t>, .</w:t>
      </w:r>
      <w:proofErr w:type="spellStart"/>
      <w:r>
        <w:t>fon</w:t>
      </w:r>
      <w:proofErr w:type="spellEnd"/>
      <w:r>
        <w:t xml:space="preserve"> files are </w:t>
      </w:r>
      <w:r w:rsidR="00E37EB5">
        <w:t>copied and</w:t>
      </w:r>
      <w:r>
        <w:t xml:space="preserve"> </w:t>
      </w:r>
      <w:r w:rsidR="00E37EB5">
        <w:t>u</w:t>
      </w:r>
      <w:r w:rsidR="008153F8">
        <w:t>nzip</w:t>
      </w:r>
      <w:r w:rsidR="00E37EB5">
        <w:t xml:space="preserve">ped. </w:t>
      </w:r>
    </w:p>
    <w:p w:rsidR="008153F8" w:rsidRDefault="00E37EB5" w:rsidP="008153F8">
      <w:r>
        <w:t xml:space="preserve">Each wav file is </w:t>
      </w:r>
      <w:proofErr w:type="spellStart"/>
      <w:r>
        <w:t>splitted</w:t>
      </w:r>
      <w:proofErr w:type="spellEnd"/>
      <w:r>
        <w:t xml:space="preserve"> into each utterance with transcription (.txt) based on its </w:t>
      </w:r>
      <w:proofErr w:type="spellStart"/>
      <w:r>
        <w:t>fon</w:t>
      </w:r>
      <w:proofErr w:type="spellEnd"/>
      <w:r>
        <w:t xml:space="preserve"> file ($</w:t>
      </w:r>
      <w:proofErr w:type="spellStart"/>
      <w:r>
        <w:t>dirMain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  <w:r>
        <w:t>/split_wav.py).</w:t>
      </w:r>
    </w:p>
    <w:p w:rsidR="005B0269" w:rsidRDefault="00E37EB5">
      <w:r>
        <w:t xml:space="preserve">The transcription (.txt) of </w:t>
      </w:r>
      <w:proofErr w:type="spellStart"/>
      <w:r>
        <w:t>splitted</w:t>
      </w:r>
      <w:proofErr w:type="spellEnd"/>
      <w:r>
        <w:t xml:space="preserve"> wav files are converted into HTK label files ($</w:t>
      </w:r>
      <w:proofErr w:type="spellStart"/>
      <w:r>
        <w:t>dirMain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acoustic_model</w:t>
      </w:r>
      <w:proofErr w:type="spellEnd"/>
      <w:r>
        <w:t xml:space="preserve">/script2label.py). In this steps, sentences which include </w:t>
      </w:r>
      <w:r w:rsidRPr="00E37EB5">
        <w:t>'#'</w:t>
      </w:r>
      <w:r>
        <w:t>, '[' and ‘]’ and</w:t>
      </w:r>
      <w:r w:rsidRPr="00E37EB5">
        <w:t xml:space="preserve"> '-</w:t>
      </w:r>
      <w:r>
        <w:t xml:space="preserve">' are removed. </w:t>
      </w:r>
    </w:p>
    <w:p w:rsidR="005B0269" w:rsidRDefault="005B0269">
      <w:r>
        <w:t>Fn001023_162-809.lab</w:t>
      </w:r>
      <w:r w:rsidR="00E37EB5">
        <w:t xml:space="preserve"> is removed, because it has transcription which is not listed in the phone list.</w:t>
      </w:r>
    </w:p>
    <w:p w:rsidR="00BD478C" w:rsidRDefault="0048672D">
      <w:pPr>
        <w:rPr>
          <w:rStyle w:val="HTMLCode"/>
          <w:rFonts w:eastAsiaTheme="minorEastAsia"/>
          <w:sz w:val="19"/>
          <w:szCs w:val="19"/>
          <w:lang w:eastAsia="ja-JP"/>
        </w:rPr>
      </w:pPr>
      <w:r>
        <w:rPr>
          <w:rStyle w:val="HTMLCode"/>
          <w:rFonts w:eastAsiaTheme="minorEastAsia"/>
          <w:sz w:val="19"/>
          <w:szCs w:val="19"/>
          <w:lang w:eastAsia="ja-JP"/>
        </w:rPr>
        <w:t xml:space="preserve">$ find ./ -type f -print | </w:t>
      </w:r>
      <w:proofErr w:type="spellStart"/>
      <w:r>
        <w:rPr>
          <w:rStyle w:val="HTMLCode"/>
          <w:rFonts w:eastAsiaTheme="minorEastAsia"/>
          <w:sz w:val="19"/>
          <w:szCs w:val="19"/>
          <w:lang w:eastAsia="ja-JP"/>
        </w:rPr>
        <w:t>xargs</w:t>
      </w:r>
      <w:proofErr w:type="spellEnd"/>
      <w:r>
        <w:rPr>
          <w:rStyle w:val="HTMLCode"/>
          <w:rFonts w:eastAsiaTheme="minorEastAsia"/>
          <w:sz w:val="19"/>
          <w:szCs w:val="19"/>
          <w:lang w:eastAsia="ja-JP"/>
        </w:rPr>
        <w:t xml:space="preserve"> grep '</w:t>
      </w:r>
      <w:proofErr w:type="spellStart"/>
      <w:r>
        <w:rPr>
          <w:rStyle w:val="HTMLCode"/>
          <w:rFonts w:eastAsiaTheme="minorEastAsia"/>
          <w:sz w:val="19"/>
          <w:szCs w:val="19"/>
          <w:lang w:eastAsia="ja-JP"/>
        </w:rPr>
        <w:t>hoge</w:t>
      </w:r>
      <w:proofErr w:type="spellEnd"/>
      <w:r>
        <w:rPr>
          <w:rStyle w:val="HTMLCode"/>
          <w:rFonts w:eastAsiaTheme="minorEastAsia"/>
          <w:sz w:val="19"/>
          <w:szCs w:val="19"/>
          <w:lang w:eastAsia="ja-JP"/>
        </w:rPr>
        <w:t>'</w:t>
      </w:r>
    </w:p>
    <w:p w:rsidR="009E093F" w:rsidRPr="00176E95" w:rsidRDefault="00C75AB0">
      <w:pPr>
        <w:rPr>
          <w:lang w:val="nl-NL"/>
        </w:rPr>
      </w:pPr>
      <w:r w:rsidRPr="00176E95">
        <w:rPr>
          <w:lang w:val="nl-NL"/>
        </w:rPr>
        <w:t>Fa2fon.py</w:t>
      </w:r>
    </w:p>
    <w:p w:rsidR="00711482" w:rsidRPr="00176E95" w:rsidRDefault="00711482">
      <w:pPr>
        <w:rPr>
          <w:lang w:val="nl-NL"/>
        </w:rPr>
      </w:pPr>
    </w:p>
    <w:p w:rsidR="00711482" w:rsidRPr="00176E95" w:rsidRDefault="00711482">
      <w:pPr>
        <w:rPr>
          <w:lang w:val="nl-NL"/>
        </w:rPr>
      </w:pPr>
      <w:r w:rsidRPr="00176E95">
        <w:rPr>
          <w:lang w:val="nl-NL"/>
        </w:rPr>
        <w:t>ʉ</w:t>
      </w:r>
      <w:r w:rsidR="006E2F18" w:rsidRPr="00176E95">
        <w:rPr>
          <w:lang w:val="nl-NL"/>
        </w:rPr>
        <w:t xml:space="preserve"> -&gt; u</w:t>
      </w:r>
      <w:r w:rsidR="008B5139" w:rsidRPr="00176E95">
        <w:rPr>
          <w:lang w:val="nl-NL"/>
        </w:rPr>
        <w:t xml:space="preserve"> (gekust)</w:t>
      </w:r>
    </w:p>
    <w:p w:rsidR="006E2F18" w:rsidRDefault="002E1801">
      <w:r>
        <w:t xml:space="preserve">When the word is not found in the dictionary, please use ipa2pronvar.sh to generate </w:t>
      </w:r>
      <w:r w:rsidR="008210F8">
        <w:t>pronunciation variation.</w:t>
      </w:r>
    </w:p>
    <w:p w:rsidR="00176E95" w:rsidRDefault="00176E95" w:rsidP="00176E95">
      <w:pPr>
        <w:pStyle w:val="Heading2"/>
      </w:pPr>
      <w:r>
        <w:t>Evaluation data</w:t>
      </w:r>
    </w:p>
    <w:p w:rsidR="00176E95" w:rsidRDefault="00176E95">
      <w:r>
        <w:t>Overview</w:t>
      </w:r>
    </w:p>
    <w:tbl>
      <w:tblPr>
        <w:tblStyle w:val="PlainTable1"/>
        <w:tblW w:w="8520" w:type="dxa"/>
        <w:tblLook w:val="04A0" w:firstRow="1" w:lastRow="0" w:firstColumn="1" w:lastColumn="0" w:noHBand="0" w:noVBand="1"/>
      </w:tblPr>
      <w:tblGrid>
        <w:gridCol w:w="2580"/>
        <w:gridCol w:w="620"/>
        <w:gridCol w:w="620"/>
        <w:gridCol w:w="580"/>
        <w:gridCol w:w="580"/>
        <w:gridCol w:w="580"/>
        <w:gridCol w:w="600"/>
        <w:gridCol w:w="600"/>
        <w:gridCol w:w="600"/>
        <w:gridCol w:w="580"/>
        <w:gridCol w:w="580"/>
      </w:tblGrid>
      <w:tr w:rsidR="00176E95" w:rsidRPr="00176E95" w:rsidTr="00176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Sentence ID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1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2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3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4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5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6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7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 w:themeColor="text1"/>
                <w:lang w:eastAsia="ja-JP"/>
              </w:rPr>
              <w:t>10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Groningen and Drenthe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174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173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76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53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77</w:t>
            </w:r>
          </w:p>
        </w:tc>
      </w:tr>
      <w:tr w:rsidR="00176E95" w:rsidRPr="00176E95" w:rsidTr="00176E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Limburg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214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146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108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90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109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 xml:space="preserve">Oost </w:t>
            </w:r>
            <w:proofErr w:type="spellStart"/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Overijssel</w:t>
            </w:r>
            <w:proofErr w:type="spellEnd"/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-Gelderland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163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157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164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70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56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72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72</w:t>
            </w:r>
          </w:p>
        </w:tc>
      </w:tr>
      <w:tr w:rsidR="00176E95" w:rsidRPr="00176E95" w:rsidTr="00176E95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Total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551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518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371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551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254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197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201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258</w:t>
            </w:r>
          </w:p>
        </w:tc>
      </w:tr>
      <w:tr w:rsidR="00176E95" w:rsidRPr="00176E95" w:rsidTr="00176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noWrap/>
            <w:hideMark/>
          </w:tcPr>
          <w:p w:rsidR="00176E95" w:rsidRPr="00176E95" w:rsidRDefault="00176E95" w:rsidP="00176E95">
            <w:pPr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Number of  words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62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9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19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21</w:t>
            </w:r>
          </w:p>
        </w:tc>
        <w:tc>
          <w:tcPr>
            <w:tcW w:w="60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5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7</w:t>
            </w:r>
          </w:p>
        </w:tc>
        <w:tc>
          <w:tcPr>
            <w:tcW w:w="580" w:type="dxa"/>
            <w:noWrap/>
            <w:hideMark/>
          </w:tcPr>
          <w:p w:rsidR="00176E95" w:rsidRPr="00176E95" w:rsidRDefault="00176E95" w:rsidP="00176E9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ja-JP"/>
              </w:rPr>
            </w:pPr>
            <w:r w:rsidRPr="00176E95">
              <w:rPr>
                <w:rFonts w:ascii="Calibri" w:eastAsia="Times New Roman" w:hAnsi="Calibri" w:cs="Calibri"/>
                <w:color w:val="000000"/>
                <w:lang w:eastAsia="ja-JP"/>
              </w:rPr>
              <w:t>10</w:t>
            </w:r>
          </w:p>
        </w:tc>
      </w:tr>
    </w:tbl>
    <w:p w:rsidR="00176E95" w:rsidRDefault="00176E95" w:rsidP="00176E95">
      <w:pPr>
        <w:pStyle w:val="Heading2"/>
      </w:pPr>
      <w:r>
        <w:lastRenderedPageBreak/>
        <w:t>Initial analysis</w:t>
      </w:r>
    </w:p>
    <w:p w:rsidR="008210F8" w:rsidRDefault="00176E95">
      <w:r>
        <w:t>Azure ML</w:t>
      </w:r>
    </w:p>
    <w:p w:rsidR="00176E95" w:rsidRDefault="00176E95">
      <w:r>
        <w:rPr>
          <w:noProof/>
        </w:rPr>
        <w:drawing>
          <wp:inline distT="0" distB="0" distL="0" distR="0" wp14:anchorId="1A85B4AA" wp14:editId="1670AEDF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E8CDD04-2BAB-4651-A9F3-90C1136421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478C" w:rsidRDefault="00BD478C" w:rsidP="00482CD0">
      <w:pPr>
        <w:pStyle w:val="Heading2"/>
      </w:pPr>
      <w:proofErr w:type="spellStart"/>
      <w:r>
        <w:t>ToDo</w:t>
      </w:r>
      <w:proofErr w:type="spellEnd"/>
    </w:p>
    <w:p w:rsidR="00BD478C" w:rsidRDefault="00BD478C" w:rsidP="00482CD0">
      <w:pPr>
        <w:pStyle w:val="ListParagraph"/>
        <w:numPr>
          <w:ilvl w:val="0"/>
          <w:numId w:val="2"/>
        </w:numPr>
      </w:pPr>
      <w:r>
        <w:t>Acoustic model should be trained with E</w:t>
      </w:r>
      <w:r w:rsidR="00C75F40">
        <w:t>CSD</w:t>
      </w:r>
    </w:p>
    <w:p w:rsidR="00C75F40" w:rsidRDefault="004D5FB4" w:rsidP="00482CD0">
      <w:pPr>
        <w:pStyle w:val="ListParagraph"/>
        <w:numPr>
          <w:ilvl w:val="0"/>
          <w:numId w:val="2"/>
        </w:numPr>
      </w:pPr>
      <w:proofErr w:type="spellStart"/>
      <w:r>
        <w:t>HDMan</w:t>
      </w:r>
      <w:proofErr w:type="spellEnd"/>
      <w:r w:rsidR="0022136B">
        <w:t xml:space="preserve"> using two sources</w:t>
      </w:r>
    </w:p>
    <w:p w:rsidR="00325A69" w:rsidRDefault="00325A69" w:rsidP="00325A69">
      <w:pPr>
        <w:pStyle w:val="ListParagraph"/>
        <w:ind w:left="0"/>
      </w:pPr>
    </w:p>
    <w:p w:rsidR="00325A69" w:rsidRDefault="00325A69" w:rsidP="00325A69">
      <w:pPr>
        <w:pStyle w:val="Heading2"/>
      </w:pPr>
      <w:r>
        <w:t xml:space="preserve">Classification </w:t>
      </w:r>
    </w:p>
    <w:p w:rsidR="00325A69" w:rsidRDefault="00325A69" w:rsidP="00325A69">
      <w:pPr>
        <w:pStyle w:val="ListParagraph"/>
        <w:ind w:left="0"/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</w:pPr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Make sure that you train and test each model </w:t>
      </w:r>
      <w:proofErr w:type="gramStart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on the basis of</w:t>
      </w:r>
      <w:proofErr w:type="gramEnd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balanced data (set per sentence to the maximum possible). </w:t>
      </w:r>
      <w:proofErr w:type="gramStart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So</w:t>
      </w:r>
      <w:proofErr w:type="gramEnd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for sentence 1: 3 x 163 sentences per region (divided into 130 x 3 sentences train and 33 x 3 test), and for sentence 10: 3 x 72 sentences (58 train and 14 test per region). Besides reporting the results </w:t>
      </w:r>
      <w:proofErr w:type="gramStart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on the basis of</w:t>
      </w:r>
      <w:proofErr w:type="gramEnd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the test set, please also determine results use 10-fold cross validation on the training set. I.e. divide the training set into 10 sets of 90% + 10% data (e.g., for sentence 1: 10 sets of 117 x 3 training files, and 13 x 3 test files; all 10 test sets constitute the total 130 x 3 sentences in the full training set). Then you can train on the 117 x 3 files, and test on the 13 x 3 files. You do this for each of the 10 splits, and create a summed confusion matrix (in which all 130 x 3 documents will be assigned a cluster). This then also allows you to calculate the </w:t>
      </w:r>
      <w:proofErr w:type="spellStart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accurracy</w:t>
      </w:r>
      <w:proofErr w:type="spellEnd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, etc. By having both results on the test set and 10-fold cross validation on the training set, we get a better idea of the actual performance. Now the current test </w:t>
      </w:r>
      <w:proofErr w:type="gramStart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>on the basis of</w:t>
      </w:r>
      <w:proofErr w:type="gramEnd"/>
      <w:r w:rsidRPr="00325A69">
        <w:rPr>
          <w:rFonts w:ascii="Arial" w:hAnsi="Arial" w:cs="Arial"/>
          <w:i/>
          <w:color w:val="222222"/>
          <w:sz w:val="19"/>
          <w:szCs w:val="19"/>
          <w:shd w:val="clear" w:color="auto" w:fill="FFFFFF"/>
        </w:rPr>
        <w:t xml:space="preserve"> 10% of the data (also trained using non-balanced data) likely gives a wrong picture of the performance. </w:t>
      </w:r>
    </w:p>
    <w:p w:rsidR="00325A69" w:rsidRPr="00325A69" w:rsidRDefault="00325A69" w:rsidP="00325A69">
      <w:pPr>
        <w:pStyle w:val="ListParagraph"/>
        <w:jc w:val="righ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Mail from Martijn on 2017/10/20</w:t>
      </w:r>
    </w:p>
    <w:p w:rsidR="00325A69" w:rsidRDefault="00325A69" w:rsidP="00325A69">
      <w:pPr>
        <w:pStyle w:val="ListParagraph"/>
        <w:ind w:left="0"/>
      </w:pPr>
      <w:r>
        <w:t xml:space="preserve">For sentence 1-10, 10 balanced datasets are made. In total, </w:t>
      </w:r>
      <w:bookmarkStart w:id="0" w:name="_GoBack"/>
      <w:bookmarkEnd w:id="0"/>
      <w:r>
        <w:t xml:space="preserve"> </w:t>
      </w:r>
    </w:p>
    <w:p w:rsidR="008568BE" w:rsidRDefault="008568BE" w:rsidP="008568BE"/>
    <w:p w:rsidR="008568BE" w:rsidRDefault="008568BE" w:rsidP="008568BE"/>
    <w:p w:rsidR="004D5FB4" w:rsidRDefault="004D5FB4"/>
    <w:p w:rsidR="00C75AB0" w:rsidRDefault="00C75AB0"/>
    <w:sectPr w:rsidR="00C75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11B03"/>
    <w:multiLevelType w:val="hybridMultilevel"/>
    <w:tmpl w:val="764EE828"/>
    <w:lvl w:ilvl="0" w:tplc="E236F1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51A0B"/>
    <w:multiLevelType w:val="hybridMultilevel"/>
    <w:tmpl w:val="A0F2C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D30CE"/>
    <w:multiLevelType w:val="hybridMultilevel"/>
    <w:tmpl w:val="FB5EF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A45"/>
    <w:rsid w:val="000225BF"/>
    <w:rsid w:val="00176E95"/>
    <w:rsid w:val="00200532"/>
    <w:rsid w:val="0022136B"/>
    <w:rsid w:val="002E1801"/>
    <w:rsid w:val="00325A69"/>
    <w:rsid w:val="00421723"/>
    <w:rsid w:val="00482CD0"/>
    <w:rsid w:val="0048672D"/>
    <w:rsid w:val="004D5FB4"/>
    <w:rsid w:val="00581C34"/>
    <w:rsid w:val="005B0269"/>
    <w:rsid w:val="006E2F18"/>
    <w:rsid w:val="00711482"/>
    <w:rsid w:val="008153F8"/>
    <w:rsid w:val="008210F8"/>
    <w:rsid w:val="008568BE"/>
    <w:rsid w:val="008B5139"/>
    <w:rsid w:val="008C1282"/>
    <w:rsid w:val="00943E74"/>
    <w:rsid w:val="009E093F"/>
    <w:rsid w:val="00BD478C"/>
    <w:rsid w:val="00C41A45"/>
    <w:rsid w:val="00C6441B"/>
    <w:rsid w:val="00C75AB0"/>
    <w:rsid w:val="00C75F40"/>
    <w:rsid w:val="00E37EB5"/>
    <w:rsid w:val="00E722D5"/>
    <w:rsid w:val="00E9325F"/>
    <w:rsid w:val="00F361D7"/>
    <w:rsid w:val="00F4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AFD5"/>
  <w15:chartTrackingRefBased/>
  <w15:docId w15:val="{E400FCE5-1F6A-4690-9331-84E125FF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672D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ListParagraph">
    <w:name w:val="List Paragraph"/>
    <w:basedOn w:val="Normal"/>
    <w:uiPriority w:val="34"/>
    <w:qFormat/>
    <w:rsid w:val="00E3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2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176E9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76E9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cygwin64\home\Aki\_same-utterance\feature\AzureM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</a:t>
            </a:r>
          </a:p>
        </c:rich>
      </c:tx>
      <c:layout>
        <c:manualLayout>
          <c:xMode val="edge"/>
          <c:yMode val="edge"/>
          <c:x val="0.3900485564304462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overview!$A$7</c:f>
              <c:strCache>
                <c:ptCount val="1"/>
                <c:pt idx="0">
                  <c:v>Decision Forest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overview!$B$7:$K$7</c:f>
              <c:numCache>
                <c:formatCode>0.00</c:formatCode>
                <c:ptCount val="10"/>
                <c:pt idx="0">
                  <c:v>56.36</c:v>
                </c:pt>
                <c:pt idx="1">
                  <c:v>44.23</c:v>
                </c:pt>
                <c:pt idx="2">
                  <c:v>56.756756756756758</c:v>
                </c:pt>
                <c:pt idx="3">
                  <c:v>40</c:v>
                </c:pt>
                <c:pt idx="4">
                  <c:v>41.818181818181813</c:v>
                </c:pt>
                <c:pt idx="5">
                  <c:v>36</c:v>
                </c:pt>
                <c:pt idx="6">
                  <c:v>70</c:v>
                </c:pt>
                <c:pt idx="7">
                  <c:v>30</c:v>
                </c:pt>
                <c:pt idx="8">
                  <c:v>26.923076923076923</c:v>
                </c:pt>
                <c:pt idx="9">
                  <c:v>42.307692307692307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5-49B6-AF5F-281AF92E6A8B}"/>
            </c:ext>
          </c:extLst>
        </c:ser>
        <c:ser>
          <c:idx val="1"/>
          <c:order val="1"/>
          <c:tx>
            <c:strRef>
              <c:f>overview!$A$8</c:f>
              <c:strCache>
                <c:ptCount val="1"/>
                <c:pt idx="0">
                  <c:v>Decision Jungle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overview!$B$8:$K$8</c:f>
              <c:numCache>
                <c:formatCode>0.00</c:formatCode>
                <c:ptCount val="10"/>
                <c:pt idx="0">
                  <c:v>65.45</c:v>
                </c:pt>
                <c:pt idx="1">
                  <c:v>48.08</c:v>
                </c:pt>
                <c:pt idx="2">
                  <c:v>45.945945945945951</c:v>
                </c:pt>
                <c:pt idx="3">
                  <c:v>45</c:v>
                </c:pt>
                <c:pt idx="4">
                  <c:v>43.636363636363633</c:v>
                </c:pt>
                <c:pt idx="5">
                  <c:v>32</c:v>
                </c:pt>
                <c:pt idx="6">
                  <c:v>70</c:v>
                </c:pt>
                <c:pt idx="7">
                  <c:v>40</c:v>
                </c:pt>
                <c:pt idx="8">
                  <c:v>26.923076923076923</c:v>
                </c:pt>
                <c:pt idx="9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A5-49B6-AF5F-281AF92E6A8B}"/>
            </c:ext>
          </c:extLst>
        </c:ser>
        <c:ser>
          <c:idx val="2"/>
          <c:order val="2"/>
          <c:tx>
            <c:strRef>
              <c:f>overview!$A$9</c:f>
              <c:strCache>
                <c:ptCount val="1"/>
                <c:pt idx="0">
                  <c:v>Neural Network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overview!$B$1:$K$1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overview!$B$9:$K$9</c:f>
              <c:numCache>
                <c:formatCode>0.00</c:formatCode>
                <c:ptCount val="10"/>
                <c:pt idx="0">
                  <c:v>56.36</c:v>
                </c:pt>
                <c:pt idx="1">
                  <c:v>44.23</c:v>
                </c:pt>
                <c:pt idx="2">
                  <c:v>48.648648648648653</c:v>
                </c:pt>
                <c:pt idx="3">
                  <c:v>35</c:v>
                </c:pt>
                <c:pt idx="4">
                  <c:v>50.909090909090907</c:v>
                </c:pt>
                <c:pt idx="5">
                  <c:v>52</c:v>
                </c:pt>
                <c:pt idx="6">
                  <c:v>70</c:v>
                </c:pt>
                <c:pt idx="7">
                  <c:v>30</c:v>
                </c:pt>
                <c:pt idx="8">
                  <c:v>15.384615384615385</c:v>
                </c:pt>
                <c:pt idx="9">
                  <c:v>42.307692307692307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8A5-49B6-AF5F-281AF92E6A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2860224"/>
        <c:axId val="412860552"/>
      </c:barChart>
      <c:catAx>
        <c:axId val="41286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860552"/>
        <c:crosses val="autoZero"/>
        <c:auto val="1"/>
        <c:lblAlgn val="ctr"/>
        <c:lblOffset val="100"/>
        <c:noMultiLvlLbl val="0"/>
      </c:catAx>
      <c:valAx>
        <c:axId val="412860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860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Sch11</b:Tag>
    <b:SourceType>JournalArticle</b:SourceType>
    <b:Guid>{3983FC80-DE6A-4C8A-81E9-8B7C210BECDA}</b:Guid>
    <b:Title>Acoustic reduction in conversational Dutch: A quantitative analysis based on automatically generated segmental transcriptions</b:Title>
    <b:Year>2011</b:Year>
    <b:Author>
      <b:Author>
        <b:NameList>
          <b:Person>
            <b:Last>Schuppler</b:Last>
            <b:First>Barbara</b:First>
          </b:Person>
          <b:Person>
            <b:Last>Ernestus</b:Last>
            <b:First>Mirjam</b:First>
          </b:Person>
          <b:Person>
            <b:Last>Scharenborg</b:Last>
            <b:First>Odette</b:First>
          </b:Person>
          <b:Person>
            <b:Last>Boves</b:Last>
            <b:First>Lou</b:First>
          </b:Person>
        </b:NameList>
      </b:Author>
    </b:Author>
    <b:JournalName>Journal of Phonetics</b:JournalName>
    <b:Pages>96-109</b:Pages>
    <b:RefOrder>1</b:RefOrder>
  </b:Source>
</b:Sources>
</file>

<file path=customXml/itemProps1.xml><?xml version="1.0" encoding="utf-8"?>
<ds:datastoreItem xmlns:ds="http://schemas.openxmlformats.org/officeDocument/2006/customXml" ds:itemID="{370AE166-AEE9-4473-911B-8E050D499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7331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 Kunikoshi</dc:creator>
  <cp:keywords/>
  <dc:description/>
  <cp:lastModifiedBy>Aki Kunikoshi</cp:lastModifiedBy>
  <cp:revision>18</cp:revision>
  <dcterms:created xsi:type="dcterms:W3CDTF">2017-08-13T06:00:00Z</dcterms:created>
  <dcterms:modified xsi:type="dcterms:W3CDTF">2017-10-29T07:22:00Z</dcterms:modified>
</cp:coreProperties>
</file>