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3EF75" w14:textId="4AD32B04" w:rsidR="00EF1D65" w:rsidRDefault="00285177" w:rsidP="000B6F54">
      <w:pPr>
        <w:jc w:val="both"/>
      </w:pPr>
      <w:bookmarkStart w:id="0" w:name="_GoBack"/>
      <w:r w:rsidRPr="000B6F54">
        <w:rPr>
          <w:rFonts w:eastAsia="Times New Roman"/>
          <w:b/>
          <w:noProof/>
          <w:color w:val="181512"/>
        </w:rPr>
        <w:drawing>
          <wp:anchor distT="0" distB="0" distL="114300" distR="114300" simplePos="0" relativeHeight="251658240" behindDoc="1" locked="0" layoutInCell="1" allowOverlap="1" wp14:anchorId="08E97381" wp14:editId="235C20F2">
            <wp:simplePos x="0" y="0"/>
            <wp:positionH relativeFrom="column">
              <wp:posOffset>63500</wp:posOffset>
            </wp:positionH>
            <wp:positionV relativeFrom="paragraph">
              <wp:posOffset>28575</wp:posOffset>
            </wp:positionV>
            <wp:extent cx="1861185" cy="2459990"/>
            <wp:effectExtent l="0" t="0" r="5715" b="0"/>
            <wp:wrapThrough wrapText="bothSides">
              <wp:wrapPolygon edited="0">
                <wp:start x="0" y="0"/>
                <wp:lineTo x="0" y="21410"/>
                <wp:lineTo x="21445" y="21410"/>
                <wp:lineTo x="214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y202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54" w:rsidRPr="000B6F54">
        <w:rPr>
          <w:rFonts w:eastAsia="Times New Roman"/>
          <w:b/>
          <w:noProof/>
          <w:color w:val="181512"/>
        </w:rPr>
        <w:t>Professor Mahmoud Abdel-Aty</w:t>
      </w:r>
      <w:r w:rsidR="000B6F54" w:rsidRPr="000B6F54">
        <w:rPr>
          <w:rFonts w:eastAsia="Times New Roman"/>
          <w:bCs/>
          <w:noProof/>
          <w:color w:val="181512"/>
        </w:rPr>
        <w:t xml:space="preserve"> </w:t>
      </w:r>
      <w:bookmarkEnd w:id="0"/>
      <w:r w:rsidR="000B6F54" w:rsidRPr="000B6F54">
        <w:rPr>
          <w:rFonts w:eastAsia="Times New Roman"/>
          <w:bCs/>
          <w:noProof/>
          <w:color w:val="181512"/>
        </w:rPr>
        <w:t>currently serves as the Vice-President of the African Mathematical Union, Vice-President of the Egyptian Mathematical Society, and Dean of Research and Graduate Studies at Ahlia University in Bahrain.</w:t>
      </w:r>
      <w:r w:rsidR="000B6F54">
        <w:rPr>
          <w:rFonts w:eastAsia="Times New Roman"/>
          <w:bCs/>
          <w:noProof/>
          <w:color w:val="181512"/>
        </w:rPr>
        <w:t xml:space="preserve"> </w:t>
      </w:r>
      <w:r w:rsidR="000B6F54" w:rsidRPr="000B6F54">
        <w:rPr>
          <w:rFonts w:eastAsia="Times New Roman"/>
          <w:bCs/>
          <w:noProof/>
          <w:color w:val="181512"/>
        </w:rPr>
        <w:t xml:space="preserve">Prior to his current roles, </w:t>
      </w:r>
      <w:r w:rsidR="000B6F54">
        <w:rPr>
          <w:rFonts w:eastAsia="Times New Roman"/>
          <w:bCs/>
          <w:noProof/>
          <w:color w:val="181512"/>
        </w:rPr>
        <w:t xml:space="preserve">he </w:t>
      </w:r>
      <w:r w:rsidR="000B6F54" w:rsidRPr="000B6F54">
        <w:rPr>
          <w:rFonts w:eastAsia="Times New Roman"/>
          <w:bCs/>
          <w:noProof/>
          <w:color w:val="181512"/>
        </w:rPr>
        <w:t xml:space="preserve">held the position of Vice-President of the African Academy of Sciences and Dean of Research at Applied Science University in Bahrain. He completed his </w:t>
      </w:r>
      <w:r w:rsidR="000B6F54">
        <w:rPr>
          <w:rFonts w:eastAsia="Times New Roman"/>
          <w:bCs/>
          <w:noProof/>
          <w:color w:val="181512"/>
        </w:rPr>
        <w:t xml:space="preserve">Ph. D. </w:t>
      </w:r>
      <w:r w:rsidR="000B6F54" w:rsidRPr="000B6F54">
        <w:rPr>
          <w:rFonts w:eastAsia="Times New Roman"/>
          <w:bCs/>
          <w:noProof/>
          <w:color w:val="181512"/>
        </w:rPr>
        <w:t>in Quantum Optics from the prestigious Max-Planck-Institute in Germany in 1999</w:t>
      </w:r>
      <w:r w:rsidR="000B6F54">
        <w:rPr>
          <w:rFonts w:eastAsia="Times New Roman"/>
          <w:bCs/>
          <w:noProof/>
          <w:color w:val="181512"/>
        </w:rPr>
        <w:t xml:space="preserve">, </w:t>
      </w:r>
      <w:r w:rsidR="000B6F54" w:rsidRPr="000B6F54">
        <w:rPr>
          <w:rFonts w:eastAsia="Times New Roman"/>
          <w:bCs/>
          <w:noProof/>
          <w:color w:val="181512"/>
        </w:rPr>
        <w:t>received his D.Sc. in 2007</w:t>
      </w:r>
      <w:r w:rsidR="000B6F54">
        <w:rPr>
          <w:rFonts w:eastAsia="Times New Roman"/>
          <w:bCs/>
          <w:noProof/>
          <w:color w:val="181512"/>
        </w:rPr>
        <w:t xml:space="preserve"> and HDS in 2024</w:t>
      </w:r>
      <w:r w:rsidR="000B6F54" w:rsidRPr="000B6F54">
        <w:rPr>
          <w:rFonts w:eastAsia="Times New Roman"/>
          <w:bCs/>
          <w:noProof/>
          <w:color w:val="181512"/>
        </w:rPr>
        <w:t>.</w:t>
      </w:r>
      <w:r w:rsidR="000B6F54">
        <w:rPr>
          <w:rFonts w:eastAsia="Times New Roman"/>
          <w:bCs/>
          <w:noProof/>
          <w:color w:val="181512"/>
        </w:rPr>
        <w:t xml:space="preserve"> His</w:t>
      </w:r>
      <w:r w:rsidR="000B6F54" w:rsidRPr="000B6F54">
        <w:rPr>
          <w:rFonts w:eastAsia="Times New Roman"/>
          <w:bCs/>
          <w:noProof/>
          <w:color w:val="181512"/>
        </w:rPr>
        <w:t xml:space="preserve"> research contributions in the fields of quantum information, </w:t>
      </w:r>
      <w:r w:rsidR="000B6F54">
        <w:rPr>
          <w:rFonts w:eastAsia="Times New Roman"/>
          <w:bCs/>
          <w:noProof/>
          <w:color w:val="181512"/>
        </w:rPr>
        <w:t xml:space="preserve">nural network, modeling </w:t>
      </w:r>
      <w:r w:rsidR="000B6F54" w:rsidRPr="000B6F54">
        <w:rPr>
          <w:rFonts w:eastAsia="Times New Roman"/>
          <w:bCs/>
          <w:noProof/>
          <w:color w:val="181512"/>
        </w:rPr>
        <w:t>and optical implementations of quantum tasks are widely respected within the scientific community. Professor Abdel-Aty has authored an impressive body of scholarly work, including more than 300 publications, 13 book chapters, and 4 books. He has also been granted several patents, including United States Patent No.: US 11,093,850 B1 and US 11,093,850 B2.</w:t>
      </w:r>
      <w:r w:rsidR="000B6F54">
        <w:rPr>
          <w:rFonts w:eastAsia="Times New Roman"/>
          <w:bCs/>
          <w:noProof/>
          <w:color w:val="181512"/>
        </w:rPr>
        <w:t xml:space="preserve"> His </w:t>
      </w:r>
      <w:r w:rsidR="000B6F54" w:rsidRPr="000B6F54">
        <w:rPr>
          <w:rFonts w:eastAsia="Times New Roman"/>
          <w:bCs/>
          <w:noProof/>
          <w:color w:val="181512"/>
        </w:rPr>
        <w:t>exemplary achievements have been recognized with numerous awards and honors, such as Incentive State Award, State Award of Excellence, State Encouragement Award, Qin-Jiu-Shao Prize (China), Abdul Hameed Shoman Foundation Award (Jordan), and</w:t>
      </w:r>
      <w:r w:rsidR="000B6F54">
        <w:rPr>
          <w:rFonts w:eastAsia="Times New Roman"/>
          <w:bCs/>
          <w:noProof/>
          <w:color w:val="181512"/>
        </w:rPr>
        <w:t xml:space="preserve"> Mohamed bin Rashed Prize (UAE)  etc</w:t>
      </w:r>
      <w:r w:rsidRPr="00285177">
        <w:rPr>
          <w:rFonts w:eastAsia="Times New Roman"/>
          <w:bCs/>
          <w:color w:val="181512"/>
        </w:rPr>
        <w:t xml:space="preserve">. </w:t>
      </w:r>
    </w:p>
    <w:p w14:paraId="6B912CEE" w14:textId="77777777" w:rsidR="00C51270" w:rsidRDefault="000E63A1">
      <w:r>
        <w:t xml:space="preserve">SCOPUS ID: </w:t>
      </w:r>
      <w:r w:rsidR="00F139CB">
        <w:t xml:space="preserve"> </w:t>
      </w:r>
      <w:hyperlink r:id="rId6" w:history="1">
        <w:r w:rsidR="00F139CB" w:rsidRPr="007F2851">
          <w:rPr>
            <w:rStyle w:val="Hyperlink"/>
          </w:rPr>
          <w:t>https://www.scopus.com/authid/detail.uri?authorId=7006423554</w:t>
        </w:r>
      </w:hyperlink>
    </w:p>
    <w:p w14:paraId="3B7588EB" w14:textId="77777777" w:rsidR="00F139CB" w:rsidRDefault="00F139CB">
      <w:r>
        <w:t xml:space="preserve">Google Scholar: </w:t>
      </w:r>
      <w:r w:rsidR="00D5656B">
        <w:t xml:space="preserve"> </w:t>
      </w:r>
      <w:hyperlink r:id="rId7" w:history="1">
        <w:r w:rsidR="009F3203" w:rsidRPr="007F2851">
          <w:rPr>
            <w:rStyle w:val="Hyperlink"/>
          </w:rPr>
          <w:t>https://scholar.google.com/citations?user=1m5qGCQAAAAJ&amp;hl=en</w:t>
        </w:r>
      </w:hyperlink>
    </w:p>
    <w:p w14:paraId="27126CEC" w14:textId="77777777" w:rsidR="000E63A1" w:rsidRDefault="000E63A1" w:rsidP="000E63A1">
      <w:pPr>
        <w:rPr>
          <w:rStyle w:val="Hyperlink"/>
          <w:rFonts w:eastAsia="Times New Roman"/>
          <w:bCs/>
          <w:i/>
          <w:iCs/>
        </w:rPr>
      </w:pPr>
      <w:r>
        <w:rPr>
          <w:rFonts w:eastAsia="Times New Roman"/>
          <w:bCs/>
          <w:i/>
          <w:iCs/>
          <w:color w:val="181512"/>
        </w:rPr>
        <w:t>W</w:t>
      </w:r>
      <w:r w:rsidRPr="00D25F70">
        <w:rPr>
          <w:rFonts w:eastAsia="Times New Roman"/>
          <w:bCs/>
          <w:i/>
          <w:iCs/>
          <w:color w:val="181512"/>
        </w:rPr>
        <w:t xml:space="preserve">eb:  </w:t>
      </w:r>
      <w:hyperlink r:id="rId8" w:history="1">
        <w:r w:rsidRPr="007F2851">
          <w:rPr>
            <w:rStyle w:val="Hyperlink"/>
            <w:rFonts w:eastAsia="Times New Roman"/>
            <w:bCs/>
            <w:i/>
            <w:iCs/>
          </w:rPr>
          <w:t>www.abdelaty.com</w:t>
        </w:r>
      </w:hyperlink>
    </w:p>
    <w:p w14:paraId="3770FBA6" w14:textId="77777777" w:rsidR="00F653E8" w:rsidRDefault="00F653E8" w:rsidP="000E63A1">
      <w:pPr>
        <w:rPr>
          <w:rStyle w:val="Hyperlink"/>
          <w:rFonts w:eastAsia="Times New Roman"/>
          <w:bCs/>
          <w:i/>
          <w:iCs/>
        </w:rPr>
      </w:pPr>
    </w:p>
    <w:p w14:paraId="0472CF86" w14:textId="77777777" w:rsidR="00F653E8" w:rsidRDefault="00F653E8" w:rsidP="000E63A1">
      <w:pPr>
        <w:rPr>
          <w:rStyle w:val="Hyperlink"/>
          <w:rFonts w:eastAsia="Times New Roman"/>
          <w:bCs/>
          <w:i/>
          <w:iCs/>
        </w:rPr>
      </w:pPr>
    </w:p>
    <w:sectPr w:rsidR="00F653E8" w:rsidSect="00F0303B">
      <w:pgSz w:w="11906" w:h="16838"/>
      <w:pgMar w:top="426" w:right="1134" w:bottom="73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70"/>
    <w:rsid w:val="00040F8C"/>
    <w:rsid w:val="00044BC4"/>
    <w:rsid w:val="00064EA0"/>
    <w:rsid w:val="000A24A6"/>
    <w:rsid w:val="000B6F54"/>
    <w:rsid w:val="000E63A1"/>
    <w:rsid w:val="00107E53"/>
    <w:rsid w:val="001100B5"/>
    <w:rsid w:val="00157BCE"/>
    <w:rsid w:val="0016371D"/>
    <w:rsid w:val="00192273"/>
    <w:rsid w:val="001938F8"/>
    <w:rsid w:val="001A4BDB"/>
    <w:rsid w:val="001D55DD"/>
    <w:rsid w:val="00285177"/>
    <w:rsid w:val="002C7944"/>
    <w:rsid w:val="004A51A1"/>
    <w:rsid w:val="0057098E"/>
    <w:rsid w:val="00664247"/>
    <w:rsid w:val="00696D7C"/>
    <w:rsid w:val="00700EFB"/>
    <w:rsid w:val="007E2E3B"/>
    <w:rsid w:val="00850804"/>
    <w:rsid w:val="008C46B5"/>
    <w:rsid w:val="008C6C4A"/>
    <w:rsid w:val="009E33A5"/>
    <w:rsid w:val="009F124C"/>
    <w:rsid w:val="009F3203"/>
    <w:rsid w:val="00A35F09"/>
    <w:rsid w:val="00A71BF0"/>
    <w:rsid w:val="00AC68F4"/>
    <w:rsid w:val="00B77CA4"/>
    <w:rsid w:val="00BD1E95"/>
    <w:rsid w:val="00C51270"/>
    <w:rsid w:val="00C72333"/>
    <w:rsid w:val="00C911B9"/>
    <w:rsid w:val="00D5656B"/>
    <w:rsid w:val="00E96520"/>
    <w:rsid w:val="00EF1D65"/>
    <w:rsid w:val="00F01E40"/>
    <w:rsid w:val="00F139CB"/>
    <w:rsid w:val="00F47628"/>
    <w:rsid w:val="00F653E8"/>
    <w:rsid w:val="00F655C3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0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7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C5127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70"/>
    <w:rPr>
      <w:rFonts w:ascii="Tahoma" w:eastAsia="SimSu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512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512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7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C5127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70"/>
    <w:rPr>
      <w:rFonts w:ascii="Tahoma" w:eastAsia="SimSu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512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51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delat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1m5qGCQAAAAJ&amp;hl=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copus.com/authid/detail.uri?authorId=7006423554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 tech</dc:creator>
  <cp:lastModifiedBy>sham tech</cp:lastModifiedBy>
  <cp:revision>7</cp:revision>
  <dcterms:created xsi:type="dcterms:W3CDTF">2024-08-06T05:18:00Z</dcterms:created>
  <dcterms:modified xsi:type="dcterms:W3CDTF">2024-08-09T15:10:00Z</dcterms:modified>
</cp:coreProperties>
</file>