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FB91B" w14:textId="1364EAAD" w:rsidR="003B2B71" w:rsidRPr="00597355" w:rsidRDefault="00192A46" w:rsidP="00A346FC">
      <w:pPr>
        <w:spacing w:after="0" w:line="240" w:lineRule="auto"/>
        <w:rPr>
          <w:rFonts w:ascii="Arial" w:hAnsi="Arial" w:cs="Arial"/>
        </w:rPr>
      </w:pPr>
      <w:r w:rsidRPr="00597355">
        <w:rPr>
          <w:rFonts w:ascii="Arial" w:hAnsi="Arial" w:cs="Arial"/>
        </w:rPr>
        <w:t xml:space="preserve">To: </w:t>
      </w:r>
      <w:r w:rsidR="006A46F3">
        <w:rPr>
          <w:rFonts w:ascii="Arial" w:hAnsi="Arial" w:cs="Arial"/>
        </w:rPr>
        <w:t>Elizabeth Wynn</w:t>
      </w:r>
      <w:r w:rsidR="003858DD">
        <w:rPr>
          <w:rFonts w:ascii="Arial" w:hAnsi="Arial" w:cs="Arial"/>
        </w:rPr>
        <w:t>, PhD.</w:t>
      </w:r>
    </w:p>
    <w:p w14:paraId="4B63D3FD" w14:textId="3BAC627E" w:rsidR="00192A46" w:rsidRPr="00597355" w:rsidRDefault="00192A46" w:rsidP="00A346FC">
      <w:pPr>
        <w:spacing w:after="0" w:line="240" w:lineRule="auto"/>
        <w:rPr>
          <w:rFonts w:ascii="Arial" w:hAnsi="Arial" w:cs="Arial"/>
        </w:rPr>
      </w:pPr>
      <w:r w:rsidRPr="00597355">
        <w:rPr>
          <w:rFonts w:ascii="Arial" w:hAnsi="Arial" w:cs="Arial"/>
        </w:rPr>
        <w:t>From</w:t>
      </w:r>
      <w:r w:rsidR="003858DD">
        <w:rPr>
          <w:rFonts w:ascii="Arial" w:hAnsi="Arial" w:cs="Arial"/>
        </w:rPr>
        <w:t>:</w:t>
      </w:r>
      <w:r w:rsidRPr="00597355">
        <w:rPr>
          <w:rFonts w:ascii="Arial" w:hAnsi="Arial" w:cs="Arial"/>
        </w:rPr>
        <w:t xml:space="preserve"> Opeyemi (Yemi) Jegede</w:t>
      </w:r>
    </w:p>
    <w:p w14:paraId="380BF64D" w14:textId="3D3EEF18" w:rsidR="00192A46" w:rsidRDefault="00192A46" w:rsidP="00A346FC">
      <w:pPr>
        <w:spacing w:after="0" w:line="240" w:lineRule="auto"/>
        <w:rPr>
          <w:rFonts w:ascii="Arial" w:hAnsi="Arial" w:cs="Arial"/>
        </w:rPr>
      </w:pPr>
      <w:r w:rsidRPr="00597355">
        <w:rPr>
          <w:rFonts w:ascii="Arial" w:hAnsi="Arial" w:cs="Arial"/>
        </w:rPr>
        <w:t xml:space="preserve">Data: </w:t>
      </w:r>
      <w:r w:rsidR="006A46F3">
        <w:rPr>
          <w:rFonts w:ascii="Arial" w:hAnsi="Arial" w:cs="Arial"/>
        </w:rPr>
        <w:t>April 5</w:t>
      </w:r>
      <w:r w:rsidRPr="00597355">
        <w:rPr>
          <w:rFonts w:ascii="Arial" w:hAnsi="Arial" w:cs="Arial"/>
        </w:rPr>
        <w:t>, 2026</w:t>
      </w:r>
    </w:p>
    <w:p w14:paraId="097DD9A8" w14:textId="3B8BB729" w:rsidR="00BA2237" w:rsidRPr="00597355" w:rsidRDefault="00BA2237" w:rsidP="00A346FC">
      <w:pPr>
        <w:spacing w:line="240" w:lineRule="auto"/>
        <w:rPr>
          <w:rFonts w:ascii="Arial" w:hAnsi="Arial" w:cs="Arial"/>
        </w:rPr>
      </w:pPr>
      <w:r>
        <w:rPr>
          <w:rFonts w:ascii="Arial" w:hAnsi="Arial" w:cs="Arial"/>
        </w:rPr>
        <w:t xml:space="preserve">RE: Project </w:t>
      </w:r>
      <w:r w:rsidR="006A46F3">
        <w:rPr>
          <w:rFonts w:ascii="Arial" w:hAnsi="Arial" w:cs="Arial"/>
        </w:rPr>
        <w:t>3</w:t>
      </w:r>
      <w:r>
        <w:rPr>
          <w:rFonts w:ascii="Arial" w:hAnsi="Arial" w:cs="Arial"/>
        </w:rPr>
        <w:t xml:space="preserve"> Preliminary Data Analysis Plan</w:t>
      </w:r>
    </w:p>
    <w:p w14:paraId="6B122245" w14:textId="77777777" w:rsidR="002268F0" w:rsidRDefault="00192A46" w:rsidP="00597355">
      <w:pPr>
        <w:spacing w:line="480" w:lineRule="auto"/>
        <w:rPr>
          <w:rFonts w:ascii="Arial" w:hAnsi="Arial" w:cs="Arial"/>
        </w:rPr>
      </w:pPr>
      <w:r w:rsidRPr="00597355">
        <w:rPr>
          <w:rFonts w:ascii="Arial" w:hAnsi="Arial" w:cs="Arial"/>
        </w:rPr>
        <w:t>Introduction</w:t>
      </w:r>
    </w:p>
    <w:p w14:paraId="76B9B8A9" w14:textId="64BABDD9" w:rsidR="002268F0" w:rsidRDefault="00693FE7" w:rsidP="00597355">
      <w:pPr>
        <w:spacing w:line="480" w:lineRule="auto"/>
        <w:rPr>
          <w:rFonts w:ascii="Arial" w:hAnsi="Arial" w:cs="Arial"/>
        </w:rPr>
      </w:pPr>
      <w:r w:rsidRPr="00693FE7">
        <w:rPr>
          <w:rFonts w:ascii="Arial" w:hAnsi="Arial" w:cs="Arial"/>
        </w:rPr>
        <w:t xml:space="preserve">The Framingham Heart Study is a </w:t>
      </w:r>
      <w:r w:rsidRPr="00693FE7">
        <w:rPr>
          <w:rFonts w:ascii="Arial" w:hAnsi="Arial" w:cs="Arial"/>
        </w:rPr>
        <w:t>long-term</w:t>
      </w:r>
      <w:r w:rsidRPr="00693FE7">
        <w:rPr>
          <w:rFonts w:ascii="Arial" w:hAnsi="Arial" w:cs="Arial"/>
        </w:rPr>
        <w:t xml:space="preserve"> prospective study of the etiology of cardiovascular disease among a population of </w:t>
      </w:r>
      <w:r w:rsidR="002268F0" w:rsidRPr="00693FE7">
        <w:rPr>
          <w:rFonts w:ascii="Arial" w:hAnsi="Arial" w:cs="Arial"/>
        </w:rPr>
        <w:t>free-living</w:t>
      </w:r>
      <w:r w:rsidRPr="00693FE7">
        <w:rPr>
          <w:rFonts w:ascii="Arial" w:hAnsi="Arial" w:cs="Arial"/>
        </w:rPr>
        <w:t xml:space="preserve"> subjects in the community of Framingham, Massachusetts.</w:t>
      </w:r>
      <w:r>
        <w:rPr>
          <w:rFonts w:ascii="Arial" w:hAnsi="Arial" w:cs="Arial"/>
        </w:rPr>
        <w:t xml:space="preserve"> A subset of the data collected</w:t>
      </w:r>
      <w:r w:rsidR="002268F0">
        <w:rPr>
          <w:rFonts w:ascii="Arial" w:hAnsi="Arial" w:cs="Arial"/>
        </w:rPr>
        <w:t xml:space="preserve"> on this study,</w:t>
      </w:r>
      <w:r>
        <w:rPr>
          <w:rFonts w:ascii="Arial" w:hAnsi="Arial" w:cs="Arial"/>
        </w:rPr>
        <w:t xml:space="preserve"> </w:t>
      </w:r>
      <w:r w:rsidR="002268F0">
        <w:rPr>
          <w:rFonts w:ascii="Arial" w:hAnsi="Arial" w:cs="Arial"/>
        </w:rPr>
        <w:t>during three examination periods</w:t>
      </w:r>
      <w:r w:rsidR="002268F0">
        <w:rPr>
          <w:rFonts w:ascii="Arial" w:hAnsi="Arial" w:cs="Arial"/>
        </w:rPr>
        <w:t xml:space="preserve">, </w:t>
      </w:r>
      <w:r w:rsidR="002268F0">
        <w:rPr>
          <w:rFonts w:ascii="Arial" w:hAnsi="Arial" w:cs="Arial"/>
        </w:rPr>
        <w:t xml:space="preserve">approximately 6-years </w:t>
      </w:r>
      <w:r w:rsidR="002268F0">
        <w:rPr>
          <w:rFonts w:ascii="Arial" w:hAnsi="Arial" w:cs="Arial"/>
        </w:rPr>
        <w:t>apart, is analyzed in this project.</w:t>
      </w:r>
    </w:p>
    <w:p w14:paraId="358F0482" w14:textId="5E90833D" w:rsidR="00045544" w:rsidRDefault="0072532E" w:rsidP="00597355">
      <w:pPr>
        <w:spacing w:line="480" w:lineRule="auto"/>
        <w:rPr>
          <w:rFonts w:ascii="Arial" w:hAnsi="Arial" w:cs="Arial"/>
        </w:rPr>
      </w:pPr>
      <w:r>
        <w:rPr>
          <w:rFonts w:ascii="Arial" w:hAnsi="Arial" w:cs="Arial"/>
        </w:rPr>
        <w:t xml:space="preserve">The main objective of this analysis is to identify risk </w:t>
      </w:r>
      <w:r w:rsidR="002268F0">
        <w:rPr>
          <w:rFonts w:ascii="Arial" w:hAnsi="Arial" w:cs="Arial"/>
        </w:rPr>
        <w:t>factors</w:t>
      </w:r>
      <w:r w:rsidR="00251E6E">
        <w:rPr>
          <w:rFonts w:ascii="Arial" w:hAnsi="Arial" w:cs="Arial"/>
        </w:rPr>
        <w:t xml:space="preserve"> </w:t>
      </w:r>
      <w:r>
        <w:rPr>
          <w:rFonts w:ascii="Arial" w:hAnsi="Arial" w:cs="Arial"/>
        </w:rPr>
        <w:t xml:space="preserve">associated with developing stroke </w:t>
      </w:r>
      <w:r w:rsidR="00006371">
        <w:rPr>
          <w:rFonts w:ascii="Arial" w:hAnsi="Arial" w:cs="Arial"/>
        </w:rPr>
        <w:t xml:space="preserve">from </w:t>
      </w:r>
      <w:r w:rsidR="00DB3B7B">
        <w:rPr>
          <w:rFonts w:ascii="Arial" w:hAnsi="Arial" w:cs="Arial"/>
        </w:rPr>
        <w:t>various</w:t>
      </w:r>
      <w:r w:rsidR="00006371">
        <w:rPr>
          <w:rFonts w:ascii="Arial" w:hAnsi="Arial" w:cs="Arial"/>
        </w:rPr>
        <w:t xml:space="preserve"> demographic, health </w:t>
      </w:r>
      <w:r w:rsidR="002268F0">
        <w:rPr>
          <w:rFonts w:ascii="Arial" w:hAnsi="Arial" w:cs="Arial"/>
        </w:rPr>
        <w:t>indicators</w:t>
      </w:r>
      <w:r w:rsidR="00006371">
        <w:rPr>
          <w:rFonts w:ascii="Arial" w:hAnsi="Arial" w:cs="Arial"/>
        </w:rPr>
        <w:t>, and clinical marker variables</w:t>
      </w:r>
      <w:r w:rsidR="002268F0">
        <w:rPr>
          <w:rFonts w:ascii="Arial" w:hAnsi="Arial" w:cs="Arial"/>
        </w:rPr>
        <w:t>,</w:t>
      </w:r>
      <w:r w:rsidR="00006371">
        <w:rPr>
          <w:rFonts w:ascii="Arial" w:hAnsi="Arial" w:cs="Arial"/>
        </w:rPr>
        <w:t xml:space="preserve"> all measured at baseline; and </w:t>
      </w:r>
      <w:r w:rsidR="003D6D07">
        <w:rPr>
          <w:rFonts w:ascii="Arial" w:hAnsi="Arial" w:cs="Arial"/>
        </w:rPr>
        <w:t xml:space="preserve">then </w:t>
      </w:r>
      <w:r w:rsidR="00006371">
        <w:rPr>
          <w:rFonts w:ascii="Arial" w:hAnsi="Arial" w:cs="Arial"/>
        </w:rPr>
        <w:t xml:space="preserve">estimate 10-year probabilities of having stroke for different risk profiles. This analysis will be performed separately for males and females. Secondarily, </w:t>
      </w:r>
      <w:r w:rsidR="00DB3B7B">
        <w:rPr>
          <w:rFonts w:ascii="Arial" w:hAnsi="Arial" w:cs="Arial"/>
        </w:rPr>
        <w:t>because</w:t>
      </w:r>
      <w:r w:rsidR="003D6D07">
        <w:rPr>
          <w:rFonts w:ascii="Arial" w:hAnsi="Arial" w:cs="Arial"/>
        </w:rPr>
        <w:t xml:space="preserve"> participants were examined at 3 time periods, it is of interest to describe how diabetes and blood pressure </w:t>
      </w:r>
      <w:r w:rsidR="00DB3B7B">
        <w:rPr>
          <w:rFonts w:ascii="Arial" w:hAnsi="Arial" w:cs="Arial"/>
        </w:rPr>
        <w:t>status change</w:t>
      </w:r>
      <w:r w:rsidR="003D6D07">
        <w:rPr>
          <w:rFonts w:ascii="Arial" w:hAnsi="Arial" w:cs="Arial"/>
        </w:rPr>
        <w:t xml:space="preserve"> across these timepoints. </w:t>
      </w:r>
    </w:p>
    <w:p w14:paraId="2523F2A4" w14:textId="037D1860" w:rsidR="0072532E" w:rsidRDefault="00F43EA9" w:rsidP="00597355">
      <w:pPr>
        <w:spacing w:line="480" w:lineRule="auto"/>
        <w:rPr>
          <w:rFonts w:ascii="Arial" w:hAnsi="Arial" w:cs="Arial"/>
        </w:rPr>
      </w:pPr>
      <w:r>
        <w:rPr>
          <w:rFonts w:ascii="Arial" w:hAnsi="Arial" w:cs="Arial"/>
        </w:rPr>
        <w:t>Preliminary Methods</w:t>
      </w:r>
    </w:p>
    <w:p w14:paraId="5057CBBD" w14:textId="10864636" w:rsidR="005C5FF6" w:rsidRDefault="005C5FF6" w:rsidP="005C5FF6">
      <w:pPr>
        <w:spacing w:line="480" w:lineRule="auto"/>
        <w:rPr>
          <w:rFonts w:ascii="Arial" w:hAnsi="Arial" w:cs="Arial"/>
        </w:rPr>
      </w:pPr>
      <w:r>
        <w:rPr>
          <w:rFonts w:ascii="Arial" w:hAnsi="Arial" w:cs="Arial"/>
        </w:rPr>
        <w:t>Mean and standard deviation estimates will be reported for continuous variables, and frequency and proportion for categorical variables. These estimates will be tabulated and stratified by sex, and column showing marginal distribution of the variables also included.</w:t>
      </w:r>
    </w:p>
    <w:p w14:paraId="2678D89C" w14:textId="05F9AF46" w:rsidR="00760FEC" w:rsidRDefault="00EC0B75" w:rsidP="005C5FF6">
      <w:pPr>
        <w:spacing w:line="480" w:lineRule="auto"/>
        <w:rPr>
          <w:rFonts w:ascii="Arial" w:hAnsi="Arial" w:cs="Arial"/>
        </w:rPr>
      </w:pPr>
      <w:r>
        <w:rPr>
          <w:rFonts w:ascii="Arial" w:hAnsi="Arial" w:cs="Arial"/>
        </w:rPr>
        <w:t xml:space="preserve">The primary endpoint is time to stroke – it is defined as time from study entry to the development of stroke. Study participants that do not develop stroke </w:t>
      </w:r>
      <w:r w:rsidR="00662820">
        <w:rPr>
          <w:rFonts w:ascii="Arial" w:hAnsi="Arial" w:cs="Arial"/>
        </w:rPr>
        <w:t xml:space="preserve">(or died) </w:t>
      </w:r>
      <w:r>
        <w:rPr>
          <w:rFonts w:ascii="Arial" w:hAnsi="Arial" w:cs="Arial"/>
        </w:rPr>
        <w:t>will be censored at the date of last study assessment</w:t>
      </w:r>
      <w:r w:rsidR="00662820">
        <w:rPr>
          <w:rFonts w:ascii="Arial" w:hAnsi="Arial" w:cs="Arial"/>
        </w:rPr>
        <w:t xml:space="preserve"> (or death)</w:t>
      </w:r>
      <w:r>
        <w:rPr>
          <w:rFonts w:ascii="Arial" w:hAnsi="Arial" w:cs="Arial"/>
        </w:rPr>
        <w:t xml:space="preserve">. </w:t>
      </w:r>
      <w:r w:rsidR="004029B9">
        <w:rPr>
          <w:rFonts w:ascii="Arial" w:hAnsi="Arial" w:cs="Arial"/>
        </w:rPr>
        <w:t>All candidate variables will be screened</w:t>
      </w:r>
      <w:r>
        <w:rPr>
          <w:rFonts w:ascii="Arial" w:hAnsi="Arial" w:cs="Arial"/>
        </w:rPr>
        <w:t xml:space="preserve"> during</w:t>
      </w:r>
      <w:r w:rsidR="004029B9">
        <w:rPr>
          <w:rFonts w:ascii="Arial" w:hAnsi="Arial" w:cs="Arial"/>
        </w:rPr>
        <w:t xml:space="preserve"> univariable analysis</w:t>
      </w:r>
      <w:r>
        <w:rPr>
          <w:rFonts w:ascii="Arial" w:hAnsi="Arial" w:cs="Arial"/>
        </w:rPr>
        <w:t xml:space="preserve"> where a </w:t>
      </w:r>
      <w:r w:rsidR="004029B9">
        <w:rPr>
          <w:rFonts w:ascii="Arial" w:hAnsi="Arial" w:cs="Arial"/>
        </w:rPr>
        <w:t>log</w:t>
      </w:r>
      <w:r>
        <w:rPr>
          <w:rFonts w:ascii="Arial" w:hAnsi="Arial" w:cs="Arial"/>
        </w:rPr>
        <w:t>-</w:t>
      </w:r>
      <w:r w:rsidR="004029B9">
        <w:rPr>
          <w:rFonts w:ascii="Arial" w:hAnsi="Arial" w:cs="Arial"/>
        </w:rPr>
        <w:t>rank test</w:t>
      </w:r>
      <w:r>
        <w:rPr>
          <w:rFonts w:ascii="Arial" w:hAnsi="Arial" w:cs="Arial"/>
        </w:rPr>
        <w:t xml:space="preserve"> will be used to compare </w:t>
      </w:r>
      <w:r w:rsidR="004029B9">
        <w:rPr>
          <w:rFonts w:ascii="Arial" w:hAnsi="Arial" w:cs="Arial"/>
        </w:rPr>
        <w:lastRenderedPageBreak/>
        <w:t>survival function</w:t>
      </w:r>
      <w:r>
        <w:rPr>
          <w:rFonts w:ascii="Arial" w:hAnsi="Arial" w:cs="Arial"/>
        </w:rPr>
        <w:t xml:space="preserve"> for categorical variables, and a Cox proportional hazards (PH) model will be used to test an association with the primary endpoint. </w:t>
      </w:r>
      <w:r w:rsidR="00793E88">
        <w:rPr>
          <w:rFonts w:ascii="Arial" w:hAnsi="Arial" w:cs="Arial"/>
        </w:rPr>
        <w:t xml:space="preserve">Martingale residuals from the Cox PH model will be used to assess the functional form of continuous variables and to </w:t>
      </w:r>
      <w:r w:rsidR="00662820">
        <w:rPr>
          <w:rFonts w:ascii="Arial" w:hAnsi="Arial" w:cs="Arial"/>
        </w:rPr>
        <w:t>check</w:t>
      </w:r>
      <w:r w:rsidR="00793E88">
        <w:rPr>
          <w:rFonts w:ascii="Arial" w:hAnsi="Arial" w:cs="Arial"/>
        </w:rPr>
        <w:t xml:space="preserve"> for a threshold effect (which will be used to determine cutoff</w:t>
      </w:r>
      <w:r w:rsidR="00662820">
        <w:rPr>
          <w:rFonts w:ascii="Arial" w:hAnsi="Arial" w:cs="Arial"/>
        </w:rPr>
        <w:t xml:space="preserve"> for continuous variables</w:t>
      </w:r>
      <w:r w:rsidR="00793E88">
        <w:rPr>
          <w:rFonts w:ascii="Arial" w:hAnsi="Arial" w:cs="Arial"/>
        </w:rPr>
        <w:t xml:space="preserve">). </w:t>
      </w:r>
      <w:r w:rsidR="00DA461A">
        <w:rPr>
          <w:rFonts w:ascii="Arial" w:hAnsi="Arial" w:cs="Arial"/>
        </w:rPr>
        <w:t>Schoenfeld residual plot will be used to visually assess the PH assumption</w:t>
      </w:r>
      <w:r w:rsidR="00DC6CD9">
        <w:rPr>
          <w:rFonts w:ascii="Arial" w:hAnsi="Arial" w:cs="Arial"/>
        </w:rPr>
        <w:t xml:space="preserve">, and if this assumption is violated an interaction with time may be added to the model. </w:t>
      </w:r>
      <w:r w:rsidR="00993D3D">
        <w:rPr>
          <w:rFonts w:ascii="Arial" w:hAnsi="Arial" w:cs="Arial"/>
        </w:rPr>
        <w:t>As part of these assessments, the baseline hazard function will be plotted and if the observed pattern is recognizable, a parametric regression model</w:t>
      </w:r>
      <w:r w:rsidR="00F207C6">
        <w:rPr>
          <w:rFonts w:ascii="Arial" w:hAnsi="Arial" w:cs="Arial"/>
        </w:rPr>
        <w:t xml:space="preserve">, such as the accelerated-failure time model, </w:t>
      </w:r>
      <w:r w:rsidR="00993D3D">
        <w:rPr>
          <w:rFonts w:ascii="Arial" w:hAnsi="Arial" w:cs="Arial"/>
        </w:rPr>
        <w:t>may be fitted to the data. The advantage of this approach to the Cox PH model is the ease of calculating t-year survival function</w:t>
      </w:r>
      <w:r w:rsidR="00A95FBD">
        <w:rPr>
          <w:rFonts w:ascii="Arial" w:hAnsi="Arial" w:cs="Arial"/>
        </w:rPr>
        <w:t>, for any time t, e.g. t=10,</w:t>
      </w:r>
      <w:r w:rsidR="00993D3D">
        <w:rPr>
          <w:rFonts w:ascii="Arial" w:hAnsi="Arial" w:cs="Arial"/>
        </w:rPr>
        <w:t xml:space="preserve"> due to the recognized/parametric baseline hazard function. The merits of both approaches will be compare</w:t>
      </w:r>
      <w:r w:rsidR="00A95FBD">
        <w:rPr>
          <w:rFonts w:ascii="Arial" w:hAnsi="Arial" w:cs="Arial"/>
        </w:rPr>
        <w:t>d.</w:t>
      </w:r>
    </w:p>
    <w:p w14:paraId="6E5716C8" w14:textId="226B486C" w:rsidR="004029B9" w:rsidRDefault="00A95FBD" w:rsidP="005C5FF6">
      <w:pPr>
        <w:spacing w:line="480" w:lineRule="auto"/>
        <w:rPr>
          <w:rFonts w:ascii="Arial" w:hAnsi="Arial" w:cs="Arial"/>
        </w:rPr>
      </w:pPr>
      <w:r>
        <w:rPr>
          <w:rFonts w:ascii="Arial" w:hAnsi="Arial" w:cs="Arial"/>
        </w:rPr>
        <w:t>M</w:t>
      </w:r>
      <w:r w:rsidR="00F207C6">
        <w:rPr>
          <w:rFonts w:ascii="Arial" w:hAnsi="Arial" w:cs="Arial"/>
        </w:rPr>
        <w:t>agnitude of effec</w:t>
      </w:r>
      <w:r>
        <w:rPr>
          <w:rFonts w:ascii="Arial" w:hAnsi="Arial" w:cs="Arial"/>
        </w:rPr>
        <w:t>t (hazard ratio</w:t>
      </w:r>
      <w:r w:rsidR="00697538">
        <w:rPr>
          <w:rFonts w:ascii="Arial" w:hAnsi="Arial" w:cs="Arial"/>
        </w:rPr>
        <w:t xml:space="preserve"> [HR]</w:t>
      </w:r>
      <w:r>
        <w:rPr>
          <w:rFonts w:ascii="Arial" w:hAnsi="Arial" w:cs="Arial"/>
        </w:rPr>
        <w:t>)</w:t>
      </w:r>
      <w:r w:rsidR="00F207C6">
        <w:rPr>
          <w:rFonts w:ascii="Arial" w:hAnsi="Arial" w:cs="Arial"/>
        </w:rPr>
        <w:t xml:space="preserve">, likelihood ratio </w:t>
      </w:r>
      <w:proofErr w:type="gramStart"/>
      <w:r w:rsidR="00F207C6">
        <w:rPr>
          <w:rFonts w:ascii="Arial" w:hAnsi="Arial" w:cs="Arial"/>
        </w:rPr>
        <w:t>statistic</w:t>
      </w:r>
      <w:proofErr w:type="gramEnd"/>
      <w:r w:rsidR="00F207C6">
        <w:rPr>
          <w:rFonts w:ascii="Arial" w:hAnsi="Arial" w:cs="Arial"/>
        </w:rPr>
        <w:t>, and</w:t>
      </w:r>
      <w:r w:rsidR="00760FEC">
        <w:rPr>
          <w:rFonts w:ascii="Arial" w:hAnsi="Arial" w:cs="Arial"/>
        </w:rPr>
        <w:t>/or</w:t>
      </w:r>
      <w:r w:rsidR="00F207C6">
        <w:rPr>
          <w:rFonts w:ascii="Arial" w:hAnsi="Arial" w:cs="Arial"/>
        </w:rPr>
        <w:t xml:space="preserve"> C-index (a measure of discrimination) will be used to select variables for inclusion into a multivariable model </w:t>
      </w:r>
      <w:r w:rsidR="00760FEC">
        <w:rPr>
          <w:rFonts w:ascii="Arial" w:hAnsi="Arial" w:cs="Arial"/>
        </w:rPr>
        <w:t xml:space="preserve">to </w:t>
      </w:r>
      <w:r w:rsidR="00F207C6">
        <w:rPr>
          <w:rFonts w:ascii="Arial" w:hAnsi="Arial" w:cs="Arial"/>
        </w:rPr>
        <w:t>address the primary objective.</w:t>
      </w:r>
      <w:r w:rsidR="00F207C6" w:rsidRPr="00F207C6">
        <w:rPr>
          <w:rFonts w:ascii="Arial" w:hAnsi="Arial" w:cs="Arial"/>
        </w:rPr>
        <w:t xml:space="preserve"> </w:t>
      </w:r>
      <w:r w:rsidR="00F207C6">
        <w:rPr>
          <w:rFonts w:ascii="Arial" w:hAnsi="Arial" w:cs="Arial"/>
        </w:rPr>
        <w:t>These assessments and analysis will be performed separately by sex.</w:t>
      </w:r>
      <w:r w:rsidR="00760FEC">
        <w:rPr>
          <w:rFonts w:ascii="Arial" w:hAnsi="Arial" w:cs="Arial"/>
        </w:rPr>
        <w:t xml:space="preserve"> Estimated 10-year survival probability for different risk profiles of interest will be estimated from the fitted Cox PH model using baseline hazard function for the specific risk profile, or with a plug-in estimator using the specific survival function for a given parametric model.</w:t>
      </w:r>
      <w:r w:rsidR="00126D85">
        <w:rPr>
          <w:rFonts w:ascii="Arial" w:hAnsi="Arial" w:cs="Arial"/>
        </w:rPr>
        <w:t xml:space="preserve"> </w:t>
      </w:r>
      <w:r>
        <w:rPr>
          <w:rFonts w:ascii="Arial" w:hAnsi="Arial" w:cs="Arial"/>
        </w:rPr>
        <w:t>For the secondary objective, a</w:t>
      </w:r>
      <w:r w:rsidR="00126D85">
        <w:rPr>
          <w:rFonts w:ascii="Arial" w:hAnsi="Arial" w:cs="Arial"/>
        </w:rPr>
        <w:t xml:space="preserve"> transition probability matrix will be used to estimate </w:t>
      </w:r>
      <w:r>
        <w:rPr>
          <w:rFonts w:ascii="Arial" w:hAnsi="Arial" w:cs="Arial"/>
        </w:rPr>
        <w:t xml:space="preserve">and present </w:t>
      </w:r>
      <w:r w:rsidR="00126D85">
        <w:rPr>
          <w:rFonts w:ascii="Arial" w:hAnsi="Arial" w:cs="Arial"/>
        </w:rPr>
        <w:t>the probability of changing diabetes and high systolic blood pressure (&gt;160) status across the 3 time periods, separately for males and females.</w:t>
      </w:r>
    </w:p>
    <w:p w14:paraId="5A6E7FC3" w14:textId="77777777" w:rsidR="001B304F" w:rsidRDefault="001B304F" w:rsidP="00597355">
      <w:pPr>
        <w:spacing w:line="480" w:lineRule="auto"/>
        <w:rPr>
          <w:rFonts w:ascii="Arial" w:hAnsi="Arial" w:cs="Arial"/>
        </w:rPr>
        <w:sectPr w:rsidR="001B304F">
          <w:footerReference w:type="default" r:id="rId7"/>
          <w:pgSz w:w="12240" w:h="15840"/>
          <w:pgMar w:top="1440" w:right="1440" w:bottom="1440" w:left="1440" w:header="720" w:footer="720" w:gutter="0"/>
          <w:cols w:space="720"/>
          <w:docGrid w:linePitch="360"/>
        </w:sectPr>
      </w:pPr>
    </w:p>
    <w:p w14:paraId="1B7F7A8B" w14:textId="5C3481B9" w:rsidR="001B304F" w:rsidRDefault="001B304F" w:rsidP="00597355">
      <w:pPr>
        <w:spacing w:line="480" w:lineRule="auto"/>
        <w:rPr>
          <w:rFonts w:ascii="Arial" w:hAnsi="Arial" w:cs="Arial"/>
        </w:rPr>
      </w:pPr>
      <w:r>
        <w:rPr>
          <w:rFonts w:ascii="Arial" w:hAnsi="Arial" w:cs="Arial"/>
        </w:rPr>
        <w:lastRenderedPageBreak/>
        <w:t>Results</w:t>
      </w:r>
    </w:p>
    <w:p w14:paraId="6916AB5F" w14:textId="2456C687" w:rsidR="001B304F" w:rsidRDefault="001B304F" w:rsidP="00597355">
      <w:pPr>
        <w:spacing w:line="480" w:lineRule="auto"/>
        <w:rPr>
          <w:rFonts w:ascii="Arial" w:hAnsi="Arial" w:cs="Arial"/>
        </w:rPr>
      </w:pPr>
      <w:r w:rsidRPr="002641DF">
        <w:rPr>
          <w:rFonts w:ascii="Arial" w:hAnsi="Arial" w:cs="Arial"/>
          <w:b/>
          <w:bCs/>
        </w:rPr>
        <w:t>Proposed Table 1</w:t>
      </w:r>
      <w:r>
        <w:rPr>
          <w:rFonts w:ascii="Arial" w:hAnsi="Arial" w:cs="Arial"/>
        </w:rPr>
        <w:t xml:space="preserve">: </w:t>
      </w:r>
      <w:r w:rsidR="009E0A23">
        <w:rPr>
          <w:rFonts w:ascii="Arial" w:hAnsi="Arial" w:cs="Arial"/>
        </w:rPr>
        <w:t>Participant characteristics at baseline, stratified by sex</w:t>
      </w:r>
    </w:p>
    <w:tbl>
      <w:tblPr>
        <w:tblStyle w:val="TableGrid"/>
        <w:tblW w:w="0" w:type="auto"/>
        <w:jc w:val="center"/>
        <w:tblLook w:val="04A0" w:firstRow="1" w:lastRow="0" w:firstColumn="1" w:lastColumn="0" w:noHBand="0" w:noVBand="1"/>
      </w:tblPr>
      <w:tblGrid>
        <w:gridCol w:w="3565"/>
        <w:gridCol w:w="857"/>
        <w:gridCol w:w="1137"/>
        <w:gridCol w:w="723"/>
      </w:tblGrid>
      <w:tr w:rsidR="009E0A23" w14:paraId="6664A6A7" w14:textId="77777777" w:rsidTr="002567FD">
        <w:trPr>
          <w:jc w:val="center"/>
        </w:trPr>
        <w:tc>
          <w:tcPr>
            <w:tcW w:w="0" w:type="auto"/>
            <w:vMerge w:val="restart"/>
            <w:vAlign w:val="center"/>
          </w:tcPr>
          <w:p w14:paraId="58C4D3D1" w14:textId="1CE17DEE" w:rsidR="009E0A23" w:rsidRDefault="009E0A23" w:rsidP="00A57388">
            <w:pPr>
              <w:jc w:val="center"/>
              <w:rPr>
                <w:rFonts w:ascii="Arial" w:hAnsi="Arial" w:cs="Arial"/>
              </w:rPr>
            </w:pPr>
            <w:r>
              <w:rPr>
                <w:rFonts w:ascii="Arial" w:hAnsi="Arial" w:cs="Arial"/>
              </w:rPr>
              <w:t>Characteristics</w:t>
            </w:r>
          </w:p>
        </w:tc>
        <w:tc>
          <w:tcPr>
            <w:tcW w:w="0" w:type="auto"/>
            <w:gridSpan w:val="2"/>
            <w:vAlign w:val="center"/>
          </w:tcPr>
          <w:p w14:paraId="78755489" w14:textId="1473B655" w:rsidR="009E0A23" w:rsidRDefault="009E0A23" w:rsidP="00A57388">
            <w:pPr>
              <w:jc w:val="center"/>
              <w:rPr>
                <w:rFonts w:ascii="Arial" w:hAnsi="Arial" w:cs="Arial"/>
              </w:rPr>
            </w:pPr>
            <w:r>
              <w:rPr>
                <w:rFonts w:ascii="Arial" w:hAnsi="Arial" w:cs="Arial"/>
              </w:rPr>
              <w:t>Sex</w:t>
            </w:r>
          </w:p>
        </w:tc>
        <w:tc>
          <w:tcPr>
            <w:tcW w:w="0" w:type="auto"/>
            <w:vMerge w:val="restart"/>
            <w:tcBorders>
              <w:right w:val="single" w:sz="12" w:space="0" w:color="auto"/>
            </w:tcBorders>
            <w:vAlign w:val="center"/>
          </w:tcPr>
          <w:p w14:paraId="57635638" w14:textId="50BACCCB" w:rsidR="009E0A23" w:rsidRDefault="009E0A23" w:rsidP="00A57388">
            <w:pPr>
              <w:jc w:val="center"/>
              <w:rPr>
                <w:rFonts w:ascii="Arial" w:hAnsi="Arial" w:cs="Arial"/>
              </w:rPr>
            </w:pPr>
            <w:r>
              <w:rPr>
                <w:rFonts w:ascii="Arial" w:hAnsi="Arial" w:cs="Arial"/>
              </w:rPr>
              <w:t>Total</w:t>
            </w:r>
          </w:p>
        </w:tc>
      </w:tr>
      <w:tr w:rsidR="009E0A23" w14:paraId="5BF48BF1" w14:textId="77777777" w:rsidTr="002567FD">
        <w:trPr>
          <w:jc w:val="center"/>
        </w:trPr>
        <w:tc>
          <w:tcPr>
            <w:tcW w:w="0" w:type="auto"/>
            <w:vMerge/>
          </w:tcPr>
          <w:p w14:paraId="3E5A455C" w14:textId="77777777" w:rsidR="009E0A23" w:rsidRDefault="009E0A23" w:rsidP="00A57388">
            <w:pPr>
              <w:rPr>
                <w:rFonts w:ascii="Arial" w:hAnsi="Arial" w:cs="Arial"/>
              </w:rPr>
            </w:pPr>
          </w:p>
        </w:tc>
        <w:tc>
          <w:tcPr>
            <w:tcW w:w="0" w:type="auto"/>
            <w:vAlign w:val="center"/>
          </w:tcPr>
          <w:p w14:paraId="2823BB75" w14:textId="7BDCCF15" w:rsidR="009E0A23" w:rsidRDefault="009E0A23" w:rsidP="00A57388">
            <w:pPr>
              <w:jc w:val="center"/>
              <w:rPr>
                <w:rFonts w:ascii="Arial" w:hAnsi="Arial" w:cs="Arial"/>
              </w:rPr>
            </w:pPr>
            <w:r>
              <w:rPr>
                <w:rFonts w:ascii="Arial" w:hAnsi="Arial" w:cs="Arial"/>
              </w:rPr>
              <w:t>Males</w:t>
            </w:r>
          </w:p>
        </w:tc>
        <w:tc>
          <w:tcPr>
            <w:tcW w:w="0" w:type="auto"/>
            <w:vAlign w:val="center"/>
          </w:tcPr>
          <w:p w14:paraId="7DDB3398" w14:textId="284861CD" w:rsidR="009E0A23" w:rsidRDefault="009E0A23" w:rsidP="00A57388">
            <w:pPr>
              <w:jc w:val="center"/>
              <w:rPr>
                <w:rFonts w:ascii="Arial" w:hAnsi="Arial" w:cs="Arial"/>
              </w:rPr>
            </w:pPr>
            <w:r>
              <w:rPr>
                <w:rFonts w:ascii="Arial" w:hAnsi="Arial" w:cs="Arial"/>
              </w:rPr>
              <w:t>Females</w:t>
            </w:r>
          </w:p>
        </w:tc>
        <w:tc>
          <w:tcPr>
            <w:tcW w:w="0" w:type="auto"/>
            <w:vMerge/>
            <w:tcBorders>
              <w:right w:val="single" w:sz="12" w:space="0" w:color="auto"/>
            </w:tcBorders>
            <w:vAlign w:val="center"/>
          </w:tcPr>
          <w:p w14:paraId="37C39A01" w14:textId="77777777" w:rsidR="009E0A23" w:rsidRDefault="009E0A23" w:rsidP="00A57388">
            <w:pPr>
              <w:jc w:val="center"/>
              <w:rPr>
                <w:rFonts w:ascii="Arial" w:hAnsi="Arial" w:cs="Arial"/>
              </w:rPr>
            </w:pPr>
          </w:p>
        </w:tc>
      </w:tr>
      <w:tr w:rsidR="009E0A23" w14:paraId="03BAF5C3" w14:textId="77777777" w:rsidTr="002567FD">
        <w:trPr>
          <w:jc w:val="center"/>
        </w:trPr>
        <w:tc>
          <w:tcPr>
            <w:tcW w:w="0" w:type="auto"/>
          </w:tcPr>
          <w:p w14:paraId="6E05B904" w14:textId="60D1A580" w:rsidR="009E0A23" w:rsidRDefault="009E0A23" w:rsidP="00A57388">
            <w:pPr>
              <w:rPr>
                <w:rFonts w:ascii="Arial" w:hAnsi="Arial" w:cs="Arial"/>
              </w:rPr>
            </w:pPr>
            <w:r>
              <w:rPr>
                <w:rFonts w:ascii="Arial" w:hAnsi="Arial" w:cs="Arial"/>
              </w:rPr>
              <w:t>Age (years)</w:t>
            </w:r>
          </w:p>
          <w:p w14:paraId="4FA971D2" w14:textId="0DA04D1A" w:rsidR="009E0A23" w:rsidRDefault="009E0A23" w:rsidP="00A57388">
            <w:pPr>
              <w:rPr>
                <w:rFonts w:ascii="Arial" w:hAnsi="Arial" w:cs="Arial"/>
              </w:rPr>
            </w:pPr>
            <w:r>
              <w:rPr>
                <w:rFonts w:ascii="Arial" w:hAnsi="Arial" w:cs="Arial"/>
              </w:rPr>
              <w:t>(mean, SD)</w:t>
            </w:r>
          </w:p>
        </w:tc>
        <w:tc>
          <w:tcPr>
            <w:tcW w:w="0" w:type="auto"/>
          </w:tcPr>
          <w:p w14:paraId="328053E4" w14:textId="77777777" w:rsidR="009E0A23" w:rsidRDefault="009E0A23" w:rsidP="00A57388">
            <w:pPr>
              <w:rPr>
                <w:rFonts w:ascii="Arial" w:hAnsi="Arial" w:cs="Arial"/>
              </w:rPr>
            </w:pPr>
          </w:p>
        </w:tc>
        <w:tc>
          <w:tcPr>
            <w:tcW w:w="0" w:type="auto"/>
          </w:tcPr>
          <w:p w14:paraId="001F1A10" w14:textId="77777777" w:rsidR="009E0A23" w:rsidRDefault="009E0A23" w:rsidP="00A57388">
            <w:pPr>
              <w:rPr>
                <w:rFonts w:ascii="Arial" w:hAnsi="Arial" w:cs="Arial"/>
              </w:rPr>
            </w:pPr>
          </w:p>
        </w:tc>
        <w:tc>
          <w:tcPr>
            <w:tcW w:w="0" w:type="auto"/>
            <w:tcBorders>
              <w:right w:val="single" w:sz="12" w:space="0" w:color="auto"/>
            </w:tcBorders>
          </w:tcPr>
          <w:p w14:paraId="729817A1" w14:textId="77777777" w:rsidR="009E0A23" w:rsidRDefault="009E0A23" w:rsidP="00A57388">
            <w:pPr>
              <w:rPr>
                <w:rFonts w:ascii="Arial" w:hAnsi="Arial" w:cs="Arial"/>
              </w:rPr>
            </w:pPr>
          </w:p>
        </w:tc>
      </w:tr>
      <w:tr w:rsidR="009E0A23" w14:paraId="69F967E4" w14:textId="77777777" w:rsidTr="002567FD">
        <w:trPr>
          <w:jc w:val="center"/>
        </w:trPr>
        <w:tc>
          <w:tcPr>
            <w:tcW w:w="0" w:type="auto"/>
          </w:tcPr>
          <w:p w14:paraId="19882B7F" w14:textId="46349F45" w:rsidR="009E0A23" w:rsidRDefault="009E0A23" w:rsidP="00A57388">
            <w:pPr>
              <w:rPr>
                <w:rFonts w:ascii="Arial" w:hAnsi="Arial" w:cs="Arial"/>
              </w:rPr>
            </w:pPr>
            <w:r>
              <w:rPr>
                <w:rFonts w:ascii="Arial" w:hAnsi="Arial" w:cs="Arial"/>
              </w:rPr>
              <w:t>Systolic blood pressure</w:t>
            </w:r>
          </w:p>
          <w:p w14:paraId="3672F64F" w14:textId="59BA9B49" w:rsidR="009E0A23" w:rsidRDefault="009E0A23" w:rsidP="00A57388">
            <w:pPr>
              <w:rPr>
                <w:rFonts w:ascii="Arial" w:hAnsi="Arial" w:cs="Arial"/>
              </w:rPr>
            </w:pPr>
            <w:r>
              <w:rPr>
                <w:rFonts w:ascii="Arial" w:hAnsi="Arial" w:cs="Arial"/>
              </w:rPr>
              <w:t>(mean, SD)</w:t>
            </w:r>
          </w:p>
        </w:tc>
        <w:tc>
          <w:tcPr>
            <w:tcW w:w="0" w:type="auto"/>
          </w:tcPr>
          <w:p w14:paraId="735FFE93" w14:textId="77777777" w:rsidR="009E0A23" w:rsidRDefault="009E0A23" w:rsidP="00A57388">
            <w:pPr>
              <w:rPr>
                <w:rFonts w:ascii="Arial" w:hAnsi="Arial" w:cs="Arial"/>
              </w:rPr>
            </w:pPr>
          </w:p>
        </w:tc>
        <w:tc>
          <w:tcPr>
            <w:tcW w:w="0" w:type="auto"/>
          </w:tcPr>
          <w:p w14:paraId="44B6515A" w14:textId="77777777" w:rsidR="009E0A23" w:rsidRDefault="009E0A23" w:rsidP="00A57388">
            <w:pPr>
              <w:rPr>
                <w:rFonts w:ascii="Arial" w:hAnsi="Arial" w:cs="Arial"/>
              </w:rPr>
            </w:pPr>
          </w:p>
        </w:tc>
        <w:tc>
          <w:tcPr>
            <w:tcW w:w="0" w:type="auto"/>
            <w:tcBorders>
              <w:right w:val="single" w:sz="12" w:space="0" w:color="auto"/>
            </w:tcBorders>
          </w:tcPr>
          <w:p w14:paraId="66C03BEC" w14:textId="77777777" w:rsidR="009E0A23" w:rsidRDefault="009E0A23" w:rsidP="00A57388">
            <w:pPr>
              <w:rPr>
                <w:rFonts w:ascii="Arial" w:hAnsi="Arial" w:cs="Arial"/>
              </w:rPr>
            </w:pPr>
          </w:p>
        </w:tc>
      </w:tr>
      <w:tr w:rsidR="009E0A23" w14:paraId="12FC96A0" w14:textId="77777777" w:rsidTr="002567FD">
        <w:trPr>
          <w:jc w:val="center"/>
        </w:trPr>
        <w:tc>
          <w:tcPr>
            <w:tcW w:w="0" w:type="auto"/>
          </w:tcPr>
          <w:p w14:paraId="7C24CD46" w14:textId="4F543D7E" w:rsidR="009E0A23" w:rsidRDefault="009E0A23" w:rsidP="00A57388">
            <w:pPr>
              <w:rPr>
                <w:rFonts w:ascii="Arial" w:hAnsi="Arial" w:cs="Arial"/>
              </w:rPr>
            </w:pPr>
            <w:r>
              <w:rPr>
                <w:rFonts w:ascii="Arial" w:hAnsi="Arial" w:cs="Arial"/>
              </w:rPr>
              <w:t>Diastolic blood pressure</w:t>
            </w:r>
          </w:p>
          <w:p w14:paraId="20138A32" w14:textId="66E42C3D" w:rsidR="009E0A23" w:rsidRDefault="009E0A23" w:rsidP="00A57388">
            <w:pPr>
              <w:rPr>
                <w:rFonts w:ascii="Arial" w:hAnsi="Arial" w:cs="Arial"/>
              </w:rPr>
            </w:pPr>
            <w:r>
              <w:rPr>
                <w:rFonts w:ascii="Arial" w:hAnsi="Arial" w:cs="Arial"/>
              </w:rPr>
              <w:t>(mean, SD)</w:t>
            </w:r>
          </w:p>
        </w:tc>
        <w:tc>
          <w:tcPr>
            <w:tcW w:w="0" w:type="auto"/>
          </w:tcPr>
          <w:p w14:paraId="28A95703" w14:textId="77777777" w:rsidR="009E0A23" w:rsidRDefault="009E0A23" w:rsidP="00A57388">
            <w:pPr>
              <w:rPr>
                <w:rFonts w:ascii="Arial" w:hAnsi="Arial" w:cs="Arial"/>
              </w:rPr>
            </w:pPr>
          </w:p>
        </w:tc>
        <w:tc>
          <w:tcPr>
            <w:tcW w:w="0" w:type="auto"/>
          </w:tcPr>
          <w:p w14:paraId="037BE66F" w14:textId="77777777" w:rsidR="009E0A23" w:rsidRDefault="009E0A23" w:rsidP="00A57388">
            <w:pPr>
              <w:rPr>
                <w:rFonts w:ascii="Arial" w:hAnsi="Arial" w:cs="Arial"/>
              </w:rPr>
            </w:pPr>
          </w:p>
        </w:tc>
        <w:tc>
          <w:tcPr>
            <w:tcW w:w="0" w:type="auto"/>
            <w:tcBorders>
              <w:right w:val="single" w:sz="12" w:space="0" w:color="auto"/>
            </w:tcBorders>
          </w:tcPr>
          <w:p w14:paraId="46A94963" w14:textId="77777777" w:rsidR="009E0A23" w:rsidRDefault="009E0A23" w:rsidP="00A57388">
            <w:pPr>
              <w:rPr>
                <w:rFonts w:ascii="Arial" w:hAnsi="Arial" w:cs="Arial"/>
              </w:rPr>
            </w:pPr>
          </w:p>
        </w:tc>
      </w:tr>
      <w:tr w:rsidR="009E0A23" w14:paraId="1DBE03F4" w14:textId="77777777" w:rsidTr="002567FD">
        <w:trPr>
          <w:jc w:val="center"/>
        </w:trPr>
        <w:tc>
          <w:tcPr>
            <w:tcW w:w="0" w:type="auto"/>
          </w:tcPr>
          <w:p w14:paraId="1DAA762B" w14:textId="48F5829B" w:rsidR="009E0A23" w:rsidRDefault="009E0A23" w:rsidP="00A57388">
            <w:pPr>
              <w:rPr>
                <w:rFonts w:ascii="Arial" w:hAnsi="Arial" w:cs="Arial"/>
              </w:rPr>
            </w:pPr>
            <w:r>
              <w:rPr>
                <w:rFonts w:ascii="Arial" w:hAnsi="Arial" w:cs="Arial"/>
              </w:rPr>
              <w:t>Serum total cholesterol (mg/dL)</w:t>
            </w:r>
          </w:p>
          <w:p w14:paraId="3D697AD5" w14:textId="5A820F81" w:rsidR="009E0A23" w:rsidRDefault="009E0A23" w:rsidP="00A57388">
            <w:pPr>
              <w:rPr>
                <w:rFonts w:ascii="Arial" w:hAnsi="Arial" w:cs="Arial"/>
              </w:rPr>
            </w:pPr>
            <w:r>
              <w:rPr>
                <w:rFonts w:ascii="Arial" w:hAnsi="Arial" w:cs="Arial"/>
              </w:rPr>
              <w:t>(mean, SD)</w:t>
            </w:r>
          </w:p>
        </w:tc>
        <w:tc>
          <w:tcPr>
            <w:tcW w:w="0" w:type="auto"/>
          </w:tcPr>
          <w:p w14:paraId="129A18CB" w14:textId="77777777" w:rsidR="009E0A23" w:rsidRDefault="009E0A23" w:rsidP="00A57388">
            <w:pPr>
              <w:rPr>
                <w:rFonts w:ascii="Arial" w:hAnsi="Arial" w:cs="Arial"/>
              </w:rPr>
            </w:pPr>
          </w:p>
        </w:tc>
        <w:tc>
          <w:tcPr>
            <w:tcW w:w="0" w:type="auto"/>
          </w:tcPr>
          <w:p w14:paraId="3CB5EE4D" w14:textId="77777777" w:rsidR="009E0A23" w:rsidRDefault="009E0A23" w:rsidP="00A57388">
            <w:pPr>
              <w:rPr>
                <w:rFonts w:ascii="Arial" w:hAnsi="Arial" w:cs="Arial"/>
              </w:rPr>
            </w:pPr>
          </w:p>
        </w:tc>
        <w:tc>
          <w:tcPr>
            <w:tcW w:w="0" w:type="auto"/>
            <w:tcBorders>
              <w:right w:val="single" w:sz="12" w:space="0" w:color="auto"/>
            </w:tcBorders>
          </w:tcPr>
          <w:p w14:paraId="2A83CF8C" w14:textId="77777777" w:rsidR="009E0A23" w:rsidRDefault="009E0A23" w:rsidP="00A57388">
            <w:pPr>
              <w:rPr>
                <w:rFonts w:ascii="Arial" w:hAnsi="Arial" w:cs="Arial"/>
              </w:rPr>
            </w:pPr>
          </w:p>
        </w:tc>
      </w:tr>
      <w:tr w:rsidR="009E0A23" w14:paraId="065B4947" w14:textId="77777777" w:rsidTr="002567FD">
        <w:trPr>
          <w:jc w:val="center"/>
        </w:trPr>
        <w:tc>
          <w:tcPr>
            <w:tcW w:w="0" w:type="auto"/>
          </w:tcPr>
          <w:p w14:paraId="4371F065" w14:textId="19D7B27F" w:rsidR="009E0A23" w:rsidRDefault="009E0A23" w:rsidP="00A57388">
            <w:pPr>
              <w:rPr>
                <w:rFonts w:ascii="Arial" w:hAnsi="Arial" w:cs="Arial"/>
              </w:rPr>
            </w:pPr>
            <w:r>
              <w:rPr>
                <w:rFonts w:ascii="Arial" w:hAnsi="Arial" w:cs="Arial"/>
              </w:rPr>
              <w:t>HDL</w:t>
            </w:r>
            <w:r>
              <w:rPr>
                <w:rFonts w:ascii="Arial" w:hAnsi="Arial" w:cs="Arial"/>
              </w:rPr>
              <w:t xml:space="preserve"> cholesterol (mg/dL)</w:t>
            </w:r>
          </w:p>
          <w:p w14:paraId="559E04BE" w14:textId="05202B09" w:rsidR="009E0A23" w:rsidRDefault="009E0A23" w:rsidP="00A57388">
            <w:pPr>
              <w:rPr>
                <w:rFonts w:ascii="Arial" w:hAnsi="Arial" w:cs="Arial"/>
              </w:rPr>
            </w:pPr>
            <w:r>
              <w:rPr>
                <w:rFonts w:ascii="Arial" w:hAnsi="Arial" w:cs="Arial"/>
              </w:rPr>
              <w:t>(mean, SD)</w:t>
            </w:r>
          </w:p>
        </w:tc>
        <w:tc>
          <w:tcPr>
            <w:tcW w:w="0" w:type="auto"/>
          </w:tcPr>
          <w:p w14:paraId="2A28D3E7" w14:textId="77777777" w:rsidR="009E0A23" w:rsidRDefault="009E0A23" w:rsidP="00A57388">
            <w:pPr>
              <w:rPr>
                <w:rFonts w:ascii="Arial" w:hAnsi="Arial" w:cs="Arial"/>
              </w:rPr>
            </w:pPr>
          </w:p>
        </w:tc>
        <w:tc>
          <w:tcPr>
            <w:tcW w:w="0" w:type="auto"/>
          </w:tcPr>
          <w:p w14:paraId="7B560773" w14:textId="77777777" w:rsidR="009E0A23" w:rsidRDefault="009E0A23" w:rsidP="00A57388">
            <w:pPr>
              <w:rPr>
                <w:rFonts w:ascii="Arial" w:hAnsi="Arial" w:cs="Arial"/>
              </w:rPr>
            </w:pPr>
          </w:p>
        </w:tc>
        <w:tc>
          <w:tcPr>
            <w:tcW w:w="0" w:type="auto"/>
            <w:tcBorders>
              <w:right w:val="single" w:sz="12" w:space="0" w:color="auto"/>
            </w:tcBorders>
          </w:tcPr>
          <w:p w14:paraId="2E68D25F" w14:textId="77777777" w:rsidR="009E0A23" w:rsidRDefault="009E0A23" w:rsidP="00A57388">
            <w:pPr>
              <w:rPr>
                <w:rFonts w:ascii="Arial" w:hAnsi="Arial" w:cs="Arial"/>
              </w:rPr>
            </w:pPr>
          </w:p>
        </w:tc>
      </w:tr>
      <w:tr w:rsidR="009E0A23" w14:paraId="3C065C35" w14:textId="77777777" w:rsidTr="002567FD">
        <w:trPr>
          <w:jc w:val="center"/>
        </w:trPr>
        <w:tc>
          <w:tcPr>
            <w:tcW w:w="0" w:type="auto"/>
          </w:tcPr>
          <w:p w14:paraId="3E1FB1AA" w14:textId="6F190FDB" w:rsidR="009E0A23" w:rsidRDefault="009E0A23" w:rsidP="00A57388">
            <w:pPr>
              <w:rPr>
                <w:rFonts w:ascii="Arial" w:hAnsi="Arial" w:cs="Arial"/>
              </w:rPr>
            </w:pPr>
            <w:r>
              <w:rPr>
                <w:rFonts w:ascii="Arial" w:hAnsi="Arial" w:cs="Arial"/>
              </w:rPr>
              <w:t>LDL</w:t>
            </w:r>
            <w:r>
              <w:rPr>
                <w:rFonts w:ascii="Arial" w:hAnsi="Arial" w:cs="Arial"/>
              </w:rPr>
              <w:t xml:space="preserve"> cholesterol (mg/dL)</w:t>
            </w:r>
          </w:p>
          <w:p w14:paraId="0DE05B4B" w14:textId="60EFA5D7" w:rsidR="009E0A23" w:rsidRDefault="009E0A23" w:rsidP="00A57388">
            <w:pPr>
              <w:rPr>
                <w:rFonts w:ascii="Arial" w:hAnsi="Arial" w:cs="Arial"/>
              </w:rPr>
            </w:pPr>
            <w:r>
              <w:rPr>
                <w:rFonts w:ascii="Arial" w:hAnsi="Arial" w:cs="Arial"/>
              </w:rPr>
              <w:t>(mean, SD)</w:t>
            </w:r>
          </w:p>
        </w:tc>
        <w:tc>
          <w:tcPr>
            <w:tcW w:w="0" w:type="auto"/>
          </w:tcPr>
          <w:p w14:paraId="731AFD79" w14:textId="77777777" w:rsidR="009E0A23" w:rsidRDefault="009E0A23" w:rsidP="00A57388">
            <w:pPr>
              <w:rPr>
                <w:rFonts w:ascii="Arial" w:hAnsi="Arial" w:cs="Arial"/>
              </w:rPr>
            </w:pPr>
          </w:p>
        </w:tc>
        <w:tc>
          <w:tcPr>
            <w:tcW w:w="0" w:type="auto"/>
          </w:tcPr>
          <w:p w14:paraId="6D7AF1C2" w14:textId="77777777" w:rsidR="009E0A23" w:rsidRDefault="009E0A23" w:rsidP="00A57388">
            <w:pPr>
              <w:rPr>
                <w:rFonts w:ascii="Arial" w:hAnsi="Arial" w:cs="Arial"/>
              </w:rPr>
            </w:pPr>
          </w:p>
        </w:tc>
        <w:tc>
          <w:tcPr>
            <w:tcW w:w="0" w:type="auto"/>
            <w:tcBorders>
              <w:right w:val="single" w:sz="12" w:space="0" w:color="auto"/>
            </w:tcBorders>
          </w:tcPr>
          <w:p w14:paraId="20998169" w14:textId="77777777" w:rsidR="009E0A23" w:rsidRDefault="009E0A23" w:rsidP="00A57388">
            <w:pPr>
              <w:rPr>
                <w:rFonts w:ascii="Arial" w:hAnsi="Arial" w:cs="Arial"/>
              </w:rPr>
            </w:pPr>
          </w:p>
        </w:tc>
      </w:tr>
      <w:tr w:rsidR="009E0A23" w14:paraId="2EBC565C" w14:textId="77777777" w:rsidTr="002567FD">
        <w:trPr>
          <w:jc w:val="center"/>
        </w:trPr>
        <w:tc>
          <w:tcPr>
            <w:tcW w:w="0" w:type="auto"/>
          </w:tcPr>
          <w:p w14:paraId="0A49C731" w14:textId="701CA859" w:rsidR="009E0A23" w:rsidRDefault="009E0A23" w:rsidP="00A57388">
            <w:pPr>
              <w:rPr>
                <w:rFonts w:ascii="Arial" w:hAnsi="Arial" w:cs="Arial"/>
              </w:rPr>
            </w:pPr>
            <w:r>
              <w:rPr>
                <w:rFonts w:ascii="Arial" w:hAnsi="Arial" w:cs="Arial"/>
              </w:rPr>
              <w:t>Body mass index (kg/m</w:t>
            </w:r>
            <w:r w:rsidRPr="009E0A23">
              <w:rPr>
                <w:rFonts w:ascii="Arial" w:hAnsi="Arial" w:cs="Arial"/>
                <w:vertAlign w:val="superscript"/>
              </w:rPr>
              <w:t>2</w:t>
            </w:r>
            <w:r>
              <w:rPr>
                <w:rFonts w:ascii="Arial" w:hAnsi="Arial" w:cs="Arial"/>
              </w:rPr>
              <w:t>)</w:t>
            </w:r>
          </w:p>
          <w:p w14:paraId="3B48A488" w14:textId="4B6B4604" w:rsidR="009E0A23" w:rsidRDefault="009E0A23" w:rsidP="00A57388">
            <w:pPr>
              <w:rPr>
                <w:rFonts w:ascii="Arial" w:hAnsi="Arial" w:cs="Arial"/>
              </w:rPr>
            </w:pPr>
            <w:r>
              <w:rPr>
                <w:rFonts w:ascii="Arial" w:hAnsi="Arial" w:cs="Arial"/>
              </w:rPr>
              <w:t>(mean, SD)</w:t>
            </w:r>
          </w:p>
        </w:tc>
        <w:tc>
          <w:tcPr>
            <w:tcW w:w="0" w:type="auto"/>
          </w:tcPr>
          <w:p w14:paraId="6CDCD7A3" w14:textId="77777777" w:rsidR="009E0A23" w:rsidRDefault="009E0A23" w:rsidP="00A57388">
            <w:pPr>
              <w:rPr>
                <w:rFonts w:ascii="Arial" w:hAnsi="Arial" w:cs="Arial"/>
              </w:rPr>
            </w:pPr>
          </w:p>
        </w:tc>
        <w:tc>
          <w:tcPr>
            <w:tcW w:w="0" w:type="auto"/>
          </w:tcPr>
          <w:p w14:paraId="6F496712" w14:textId="77777777" w:rsidR="009E0A23" w:rsidRDefault="009E0A23" w:rsidP="00A57388">
            <w:pPr>
              <w:rPr>
                <w:rFonts w:ascii="Arial" w:hAnsi="Arial" w:cs="Arial"/>
              </w:rPr>
            </w:pPr>
          </w:p>
        </w:tc>
        <w:tc>
          <w:tcPr>
            <w:tcW w:w="0" w:type="auto"/>
            <w:tcBorders>
              <w:right w:val="single" w:sz="12" w:space="0" w:color="auto"/>
            </w:tcBorders>
          </w:tcPr>
          <w:p w14:paraId="6E041C3E" w14:textId="77777777" w:rsidR="009E0A23" w:rsidRDefault="009E0A23" w:rsidP="00A57388">
            <w:pPr>
              <w:rPr>
                <w:rFonts w:ascii="Arial" w:hAnsi="Arial" w:cs="Arial"/>
              </w:rPr>
            </w:pPr>
          </w:p>
        </w:tc>
      </w:tr>
      <w:tr w:rsidR="009E0A23" w14:paraId="2E7947BE" w14:textId="77777777" w:rsidTr="002567FD">
        <w:trPr>
          <w:jc w:val="center"/>
        </w:trPr>
        <w:tc>
          <w:tcPr>
            <w:tcW w:w="0" w:type="auto"/>
          </w:tcPr>
          <w:p w14:paraId="7DC2122C" w14:textId="3A69BE6D" w:rsidR="009E0A23" w:rsidRDefault="009E0A23" w:rsidP="00A57388">
            <w:pPr>
              <w:rPr>
                <w:rFonts w:ascii="Arial" w:hAnsi="Arial" w:cs="Arial"/>
              </w:rPr>
            </w:pPr>
            <w:r>
              <w:rPr>
                <w:rFonts w:ascii="Arial" w:hAnsi="Arial" w:cs="Arial"/>
              </w:rPr>
              <w:t>Serum glucose (mg/dL)</w:t>
            </w:r>
          </w:p>
          <w:p w14:paraId="1EC7B7F7" w14:textId="19400D22" w:rsidR="009E0A23" w:rsidRDefault="009E0A23" w:rsidP="00A57388">
            <w:pPr>
              <w:rPr>
                <w:rFonts w:ascii="Arial" w:hAnsi="Arial" w:cs="Arial"/>
              </w:rPr>
            </w:pPr>
            <w:r>
              <w:rPr>
                <w:rFonts w:ascii="Arial" w:hAnsi="Arial" w:cs="Arial"/>
              </w:rPr>
              <w:t>(mean, SD)</w:t>
            </w:r>
          </w:p>
        </w:tc>
        <w:tc>
          <w:tcPr>
            <w:tcW w:w="0" w:type="auto"/>
          </w:tcPr>
          <w:p w14:paraId="6EE9417D" w14:textId="77777777" w:rsidR="009E0A23" w:rsidRDefault="009E0A23" w:rsidP="00A57388">
            <w:pPr>
              <w:rPr>
                <w:rFonts w:ascii="Arial" w:hAnsi="Arial" w:cs="Arial"/>
              </w:rPr>
            </w:pPr>
          </w:p>
        </w:tc>
        <w:tc>
          <w:tcPr>
            <w:tcW w:w="0" w:type="auto"/>
          </w:tcPr>
          <w:p w14:paraId="0582528C" w14:textId="77777777" w:rsidR="009E0A23" w:rsidRDefault="009E0A23" w:rsidP="00A57388">
            <w:pPr>
              <w:rPr>
                <w:rFonts w:ascii="Arial" w:hAnsi="Arial" w:cs="Arial"/>
              </w:rPr>
            </w:pPr>
          </w:p>
        </w:tc>
        <w:tc>
          <w:tcPr>
            <w:tcW w:w="0" w:type="auto"/>
            <w:tcBorders>
              <w:right w:val="single" w:sz="12" w:space="0" w:color="auto"/>
            </w:tcBorders>
          </w:tcPr>
          <w:p w14:paraId="73A57B54" w14:textId="77777777" w:rsidR="009E0A23" w:rsidRDefault="009E0A23" w:rsidP="00A57388">
            <w:pPr>
              <w:rPr>
                <w:rFonts w:ascii="Arial" w:hAnsi="Arial" w:cs="Arial"/>
              </w:rPr>
            </w:pPr>
          </w:p>
        </w:tc>
      </w:tr>
      <w:tr w:rsidR="009E0A23" w14:paraId="040A90E2" w14:textId="77777777" w:rsidTr="002567FD">
        <w:trPr>
          <w:jc w:val="center"/>
        </w:trPr>
        <w:tc>
          <w:tcPr>
            <w:tcW w:w="0" w:type="auto"/>
          </w:tcPr>
          <w:p w14:paraId="211BC504" w14:textId="4992B51B" w:rsidR="009E0A23" w:rsidRDefault="009E0A23" w:rsidP="00A57388">
            <w:pPr>
              <w:rPr>
                <w:rFonts w:ascii="Arial" w:hAnsi="Arial" w:cs="Arial"/>
              </w:rPr>
            </w:pPr>
            <w:r>
              <w:rPr>
                <w:rFonts w:ascii="Arial" w:hAnsi="Arial" w:cs="Arial"/>
              </w:rPr>
              <w:t>Cigarette smoking status</w:t>
            </w:r>
          </w:p>
        </w:tc>
        <w:tc>
          <w:tcPr>
            <w:tcW w:w="0" w:type="auto"/>
          </w:tcPr>
          <w:p w14:paraId="4161FB3A" w14:textId="77777777" w:rsidR="009E0A23" w:rsidRDefault="009E0A23" w:rsidP="00A57388">
            <w:pPr>
              <w:rPr>
                <w:rFonts w:ascii="Arial" w:hAnsi="Arial" w:cs="Arial"/>
              </w:rPr>
            </w:pPr>
          </w:p>
        </w:tc>
        <w:tc>
          <w:tcPr>
            <w:tcW w:w="0" w:type="auto"/>
          </w:tcPr>
          <w:p w14:paraId="66EFB290" w14:textId="77777777" w:rsidR="009E0A23" w:rsidRDefault="009E0A23" w:rsidP="00A57388">
            <w:pPr>
              <w:rPr>
                <w:rFonts w:ascii="Arial" w:hAnsi="Arial" w:cs="Arial"/>
              </w:rPr>
            </w:pPr>
          </w:p>
        </w:tc>
        <w:tc>
          <w:tcPr>
            <w:tcW w:w="0" w:type="auto"/>
            <w:tcBorders>
              <w:right w:val="single" w:sz="12" w:space="0" w:color="auto"/>
            </w:tcBorders>
          </w:tcPr>
          <w:p w14:paraId="14A23DFE" w14:textId="77777777" w:rsidR="009E0A23" w:rsidRDefault="009E0A23" w:rsidP="00A57388">
            <w:pPr>
              <w:rPr>
                <w:rFonts w:ascii="Arial" w:hAnsi="Arial" w:cs="Arial"/>
              </w:rPr>
            </w:pPr>
          </w:p>
        </w:tc>
      </w:tr>
      <w:tr w:rsidR="009E0A23" w14:paraId="05C2FA83" w14:textId="77777777" w:rsidTr="002567FD">
        <w:trPr>
          <w:jc w:val="center"/>
        </w:trPr>
        <w:tc>
          <w:tcPr>
            <w:tcW w:w="0" w:type="auto"/>
          </w:tcPr>
          <w:p w14:paraId="5842DD4C" w14:textId="60C84C4F" w:rsidR="009E0A23" w:rsidRDefault="009E0A23" w:rsidP="00A57388">
            <w:pPr>
              <w:rPr>
                <w:rFonts w:ascii="Arial" w:hAnsi="Arial" w:cs="Arial"/>
              </w:rPr>
            </w:pPr>
            <w:r>
              <w:rPr>
                <w:rFonts w:ascii="Arial" w:hAnsi="Arial" w:cs="Arial"/>
              </w:rPr>
              <w:t>Diabetes status</w:t>
            </w:r>
          </w:p>
        </w:tc>
        <w:tc>
          <w:tcPr>
            <w:tcW w:w="0" w:type="auto"/>
          </w:tcPr>
          <w:p w14:paraId="1830A133" w14:textId="32BAEC37" w:rsidR="009E0A23" w:rsidRDefault="009E0A23" w:rsidP="00A57388">
            <w:pPr>
              <w:rPr>
                <w:rFonts w:ascii="Arial" w:hAnsi="Arial" w:cs="Arial"/>
              </w:rPr>
            </w:pPr>
          </w:p>
        </w:tc>
        <w:tc>
          <w:tcPr>
            <w:tcW w:w="0" w:type="auto"/>
          </w:tcPr>
          <w:p w14:paraId="1CA4ED48" w14:textId="792594A7" w:rsidR="009E0A23" w:rsidRDefault="009E0A23" w:rsidP="00A57388">
            <w:pPr>
              <w:rPr>
                <w:rFonts w:ascii="Arial" w:hAnsi="Arial" w:cs="Arial"/>
              </w:rPr>
            </w:pPr>
          </w:p>
        </w:tc>
        <w:tc>
          <w:tcPr>
            <w:tcW w:w="0" w:type="auto"/>
            <w:tcBorders>
              <w:right w:val="single" w:sz="12" w:space="0" w:color="auto"/>
            </w:tcBorders>
          </w:tcPr>
          <w:p w14:paraId="7E2FAF21" w14:textId="6390F6D0" w:rsidR="009E0A23" w:rsidRDefault="009E0A23" w:rsidP="00A57388">
            <w:pPr>
              <w:rPr>
                <w:rFonts w:ascii="Arial" w:hAnsi="Arial" w:cs="Arial"/>
              </w:rPr>
            </w:pPr>
          </w:p>
        </w:tc>
      </w:tr>
      <w:tr w:rsidR="003E6FD8" w14:paraId="52384EAB" w14:textId="77777777" w:rsidTr="002567FD">
        <w:trPr>
          <w:jc w:val="center"/>
        </w:trPr>
        <w:tc>
          <w:tcPr>
            <w:tcW w:w="0" w:type="auto"/>
          </w:tcPr>
          <w:p w14:paraId="6D880A38" w14:textId="24A8A321" w:rsidR="003E6FD8" w:rsidRDefault="003E6FD8" w:rsidP="003E6FD8">
            <w:pPr>
              <w:rPr>
                <w:rFonts w:ascii="Arial" w:hAnsi="Arial" w:cs="Arial"/>
              </w:rPr>
            </w:pPr>
            <w:r>
              <w:rPr>
                <w:rFonts w:ascii="Arial" w:hAnsi="Arial" w:cs="Arial"/>
              </w:rPr>
              <w:t>Coronary heart disease (CHD)</w:t>
            </w:r>
          </w:p>
        </w:tc>
        <w:tc>
          <w:tcPr>
            <w:tcW w:w="0" w:type="auto"/>
          </w:tcPr>
          <w:p w14:paraId="16FCF205" w14:textId="77777777" w:rsidR="003E6FD8" w:rsidRDefault="003E6FD8" w:rsidP="003E6FD8">
            <w:pPr>
              <w:rPr>
                <w:rFonts w:ascii="Arial" w:hAnsi="Arial" w:cs="Arial"/>
              </w:rPr>
            </w:pPr>
          </w:p>
        </w:tc>
        <w:tc>
          <w:tcPr>
            <w:tcW w:w="0" w:type="auto"/>
          </w:tcPr>
          <w:p w14:paraId="00DD5E0C" w14:textId="77777777" w:rsidR="003E6FD8" w:rsidRDefault="003E6FD8" w:rsidP="003E6FD8">
            <w:pPr>
              <w:rPr>
                <w:rFonts w:ascii="Arial" w:hAnsi="Arial" w:cs="Arial"/>
              </w:rPr>
            </w:pPr>
          </w:p>
        </w:tc>
        <w:tc>
          <w:tcPr>
            <w:tcW w:w="0" w:type="auto"/>
            <w:tcBorders>
              <w:right w:val="single" w:sz="12" w:space="0" w:color="auto"/>
            </w:tcBorders>
          </w:tcPr>
          <w:p w14:paraId="476D96A0" w14:textId="77777777" w:rsidR="003E6FD8" w:rsidRDefault="003E6FD8" w:rsidP="003E6FD8">
            <w:pPr>
              <w:rPr>
                <w:rFonts w:ascii="Arial" w:hAnsi="Arial" w:cs="Arial"/>
              </w:rPr>
            </w:pPr>
          </w:p>
        </w:tc>
      </w:tr>
      <w:tr w:rsidR="003E6FD8" w14:paraId="793FF183" w14:textId="77777777" w:rsidTr="002567FD">
        <w:trPr>
          <w:jc w:val="center"/>
        </w:trPr>
        <w:tc>
          <w:tcPr>
            <w:tcW w:w="0" w:type="auto"/>
          </w:tcPr>
          <w:p w14:paraId="5526B448" w14:textId="42E5A046" w:rsidR="003E6FD8" w:rsidRDefault="003E6FD8" w:rsidP="003E6FD8">
            <w:pPr>
              <w:rPr>
                <w:rFonts w:ascii="Arial" w:hAnsi="Arial" w:cs="Arial"/>
              </w:rPr>
            </w:pPr>
            <w:r>
              <w:rPr>
                <w:rFonts w:ascii="Arial" w:hAnsi="Arial" w:cs="Arial"/>
              </w:rPr>
              <w:t>Blood pressure med</w:t>
            </w:r>
            <w:r w:rsidR="00E2596E">
              <w:rPr>
                <w:rFonts w:ascii="Arial" w:hAnsi="Arial" w:cs="Arial"/>
              </w:rPr>
              <w:t>ications</w:t>
            </w:r>
          </w:p>
        </w:tc>
        <w:tc>
          <w:tcPr>
            <w:tcW w:w="0" w:type="auto"/>
          </w:tcPr>
          <w:p w14:paraId="48DF1BED" w14:textId="77777777" w:rsidR="003E6FD8" w:rsidRDefault="003E6FD8" w:rsidP="003E6FD8">
            <w:pPr>
              <w:rPr>
                <w:rFonts w:ascii="Arial" w:hAnsi="Arial" w:cs="Arial"/>
              </w:rPr>
            </w:pPr>
          </w:p>
        </w:tc>
        <w:tc>
          <w:tcPr>
            <w:tcW w:w="0" w:type="auto"/>
          </w:tcPr>
          <w:p w14:paraId="323F30E9" w14:textId="77777777" w:rsidR="003E6FD8" w:rsidRDefault="003E6FD8" w:rsidP="003E6FD8">
            <w:pPr>
              <w:rPr>
                <w:rFonts w:ascii="Arial" w:hAnsi="Arial" w:cs="Arial"/>
              </w:rPr>
            </w:pPr>
          </w:p>
        </w:tc>
        <w:tc>
          <w:tcPr>
            <w:tcW w:w="0" w:type="auto"/>
            <w:tcBorders>
              <w:right w:val="single" w:sz="12" w:space="0" w:color="auto"/>
            </w:tcBorders>
          </w:tcPr>
          <w:p w14:paraId="3D441E01" w14:textId="77777777" w:rsidR="003E6FD8" w:rsidRDefault="003E6FD8" w:rsidP="003E6FD8">
            <w:pPr>
              <w:rPr>
                <w:rFonts w:ascii="Arial" w:hAnsi="Arial" w:cs="Arial"/>
              </w:rPr>
            </w:pPr>
          </w:p>
        </w:tc>
      </w:tr>
      <w:tr w:rsidR="003E6FD8" w14:paraId="15872CFF" w14:textId="77777777" w:rsidTr="002567FD">
        <w:trPr>
          <w:jc w:val="center"/>
        </w:trPr>
        <w:tc>
          <w:tcPr>
            <w:tcW w:w="0" w:type="auto"/>
          </w:tcPr>
          <w:p w14:paraId="4DA8556F" w14:textId="77777777" w:rsidR="003E6FD8" w:rsidRDefault="003E6FD8" w:rsidP="003E6FD8">
            <w:pPr>
              <w:rPr>
                <w:rFonts w:ascii="Arial" w:hAnsi="Arial" w:cs="Arial"/>
              </w:rPr>
            </w:pPr>
            <w:r>
              <w:rPr>
                <w:rFonts w:ascii="Arial" w:hAnsi="Arial" w:cs="Arial"/>
              </w:rPr>
              <w:t>Survival probability (%)</w:t>
            </w:r>
          </w:p>
          <w:p w14:paraId="38169805" w14:textId="77777777" w:rsidR="003E6FD8" w:rsidRDefault="003E6FD8" w:rsidP="003E6FD8">
            <w:pPr>
              <w:rPr>
                <w:rFonts w:ascii="Arial" w:hAnsi="Arial" w:cs="Arial"/>
              </w:rPr>
            </w:pPr>
            <w:r>
              <w:rPr>
                <w:rFonts w:ascii="Arial" w:hAnsi="Arial" w:cs="Arial"/>
              </w:rPr>
              <w:t>1-year</w:t>
            </w:r>
          </w:p>
          <w:p w14:paraId="36128DAD" w14:textId="77777777" w:rsidR="003E6FD8" w:rsidRDefault="003E6FD8" w:rsidP="003E6FD8">
            <w:pPr>
              <w:rPr>
                <w:rFonts w:ascii="Arial" w:hAnsi="Arial" w:cs="Arial"/>
              </w:rPr>
            </w:pPr>
            <w:r>
              <w:rPr>
                <w:rFonts w:ascii="Arial" w:hAnsi="Arial" w:cs="Arial"/>
              </w:rPr>
              <w:t>5-year</w:t>
            </w:r>
          </w:p>
          <w:p w14:paraId="598716CF" w14:textId="27E9B196" w:rsidR="003E6FD8" w:rsidRDefault="003E6FD8" w:rsidP="003E6FD8">
            <w:pPr>
              <w:rPr>
                <w:rFonts w:ascii="Arial" w:hAnsi="Arial" w:cs="Arial"/>
              </w:rPr>
            </w:pPr>
            <w:r>
              <w:rPr>
                <w:rFonts w:ascii="Arial" w:hAnsi="Arial" w:cs="Arial"/>
              </w:rPr>
              <w:t>10-year</w:t>
            </w:r>
          </w:p>
        </w:tc>
        <w:tc>
          <w:tcPr>
            <w:tcW w:w="0" w:type="auto"/>
          </w:tcPr>
          <w:p w14:paraId="2E82E402" w14:textId="77777777" w:rsidR="003E6FD8" w:rsidRDefault="003E6FD8" w:rsidP="003E6FD8">
            <w:pPr>
              <w:rPr>
                <w:rFonts w:ascii="Arial" w:hAnsi="Arial" w:cs="Arial"/>
              </w:rPr>
            </w:pPr>
          </w:p>
        </w:tc>
        <w:tc>
          <w:tcPr>
            <w:tcW w:w="0" w:type="auto"/>
          </w:tcPr>
          <w:p w14:paraId="6E71EE46" w14:textId="77777777" w:rsidR="003E6FD8" w:rsidRDefault="003E6FD8" w:rsidP="003E6FD8">
            <w:pPr>
              <w:rPr>
                <w:rFonts w:ascii="Arial" w:hAnsi="Arial" w:cs="Arial"/>
              </w:rPr>
            </w:pPr>
          </w:p>
        </w:tc>
        <w:tc>
          <w:tcPr>
            <w:tcW w:w="0" w:type="auto"/>
            <w:tcBorders>
              <w:right w:val="single" w:sz="12" w:space="0" w:color="auto"/>
            </w:tcBorders>
          </w:tcPr>
          <w:p w14:paraId="23CEF38F" w14:textId="77777777" w:rsidR="003E6FD8" w:rsidRDefault="003E6FD8" w:rsidP="003E6FD8">
            <w:pPr>
              <w:rPr>
                <w:rFonts w:ascii="Arial" w:hAnsi="Arial" w:cs="Arial"/>
              </w:rPr>
            </w:pPr>
          </w:p>
        </w:tc>
      </w:tr>
    </w:tbl>
    <w:p w14:paraId="1D182A89" w14:textId="77777777" w:rsidR="009E0A23" w:rsidRDefault="009E0A23" w:rsidP="00597355">
      <w:pPr>
        <w:spacing w:line="480" w:lineRule="auto"/>
        <w:rPr>
          <w:rFonts w:ascii="Arial" w:hAnsi="Arial" w:cs="Arial"/>
        </w:rPr>
      </w:pPr>
    </w:p>
    <w:p w14:paraId="373E201A" w14:textId="11B6CDAB" w:rsidR="00863EE8" w:rsidRDefault="002641DF" w:rsidP="00597355">
      <w:pPr>
        <w:spacing w:line="480" w:lineRule="auto"/>
        <w:rPr>
          <w:rFonts w:ascii="Arial" w:hAnsi="Arial" w:cs="Arial"/>
        </w:rPr>
      </w:pPr>
      <w:r w:rsidRPr="001402FE">
        <w:rPr>
          <w:rFonts w:ascii="Arial" w:hAnsi="Arial" w:cs="Arial"/>
          <w:b/>
          <w:bCs/>
        </w:rPr>
        <w:lastRenderedPageBreak/>
        <w:t>Proposed Table 2:</w:t>
      </w:r>
      <w:r>
        <w:rPr>
          <w:rFonts w:ascii="Arial" w:hAnsi="Arial" w:cs="Arial"/>
        </w:rPr>
        <w:t xml:space="preserve"> </w:t>
      </w:r>
      <w:r w:rsidR="00A57388">
        <w:rPr>
          <w:rFonts w:ascii="Arial" w:hAnsi="Arial" w:cs="Arial"/>
        </w:rPr>
        <w:t>Univariable and multivariable analysis result</w:t>
      </w:r>
      <w:r>
        <w:rPr>
          <w:rFonts w:ascii="Arial" w:hAnsi="Arial" w:cs="Arial"/>
        </w:rPr>
        <w:t>s</w:t>
      </w:r>
      <w:r w:rsidR="001402FE">
        <w:rPr>
          <w:rFonts w:ascii="Arial" w:hAnsi="Arial" w:cs="Arial"/>
        </w:rPr>
        <w:t xml:space="preserve"> </w:t>
      </w:r>
    </w:p>
    <w:tbl>
      <w:tblPr>
        <w:tblStyle w:val="TableGrid"/>
        <w:tblW w:w="0" w:type="auto"/>
        <w:jc w:val="center"/>
        <w:tblLook w:val="04A0" w:firstRow="1" w:lastRow="0" w:firstColumn="1" w:lastColumn="0" w:noHBand="0" w:noVBand="1"/>
      </w:tblPr>
      <w:tblGrid>
        <w:gridCol w:w="3458"/>
        <w:gridCol w:w="1515"/>
        <w:gridCol w:w="2009"/>
        <w:gridCol w:w="1514"/>
        <w:gridCol w:w="2010"/>
      </w:tblGrid>
      <w:tr w:rsidR="00697538" w14:paraId="047A3D15" w14:textId="73D9901D" w:rsidTr="00697538">
        <w:trPr>
          <w:jc w:val="center"/>
        </w:trPr>
        <w:tc>
          <w:tcPr>
            <w:tcW w:w="0" w:type="auto"/>
            <w:vMerge w:val="restart"/>
            <w:vAlign w:val="center"/>
          </w:tcPr>
          <w:p w14:paraId="11983C50" w14:textId="3ED48E9D" w:rsidR="00697538" w:rsidRPr="00A57388" w:rsidRDefault="00697538" w:rsidP="00697538">
            <w:pPr>
              <w:rPr>
                <w:rFonts w:ascii="Arial" w:hAnsi="Arial" w:cs="Arial"/>
              </w:rPr>
            </w:pPr>
            <w:r>
              <w:rPr>
                <w:rFonts w:ascii="Arial" w:hAnsi="Arial" w:cs="Arial"/>
              </w:rPr>
              <w:t>Variable/risk factor</w:t>
            </w:r>
          </w:p>
        </w:tc>
        <w:tc>
          <w:tcPr>
            <w:tcW w:w="0" w:type="auto"/>
            <w:gridSpan w:val="2"/>
          </w:tcPr>
          <w:p w14:paraId="184E71AD" w14:textId="7C38B91C" w:rsidR="00697538" w:rsidRDefault="00697538" w:rsidP="00A57388">
            <w:pPr>
              <w:jc w:val="center"/>
              <w:rPr>
                <w:rFonts w:ascii="Arial" w:hAnsi="Arial" w:cs="Arial"/>
              </w:rPr>
            </w:pPr>
            <w:r>
              <w:rPr>
                <w:rFonts w:ascii="Arial" w:hAnsi="Arial" w:cs="Arial"/>
              </w:rPr>
              <w:t>Univariable Analysis</w:t>
            </w:r>
          </w:p>
        </w:tc>
        <w:tc>
          <w:tcPr>
            <w:tcW w:w="0" w:type="auto"/>
            <w:gridSpan w:val="2"/>
          </w:tcPr>
          <w:p w14:paraId="417208B9" w14:textId="6D14B60D" w:rsidR="00697538" w:rsidRDefault="00697538" w:rsidP="00A57388">
            <w:pPr>
              <w:jc w:val="center"/>
              <w:rPr>
                <w:rFonts w:ascii="Arial" w:hAnsi="Arial" w:cs="Arial"/>
              </w:rPr>
            </w:pPr>
            <w:r>
              <w:rPr>
                <w:rFonts w:ascii="Arial" w:hAnsi="Arial" w:cs="Arial"/>
              </w:rPr>
              <w:t>Multivariable Analysis</w:t>
            </w:r>
          </w:p>
        </w:tc>
      </w:tr>
      <w:tr w:rsidR="00697538" w14:paraId="3B9049C7" w14:textId="0677A58E" w:rsidTr="00370589">
        <w:trPr>
          <w:jc w:val="center"/>
        </w:trPr>
        <w:tc>
          <w:tcPr>
            <w:tcW w:w="0" w:type="auto"/>
            <w:vMerge/>
          </w:tcPr>
          <w:p w14:paraId="5A61BAE0" w14:textId="7E452CCC" w:rsidR="00697538" w:rsidRPr="00A57388" w:rsidRDefault="00697538" w:rsidP="00697538">
            <w:pPr>
              <w:rPr>
                <w:rFonts w:ascii="Arial" w:hAnsi="Arial" w:cs="Arial"/>
              </w:rPr>
            </w:pPr>
          </w:p>
        </w:tc>
        <w:tc>
          <w:tcPr>
            <w:tcW w:w="0" w:type="auto"/>
            <w:gridSpan w:val="2"/>
          </w:tcPr>
          <w:p w14:paraId="495F4E5A" w14:textId="13BF1148" w:rsidR="00697538" w:rsidRDefault="00697538" w:rsidP="00697538">
            <w:pPr>
              <w:jc w:val="center"/>
              <w:rPr>
                <w:rFonts w:ascii="Arial" w:hAnsi="Arial" w:cs="Arial"/>
              </w:rPr>
            </w:pPr>
            <w:r>
              <w:rPr>
                <w:rFonts w:ascii="Arial" w:hAnsi="Arial" w:cs="Arial"/>
              </w:rPr>
              <w:t>Sex (HR; log-rank test statistic)</w:t>
            </w:r>
          </w:p>
        </w:tc>
        <w:tc>
          <w:tcPr>
            <w:tcW w:w="0" w:type="auto"/>
            <w:gridSpan w:val="2"/>
          </w:tcPr>
          <w:p w14:paraId="0B13B5C2" w14:textId="5929042A" w:rsidR="00697538" w:rsidRDefault="00697538" w:rsidP="00697538">
            <w:pPr>
              <w:jc w:val="center"/>
              <w:rPr>
                <w:rFonts w:ascii="Arial" w:hAnsi="Arial" w:cs="Arial"/>
              </w:rPr>
            </w:pPr>
            <w:r>
              <w:rPr>
                <w:rFonts w:ascii="Arial" w:hAnsi="Arial" w:cs="Arial"/>
              </w:rPr>
              <w:t>Sex (HR; log-rank test statistic)</w:t>
            </w:r>
          </w:p>
        </w:tc>
      </w:tr>
      <w:tr w:rsidR="00697538" w14:paraId="3908CB48" w14:textId="050EF7A0" w:rsidTr="00191E95">
        <w:trPr>
          <w:jc w:val="center"/>
        </w:trPr>
        <w:tc>
          <w:tcPr>
            <w:tcW w:w="0" w:type="auto"/>
            <w:vMerge/>
          </w:tcPr>
          <w:p w14:paraId="296B2811" w14:textId="77777777" w:rsidR="00697538" w:rsidRPr="00A57388" w:rsidRDefault="00697538" w:rsidP="00697538">
            <w:pPr>
              <w:rPr>
                <w:rFonts w:ascii="Arial" w:hAnsi="Arial" w:cs="Arial"/>
              </w:rPr>
            </w:pPr>
          </w:p>
        </w:tc>
        <w:tc>
          <w:tcPr>
            <w:tcW w:w="0" w:type="auto"/>
          </w:tcPr>
          <w:p w14:paraId="2C195DBA" w14:textId="5AB652BB" w:rsidR="00697538" w:rsidRDefault="00697538" w:rsidP="00697538">
            <w:pPr>
              <w:jc w:val="center"/>
              <w:rPr>
                <w:rFonts w:ascii="Arial" w:hAnsi="Arial" w:cs="Arial"/>
              </w:rPr>
            </w:pPr>
            <w:r>
              <w:rPr>
                <w:rFonts w:ascii="Arial" w:hAnsi="Arial" w:cs="Arial"/>
              </w:rPr>
              <w:t>Males</w:t>
            </w:r>
          </w:p>
        </w:tc>
        <w:tc>
          <w:tcPr>
            <w:tcW w:w="0" w:type="auto"/>
          </w:tcPr>
          <w:p w14:paraId="0795ED4C" w14:textId="23BE8274" w:rsidR="00697538" w:rsidRDefault="00697538" w:rsidP="00697538">
            <w:pPr>
              <w:jc w:val="center"/>
              <w:rPr>
                <w:rFonts w:ascii="Arial" w:hAnsi="Arial" w:cs="Arial"/>
              </w:rPr>
            </w:pPr>
            <w:r>
              <w:rPr>
                <w:rFonts w:ascii="Arial" w:hAnsi="Arial" w:cs="Arial"/>
              </w:rPr>
              <w:t>Females</w:t>
            </w:r>
          </w:p>
        </w:tc>
        <w:tc>
          <w:tcPr>
            <w:tcW w:w="0" w:type="auto"/>
          </w:tcPr>
          <w:p w14:paraId="16C9A713" w14:textId="14D1843D" w:rsidR="00697538" w:rsidRDefault="00697538" w:rsidP="00697538">
            <w:pPr>
              <w:jc w:val="center"/>
              <w:rPr>
                <w:rFonts w:ascii="Arial" w:hAnsi="Arial" w:cs="Arial"/>
              </w:rPr>
            </w:pPr>
            <w:r>
              <w:rPr>
                <w:rFonts w:ascii="Arial" w:hAnsi="Arial" w:cs="Arial"/>
              </w:rPr>
              <w:t>Males</w:t>
            </w:r>
          </w:p>
        </w:tc>
        <w:tc>
          <w:tcPr>
            <w:tcW w:w="0" w:type="auto"/>
          </w:tcPr>
          <w:p w14:paraId="74B66754" w14:textId="4E6301AF" w:rsidR="00697538" w:rsidRDefault="00697538" w:rsidP="00697538">
            <w:pPr>
              <w:jc w:val="center"/>
              <w:rPr>
                <w:rFonts w:ascii="Arial" w:hAnsi="Arial" w:cs="Arial"/>
              </w:rPr>
            </w:pPr>
            <w:r>
              <w:rPr>
                <w:rFonts w:ascii="Arial" w:hAnsi="Arial" w:cs="Arial"/>
              </w:rPr>
              <w:t>Females</w:t>
            </w:r>
          </w:p>
        </w:tc>
      </w:tr>
      <w:tr w:rsidR="00697538" w14:paraId="7D39F017" w14:textId="39B2516D" w:rsidTr="00191E95">
        <w:trPr>
          <w:jc w:val="center"/>
        </w:trPr>
        <w:tc>
          <w:tcPr>
            <w:tcW w:w="0" w:type="auto"/>
          </w:tcPr>
          <w:p w14:paraId="7B837783" w14:textId="5AA22047" w:rsidR="00697538" w:rsidRPr="00A57388" w:rsidRDefault="00697538" w:rsidP="00697538">
            <w:pPr>
              <w:rPr>
                <w:rFonts w:ascii="Arial" w:hAnsi="Arial" w:cs="Arial"/>
              </w:rPr>
            </w:pPr>
            <w:r w:rsidRPr="00A57388">
              <w:rPr>
                <w:rFonts w:ascii="Arial" w:hAnsi="Arial" w:cs="Arial"/>
              </w:rPr>
              <w:t>Age</w:t>
            </w:r>
          </w:p>
        </w:tc>
        <w:tc>
          <w:tcPr>
            <w:tcW w:w="0" w:type="auto"/>
          </w:tcPr>
          <w:p w14:paraId="3CBDB82F" w14:textId="77777777" w:rsidR="00697538" w:rsidRPr="0065521B" w:rsidRDefault="00697538" w:rsidP="00697538">
            <w:pPr>
              <w:rPr>
                <w:rFonts w:ascii="Arial" w:hAnsi="Arial" w:cs="Arial"/>
                <w:b/>
                <w:bCs/>
              </w:rPr>
            </w:pPr>
          </w:p>
        </w:tc>
        <w:tc>
          <w:tcPr>
            <w:tcW w:w="0" w:type="auto"/>
          </w:tcPr>
          <w:p w14:paraId="7F2F5F0C" w14:textId="77777777" w:rsidR="00697538" w:rsidRPr="0065521B" w:rsidRDefault="00697538" w:rsidP="00697538">
            <w:pPr>
              <w:rPr>
                <w:rFonts w:ascii="Arial" w:hAnsi="Arial" w:cs="Arial"/>
                <w:b/>
                <w:bCs/>
              </w:rPr>
            </w:pPr>
          </w:p>
        </w:tc>
        <w:tc>
          <w:tcPr>
            <w:tcW w:w="0" w:type="auto"/>
          </w:tcPr>
          <w:p w14:paraId="1C3C7502" w14:textId="77777777" w:rsidR="00697538" w:rsidRPr="0065521B" w:rsidRDefault="00697538" w:rsidP="00697538">
            <w:pPr>
              <w:rPr>
                <w:rFonts w:ascii="Arial" w:hAnsi="Arial" w:cs="Arial"/>
                <w:b/>
                <w:bCs/>
              </w:rPr>
            </w:pPr>
          </w:p>
        </w:tc>
        <w:tc>
          <w:tcPr>
            <w:tcW w:w="0" w:type="auto"/>
          </w:tcPr>
          <w:p w14:paraId="669ABA59" w14:textId="77777777" w:rsidR="00697538" w:rsidRPr="0065521B" w:rsidRDefault="00697538" w:rsidP="00697538">
            <w:pPr>
              <w:rPr>
                <w:rFonts w:ascii="Arial" w:hAnsi="Arial" w:cs="Arial"/>
                <w:b/>
                <w:bCs/>
              </w:rPr>
            </w:pPr>
          </w:p>
        </w:tc>
      </w:tr>
      <w:tr w:rsidR="00697538" w14:paraId="292EEF88" w14:textId="2907E2D0" w:rsidTr="00191E95">
        <w:trPr>
          <w:jc w:val="center"/>
        </w:trPr>
        <w:tc>
          <w:tcPr>
            <w:tcW w:w="0" w:type="auto"/>
          </w:tcPr>
          <w:p w14:paraId="483B262C" w14:textId="0DAA6883" w:rsidR="00697538" w:rsidRPr="00A57388" w:rsidRDefault="00697538" w:rsidP="00697538">
            <w:pPr>
              <w:rPr>
                <w:rFonts w:ascii="Arial" w:hAnsi="Arial" w:cs="Arial"/>
              </w:rPr>
            </w:pPr>
            <w:r w:rsidRPr="00A57388">
              <w:rPr>
                <w:rFonts w:ascii="Arial" w:hAnsi="Arial" w:cs="Arial"/>
              </w:rPr>
              <w:t>Systolic BP</w:t>
            </w:r>
          </w:p>
        </w:tc>
        <w:tc>
          <w:tcPr>
            <w:tcW w:w="0" w:type="auto"/>
          </w:tcPr>
          <w:p w14:paraId="7000A3D0" w14:textId="77777777" w:rsidR="00697538" w:rsidRPr="008336B8" w:rsidRDefault="00697538" w:rsidP="00697538">
            <w:pPr>
              <w:rPr>
                <w:rFonts w:ascii="Arial" w:hAnsi="Arial" w:cs="Arial"/>
              </w:rPr>
            </w:pPr>
          </w:p>
        </w:tc>
        <w:tc>
          <w:tcPr>
            <w:tcW w:w="0" w:type="auto"/>
          </w:tcPr>
          <w:p w14:paraId="5741C317" w14:textId="77777777" w:rsidR="00697538" w:rsidRPr="008336B8" w:rsidRDefault="00697538" w:rsidP="00697538">
            <w:pPr>
              <w:rPr>
                <w:rFonts w:ascii="Arial" w:hAnsi="Arial" w:cs="Arial"/>
              </w:rPr>
            </w:pPr>
          </w:p>
        </w:tc>
        <w:tc>
          <w:tcPr>
            <w:tcW w:w="0" w:type="auto"/>
          </w:tcPr>
          <w:p w14:paraId="770249E9" w14:textId="77777777" w:rsidR="00697538" w:rsidRPr="008336B8" w:rsidRDefault="00697538" w:rsidP="00697538">
            <w:pPr>
              <w:rPr>
                <w:rFonts w:ascii="Arial" w:hAnsi="Arial" w:cs="Arial"/>
              </w:rPr>
            </w:pPr>
          </w:p>
        </w:tc>
        <w:tc>
          <w:tcPr>
            <w:tcW w:w="0" w:type="auto"/>
          </w:tcPr>
          <w:p w14:paraId="6867F970" w14:textId="77777777" w:rsidR="00697538" w:rsidRPr="008336B8" w:rsidRDefault="00697538" w:rsidP="00697538">
            <w:pPr>
              <w:rPr>
                <w:rFonts w:ascii="Arial" w:hAnsi="Arial" w:cs="Arial"/>
              </w:rPr>
            </w:pPr>
          </w:p>
        </w:tc>
      </w:tr>
      <w:tr w:rsidR="00697538" w14:paraId="0B3BF294" w14:textId="27B4DD2E" w:rsidTr="00191E95">
        <w:trPr>
          <w:jc w:val="center"/>
        </w:trPr>
        <w:tc>
          <w:tcPr>
            <w:tcW w:w="0" w:type="auto"/>
          </w:tcPr>
          <w:p w14:paraId="6062EACC" w14:textId="0260D58E" w:rsidR="00697538" w:rsidRPr="00A57388" w:rsidRDefault="00697538" w:rsidP="00697538">
            <w:pPr>
              <w:rPr>
                <w:rFonts w:ascii="Arial" w:hAnsi="Arial" w:cs="Arial"/>
              </w:rPr>
            </w:pPr>
            <w:r w:rsidRPr="00A57388">
              <w:rPr>
                <w:rFonts w:ascii="Arial" w:hAnsi="Arial" w:cs="Arial"/>
              </w:rPr>
              <w:t>Diastolic BP</w:t>
            </w:r>
          </w:p>
        </w:tc>
        <w:tc>
          <w:tcPr>
            <w:tcW w:w="0" w:type="auto"/>
          </w:tcPr>
          <w:p w14:paraId="0E3B0D48" w14:textId="77777777" w:rsidR="00697538" w:rsidRPr="0065521B" w:rsidRDefault="00697538" w:rsidP="00697538">
            <w:pPr>
              <w:rPr>
                <w:rFonts w:ascii="Arial" w:hAnsi="Arial" w:cs="Arial"/>
                <w:b/>
                <w:bCs/>
              </w:rPr>
            </w:pPr>
          </w:p>
        </w:tc>
        <w:tc>
          <w:tcPr>
            <w:tcW w:w="0" w:type="auto"/>
          </w:tcPr>
          <w:p w14:paraId="6B75FD94" w14:textId="77777777" w:rsidR="00697538" w:rsidRPr="0065521B" w:rsidRDefault="00697538" w:rsidP="00697538">
            <w:pPr>
              <w:rPr>
                <w:rFonts w:ascii="Arial" w:hAnsi="Arial" w:cs="Arial"/>
                <w:b/>
                <w:bCs/>
              </w:rPr>
            </w:pPr>
          </w:p>
        </w:tc>
        <w:tc>
          <w:tcPr>
            <w:tcW w:w="0" w:type="auto"/>
          </w:tcPr>
          <w:p w14:paraId="2FF34A4D" w14:textId="77777777" w:rsidR="00697538" w:rsidRPr="0065521B" w:rsidRDefault="00697538" w:rsidP="00697538">
            <w:pPr>
              <w:rPr>
                <w:rFonts w:ascii="Arial" w:hAnsi="Arial" w:cs="Arial"/>
                <w:b/>
                <w:bCs/>
              </w:rPr>
            </w:pPr>
          </w:p>
        </w:tc>
        <w:tc>
          <w:tcPr>
            <w:tcW w:w="0" w:type="auto"/>
          </w:tcPr>
          <w:p w14:paraId="614B267A" w14:textId="77777777" w:rsidR="00697538" w:rsidRPr="0065521B" w:rsidRDefault="00697538" w:rsidP="00697538">
            <w:pPr>
              <w:rPr>
                <w:rFonts w:ascii="Arial" w:hAnsi="Arial" w:cs="Arial"/>
                <w:b/>
                <w:bCs/>
              </w:rPr>
            </w:pPr>
          </w:p>
        </w:tc>
      </w:tr>
      <w:tr w:rsidR="00697538" w14:paraId="1716634E" w14:textId="75AF8946" w:rsidTr="00191E95">
        <w:trPr>
          <w:jc w:val="center"/>
        </w:trPr>
        <w:tc>
          <w:tcPr>
            <w:tcW w:w="0" w:type="auto"/>
          </w:tcPr>
          <w:p w14:paraId="0325A496" w14:textId="4DC3469E" w:rsidR="00697538" w:rsidRPr="00A57388" w:rsidRDefault="00697538" w:rsidP="00697538">
            <w:pPr>
              <w:rPr>
                <w:rFonts w:ascii="Arial" w:hAnsi="Arial" w:cs="Arial"/>
              </w:rPr>
            </w:pPr>
            <w:r w:rsidRPr="00A57388">
              <w:rPr>
                <w:rFonts w:ascii="Arial" w:hAnsi="Arial" w:cs="Arial"/>
              </w:rPr>
              <w:t>Serum cholesterol</w:t>
            </w:r>
          </w:p>
        </w:tc>
        <w:tc>
          <w:tcPr>
            <w:tcW w:w="0" w:type="auto"/>
          </w:tcPr>
          <w:p w14:paraId="67CA0FAB" w14:textId="77777777" w:rsidR="00697538" w:rsidRPr="008336B8" w:rsidRDefault="00697538" w:rsidP="00697538">
            <w:pPr>
              <w:rPr>
                <w:rFonts w:ascii="Arial" w:hAnsi="Arial" w:cs="Arial"/>
              </w:rPr>
            </w:pPr>
          </w:p>
        </w:tc>
        <w:tc>
          <w:tcPr>
            <w:tcW w:w="0" w:type="auto"/>
          </w:tcPr>
          <w:p w14:paraId="6C78EC42" w14:textId="77777777" w:rsidR="00697538" w:rsidRPr="008336B8" w:rsidRDefault="00697538" w:rsidP="00697538">
            <w:pPr>
              <w:rPr>
                <w:rFonts w:ascii="Arial" w:hAnsi="Arial" w:cs="Arial"/>
              </w:rPr>
            </w:pPr>
          </w:p>
        </w:tc>
        <w:tc>
          <w:tcPr>
            <w:tcW w:w="0" w:type="auto"/>
          </w:tcPr>
          <w:p w14:paraId="0ABD359C" w14:textId="77777777" w:rsidR="00697538" w:rsidRPr="008336B8" w:rsidRDefault="00697538" w:rsidP="00697538">
            <w:pPr>
              <w:rPr>
                <w:rFonts w:ascii="Arial" w:hAnsi="Arial" w:cs="Arial"/>
              </w:rPr>
            </w:pPr>
          </w:p>
        </w:tc>
        <w:tc>
          <w:tcPr>
            <w:tcW w:w="0" w:type="auto"/>
          </w:tcPr>
          <w:p w14:paraId="4FB08D38" w14:textId="77777777" w:rsidR="00697538" w:rsidRPr="008336B8" w:rsidRDefault="00697538" w:rsidP="00697538">
            <w:pPr>
              <w:rPr>
                <w:rFonts w:ascii="Arial" w:hAnsi="Arial" w:cs="Arial"/>
              </w:rPr>
            </w:pPr>
          </w:p>
        </w:tc>
      </w:tr>
      <w:tr w:rsidR="00697538" w14:paraId="72106539" w14:textId="21FCF796" w:rsidTr="00191E95">
        <w:trPr>
          <w:jc w:val="center"/>
        </w:trPr>
        <w:tc>
          <w:tcPr>
            <w:tcW w:w="0" w:type="auto"/>
          </w:tcPr>
          <w:p w14:paraId="5A49EFAC" w14:textId="5A5F8727" w:rsidR="00697538" w:rsidRPr="00A57388" w:rsidRDefault="00697538" w:rsidP="00697538">
            <w:pPr>
              <w:rPr>
                <w:rFonts w:ascii="Arial" w:hAnsi="Arial" w:cs="Arial"/>
              </w:rPr>
            </w:pPr>
            <w:r w:rsidRPr="00A57388">
              <w:rPr>
                <w:rFonts w:ascii="Arial" w:hAnsi="Arial" w:cs="Arial"/>
              </w:rPr>
              <w:t xml:space="preserve">HDL cholesterol </w:t>
            </w:r>
          </w:p>
        </w:tc>
        <w:tc>
          <w:tcPr>
            <w:tcW w:w="0" w:type="auto"/>
          </w:tcPr>
          <w:p w14:paraId="0B8C7784" w14:textId="77777777" w:rsidR="00697538" w:rsidRPr="008336B8" w:rsidRDefault="00697538" w:rsidP="00697538">
            <w:pPr>
              <w:rPr>
                <w:rFonts w:ascii="Arial" w:hAnsi="Arial" w:cs="Arial"/>
              </w:rPr>
            </w:pPr>
          </w:p>
        </w:tc>
        <w:tc>
          <w:tcPr>
            <w:tcW w:w="0" w:type="auto"/>
          </w:tcPr>
          <w:p w14:paraId="59ACA199" w14:textId="77777777" w:rsidR="00697538" w:rsidRPr="008336B8" w:rsidRDefault="00697538" w:rsidP="00697538">
            <w:pPr>
              <w:rPr>
                <w:rFonts w:ascii="Arial" w:hAnsi="Arial" w:cs="Arial"/>
              </w:rPr>
            </w:pPr>
          </w:p>
        </w:tc>
        <w:tc>
          <w:tcPr>
            <w:tcW w:w="0" w:type="auto"/>
          </w:tcPr>
          <w:p w14:paraId="7C793D1A" w14:textId="77777777" w:rsidR="00697538" w:rsidRPr="008336B8" w:rsidRDefault="00697538" w:rsidP="00697538">
            <w:pPr>
              <w:rPr>
                <w:rFonts w:ascii="Arial" w:hAnsi="Arial" w:cs="Arial"/>
              </w:rPr>
            </w:pPr>
          </w:p>
        </w:tc>
        <w:tc>
          <w:tcPr>
            <w:tcW w:w="0" w:type="auto"/>
          </w:tcPr>
          <w:p w14:paraId="35555C25" w14:textId="77777777" w:rsidR="00697538" w:rsidRPr="008336B8" w:rsidRDefault="00697538" w:rsidP="00697538">
            <w:pPr>
              <w:rPr>
                <w:rFonts w:ascii="Arial" w:hAnsi="Arial" w:cs="Arial"/>
              </w:rPr>
            </w:pPr>
          </w:p>
        </w:tc>
      </w:tr>
      <w:tr w:rsidR="00697538" w14:paraId="06FD5B00" w14:textId="6FC1E8A9" w:rsidTr="00191E95">
        <w:trPr>
          <w:jc w:val="center"/>
        </w:trPr>
        <w:tc>
          <w:tcPr>
            <w:tcW w:w="0" w:type="auto"/>
          </w:tcPr>
          <w:p w14:paraId="33BAFC50" w14:textId="2878DB29" w:rsidR="00697538" w:rsidRPr="00A57388" w:rsidRDefault="00697538" w:rsidP="00697538">
            <w:pPr>
              <w:rPr>
                <w:rFonts w:ascii="Arial" w:hAnsi="Arial" w:cs="Arial"/>
              </w:rPr>
            </w:pPr>
            <w:r w:rsidRPr="00A57388">
              <w:rPr>
                <w:rFonts w:ascii="Arial" w:hAnsi="Arial" w:cs="Arial"/>
              </w:rPr>
              <w:t>LDL cholesterol</w:t>
            </w:r>
          </w:p>
        </w:tc>
        <w:tc>
          <w:tcPr>
            <w:tcW w:w="0" w:type="auto"/>
          </w:tcPr>
          <w:p w14:paraId="54FA5B06" w14:textId="77777777" w:rsidR="00697538" w:rsidRPr="008336B8" w:rsidRDefault="00697538" w:rsidP="00697538">
            <w:pPr>
              <w:rPr>
                <w:rFonts w:ascii="Arial" w:hAnsi="Arial" w:cs="Arial"/>
              </w:rPr>
            </w:pPr>
          </w:p>
        </w:tc>
        <w:tc>
          <w:tcPr>
            <w:tcW w:w="0" w:type="auto"/>
          </w:tcPr>
          <w:p w14:paraId="41C5ACA1" w14:textId="77777777" w:rsidR="00697538" w:rsidRPr="008336B8" w:rsidRDefault="00697538" w:rsidP="00697538">
            <w:pPr>
              <w:rPr>
                <w:rFonts w:ascii="Arial" w:hAnsi="Arial" w:cs="Arial"/>
              </w:rPr>
            </w:pPr>
          </w:p>
        </w:tc>
        <w:tc>
          <w:tcPr>
            <w:tcW w:w="0" w:type="auto"/>
          </w:tcPr>
          <w:p w14:paraId="31BA710D" w14:textId="77777777" w:rsidR="00697538" w:rsidRPr="008336B8" w:rsidRDefault="00697538" w:rsidP="00697538">
            <w:pPr>
              <w:rPr>
                <w:rFonts w:ascii="Arial" w:hAnsi="Arial" w:cs="Arial"/>
              </w:rPr>
            </w:pPr>
          </w:p>
        </w:tc>
        <w:tc>
          <w:tcPr>
            <w:tcW w:w="0" w:type="auto"/>
          </w:tcPr>
          <w:p w14:paraId="32A4A0A0" w14:textId="77777777" w:rsidR="00697538" w:rsidRPr="008336B8" w:rsidRDefault="00697538" w:rsidP="00697538">
            <w:pPr>
              <w:rPr>
                <w:rFonts w:ascii="Arial" w:hAnsi="Arial" w:cs="Arial"/>
              </w:rPr>
            </w:pPr>
          </w:p>
        </w:tc>
      </w:tr>
      <w:tr w:rsidR="00697538" w14:paraId="593B88D7" w14:textId="2750C0A6" w:rsidTr="00191E95">
        <w:trPr>
          <w:jc w:val="center"/>
        </w:trPr>
        <w:tc>
          <w:tcPr>
            <w:tcW w:w="0" w:type="auto"/>
          </w:tcPr>
          <w:p w14:paraId="13C86DB9" w14:textId="31035EAA" w:rsidR="00697538" w:rsidRPr="00A57388" w:rsidRDefault="00697538" w:rsidP="00697538">
            <w:pPr>
              <w:rPr>
                <w:rFonts w:ascii="Arial" w:hAnsi="Arial" w:cs="Arial"/>
              </w:rPr>
            </w:pPr>
            <w:r w:rsidRPr="00A57388">
              <w:rPr>
                <w:rFonts w:ascii="Arial" w:hAnsi="Arial" w:cs="Arial"/>
              </w:rPr>
              <w:t>BMI</w:t>
            </w:r>
          </w:p>
        </w:tc>
        <w:tc>
          <w:tcPr>
            <w:tcW w:w="0" w:type="auto"/>
          </w:tcPr>
          <w:p w14:paraId="6AFC739E" w14:textId="77777777" w:rsidR="00697538" w:rsidRDefault="00697538" w:rsidP="00697538">
            <w:pPr>
              <w:rPr>
                <w:rFonts w:ascii="Arial" w:hAnsi="Arial" w:cs="Arial"/>
              </w:rPr>
            </w:pPr>
          </w:p>
        </w:tc>
        <w:tc>
          <w:tcPr>
            <w:tcW w:w="0" w:type="auto"/>
          </w:tcPr>
          <w:p w14:paraId="5D7AFEAF" w14:textId="77777777" w:rsidR="00697538" w:rsidRDefault="00697538" w:rsidP="00697538">
            <w:pPr>
              <w:rPr>
                <w:rFonts w:ascii="Arial" w:hAnsi="Arial" w:cs="Arial"/>
              </w:rPr>
            </w:pPr>
          </w:p>
        </w:tc>
        <w:tc>
          <w:tcPr>
            <w:tcW w:w="0" w:type="auto"/>
          </w:tcPr>
          <w:p w14:paraId="203E6AA3" w14:textId="77777777" w:rsidR="00697538" w:rsidRDefault="00697538" w:rsidP="00697538">
            <w:pPr>
              <w:rPr>
                <w:rFonts w:ascii="Arial" w:hAnsi="Arial" w:cs="Arial"/>
              </w:rPr>
            </w:pPr>
          </w:p>
        </w:tc>
        <w:tc>
          <w:tcPr>
            <w:tcW w:w="0" w:type="auto"/>
          </w:tcPr>
          <w:p w14:paraId="1ADBECB3" w14:textId="77777777" w:rsidR="00697538" w:rsidRDefault="00697538" w:rsidP="00697538">
            <w:pPr>
              <w:rPr>
                <w:rFonts w:ascii="Arial" w:hAnsi="Arial" w:cs="Arial"/>
              </w:rPr>
            </w:pPr>
          </w:p>
        </w:tc>
      </w:tr>
      <w:tr w:rsidR="00697538" w14:paraId="58CDE15E" w14:textId="4B8FC5E0" w:rsidTr="00191E95">
        <w:trPr>
          <w:jc w:val="center"/>
        </w:trPr>
        <w:tc>
          <w:tcPr>
            <w:tcW w:w="0" w:type="auto"/>
          </w:tcPr>
          <w:p w14:paraId="70CAB8E5" w14:textId="2DC1E145" w:rsidR="00697538" w:rsidRPr="00A57388" w:rsidRDefault="00697538" w:rsidP="00697538">
            <w:pPr>
              <w:rPr>
                <w:rFonts w:ascii="Arial" w:hAnsi="Arial" w:cs="Arial"/>
              </w:rPr>
            </w:pPr>
            <w:r w:rsidRPr="00A57388">
              <w:rPr>
                <w:rFonts w:ascii="Arial" w:hAnsi="Arial" w:cs="Arial"/>
              </w:rPr>
              <w:t>Serum glucose</w:t>
            </w:r>
          </w:p>
        </w:tc>
        <w:tc>
          <w:tcPr>
            <w:tcW w:w="0" w:type="auto"/>
          </w:tcPr>
          <w:p w14:paraId="14B586FA" w14:textId="77777777" w:rsidR="00697538" w:rsidRDefault="00697538" w:rsidP="00697538">
            <w:pPr>
              <w:rPr>
                <w:rFonts w:ascii="Arial" w:hAnsi="Arial" w:cs="Arial"/>
              </w:rPr>
            </w:pPr>
          </w:p>
        </w:tc>
        <w:tc>
          <w:tcPr>
            <w:tcW w:w="0" w:type="auto"/>
          </w:tcPr>
          <w:p w14:paraId="7E9356FF" w14:textId="77777777" w:rsidR="00697538" w:rsidRDefault="00697538" w:rsidP="00697538">
            <w:pPr>
              <w:rPr>
                <w:rFonts w:ascii="Arial" w:hAnsi="Arial" w:cs="Arial"/>
              </w:rPr>
            </w:pPr>
          </w:p>
        </w:tc>
        <w:tc>
          <w:tcPr>
            <w:tcW w:w="0" w:type="auto"/>
          </w:tcPr>
          <w:p w14:paraId="759312E0" w14:textId="77777777" w:rsidR="00697538" w:rsidRDefault="00697538" w:rsidP="00697538">
            <w:pPr>
              <w:rPr>
                <w:rFonts w:ascii="Arial" w:hAnsi="Arial" w:cs="Arial"/>
              </w:rPr>
            </w:pPr>
          </w:p>
        </w:tc>
        <w:tc>
          <w:tcPr>
            <w:tcW w:w="0" w:type="auto"/>
          </w:tcPr>
          <w:p w14:paraId="614A7DE0" w14:textId="77777777" w:rsidR="00697538" w:rsidRDefault="00697538" w:rsidP="00697538">
            <w:pPr>
              <w:rPr>
                <w:rFonts w:ascii="Arial" w:hAnsi="Arial" w:cs="Arial"/>
              </w:rPr>
            </w:pPr>
          </w:p>
        </w:tc>
      </w:tr>
      <w:tr w:rsidR="00697538" w14:paraId="5E3B2366" w14:textId="518B62A3" w:rsidTr="00191E95">
        <w:trPr>
          <w:jc w:val="center"/>
        </w:trPr>
        <w:tc>
          <w:tcPr>
            <w:tcW w:w="0" w:type="auto"/>
          </w:tcPr>
          <w:p w14:paraId="2C749693" w14:textId="682BFA0F" w:rsidR="00697538" w:rsidRPr="00A57388" w:rsidRDefault="00697538" w:rsidP="00697538">
            <w:pPr>
              <w:rPr>
                <w:rFonts w:ascii="Arial" w:hAnsi="Arial" w:cs="Arial"/>
              </w:rPr>
            </w:pPr>
            <w:r w:rsidRPr="00A57388">
              <w:rPr>
                <w:rFonts w:ascii="Arial" w:hAnsi="Arial" w:cs="Arial"/>
              </w:rPr>
              <w:t>Cigarette smoking status</w:t>
            </w:r>
          </w:p>
        </w:tc>
        <w:tc>
          <w:tcPr>
            <w:tcW w:w="0" w:type="auto"/>
          </w:tcPr>
          <w:p w14:paraId="31299474" w14:textId="77777777" w:rsidR="00697538" w:rsidRDefault="00697538" w:rsidP="00697538">
            <w:pPr>
              <w:rPr>
                <w:rFonts w:ascii="Arial" w:hAnsi="Arial" w:cs="Arial"/>
              </w:rPr>
            </w:pPr>
          </w:p>
        </w:tc>
        <w:tc>
          <w:tcPr>
            <w:tcW w:w="0" w:type="auto"/>
          </w:tcPr>
          <w:p w14:paraId="6ABE596B" w14:textId="77777777" w:rsidR="00697538" w:rsidRDefault="00697538" w:rsidP="00697538">
            <w:pPr>
              <w:rPr>
                <w:rFonts w:ascii="Arial" w:hAnsi="Arial" w:cs="Arial"/>
              </w:rPr>
            </w:pPr>
          </w:p>
        </w:tc>
        <w:tc>
          <w:tcPr>
            <w:tcW w:w="0" w:type="auto"/>
          </w:tcPr>
          <w:p w14:paraId="35D87FCA" w14:textId="77777777" w:rsidR="00697538" w:rsidRDefault="00697538" w:rsidP="00697538">
            <w:pPr>
              <w:rPr>
                <w:rFonts w:ascii="Arial" w:hAnsi="Arial" w:cs="Arial"/>
              </w:rPr>
            </w:pPr>
          </w:p>
        </w:tc>
        <w:tc>
          <w:tcPr>
            <w:tcW w:w="0" w:type="auto"/>
          </w:tcPr>
          <w:p w14:paraId="04BE5D78" w14:textId="77777777" w:rsidR="00697538" w:rsidRDefault="00697538" w:rsidP="00697538">
            <w:pPr>
              <w:rPr>
                <w:rFonts w:ascii="Arial" w:hAnsi="Arial" w:cs="Arial"/>
              </w:rPr>
            </w:pPr>
          </w:p>
        </w:tc>
      </w:tr>
      <w:tr w:rsidR="00697538" w14:paraId="672320FA" w14:textId="0AB735BB" w:rsidTr="00191E95">
        <w:trPr>
          <w:jc w:val="center"/>
        </w:trPr>
        <w:tc>
          <w:tcPr>
            <w:tcW w:w="0" w:type="auto"/>
          </w:tcPr>
          <w:p w14:paraId="17E1D882" w14:textId="21B3A280" w:rsidR="00697538" w:rsidRPr="00A57388" w:rsidRDefault="00697538" w:rsidP="00697538">
            <w:pPr>
              <w:rPr>
                <w:rFonts w:ascii="Arial" w:hAnsi="Arial" w:cs="Arial"/>
              </w:rPr>
            </w:pPr>
            <w:r w:rsidRPr="00A57388">
              <w:rPr>
                <w:rFonts w:ascii="Arial" w:hAnsi="Arial" w:cs="Arial"/>
              </w:rPr>
              <w:t>Diabetes status</w:t>
            </w:r>
          </w:p>
        </w:tc>
        <w:tc>
          <w:tcPr>
            <w:tcW w:w="0" w:type="auto"/>
          </w:tcPr>
          <w:p w14:paraId="262FFC04" w14:textId="77777777" w:rsidR="00697538" w:rsidRDefault="00697538" w:rsidP="00697538">
            <w:pPr>
              <w:rPr>
                <w:rFonts w:ascii="Arial" w:hAnsi="Arial" w:cs="Arial"/>
              </w:rPr>
            </w:pPr>
          </w:p>
        </w:tc>
        <w:tc>
          <w:tcPr>
            <w:tcW w:w="0" w:type="auto"/>
          </w:tcPr>
          <w:p w14:paraId="7D804598" w14:textId="77777777" w:rsidR="00697538" w:rsidRDefault="00697538" w:rsidP="00697538">
            <w:pPr>
              <w:rPr>
                <w:rFonts w:ascii="Arial" w:hAnsi="Arial" w:cs="Arial"/>
              </w:rPr>
            </w:pPr>
          </w:p>
        </w:tc>
        <w:tc>
          <w:tcPr>
            <w:tcW w:w="0" w:type="auto"/>
          </w:tcPr>
          <w:p w14:paraId="3C048E4E" w14:textId="77777777" w:rsidR="00697538" w:rsidRDefault="00697538" w:rsidP="00697538">
            <w:pPr>
              <w:rPr>
                <w:rFonts w:ascii="Arial" w:hAnsi="Arial" w:cs="Arial"/>
              </w:rPr>
            </w:pPr>
          </w:p>
        </w:tc>
        <w:tc>
          <w:tcPr>
            <w:tcW w:w="0" w:type="auto"/>
          </w:tcPr>
          <w:p w14:paraId="292160C9" w14:textId="77777777" w:rsidR="00697538" w:rsidRDefault="00697538" w:rsidP="00697538">
            <w:pPr>
              <w:rPr>
                <w:rFonts w:ascii="Arial" w:hAnsi="Arial" w:cs="Arial"/>
              </w:rPr>
            </w:pPr>
          </w:p>
        </w:tc>
      </w:tr>
      <w:tr w:rsidR="003E6FD8" w14:paraId="5F910458" w14:textId="77777777" w:rsidTr="00191E95">
        <w:trPr>
          <w:jc w:val="center"/>
        </w:trPr>
        <w:tc>
          <w:tcPr>
            <w:tcW w:w="0" w:type="auto"/>
          </w:tcPr>
          <w:p w14:paraId="33DAE625" w14:textId="38592826" w:rsidR="003E6FD8" w:rsidRPr="00A57388" w:rsidRDefault="003E6FD8" w:rsidP="00697538">
            <w:pPr>
              <w:rPr>
                <w:rFonts w:ascii="Arial" w:hAnsi="Arial" w:cs="Arial"/>
              </w:rPr>
            </w:pPr>
            <w:r>
              <w:rPr>
                <w:rFonts w:ascii="Arial" w:hAnsi="Arial" w:cs="Arial"/>
              </w:rPr>
              <w:t>Coronary heart disease (CHD)</w:t>
            </w:r>
          </w:p>
        </w:tc>
        <w:tc>
          <w:tcPr>
            <w:tcW w:w="0" w:type="auto"/>
          </w:tcPr>
          <w:p w14:paraId="6FBBE26B" w14:textId="77777777" w:rsidR="003E6FD8" w:rsidRDefault="003E6FD8" w:rsidP="00697538">
            <w:pPr>
              <w:rPr>
                <w:rFonts w:ascii="Arial" w:hAnsi="Arial" w:cs="Arial"/>
              </w:rPr>
            </w:pPr>
          </w:p>
        </w:tc>
        <w:tc>
          <w:tcPr>
            <w:tcW w:w="0" w:type="auto"/>
          </w:tcPr>
          <w:p w14:paraId="15EA1FEE" w14:textId="77777777" w:rsidR="003E6FD8" w:rsidRDefault="003E6FD8" w:rsidP="00697538">
            <w:pPr>
              <w:rPr>
                <w:rFonts w:ascii="Arial" w:hAnsi="Arial" w:cs="Arial"/>
              </w:rPr>
            </w:pPr>
          </w:p>
        </w:tc>
        <w:tc>
          <w:tcPr>
            <w:tcW w:w="0" w:type="auto"/>
          </w:tcPr>
          <w:p w14:paraId="51D7A714" w14:textId="77777777" w:rsidR="003E6FD8" w:rsidRDefault="003E6FD8" w:rsidP="00697538">
            <w:pPr>
              <w:rPr>
                <w:rFonts w:ascii="Arial" w:hAnsi="Arial" w:cs="Arial"/>
              </w:rPr>
            </w:pPr>
          </w:p>
        </w:tc>
        <w:tc>
          <w:tcPr>
            <w:tcW w:w="0" w:type="auto"/>
          </w:tcPr>
          <w:p w14:paraId="59319E41" w14:textId="77777777" w:rsidR="003E6FD8" w:rsidRDefault="003E6FD8" w:rsidP="00697538">
            <w:pPr>
              <w:rPr>
                <w:rFonts w:ascii="Arial" w:hAnsi="Arial" w:cs="Arial"/>
              </w:rPr>
            </w:pPr>
          </w:p>
        </w:tc>
      </w:tr>
      <w:tr w:rsidR="003E6FD8" w14:paraId="090CD0AC" w14:textId="77777777" w:rsidTr="00191E95">
        <w:trPr>
          <w:jc w:val="center"/>
        </w:trPr>
        <w:tc>
          <w:tcPr>
            <w:tcW w:w="0" w:type="auto"/>
          </w:tcPr>
          <w:p w14:paraId="13B36E40" w14:textId="6A84077B" w:rsidR="003E6FD8" w:rsidRDefault="003E6FD8" w:rsidP="00697538">
            <w:pPr>
              <w:rPr>
                <w:rFonts w:ascii="Arial" w:hAnsi="Arial" w:cs="Arial"/>
              </w:rPr>
            </w:pPr>
            <w:r>
              <w:rPr>
                <w:rFonts w:ascii="Arial" w:hAnsi="Arial" w:cs="Arial"/>
              </w:rPr>
              <w:t>Blood pressure med</w:t>
            </w:r>
            <w:r w:rsidR="00E2596E">
              <w:rPr>
                <w:rFonts w:ascii="Arial" w:hAnsi="Arial" w:cs="Arial"/>
              </w:rPr>
              <w:t>ications</w:t>
            </w:r>
          </w:p>
        </w:tc>
        <w:tc>
          <w:tcPr>
            <w:tcW w:w="0" w:type="auto"/>
          </w:tcPr>
          <w:p w14:paraId="65995062" w14:textId="77777777" w:rsidR="003E6FD8" w:rsidRDefault="003E6FD8" w:rsidP="00697538">
            <w:pPr>
              <w:rPr>
                <w:rFonts w:ascii="Arial" w:hAnsi="Arial" w:cs="Arial"/>
              </w:rPr>
            </w:pPr>
          </w:p>
        </w:tc>
        <w:tc>
          <w:tcPr>
            <w:tcW w:w="0" w:type="auto"/>
          </w:tcPr>
          <w:p w14:paraId="45ADB637" w14:textId="77777777" w:rsidR="003E6FD8" w:rsidRDefault="003E6FD8" w:rsidP="00697538">
            <w:pPr>
              <w:rPr>
                <w:rFonts w:ascii="Arial" w:hAnsi="Arial" w:cs="Arial"/>
              </w:rPr>
            </w:pPr>
          </w:p>
        </w:tc>
        <w:tc>
          <w:tcPr>
            <w:tcW w:w="0" w:type="auto"/>
          </w:tcPr>
          <w:p w14:paraId="34342410" w14:textId="77777777" w:rsidR="003E6FD8" w:rsidRDefault="003E6FD8" w:rsidP="00697538">
            <w:pPr>
              <w:rPr>
                <w:rFonts w:ascii="Arial" w:hAnsi="Arial" w:cs="Arial"/>
              </w:rPr>
            </w:pPr>
          </w:p>
        </w:tc>
        <w:tc>
          <w:tcPr>
            <w:tcW w:w="0" w:type="auto"/>
          </w:tcPr>
          <w:p w14:paraId="4F58499C" w14:textId="77777777" w:rsidR="003E6FD8" w:rsidRDefault="003E6FD8" w:rsidP="00697538">
            <w:pPr>
              <w:rPr>
                <w:rFonts w:ascii="Arial" w:hAnsi="Arial" w:cs="Arial"/>
              </w:rPr>
            </w:pPr>
          </w:p>
        </w:tc>
      </w:tr>
    </w:tbl>
    <w:p w14:paraId="23687E7B" w14:textId="77777777" w:rsidR="001351C3" w:rsidRDefault="001351C3" w:rsidP="001402FE">
      <w:pPr>
        <w:spacing w:line="480" w:lineRule="auto"/>
        <w:rPr>
          <w:rFonts w:ascii="Arial" w:hAnsi="Arial" w:cs="Arial"/>
          <w:b/>
          <w:bCs/>
        </w:rPr>
      </w:pPr>
    </w:p>
    <w:p w14:paraId="0CAF6E55" w14:textId="77777777" w:rsidR="001351C3" w:rsidRDefault="001351C3" w:rsidP="001402FE">
      <w:pPr>
        <w:spacing w:line="480" w:lineRule="auto"/>
        <w:rPr>
          <w:rFonts w:ascii="Arial" w:hAnsi="Arial" w:cs="Arial"/>
          <w:b/>
          <w:bCs/>
        </w:rPr>
      </w:pPr>
    </w:p>
    <w:p w14:paraId="457887E7" w14:textId="77777777" w:rsidR="001351C3" w:rsidRDefault="001351C3" w:rsidP="001402FE">
      <w:pPr>
        <w:spacing w:line="480" w:lineRule="auto"/>
        <w:rPr>
          <w:rFonts w:ascii="Arial" w:hAnsi="Arial" w:cs="Arial"/>
          <w:b/>
          <w:bCs/>
        </w:rPr>
      </w:pPr>
    </w:p>
    <w:p w14:paraId="4902CB44" w14:textId="77777777" w:rsidR="001351C3" w:rsidRDefault="001351C3" w:rsidP="001402FE">
      <w:pPr>
        <w:spacing w:line="480" w:lineRule="auto"/>
        <w:rPr>
          <w:rFonts w:ascii="Arial" w:hAnsi="Arial" w:cs="Arial"/>
          <w:b/>
          <w:bCs/>
        </w:rPr>
      </w:pPr>
    </w:p>
    <w:p w14:paraId="37CD16FE" w14:textId="77777777" w:rsidR="001351C3" w:rsidRDefault="001351C3" w:rsidP="001402FE">
      <w:pPr>
        <w:spacing w:line="480" w:lineRule="auto"/>
        <w:rPr>
          <w:rFonts w:ascii="Arial" w:hAnsi="Arial" w:cs="Arial"/>
          <w:b/>
          <w:bCs/>
        </w:rPr>
      </w:pPr>
    </w:p>
    <w:p w14:paraId="2FE3A2F3" w14:textId="77777777" w:rsidR="001351C3" w:rsidRDefault="001351C3" w:rsidP="001402FE">
      <w:pPr>
        <w:spacing w:line="480" w:lineRule="auto"/>
        <w:rPr>
          <w:rFonts w:ascii="Arial" w:hAnsi="Arial" w:cs="Arial"/>
          <w:b/>
          <w:bCs/>
        </w:rPr>
      </w:pPr>
    </w:p>
    <w:p w14:paraId="0B7A5FAE" w14:textId="51F7F0F4" w:rsidR="001402FE" w:rsidRDefault="001402FE" w:rsidP="001402FE">
      <w:pPr>
        <w:spacing w:line="480" w:lineRule="auto"/>
        <w:rPr>
          <w:rFonts w:ascii="Arial" w:hAnsi="Arial" w:cs="Arial"/>
        </w:rPr>
      </w:pPr>
      <w:r w:rsidRPr="001402FE">
        <w:rPr>
          <w:rFonts w:ascii="Arial" w:hAnsi="Arial" w:cs="Arial"/>
          <w:b/>
          <w:bCs/>
        </w:rPr>
        <w:lastRenderedPageBreak/>
        <w:t xml:space="preserve">Proposed Table </w:t>
      </w:r>
      <w:r>
        <w:rPr>
          <w:rFonts w:ascii="Arial" w:hAnsi="Arial" w:cs="Arial"/>
          <w:b/>
          <w:bCs/>
        </w:rPr>
        <w:t>3</w:t>
      </w:r>
      <w:r w:rsidRPr="001402FE">
        <w:rPr>
          <w:rFonts w:ascii="Arial" w:hAnsi="Arial" w:cs="Arial"/>
          <w:b/>
          <w:bCs/>
        </w:rPr>
        <w:t>:</w:t>
      </w:r>
      <w:r>
        <w:rPr>
          <w:rFonts w:ascii="Arial" w:hAnsi="Arial" w:cs="Arial"/>
        </w:rPr>
        <w:t xml:space="preserve"> </w:t>
      </w:r>
      <w:r w:rsidR="001351C3">
        <w:rPr>
          <w:rFonts w:ascii="Arial" w:hAnsi="Arial" w:cs="Arial"/>
        </w:rPr>
        <w:t>Diabetes and high systolic blood pressure (BP) transition probabilities</w:t>
      </w:r>
    </w:p>
    <w:tbl>
      <w:tblPr>
        <w:tblStyle w:val="TableGrid"/>
        <w:tblW w:w="0" w:type="auto"/>
        <w:jc w:val="center"/>
        <w:tblLook w:val="04A0" w:firstRow="1" w:lastRow="0" w:firstColumn="1" w:lastColumn="0" w:noHBand="0" w:noVBand="1"/>
      </w:tblPr>
      <w:tblGrid>
        <w:gridCol w:w="1016"/>
        <w:gridCol w:w="4318"/>
        <w:gridCol w:w="4318"/>
      </w:tblGrid>
      <w:tr w:rsidR="001351C3" w:rsidRPr="001351C3" w14:paraId="19C7CA45" w14:textId="77777777" w:rsidTr="001351C3">
        <w:trPr>
          <w:jc w:val="center"/>
        </w:trPr>
        <w:tc>
          <w:tcPr>
            <w:tcW w:w="0" w:type="auto"/>
          </w:tcPr>
          <w:p w14:paraId="75616E00" w14:textId="77777777" w:rsidR="001351C3" w:rsidRPr="001351C3" w:rsidRDefault="001351C3" w:rsidP="001402FE">
            <w:pPr>
              <w:spacing w:line="480" w:lineRule="auto"/>
              <w:rPr>
                <w:rFonts w:ascii="Times New Roman" w:hAnsi="Times New Roman" w:cs="Times New Roman"/>
              </w:rPr>
            </w:pPr>
          </w:p>
        </w:tc>
        <w:tc>
          <w:tcPr>
            <w:tcW w:w="0" w:type="auto"/>
            <w:vAlign w:val="center"/>
          </w:tcPr>
          <w:p w14:paraId="35C5DA68" w14:textId="1F604D66" w:rsidR="001351C3" w:rsidRPr="001351C3" w:rsidRDefault="001351C3" w:rsidP="001351C3">
            <w:pPr>
              <w:spacing w:line="480" w:lineRule="auto"/>
              <w:jc w:val="center"/>
              <w:rPr>
                <w:rFonts w:ascii="Times New Roman" w:hAnsi="Times New Roman" w:cs="Times New Roman"/>
              </w:rPr>
            </w:pPr>
            <w:r w:rsidRPr="001351C3">
              <w:rPr>
                <w:rFonts w:ascii="Times New Roman" w:hAnsi="Times New Roman" w:cs="Times New Roman"/>
              </w:rPr>
              <w:t>Diabetes</w:t>
            </w:r>
          </w:p>
        </w:tc>
        <w:tc>
          <w:tcPr>
            <w:tcW w:w="0" w:type="auto"/>
            <w:vAlign w:val="center"/>
          </w:tcPr>
          <w:p w14:paraId="02588A8C" w14:textId="483132F0" w:rsidR="001351C3" w:rsidRPr="001351C3" w:rsidRDefault="001351C3" w:rsidP="001351C3">
            <w:pPr>
              <w:spacing w:line="480" w:lineRule="auto"/>
              <w:jc w:val="center"/>
              <w:rPr>
                <w:rFonts w:ascii="Times New Roman" w:hAnsi="Times New Roman" w:cs="Times New Roman"/>
              </w:rPr>
            </w:pPr>
            <w:r w:rsidRPr="001351C3">
              <w:rPr>
                <w:rFonts w:ascii="Times New Roman" w:hAnsi="Times New Roman" w:cs="Times New Roman"/>
              </w:rPr>
              <w:t>High systolic BP</w:t>
            </w:r>
          </w:p>
        </w:tc>
      </w:tr>
      <w:tr w:rsidR="001351C3" w:rsidRPr="001351C3" w14:paraId="7C94D673" w14:textId="77777777" w:rsidTr="001351C3">
        <w:trPr>
          <w:jc w:val="center"/>
        </w:trPr>
        <w:tc>
          <w:tcPr>
            <w:tcW w:w="0" w:type="auto"/>
            <w:vAlign w:val="center"/>
          </w:tcPr>
          <w:p w14:paraId="20A76F65" w14:textId="5463704B" w:rsidR="001351C3" w:rsidRPr="001351C3" w:rsidRDefault="001351C3" w:rsidP="001351C3">
            <w:pPr>
              <w:spacing w:line="480" w:lineRule="auto"/>
              <w:jc w:val="center"/>
              <w:rPr>
                <w:rFonts w:ascii="Times New Roman" w:hAnsi="Times New Roman" w:cs="Times New Roman"/>
              </w:rPr>
            </w:pPr>
            <w:r w:rsidRPr="001351C3">
              <w:rPr>
                <w:rFonts w:ascii="Times New Roman" w:hAnsi="Times New Roman" w:cs="Times New Roman"/>
              </w:rPr>
              <w:t>Males</w:t>
            </w:r>
          </w:p>
        </w:tc>
        <w:tc>
          <w:tcPr>
            <w:tcW w:w="0" w:type="auto"/>
          </w:tcPr>
          <w:p w14:paraId="4E6F6418" w14:textId="77777777" w:rsidR="001351C3" w:rsidRPr="001351C3" w:rsidRDefault="001351C3" w:rsidP="001402FE">
            <w:pPr>
              <w:spacing w:line="480" w:lineRule="auto"/>
              <w:rPr>
                <w:rFonts w:ascii="Times New Roman" w:hAnsi="Times New Roman" w:cs="Times New Roman"/>
              </w:rPr>
            </w:pPr>
          </w:p>
          <w:tbl>
            <w:tblPr>
              <w:tblStyle w:val="TableGrid"/>
              <w:tblW w:w="0" w:type="auto"/>
              <w:tblLook w:val="04A0" w:firstRow="1" w:lastRow="0" w:firstColumn="1" w:lastColumn="0" w:noHBand="0" w:noVBand="1"/>
            </w:tblPr>
            <w:tblGrid>
              <w:gridCol w:w="1023"/>
              <w:gridCol w:w="1023"/>
              <w:gridCol w:w="1023"/>
              <w:gridCol w:w="1023"/>
            </w:tblGrid>
            <w:tr w:rsidR="001351C3" w:rsidRPr="001351C3" w14:paraId="34ABD198" w14:textId="77777777" w:rsidTr="00B32058">
              <w:tc>
                <w:tcPr>
                  <w:tcW w:w="0" w:type="auto"/>
                </w:tcPr>
                <w:p w14:paraId="0A6D4385" w14:textId="77777777" w:rsidR="001351C3" w:rsidRPr="001351C3" w:rsidRDefault="001351C3" w:rsidP="001351C3">
                  <w:pPr>
                    <w:spacing w:line="480" w:lineRule="auto"/>
                    <w:rPr>
                      <w:rFonts w:ascii="Times New Roman" w:hAnsi="Times New Roman" w:cs="Times New Roman"/>
                    </w:rPr>
                  </w:pPr>
                </w:p>
              </w:tc>
              <w:tc>
                <w:tcPr>
                  <w:tcW w:w="0" w:type="auto"/>
                </w:tcPr>
                <w:p w14:paraId="1CC3F98B" w14:textId="77777777" w:rsidR="001351C3" w:rsidRPr="001351C3" w:rsidRDefault="001351C3" w:rsidP="001351C3">
                  <w:pPr>
                    <w:spacing w:line="480" w:lineRule="auto"/>
                    <w:rPr>
                      <w:rFonts w:ascii="Times New Roman" w:hAnsi="Times New Roman" w:cs="Times New Roman"/>
                    </w:rPr>
                  </w:pPr>
                  <w:r w:rsidRPr="001351C3">
                    <w:rPr>
                      <w:rFonts w:ascii="Times New Roman" w:hAnsi="Times New Roman" w:cs="Times New Roman"/>
                    </w:rPr>
                    <w:t>Period 1</w:t>
                  </w:r>
                </w:p>
              </w:tc>
              <w:tc>
                <w:tcPr>
                  <w:tcW w:w="0" w:type="auto"/>
                </w:tcPr>
                <w:p w14:paraId="25491420" w14:textId="77777777" w:rsidR="001351C3" w:rsidRPr="001351C3" w:rsidRDefault="001351C3" w:rsidP="001351C3">
                  <w:pPr>
                    <w:spacing w:line="480" w:lineRule="auto"/>
                    <w:rPr>
                      <w:rFonts w:ascii="Times New Roman" w:hAnsi="Times New Roman" w:cs="Times New Roman"/>
                    </w:rPr>
                  </w:pPr>
                  <w:r w:rsidRPr="001351C3">
                    <w:rPr>
                      <w:rFonts w:ascii="Times New Roman" w:hAnsi="Times New Roman" w:cs="Times New Roman"/>
                    </w:rPr>
                    <w:t>Period 2</w:t>
                  </w:r>
                </w:p>
              </w:tc>
              <w:tc>
                <w:tcPr>
                  <w:tcW w:w="0" w:type="auto"/>
                </w:tcPr>
                <w:p w14:paraId="7F95E62A" w14:textId="77777777" w:rsidR="001351C3" w:rsidRPr="001351C3" w:rsidRDefault="001351C3" w:rsidP="001351C3">
                  <w:pPr>
                    <w:spacing w:line="480" w:lineRule="auto"/>
                    <w:rPr>
                      <w:rFonts w:ascii="Times New Roman" w:hAnsi="Times New Roman" w:cs="Times New Roman"/>
                    </w:rPr>
                  </w:pPr>
                  <w:r w:rsidRPr="001351C3">
                    <w:rPr>
                      <w:rFonts w:ascii="Times New Roman" w:hAnsi="Times New Roman" w:cs="Times New Roman"/>
                    </w:rPr>
                    <w:t>Period 3</w:t>
                  </w:r>
                </w:p>
              </w:tc>
            </w:tr>
            <w:tr w:rsidR="001351C3" w:rsidRPr="001351C3" w14:paraId="73AB2CCE" w14:textId="77777777" w:rsidTr="00B32058">
              <w:tc>
                <w:tcPr>
                  <w:tcW w:w="0" w:type="auto"/>
                </w:tcPr>
                <w:p w14:paraId="3E948345" w14:textId="77777777" w:rsidR="001351C3" w:rsidRPr="001351C3" w:rsidRDefault="001351C3" w:rsidP="001351C3">
                  <w:pPr>
                    <w:spacing w:line="480" w:lineRule="auto"/>
                    <w:rPr>
                      <w:rFonts w:ascii="Times New Roman" w:hAnsi="Times New Roman" w:cs="Times New Roman"/>
                    </w:rPr>
                  </w:pPr>
                  <w:r w:rsidRPr="001351C3">
                    <w:rPr>
                      <w:rFonts w:ascii="Times New Roman" w:hAnsi="Times New Roman" w:cs="Times New Roman"/>
                    </w:rPr>
                    <w:t>Period 1</w:t>
                  </w:r>
                </w:p>
              </w:tc>
              <w:tc>
                <w:tcPr>
                  <w:tcW w:w="0" w:type="auto"/>
                </w:tcPr>
                <w:p w14:paraId="627CB9BE" w14:textId="77777777" w:rsidR="001351C3" w:rsidRPr="001351C3" w:rsidRDefault="001351C3" w:rsidP="001351C3">
                  <w:pPr>
                    <w:spacing w:line="480" w:lineRule="auto"/>
                    <w:rPr>
                      <w:rFonts w:ascii="Times New Roman" w:hAnsi="Times New Roman" w:cs="Times New Roman"/>
                    </w:rPr>
                  </w:pPr>
                </w:p>
              </w:tc>
              <w:tc>
                <w:tcPr>
                  <w:tcW w:w="0" w:type="auto"/>
                </w:tcPr>
                <w:p w14:paraId="65EE9965" w14:textId="77777777" w:rsidR="001351C3" w:rsidRPr="001351C3" w:rsidRDefault="001351C3" w:rsidP="001351C3">
                  <w:pPr>
                    <w:spacing w:line="480" w:lineRule="auto"/>
                    <w:rPr>
                      <w:rFonts w:ascii="Times New Roman" w:hAnsi="Times New Roman" w:cs="Times New Roman"/>
                    </w:rPr>
                  </w:pPr>
                </w:p>
              </w:tc>
              <w:tc>
                <w:tcPr>
                  <w:tcW w:w="0" w:type="auto"/>
                </w:tcPr>
                <w:p w14:paraId="0D7F9CB3" w14:textId="77777777" w:rsidR="001351C3" w:rsidRPr="001351C3" w:rsidRDefault="001351C3" w:rsidP="001351C3">
                  <w:pPr>
                    <w:spacing w:line="480" w:lineRule="auto"/>
                    <w:rPr>
                      <w:rFonts w:ascii="Times New Roman" w:hAnsi="Times New Roman" w:cs="Times New Roman"/>
                    </w:rPr>
                  </w:pPr>
                </w:p>
              </w:tc>
            </w:tr>
            <w:tr w:rsidR="001351C3" w:rsidRPr="001351C3" w14:paraId="48DB4CF1" w14:textId="77777777" w:rsidTr="00B32058">
              <w:tc>
                <w:tcPr>
                  <w:tcW w:w="0" w:type="auto"/>
                </w:tcPr>
                <w:p w14:paraId="08E2DA5E" w14:textId="77777777" w:rsidR="001351C3" w:rsidRPr="001351C3" w:rsidRDefault="001351C3" w:rsidP="001351C3">
                  <w:pPr>
                    <w:spacing w:line="480" w:lineRule="auto"/>
                    <w:rPr>
                      <w:rFonts w:ascii="Times New Roman" w:hAnsi="Times New Roman" w:cs="Times New Roman"/>
                    </w:rPr>
                  </w:pPr>
                  <w:r w:rsidRPr="001351C3">
                    <w:rPr>
                      <w:rFonts w:ascii="Times New Roman" w:hAnsi="Times New Roman" w:cs="Times New Roman"/>
                    </w:rPr>
                    <w:t>Period 2</w:t>
                  </w:r>
                </w:p>
              </w:tc>
              <w:tc>
                <w:tcPr>
                  <w:tcW w:w="0" w:type="auto"/>
                </w:tcPr>
                <w:p w14:paraId="01E0019F" w14:textId="77777777" w:rsidR="001351C3" w:rsidRPr="001351C3" w:rsidRDefault="001351C3" w:rsidP="001351C3">
                  <w:pPr>
                    <w:spacing w:line="480" w:lineRule="auto"/>
                    <w:rPr>
                      <w:rFonts w:ascii="Times New Roman" w:hAnsi="Times New Roman" w:cs="Times New Roman"/>
                    </w:rPr>
                  </w:pPr>
                </w:p>
              </w:tc>
              <w:tc>
                <w:tcPr>
                  <w:tcW w:w="0" w:type="auto"/>
                </w:tcPr>
                <w:p w14:paraId="09AAF074" w14:textId="77777777" w:rsidR="001351C3" w:rsidRPr="001351C3" w:rsidRDefault="001351C3" w:rsidP="001351C3">
                  <w:pPr>
                    <w:spacing w:line="480" w:lineRule="auto"/>
                    <w:rPr>
                      <w:rFonts w:ascii="Times New Roman" w:hAnsi="Times New Roman" w:cs="Times New Roman"/>
                    </w:rPr>
                  </w:pPr>
                </w:p>
              </w:tc>
              <w:tc>
                <w:tcPr>
                  <w:tcW w:w="0" w:type="auto"/>
                </w:tcPr>
                <w:p w14:paraId="7DD754C0" w14:textId="77777777" w:rsidR="001351C3" w:rsidRPr="001351C3" w:rsidRDefault="001351C3" w:rsidP="001351C3">
                  <w:pPr>
                    <w:spacing w:line="480" w:lineRule="auto"/>
                    <w:rPr>
                      <w:rFonts w:ascii="Times New Roman" w:hAnsi="Times New Roman" w:cs="Times New Roman"/>
                    </w:rPr>
                  </w:pPr>
                </w:p>
              </w:tc>
            </w:tr>
            <w:tr w:rsidR="001351C3" w:rsidRPr="001351C3" w14:paraId="1D98CE66" w14:textId="77777777" w:rsidTr="00B32058">
              <w:tc>
                <w:tcPr>
                  <w:tcW w:w="0" w:type="auto"/>
                </w:tcPr>
                <w:p w14:paraId="20238634" w14:textId="77777777" w:rsidR="001351C3" w:rsidRPr="001351C3" w:rsidRDefault="001351C3" w:rsidP="001351C3">
                  <w:pPr>
                    <w:spacing w:line="480" w:lineRule="auto"/>
                    <w:rPr>
                      <w:rFonts w:ascii="Times New Roman" w:hAnsi="Times New Roman" w:cs="Times New Roman"/>
                    </w:rPr>
                  </w:pPr>
                  <w:r w:rsidRPr="001351C3">
                    <w:rPr>
                      <w:rFonts w:ascii="Times New Roman" w:hAnsi="Times New Roman" w:cs="Times New Roman"/>
                    </w:rPr>
                    <w:t>Period 3</w:t>
                  </w:r>
                </w:p>
              </w:tc>
              <w:tc>
                <w:tcPr>
                  <w:tcW w:w="0" w:type="auto"/>
                </w:tcPr>
                <w:p w14:paraId="0DE04BC4" w14:textId="77777777" w:rsidR="001351C3" w:rsidRPr="001351C3" w:rsidRDefault="001351C3" w:rsidP="001351C3">
                  <w:pPr>
                    <w:spacing w:line="480" w:lineRule="auto"/>
                    <w:rPr>
                      <w:rFonts w:ascii="Times New Roman" w:hAnsi="Times New Roman" w:cs="Times New Roman"/>
                    </w:rPr>
                  </w:pPr>
                </w:p>
              </w:tc>
              <w:tc>
                <w:tcPr>
                  <w:tcW w:w="0" w:type="auto"/>
                </w:tcPr>
                <w:p w14:paraId="70C74DA1" w14:textId="77777777" w:rsidR="001351C3" w:rsidRPr="001351C3" w:rsidRDefault="001351C3" w:rsidP="001351C3">
                  <w:pPr>
                    <w:spacing w:line="480" w:lineRule="auto"/>
                    <w:rPr>
                      <w:rFonts w:ascii="Times New Roman" w:hAnsi="Times New Roman" w:cs="Times New Roman"/>
                    </w:rPr>
                  </w:pPr>
                </w:p>
              </w:tc>
              <w:tc>
                <w:tcPr>
                  <w:tcW w:w="0" w:type="auto"/>
                </w:tcPr>
                <w:p w14:paraId="28FA18DE" w14:textId="77777777" w:rsidR="001351C3" w:rsidRPr="001351C3" w:rsidRDefault="001351C3" w:rsidP="001351C3">
                  <w:pPr>
                    <w:spacing w:line="480" w:lineRule="auto"/>
                    <w:rPr>
                      <w:rFonts w:ascii="Times New Roman" w:hAnsi="Times New Roman" w:cs="Times New Roman"/>
                    </w:rPr>
                  </w:pPr>
                </w:p>
              </w:tc>
            </w:tr>
          </w:tbl>
          <w:p w14:paraId="52693441" w14:textId="77777777" w:rsidR="001351C3" w:rsidRPr="001351C3" w:rsidRDefault="001351C3" w:rsidP="001402FE">
            <w:pPr>
              <w:spacing w:line="480" w:lineRule="auto"/>
              <w:rPr>
                <w:rFonts w:ascii="Times New Roman" w:hAnsi="Times New Roman" w:cs="Times New Roman"/>
              </w:rPr>
            </w:pPr>
          </w:p>
        </w:tc>
        <w:tc>
          <w:tcPr>
            <w:tcW w:w="0" w:type="auto"/>
          </w:tcPr>
          <w:p w14:paraId="0052B20F" w14:textId="77777777" w:rsidR="001351C3" w:rsidRPr="001351C3" w:rsidRDefault="001351C3" w:rsidP="001402FE">
            <w:pPr>
              <w:spacing w:line="480" w:lineRule="auto"/>
              <w:rPr>
                <w:rFonts w:ascii="Times New Roman" w:hAnsi="Times New Roman" w:cs="Times New Roman"/>
              </w:rPr>
            </w:pPr>
          </w:p>
          <w:tbl>
            <w:tblPr>
              <w:tblStyle w:val="TableGrid"/>
              <w:tblW w:w="0" w:type="auto"/>
              <w:tblLook w:val="04A0" w:firstRow="1" w:lastRow="0" w:firstColumn="1" w:lastColumn="0" w:noHBand="0" w:noVBand="1"/>
            </w:tblPr>
            <w:tblGrid>
              <w:gridCol w:w="1023"/>
              <w:gridCol w:w="1023"/>
              <w:gridCol w:w="1023"/>
              <w:gridCol w:w="1023"/>
            </w:tblGrid>
            <w:tr w:rsidR="001351C3" w:rsidRPr="001351C3" w14:paraId="7C3018D4" w14:textId="77777777" w:rsidTr="00B32058">
              <w:tc>
                <w:tcPr>
                  <w:tcW w:w="0" w:type="auto"/>
                </w:tcPr>
                <w:p w14:paraId="0A32D90E" w14:textId="77777777" w:rsidR="001351C3" w:rsidRPr="001351C3" w:rsidRDefault="001351C3" w:rsidP="001351C3">
                  <w:pPr>
                    <w:spacing w:line="480" w:lineRule="auto"/>
                    <w:rPr>
                      <w:rFonts w:ascii="Times New Roman" w:hAnsi="Times New Roman" w:cs="Times New Roman"/>
                    </w:rPr>
                  </w:pPr>
                </w:p>
              </w:tc>
              <w:tc>
                <w:tcPr>
                  <w:tcW w:w="0" w:type="auto"/>
                </w:tcPr>
                <w:p w14:paraId="5BBD91D3" w14:textId="77777777" w:rsidR="001351C3" w:rsidRPr="001351C3" w:rsidRDefault="001351C3" w:rsidP="001351C3">
                  <w:pPr>
                    <w:spacing w:line="480" w:lineRule="auto"/>
                    <w:rPr>
                      <w:rFonts w:ascii="Times New Roman" w:hAnsi="Times New Roman" w:cs="Times New Roman"/>
                    </w:rPr>
                  </w:pPr>
                  <w:r w:rsidRPr="001351C3">
                    <w:rPr>
                      <w:rFonts w:ascii="Times New Roman" w:hAnsi="Times New Roman" w:cs="Times New Roman"/>
                    </w:rPr>
                    <w:t>Period 1</w:t>
                  </w:r>
                </w:p>
              </w:tc>
              <w:tc>
                <w:tcPr>
                  <w:tcW w:w="0" w:type="auto"/>
                </w:tcPr>
                <w:p w14:paraId="12903E25" w14:textId="77777777" w:rsidR="001351C3" w:rsidRPr="001351C3" w:rsidRDefault="001351C3" w:rsidP="001351C3">
                  <w:pPr>
                    <w:spacing w:line="480" w:lineRule="auto"/>
                    <w:rPr>
                      <w:rFonts w:ascii="Times New Roman" w:hAnsi="Times New Roman" w:cs="Times New Roman"/>
                    </w:rPr>
                  </w:pPr>
                  <w:r w:rsidRPr="001351C3">
                    <w:rPr>
                      <w:rFonts w:ascii="Times New Roman" w:hAnsi="Times New Roman" w:cs="Times New Roman"/>
                    </w:rPr>
                    <w:t>Period 2</w:t>
                  </w:r>
                </w:p>
              </w:tc>
              <w:tc>
                <w:tcPr>
                  <w:tcW w:w="0" w:type="auto"/>
                </w:tcPr>
                <w:p w14:paraId="42ACD9E6" w14:textId="77777777" w:rsidR="001351C3" w:rsidRPr="001351C3" w:rsidRDefault="001351C3" w:rsidP="001351C3">
                  <w:pPr>
                    <w:spacing w:line="480" w:lineRule="auto"/>
                    <w:rPr>
                      <w:rFonts w:ascii="Times New Roman" w:hAnsi="Times New Roman" w:cs="Times New Roman"/>
                    </w:rPr>
                  </w:pPr>
                  <w:r w:rsidRPr="001351C3">
                    <w:rPr>
                      <w:rFonts w:ascii="Times New Roman" w:hAnsi="Times New Roman" w:cs="Times New Roman"/>
                    </w:rPr>
                    <w:t>Period 3</w:t>
                  </w:r>
                </w:p>
              </w:tc>
            </w:tr>
            <w:tr w:rsidR="001351C3" w:rsidRPr="001351C3" w14:paraId="42C6AEB8" w14:textId="77777777" w:rsidTr="00B32058">
              <w:tc>
                <w:tcPr>
                  <w:tcW w:w="0" w:type="auto"/>
                </w:tcPr>
                <w:p w14:paraId="5C3579C5" w14:textId="77777777" w:rsidR="001351C3" w:rsidRPr="001351C3" w:rsidRDefault="001351C3" w:rsidP="001351C3">
                  <w:pPr>
                    <w:spacing w:line="480" w:lineRule="auto"/>
                    <w:rPr>
                      <w:rFonts w:ascii="Times New Roman" w:hAnsi="Times New Roman" w:cs="Times New Roman"/>
                    </w:rPr>
                  </w:pPr>
                  <w:r w:rsidRPr="001351C3">
                    <w:rPr>
                      <w:rFonts w:ascii="Times New Roman" w:hAnsi="Times New Roman" w:cs="Times New Roman"/>
                    </w:rPr>
                    <w:t>Period 1</w:t>
                  </w:r>
                </w:p>
              </w:tc>
              <w:tc>
                <w:tcPr>
                  <w:tcW w:w="0" w:type="auto"/>
                </w:tcPr>
                <w:p w14:paraId="0A8D650B" w14:textId="77777777" w:rsidR="001351C3" w:rsidRPr="001351C3" w:rsidRDefault="001351C3" w:rsidP="001351C3">
                  <w:pPr>
                    <w:spacing w:line="480" w:lineRule="auto"/>
                    <w:rPr>
                      <w:rFonts w:ascii="Times New Roman" w:hAnsi="Times New Roman" w:cs="Times New Roman"/>
                    </w:rPr>
                  </w:pPr>
                </w:p>
              </w:tc>
              <w:tc>
                <w:tcPr>
                  <w:tcW w:w="0" w:type="auto"/>
                </w:tcPr>
                <w:p w14:paraId="6D6A0EBE" w14:textId="77777777" w:rsidR="001351C3" w:rsidRPr="001351C3" w:rsidRDefault="001351C3" w:rsidP="001351C3">
                  <w:pPr>
                    <w:spacing w:line="480" w:lineRule="auto"/>
                    <w:rPr>
                      <w:rFonts w:ascii="Times New Roman" w:hAnsi="Times New Roman" w:cs="Times New Roman"/>
                    </w:rPr>
                  </w:pPr>
                </w:p>
              </w:tc>
              <w:tc>
                <w:tcPr>
                  <w:tcW w:w="0" w:type="auto"/>
                </w:tcPr>
                <w:p w14:paraId="18C46E43" w14:textId="77777777" w:rsidR="001351C3" w:rsidRPr="001351C3" w:rsidRDefault="001351C3" w:rsidP="001351C3">
                  <w:pPr>
                    <w:spacing w:line="480" w:lineRule="auto"/>
                    <w:rPr>
                      <w:rFonts w:ascii="Times New Roman" w:hAnsi="Times New Roman" w:cs="Times New Roman"/>
                    </w:rPr>
                  </w:pPr>
                </w:p>
              </w:tc>
            </w:tr>
            <w:tr w:rsidR="001351C3" w:rsidRPr="001351C3" w14:paraId="294223DC" w14:textId="77777777" w:rsidTr="00B32058">
              <w:tc>
                <w:tcPr>
                  <w:tcW w:w="0" w:type="auto"/>
                </w:tcPr>
                <w:p w14:paraId="5B29B364" w14:textId="77777777" w:rsidR="001351C3" w:rsidRPr="001351C3" w:rsidRDefault="001351C3" w:rsidP="001351C3">
                  <w:pPr>
                    <w:spacing w:line="480" w:lineRule="auto"/>
                    <w:rPr>
                      <w:rFonts w:ascii="Times New Roman" w:hAnsi="Times New Roman" w:cs="Times New Roman"/>
                    </w:rPr>
                  </w:pPr>
                  <w:r w:rsidRPr="001351C3">
                    <w:rPr>
                      <w:rFonts w:ascii="Times New Roman" w:hAnsi="Times New Roman" w:cs="Times New Roman"/>
                    </w:rPr>
                    <w:t>Period 2</w:t>
                  </w:r>
                </w:p>
              </w:tc>
              <w:tc>
                <w:tcPr>
                  <w:tcW w:w="0" w:type="auto"/>
                </w:tcPr>
                <w:p w14:paraId="69D3E867" w14:textId="77777777" w:rsidR="001351C3" w:rsidRPr="001351C3" w:rsidRDefault="001351C3" w:rsidP="001351C3">
                  <w:pPr>
                    <w:spacing w:line="480" w:lineRule="auto"/>
                    <w:rPr>
                      <w:rFonts w:ascii="Times New Roman" w:hAnsi="Times New Roman" w:cs="Times New Roman"/>
                    </w:rPr>
                  </w:pPr>
                </w:p>
              </w:tc>
              <w:tc>
                <w:tcPr>
                  <w:tcW w:w="0" w:type="auto"/>
                </w:tcPr>
                <w:p w14:paraId="0187B8E6" w14:textId="77777777" w:rsidR="001351C3" w:rsidRPr="001351C3" w:rsidRDefault="001351C3" w:rsidP="001351C3">
                  <w:pPr>
                    <w:spacing w:line="480" w:lineRule="auto"/>
                    <w:rPr>
                      <w:rFonts w:ascii="Times New Roman" w:hAnsi="Times New Roman" w:cs="Times New Roman"/>
                    </w:rPr>
                  </w:pPr>
                </w:p>
              </w:tc>
              <w:tc>
                <w:tcPr>
                  <w:tcW w:w="0" w:type="auto"/>
                </w:tcPr>
                <w:p w14:paraId="4ECCFE3C" w14:textId="77777777" w:rsidR="001351C3" w:rsidRPr="001351C3" w:rsidRDefault="001351C3" w:rsidP="001351C3">
                  <w:pPr>
                    <w:spacing w:line="480" w:lineRule="auto"/>
                    <w:rPr>
                      <w:rFonts w:ascii="Times New Roman" w:hAnsi="Times New Roman" w:cs="Times New Roman"/>
                    </w:rPr>
                  </w:pPr>
                </w:p>
              </w:tc>
            </w:tr>
            <w:tr w:rsidR="001351C3" w:rsidRPr="001351C3" w14:paraId="1467819A" w14:textId="77777777" w:rsidTr="00B32058">
              <w:tc>
                <w:tcPr>
                  <w:tcW w:w="0" w:type="auto"/>
                </w:tcPr>
                <w:p w14:paraId="6966689D" w14:textId="77777777" w:rsidR="001351C3" w:rsidRPr="001351C3" w:rsidRDefault="001351C3" w:rsidP="001351C3">
                  <w:pPr>
                    <w:spacing w:line="480" w:lineRule="auto"/>
                    <w:rPr>
                      <w:rFonts w:ascii="Times New Roman" w:hAnsi="Times New Roman" w:cs="Times New Roman"/>
                    </w:rPr>
                  </w:pPr>
                  <w:r w:rsidRPr="001351C3">
                    <w:rPr>
                      <w:rFonts w:ascii="Times New Roman" w:hAnsi="Times New Roman" w:cs="Times New Roman"/>
                    </w:rPr>
                    <w:t>Period 3</w:t>
                  </w:r>
                </w:p>
              </w:tc>
              <w:tc>
                <w:tcPr>
                  <w:tcW w:w="0" w:type="auto"/>
                </w:tcPr>
                <w:p w14:paraId="18C849FF" w14:textId="77777777" w:rsidR="001351C3" w:rsidRPr="001351C3" w:rsidRDefault="001351C3" w:rsidP="001351C3">
                  <w:pPr>
                    <w:spacing w:line="480" w:lineRule="auto"/>
                    <w:rPr>
                      <w:rFonts w:ascii="Times New Roman" w:hAnsi="Times New Roman" w:cs="Times New Roman"/>
                    </w:rPr>
                  </w:pPr>
                </w:p>
              </w:tc>
              <w:tc>
                <w:tcPr>
                  <w:tcW w:w="0" w:type="auto"/>
                </w:tcPr>
                <w:p w14:paraId="56CB71E2" w14:textId="77777777" w:rsidR="001351C3" w:rsidRPr="001351C3" w:rsidRDefault="001351C3" w:rsidP="001351C3">
                  <w:pPr>
                    <w:spacing w:line="480" w:lineRule="auto"/>
                    <w:rPr>
                      <w:rFonts w:ascii="Times New Roman" w:hAnsi="Times New Roman" w:cs="Times New Roman"/>
                    </w:rPr>
                  </w:pPr>
                </w:p>
              </w:tc>
              <w:tc>
                <w:tcPr>
                  <w:tcW w:w="0" w:type="auto"/>
                </w:tcPr>
                <w:p w14:paraId="55DCD86C" w14:textId="77777777" w:rsidR="001351C3" w:rsidRPr="001351C3" w:rsidRDefault="001351C3" w:rsidP="001351C3">
                  <w:pPr>
                    <w:spacing w:line="480" w:lineRule="auto"/>
                    <w:rPr>
                      <w:rFonts w:ascii="Times New Roman" w:hAnsi="Times New Roman" w:cs="Times New Roman"/>
                    </w:rPr>
                  </w:pPr>
                </w:p>
              </w:tc>
            </w:tr>
          </w:tbl>
          <w:p w14:paraId="29069528" w14:textId="77777777" w:rsidR="001351C3" w:rsidRPr="001351C3" w:rsidRDefault="001351C3" w:rsidP="001402FE">
            <w:pPr>
              <w:spacing w:line="480" w:lineRule="auto"/>
              <w:rPr>
                <w:rFonts w:ascii="Times New Roman" w:hAnsi="Times New Roman" w:cs="Times New Roman"/>
              </w:rPr>
            </w:pPr>
          </w:p>
        </w:tc>
      </w:tr>
      <w:tr w:rsidR="001351C3" w:rsidRPr="001351C3" w14:paraId="78E3F42C" w14:textId="77777777" w:rsidTr="001351C3">
        <w:trPr>
          <w:jc w:val="center"/>
        </w:trPr>
        <w:tc>
          <w:tcPr>
            <w:tcW w:w="0" w:type="auto"/>
            <w:vAlign w:val="center"/>
          </w:tcPr>
          <w:p w14:paraId="74F3FF72" w14:textId="7774FCB7" w:rsidR="001351C3" w:rsidRPr="001351C3" w:rsidRDefault="001351C3" w:rsidP="001351C3">
            <w:pPr>
              <w:spacing w:line="480" w:lineRule="auto"/>
              <w:jc w:val="center"/>
              <w:rPr>
                <w:rFonts w:ascii="Times New Roman" w:hAnsi="Times New Roman" w:cs="Times New Roman"/>
              </w:rPr>
            </w:pPr>
            <w:r w:rsidRPr="001351C3">
              <w:rPr>
                <w:rFonts w:ascii="Times New Roman" w:hAnsi="Times New Roman" w:cs="Times New Roman"/>
              </w:rPr>
              <w:t>Females</w:t>
            </w:r>
          </w:p>
        </w:tc>
        <w:tc>
          <w:tcPr>
            <w:tcW w:w="0" w:type="auto"/>
          </w:tcPr>
          <w:p w14:paraId="4E2BFAD0" w14:textId="77777777" w:rsidR="001351C3" w:rsidRPr="001351C3" w:rsidRDefault="001351C3" w:rsidP="001402FE">
            <w:pPr>
              <w:spacing w:line="480" w:lineRule="auto"/>
              <w:rPr>
                <w:rFonts w:ascii="Times New Roman" w:hAnsi="Times New Roman" w:cs="Times New Roman"/>
              </w:rPr>
            </w:pPr>
          </w:p>
          <w:tbl>
            <w:tblPr>
              <w:tblStyle w:val="TableGrid"/>
              <w:tblW w:w="0" w:type="auto"/>
              <w:tblLook w:val="04A0" w:firstRow="1" w:lastRow="0" w:firstColumn="1" w:lastColumn="0" w:noHBand="0" w:noVBand="1"/>
            </w:tblPr>
            <w:tblGrid>
              <w:gridCol w:w="1023"/>
              <w:gridCol w:w="1023"/>
              <w:gridCol w:w="1023"/>
              <w:gridCol w:w="1023"/>
            </w:tblGrid>
            <w:tr w:rsidR="001351C3" w:rsidRPr="001351C3" w14:paraId="4CB11BE2" w14:textId="77777777" w:rsidTr="00B32058">
              <w:tc>
                <w:tcPr>
                  <w:tcW w:w="0" w:type="auto"/>
                </w:tcPr>
                <w:p w14:paraId="61E3A6AB" w14:textId="77777777" w:rsidR="001351C3" w:rsidRPr="001351C3" w:rsidRDefault="001351C3" w:rsidP="001351C3">
                  <w:pPr>
                    <w:spacing w:line="480" w:lineRule="auto"/>
                    <w:rPr>
                      <w:rFonts w:ascii="Times New Roman" w:hAnsi="Times New Roman" w:cs="Times New Roman"/>
                    </w:rPr>
                  </w:pPr>
                </w:p>
              </w:tc>
              <w:tc>
                <w:tcPr>
                  <w:tcW w:w="0" w:type="auto"/>
                </w:tcPr>
                <w:p w14:paraId="757DD106" w14:textId="77777777" w:rsidR="001351C3" w:rsidRPr="001351C3" w:rsidRDefault="001351C3" w:rsidP="001351C3">
                  <w:pPr>
                    <w:spacing w:line="480" w:lineRule="auto"/>
                    <w:rPr>
                      <w:rFonts w:ascii="Times New Roman" w:hAnsi="Times New Roman" w:cs="Times New Roman"/>
                    </w:rPr>
                  </w:pPr>
                  <w:r w:rsidRPr="001351C3">
                    <w:rPr>
                      <w:rFonts w:ascii="Times New Roman" w:hAnsi="Times New Roman" w:cs="Times New Roman"/>
                    </w:rPr>
                    <w:t>Period 1</w:t>
                  </w:r>
                </w:p>
              </w:tc>
              <w:tc>
                <w:tcPr>
                  <w:tcW w:w="0" w:type="auto"/>
                </w:tcPr>
                <w:p w14:paraId="76C8CA63" w14:textId="77777777" w:rsidR="001351C3" w:rsidRPr="001351C3" w:rsidRDefault="001351C3" w:rsidP="001351C3">
                  <w:pPr>
                    <w:spacing w:line="480" w:lineRule="auto"/>
                    <w:rPr>
                      <w:rFonts w:ascii="Times New Roman" w:hAnsi="Times New Roman" w:cs="Times New Roman"/>
                    </w:rPr>
                  </w:pPr>
                  <w:r w:rsidRPr="001351C3">
                    <w:rPr>
                      <w:rFonts w:ascii="Times New Roman" w:hAnsi="Times New Roman" w:cs="Times New Roman"/>
                    </w:rPr>
                    <w:t>Period 2</w:t>
                  </w:r>
                </w:p>
              </w:tc>
              <w:tc>
                <w:tcPr>
                  <w:tcW w:w="0" w:type="auto"/>
                </w:tcPr>
                <w:p w14:paraId="100937DF" w14:textId="77777777" w:rsidR="001351C3" w:rsidRPr="001351C3" w:rsidRDefault="001351C3" w:rsidP="001351C3">
                  <w:pPr>
                    <w:spacing w:line="480" w:lineRule="auto"/>
                    <w:rPr>
                      <w:rFonts w:ascii="Times New Roman" w:hAnsi="Times New Roman" w:cs="Times New Roman"/>
                    </w:rPr>
                  </w:pPr>
                  <w:r w:rsidRPr="001351C3">
                    <w:rPr>
                      <w:rFonts w:ascii="Times New Roman" w:hAnsi="Times New Roman" w:cs="Times New Roman"/>
                    </w:rPr>
                    <w:t>Period 3</w:t>
                  </w:r>
                </w:p>
              </w:tc>
            </w:tr>
            <w:tr w:rsidR="001351C3" w:rsidRPr="001351C3" w14:paraId="08C6B6D0" w14:textId="77777777" w:rsidTr="00B32058">
              <w:tc>
                <w:tcPr>
                  <w:tcW w:w="0" w:type="auto"/>
                </w:tcPr>
                <w:p w14:paraId="41879DF2" w14:textId="77777777" w:rsidR="001351C3" w:rsidRPr="001351C3" w:rsidRDefault="001351C3" w:rsidP="001351C3">
                  <w:pPr>
                    <w:spacing w:line="480" w:lineRule="auto"/>
                    <w:rPr>
                      <w:rFonts w:ascii="Times New Roman" w:hAnsi="Times New Roman" w:cs="Times New Roman"/>
                    </w:rPr>
                  </w:pPr>
                  <w:r w:rsidRPr="001351C3">
                    <w:rPr>
                      <w:rFonts w:ascii="Times New Roman" w:hAnsi="Times New Roman" w:cs="Times New Roman"/>
                    </w:rPr>
                    <w:t>Period 1</w:t>
                  </w:r>
                </w:p>
              </w:tc>
              <w:tc>
                <w:tcPr>
                  <w:tcW w:w="0" w:type="auto"/>
                </w:tcPr>
                <w:p w14:paraId="0AC31586" w14:textId="77777777" w:rsidR="001351C3" w:rsidRPr="001351C3" w:rsidRDefault="001351C3" w:rsidP="001351C3">
                  <w:pPr>
                    <w:spacing w:line="480" w:lineRule="auto"/>
                    <w:rPr>
                      <w:rFonts w:ascii="Times New Roman" w:hAnsi="Times New Roman" w:cs="Times New Roman"/>
                    </w:rPr>
                  </w:pPr>
                </w:p>
              </w:tc>
              <w:tc>
                <w:tcPr>
                  <w:tcW w:w="0" w:type="auto"/>
                </w:tcPr>
                <w:p w14:paraId="791D6987" w14:textId="77777777" w:rsidR="001351C3" w:rsidRPr="001351C3" w:rsidRDefault="001351C3" w:rsidP="001351C3">
                  <w:pPr>
                    <w:spacing w:line="480" w:lineRule="auto"/>
                    <w:rPr>
                      <w:rFonts w:ascii="Times New Roman" w:hAnsi="Times New Roman" w:cs="Times New Roman"/>
                    </w:rPr>
                  </w:pPr>
                </w:p>
              </w:tc>
              <w:tc>
                <w:tcPr>
                  <w:tcW w:w="0" w:type="auto"/>
                </w:tcPr>
                <w:p w14:paraId="7866548E" w14:textId="77777777" w:rsidR="001351C3" w:rsidRPr="001351C3" w:rsidRDefault="001351C3" w:rsidP="001351C3">
                  <w:pPr>
                    <w:spacing w:line="480" w:lineRule="auto"/>
                    <w:rPr>
                      <w:rFonts w:ascii="Times New Roman" w:hAnsi="Times New Roman" w:cs="Times New Roman"/>
                    </w:rPr>
                  </w:pPr>
                </w:p>
              </w:tc>
            </w:tr>
            <w:tr w:rsidR="001351C3" w:rsidRPr="001351C3" w14:paraId="1F22A095" w14:textId="77777777" w:rsidTr="00B32058">
              <w:tc>
                <w:tcPr>
                  <w:tcW w:w="0" w:type="auto"/>
                </w:tcPr>
                <w:p w14:paraId="4A5FFA57" w14:textId="77777777" w:rsidR="001351C3" w:rsidRPr="001351C3" w:rsidRDefault="001351C3" w:rsidP="001351C3">
                  <w:pPr>
                    <w:spacing w:line="480" w:lineRule="auto"/>
                    <w:rPr>
                      <w:rFonts w:ascii="Times New Roman" w:hAnsi="Times New Roman" w:cs="Times New Roman"/>
                    </w:rPr>
                  </w:pPr>
                  <w:r w:rsidRPr="001351C3">
                    <w:rPr>
                      <w:rFonts w:ascii="Times New Roman" w:hAnsi="Times New Roman" w:cs="Times New Roman"/>
                    </w:rPr>
                    <w:t>Period 2</w:t>
                  </w:r>
                </w:p>
              </w:tc>
              <w:tc>
                <w:tcPr>
                  <w:tcW w:w="0" w:type="auto"/>
                </w:tcPr>
                <w:p w14:paraId="5F13BEF5" w14:textId="77777777" w:rsidR="001351C3" w:rsidRPr="001351C3" w:rsidRDefault="001351C3" w:rsidP="001351C3">
                  <w:pPr>
                    <w:spacing w:line="480" w:lineRule="auto"/>
                    <w:rPr>
                      <w:rFonts w:ascii="Times New Roman" w:hAnsi="Times New Roman" w:cs="Times New Roman"/>
                    </w:rPr>
                  </w:pPr>
                </w:p>
              </w:tc>
              <w:tc>
                <w:tcPr>
                  <w:tcW w:w="0" w:type="auto"/>
                </w:tcPr>
                <w:p w14:paraId="1391B7AA" w14:textId="77777777" w:rsidR="001351C3" w:rsidRPr="001351C3" w:rsidRDefault="001351C3" w:rsidP="001351C3">
                  <w:pPr>
                    <w:spacing w:line="480" w:lineRule="auto"/>
                    <w:rPr>
                      <w:rFonts w:ascii="Times New Roman" w:hAnsi="Times New Roman" w:cs="Times New Roman"/>
                    </w:rPr>
                  </w:pPr>
                </w:p>
              </w:tc>
              <w:tc>
                <w:tcPr>
                  <w:tcW w:w="0" w:type="auto"/>
                </w:tcPr>
                <w:p w14:paraId="583FB57F" w14:textId="77777777" w:rsidR="001351C3" w:rsidRPr="001351C3" w:rsidRDefault="001351C3" w:rsidP="001351C3">
                  <w:pPr>
                    <w:spacing w:line="480" w:lineRule="auto"/>
                    <w:rPr>
                      <w:rFonts w:ascii="Times New Roman" w:hAnsi="Times New Roman" w:cs="Times New Roman"/>
                    </w:rPr>
                  </w:pPr>
                </w:p>
              </w:tc>
            </w:tr>
            <w:tr w:rsidR="001351C3" w:rsidRPr="001351C3" w14:paraId="53401171" w14:textId="77777777" w:rsidTr="00B32058">
              <w:tc>
                <w:tcPr>
                  <w:tcW w:w="0" w:type="auto"/>
                </w:tcPr>
                <w:p w14:paraId="0E7726A2" w14:textId="77777777" w:rsidR="001351C3" w:rsidRPr="001351C3" w:rsidRDefault="001351C3" w:rsidP="001351C3">
                  <w:pPr>
                    <w:spacing w:line="480" w:lineRule="auto"/>
                    <w:rPr>
                      <w:rFonts w:ascii="Times New Roman" w:hAnsi="Times New Roman" w:cs="Times New Roman"/>
                    </w:rPr>
                  </w:pPr>
                  <w:r w:rsidRPr="001351C3">
                    <w:rPr>
                      <w:rFonts w:ascii="Times New Roman" w:hAnsi="Times New Roman" w:cs="Times New Roman"/>
                    </w:rPr>
                    <w:t>Period 3</w:t>
                  </w:r>
                </w:p>
              </w:tc>
              <w:tc>
                <w:tcPr>
                  <w:tcW w:w="0" w:type="auto"/>
                </w:tcPr>
                <w:p w14:paraId="0C11D8AA" w14:textId="77777777" w:rsidR="001351C3" w:rsidRPr="001351C3" w:rsidRDefault="001351C3" w:rsidP="001351C3">
                  <w:pPr>
                    <w:spacing w:line="480" w:lineRule="auto"/>
                    <w:rPr>
                      <w:rFonts w:ascii="Times New Roman" w:hAnsi="Times New Roman" w:cs="Times New Roman"/>
                    </w:rPr>
                  </w:pPr>
                </w:p>
              </w:tc>
              <w:tc>
                <w:tcPr>
                  <w:tcW w:w="0" w:type="auto"/>
                </w:tcPr>
                <w:p w14:paraId="23B1B3FF" w14:textId="77777777" w:rsidR="001351C3" w:rsidRPr="001351C3" w:rsidRDefault="001351C3" w:rsidP="001351C3">
                  <w:pPr>
                    <w:spacing w:line="480" w:lineRule="auto"/>
                    <w:rPr>
                      <w:rFonts w:ascii="Times New Roman" w:hAnsi="Times New Roman" w:cs="Times New Roman"/>
                    </w:rPr>
                  </w:pPr>
                </w:p>
              </w:tc>
              <w:tc>
                <w:tcPr>
                  <w:tcW w:w="0" w:type="auto"/>
                </w:tcPr>
                <w:p w14:paraId="735306FD" w14:textId="77777777" w:rsidR="001351C3" w:rsidRPr="001351C3" w:rsidRDefault="001351C3" w:rsidP="001351C3">
                  <w:pPr>
                    <w:spacing w:line="480" w:lineRule="auto"/>
                    <w:rPr>
                      <w:rFonts w:ascii="Times New Roman" w:hAnsi="Times New Roman" w:cs="Times New Roman"/>
                    </w:rPr>
                  </w:pPr>
                </w:p>
              </w:tc>
            </w:tr>
          </w:tbl>
          <w:p w14:paraId="4F9BBA6A" w14:textId="77777777" w:rsidR="001351C3" w:rsidRPr="001351C3" w:rsidRDefault="001351C3" w:rsidP="001402FE">
            <w:pPr>
              <w:spacing w:line="480" w:lineRule="auto"/>
              <w:rPr>
                <w:rFonts w:ascii="Times New Roman" w:hAnsi="Times New Roman" w:cs="Times New Roman"/>
              </w:rPr>
            </w:pPr>
          </w:p>
        </w:tc>
        <w:tc>
          <w:tcPr>
            <w:tcW w:w="0" w:type="auto"/>
          </w:tcPr>
          <w:p w14:paraId="60A0DFB6" w14:textId="77777777" w:rsidR="001351C3" w:rsidRPr="001351C3" w:rsidRDefault="001351C3" w:rsidP="001402FE">
            <w:pPr>
              <w:spacing w:line="480" w:lineRule="auto"/>
              <w:rPr>
                <w:rFonts w:ascii="Times New Roman" w:hAnsi="Times New Roman" w:cs="Times New Roman"/>
              </w:rPr>
            </w:pPr>
          </w:p>
          <w:tbl>
            <w:tblPr>
              <w:tblStyle w:val="TableGrid"/>
              <w:tblW w:w="0" w:type="auto"/>
              <w:tblLook w:val="04A0" w:firstRow="1" w:lastRow="0" w:firstColumn="1" w:lastColumn="0" w:noHBand="0" w:noVBand="1"/>
            </w:tblPr>
            <w:tblGrid>
              <w:gridCol w:w="1023"/>
              <w:gridCol w:w="1023"/>
              <w:gridCol w:w="1023"/>
              <w:gridCol w:w="1023"/>
            </w:tblGrid>
            <w:tr w:rsidR="001351C3" w:rsidRPr="001351C3" w14:paraId="300A081F" w14:textId="77777777" w:rsidTr="00B32058">
              <w:tc>
                <w:tcPr>
                  <w:tcW w:w="0" w:type="auto"/>
                </w:tcPr>
                <w:p w14:paraId="23D1FFEB" w14:textId="77777777" w:rsidR="001351C3" w:rsidRPr="001351C3" w:rsidRDefault="001351C3" w:rsidP="001351C3">
                  <w:pPr>
                    <w:spacing w:line="480" w:lineRule="auto"/>
                    <w:rPr>
                      <w:rFonts w:ascii="Times New Roman" w:hAnsi="Times New Roman" w:cs="Times New Roman"/>
                    </w:rPr>
                  </w:pPr>
                </w:p>
              </w:tc>
              <w:tc>
                <w:tcPr>
                  <w:tcW w:w="0" w:type="auto"/>
                </w:tcPr>
                <w:p w14:paraId="4A53AB25" w14:textId="77777777" w:rsidR="001351C3" w:rsidRPr="001351C3" w:rsidRDefault="001351C3" w:rsidP="001351C3">
                  <w:pPr>
                    <w:spacing w:line="480" w:lineRule="auto"/>
                    <w:rPr>
                      <w:rFonts w:ascii="Times New Roman" w:hAnsi="Times New Roman" w:cs="Times New Roman"/>
                    </w:rPr>
                  </w:pPr>
                  <w:r w:rsidRPr="001351C3">
                    <w:rPr>
                      <w:rFonts w:ascii="Times New Roman" w:hAnsi="Times New Roman" w:cs="Times New Roman"/>
                    </w:rPr>
                    <w:t>Period 1</w:t>
                  </w:r>
                </w:p>
              </w:tc>
              <w:tc>
                <w:tcPr>
                  <w:tcW w:w="0" w:type="auto"/>
                </w:tcPr>
                <w:p w14:paraId="06D97CF1" w14:textId="77777777" w:rsidR="001351C3" w:rsidRPr="001351C3" w:rsidRDefault="001351C3" w:rsidP="001351C3">
                  <w:pPr>
                    <w:spacing w:line="480" w:lineRule="auto"/>
                    <w:rPr>
                      <w:rFonts w:ascii="Times New Roman" w:hAnsi="Times New Roman" w:cs="Times New Roman"/>
                    </w:rPr>
                  </w:pPr>
                  <w:r w:rsidRPr="001351C3">
                    <w:rPr>
                      <w:rFonts w:ascii="Times New Roman" w:hAnsi="Times New Roman" w:cs="Times New Roman"/>
                    </w:rPr>
                    <w:t>Period 2</w:t>
                  </w:r>
                </w:p>
              </w:tc>
              <w:tc>
                <w:tcPr>
                  <w:tcW w:w="0" w:type="auto"/>
                </w:tcPr>
                <w:p w14:paraId="609ADC80" w14:textId="77777777" w:rsidR="001351C3" w:rsidRPr="001351C3" w:rsidRDefault="001351C3" w:rsidP="001351C3">
                  <w:pPr>
                    <w:spacing w:line="480" w:lineRule="auto"/>
                    <w:rPr>
                      <w:rFonts w:ascii="Times New Roman" w:hAnsi="Times New Roman" w:cs="Times New Roman"/>
                    </w:rPr>
                  </w:pPr>
                  <w:r w:rsidRPr="001351C3">
                    <w:rPr>
                      <w:rFonts w:ascii="Times New Roman" w:hAnsi="Times New Roman" w:cs="Times New Roman"/>
                    </w:rPr>
                    <w:t>Period 3</w:t>
                  </w:r>
                </w:p>
              </w:tc>
            </w:tr>
            <w:tr w:rsidR="001351C3" w:rsidRPr="001351C3" w14:paraId="799A0CEB" w14:textId="77777777" w:rsidTr="00B32058">
              <w:tc>
                <w:tcPr>
                  <w:tcW w:w="0" w:type="auto"/>
                </w:tcPr>
                <w:p w14:paraId="0BE65D24" w14:textId="77777777" w:rsidR="001351C3" w:rsidRPr="001351C3" w:rsidRDefault="001351C3" w:rsidP="001351C3">
                  <w:pPr>
                    <w:spacing w:line="480" w:lineRule="auto"/>
                    <w:rPr>
                      <w:rFonts w:ascii="Times New Roman" w:hAnsi="Times New Roman" w:cs="Times New Roman"/>
                    </w:rPr>
                  </w:pPr>
                  <w:r w:rsidRPr="001351C3">
                    <w:rPr>
                      <w:rFonts w:ascii="Times New Roman" w:hAnsi="Times New Roman" w:cs="Times New Roman"/>
                    </w:rPr>
                    <w:t>Period 1</w:t>
                  </w:r>
                </w:p>
              </w:tc>
              <w:tc>
                <w:tcPr>
                  <w:tcW w:w="0" w:type="auto"/>
                </w:tcPr>
                <w:p w14:paraId="1F8FD352" w14:textId="77777777" w:rsidR="001351C3" w:rsidRPr="001351C3" w:rsidRDefault="001351C3" w:rsidP="001351C3">
                  <w:pPr>
                    <w:spacing w:line="480" w:lineRule="auto"/>
                    <w:rPr>
                      <w:rFonts w:ascii="Times New Roman" w:hAnsi="Times New Roman" w:cs="Times New Roman"/>
                    </w:rPr>
                  </w:pPr>
                </w:p>
              </w:tc>
              <w:tc>
                <w:tcPr>
                  <w:tcW w:w="0" w:type="auto"/>
                </w:tcPr>
                <w:p w14:paraId="6BAAAED4" w14:textId="77777777" w:rsidR="001351C3" w:rsidRPr="001351C3" w:rsidRDefault="001351C3" w:rsidP="001351C3">
                  <w:pPr>
                    <w:spacing w:line="480" w:lineRule="auto"/>
                    <w:rPr>
                      <w:rFonts w:ascii="Times New Roman" w:hAnsi="Times New Roman" w:cs="Times New Roman"/>
                    </w:rPr>
                  </w:pPr>
                </w:p>
              </w:tc>
              <w:tc>
                <w:tcPr>
                  <w:tcW w:w="0" w:type="auto"/>
                </w:tcPr>
                <w:p w14:paraId="0E01E425" w14:textId="77777777" w:rsidR="001351C3" w:rsidRPr="001351C3" w:rsidRDefault="001351C3" w:rsidP="001351C3">
                  <w:pPr>
                    <w:spacing w:line="480" w:lineRule="auto"/>
                    <w:rPr>
                      <w:rFonts w:ascii="Times New Roman" w:hAnsi="Times New Roman" w:cs="Times New Roman"/>
                    </w:rPr>
                  </w:pPr>
                </w:p>
              </w:tc>
            </w:tr>
            <w:tr w:rsidR="001351C3" w:rsidRPr="001351C3" w14:paraId="0441C475" w14:textId="77777777" w:rsidTr="00B32058">
              <w:tc>
                <w:tcPr>
                  <w:tcW w:w="0" w:type="auto"/>
                </w:tcPr>
                <w:p w14:paraId="25EE9D64" w14:textId="77777777" w:rsidR="001351C3" w:rsidRPr="001351C3" w:rsidRDefault="001351C3" w:rsidP="001351C3">
                  <w:pPr>
                    <w:spacing w:line="480" w:lineRule="auto"/>
                    <w:rPr>
                      <w:rFonts w:ascii="Times New Roman" w:hAnsi="Times New Roman" w:cs="Times New Roman"/>
                    </w:rPr>
                  </w:pPr>
                  <w:r w:rsidRPr="001351C3">
                    <w:rPr>
                      <w:rFonts w:ascii="Times New Roman" w:hAnsi="Times New Roman" w:cs="Times New Roman"/>
                    </w:rPr>
                    <w:t>Period 2</w:t>
                  </w:r>
                </w:p>
              </w:tc>
              <w:tc>
                <w:tcPr>
                  <w:tcW w:w="0" w:type="auto"/>
                </w:tcPr>
                <w:p w14:paraId="4E18CF48" w14:textId="77777777" w:rsidR="001351C3" w:rsidRPr="001351C3" w:rsidRDefault="001351C3" w:rsidP="001351C3">
                  <w:pPr>
                    <w:spacing w:line="480" w:lineRule="auto"/>
                    <w:rPr>
                      <w:rFonts w:ascii="Times New Roman" w:hAnsi="Times New Roman" w:cs="Times New Roman"/>
                    </w:rPr>
                  </w:pPr>
                </w:p>
              </w:tc>
              <w:tc>
                <w:tcPr>
                  <w:tcW w:w="0" w:type="auto"/>
                </w:tcPr>
                <w:p w14:paraId="28D4E1B6" w14:textId="77777777" w:rsidR="001351C3" w:rsidRPr="001351C3" w:rsidRDefault="001351C3" w:rsidP="001351C3">
                  <w:pPr>
                    <w:spacing w:line="480" w:lineRule="auto"/>
                    <w:rPr>
                      <w:rFonts w:ascii="Times New Roman" w:hAnsi="Times New Roman" w:cs="Times New Roman"/>
                    </w:rPr>
                  </w:pPr>
                </w:p>
              </w:tc>
              <w:tc>
                <w:tcPr>
                  <w:tcW w:w="0" w:type="auto"/>
                </w:tcPr>
                <w:p w14:paraId="09E3D3D2" w14:textId="77777777" w:rsidR="001351C3" w:rsidRPr="001351C3" w:rsidRDefault="001351C3" w:rsidP="001351C3">
                  <w:pPr>
                    <w:spacing w:line="480" w:lineRule="auto"/>
                    <w:rPr>
                      <w:rFonts w:ascii="Times New Roman" w:hAnsi="Times New Roman" w:cs="Times New Roman"/>
                    </w:rPr>
                  </w:pPr>
                </w:p>
              </w:tc>
            </w:tr>
            <w:tr w:rsidR="001351C3" w:rsidRPr="001351C3" w14:paraId="26001954" w14:textId="77777777" w:rsidTr="00B32058">
              <w:tc>
                <w:tcPr>
                  <w:tcW w:w="0" w:type="auto"/>
                </w:tcPr>
                <w:p w14:paraId="6A1A7393" w14:textId="77777777" w:rsidR="001351C3" w:rsidRPr="001351C3" w:rsidRDefault="001351C3" w:rsidP="001351C3">
                  <w:pPr>
                    <w:spacing w:line="480" w:lineRule="auto"/>
                    <w:rPr>
                      <w:rFonts w:ascii="Times New Roman" w:hAnsi="Times New Roman" w:cs="Times New Roman"/>
                    </w:rPr>
                  </w:pPr>
                  <w:r w:rsidRPr="001351C3">
                    <w:rPr>
                      <w:rFonts w:ascii="Times New Roman" w:hAnsi="Times New Roman" w:cs="Times New Roman"/>
                    </w:rPr>
                    <w:t>Period 3</w:t>
                  </w:r>
                </w:p>
              </w:tc>
              <w:tc>
                <w:tcPr>
                  <w:tcW w:w="0" w:type="auto"/>
                </w:tcPr>
                <w:p w14:paraId="13D0BBA7" w14:textId="77777777" w:rsidR="001351C3" w:rsidRPr="001351C3" w:rsidRDefault="001351C3" w:rsidP="001351C3">
                  <w:pPr>
                    <w:spacing w:line="480" w:lineRule="auto"/>
                    <w:rPr>
                      <w:rFonts w:ascii="Times New Roman" w:hAnsi="Times New Roman" w:cs="Times New Roman"/>
                    </w:rPr>
                  </w:pPr>
                </w:p>
              </w:tc>
              <w:tc>
                <w:tcPr>
                  <w:tcW w:w="0" w:type="auto"/>
                </w:tcPr>
                <w:p w14:paraId="49BBA2B3" w14:textId="77777777" w:rsidR="001351C3" w:rsidRPr="001351C3" w:rsidRDefault="001351C3" w:rsidP="001351C3">
                  <w:pPr>
                    <w:spacing w:line="480" w:lineRule="auto"/>
                    <w:rPr>
                      <w:rFonts w:ascii="Times New Roman" w:hAnsi="Times New Roman" w:cs="Times New Roman"/>
                    </w:rPr>
                  </w:pPr>
                </w:p>
              </w:tc>
              <w:tc>
                <w:tcPr>
                  <w:tcW w:w="0" w:type="auto"/>
                </w:tcPr>
                <w:p w14:paraId="3E5D8D3C" w14:textId="77777777" w:rsidR="001351C3" w:rsidRPr="001351C3" w:rsidRDefault="001351C3" w:rsidP="001351C3">
                  <w:pPr>
                    <w:spacing w:line="480" w:lineRule="auto"/>
                    <w:rPr>
                      <w:rFonts w:ascii="Times New Roman" w:hAnsi="Times New Roman" w:cs="Times New Roman"/>
                    </w:rPr>
                  </w:pPr>
                </w:p>
              </w:tc>
            </w:tr>
          </w:tbl>
          <w:p w14:paraId="244B540B" w14:textId="77777777" w:rsidR="001351C3" w:rsidRPr="001351C3" w:rsidRDefault="001351C3" w:rsidP="001402FE">
            <w:pPr>
              <w:spacing w:line="480" w:lineRule="auto"/>
              <w:rPr>
                <w:rFonts w:ascii="Times New Roman" w:hAnsi="Times New Roman" w:cs="Times New Roman"/>
              </w:rPr>
            </w:pPr>
          </w:p>
        </w:tc>
      </w:tr>
    </w:tbl>
    <w:p w14:paraId="763A3B21" w14:textId="77777777" w:rsidR="001351C3" w:rsidRDefault="001351C3" w:rsidP="001402FE">
      <w:pPr>
        <w:spacing w:line="480" w:lineRule="auto"/>
        <w:rPr>
          <w:rFonts w:ascii="Arial" w:hAnsi="Arial" w:cs="Arial"/>
        </w:rPr>
      </w:pPr>
    </w:p>
    <w:p w14:paraId="724215BC" w14:textId="77777777" w:rsidR="001351C3" w:rsidRDefault="001351C3" w:rsidP="001402FE">
      <w:pPr>
        <w:spacing w:line="480" w:lineRule="auto"/>
        <w:rPr>
          <w:rFonts w:ascii="Arial" w:hAnsi="Arial" w:cs="Arial"/>
        </w:rPr>
      </w:pPr>
    </w:p>
    <w:p w14:paraId="61E40AF3" w14:textId="77777777" w:rsidR="001351C3" w:rsidRDefault="001351C3" w:rsidP="001402FE">
      <w:pPr>
        <w:spacing w:line="480" w:lineRule="auto"/>
        <w:rPr>
          <w:rFonts w:ascii="Arial" w:hAnsi="Arial" w:cs="Arial"/>
        </w:rPr>
      </w:pPr>
    </w:p>
    <w:p w14:paraId="1273BFBD" w14:textId="77777777" w:rsidR="00981B72" w:rsidRDefault="00981B72" w:rsidP="00597355">
      <w:pPr>
        <w:spacing w:line="480" w:lineRule="auto"/>
        <w:rPr>
          <w:rFonts w:ascii="Arial" w:hAnsi="Arial" w:cs="Arial"/>
        </w:rPr>
      </w:pPr>
    </w:p>
    <w:p w14:paraId="41F41027" w14:textId="7D221658" w:rsidR="006D5437" w:rsidRDefault="006D5437" w:rsidP="00597355">
      <w:pPr>
        <w:spacing w:line="480" w:lineRule="auto"/>
        <w:rPr>
          <w:rFonts w:ascii="Arial" w:hAnsi="Arial" w:cs="Arial"/>
        </w:rPr>
      </w:pPr>
      <w:r>
        <w:rPr>
          <w:rFonts w:ascii="Arial" w:hAnsi="Arial" w:cs="Arial"/>
        </w:rPr>
        <w:lastRenderedPageBreak/>
        <w:t xml:space="preserve">Proposed Figure 1: </w:t>
      </w:r>
      <w:r w:rsidR="00CD0EDB">
        <w:rPr>
          <w:rFonts w:ascii="Arial" w:hAnsi="Arial" w:cs="Arial"/>
        </w:rPr>
        <w:t>A panel of hazard and survival function plot for males and females</w:t>
      </w:r>
    </w:p>
    <w:p w14:paraId="543801B2" w14:textId="3A49A56F" w:rsidR="004A3CF7" w:rsidRDefault="004A3CF7" w:rsidP="00D406B8">
      <w:pPr>
        <w:spacing w:line="480" w:lineRule="auto"/>
        <w:ind w:left="720"/>
        <w:rPr>
          <w:rFonts w:ascii="Arial" w:hAnsi="Arial" w:cs="Arial"/>
        </w:rPr>
      </w:pPr>
      <w:r>
        <w:rPr>
          <w:rFonts w:ascii="Arial" w:hAnsi="Arial" w:cs="Arial"/>
        </w:rPr>
        <w:t>I will make a panel of</w:t>
      </w:r>
      <w:r w:rsidR="00CD0EDB">
        <w:rPr>
          <w:rFonts w:ascii="Arial" w:hAnsi="Arial" w:cs="Arial"/>
        </w:rPr>
        <w:t xml:space="preserve"> hazard rate and Kaplan-Meier survival plot separately for males and females</w:t>
      </w:r>
    </w:p>
    <w:p w14:paraId="75952A51" w14:textId="05021571" w:rsidR="003F0A18" w:rsidRDefault="006D5437" w:rsidP="00597355">
      <w:pPr>
        <w:spacing w:line="480" w:lineRule="auto"/>
        <w:rPr>
          <w:rFonts w:ascii="Arial" w:hAnsi="Arial" w:cs="Arial"/>
        </w:rPr>
      </w:pPr>
      <w:r>
        <w:rPr>
          <w:rFonts w:ascii="Arial" w:hAnsi="Arial" w:cs="Arial"/>
        </w:rPr>
        <w:t xml:space="preserve">Proposed Figure 2: </w:t>
      </w:r>
      <w:r w:rsidR="00640DC8">
        <w:rPr>
          <w:rFonts w:ascii="Arial" w:hAnsi="Arial" w:cs="Arial"/>
        </w:rPr>
        <w:t>Cox PH estimated survival curves for different risk profiles, including 10-year survival estimates</w:t>
      </w:r>
    </w:p>
    <w:p w14:paraId="4F461812" w14:textId="6682E0FB" w:rsidR="00981B72" w:rsidRDefault="00640DC8" w:rsidP="00640DC8">
      <w:pPr>
        <w:spacing w:line="480" w:lineRule="auto"/>
        <w:ind w:left="720"/>
        <w:rPr>
          <w:rFonts w:ascii="Arial" w:hAnsi="Arial" w:cs="Arial"/>
        </w:rPr>
      </w:pPr>
      <w:r>
        <w:rPr>
          <w:rFonts w:ascii="Arial" w:hAnsi="Arial" w:cs="Arial"/>
        </w:rPr>
        <w:t>This will show a panel of survival curves for the various risk profiles of interest, with the curves for males and females drawn in the same plot; the plot will include 10-year survival function estimates for these risk profiles</w:t>
      </w:r>
    </w:p>
    <w:p w14:paraId="6F353017" w14:textId="77777777" w:rsidR="00640DC8" w:rsidRDefault="00640DC8" w:rsidP="00597355">
      <w:pPr>
        <w:spacing w:line="480" w:lineRule="auto"/>
        <w:rPr>
          <w:rFonts w:ascii="Arial" w:hAnsi="Arial" w:cs="Arial"/>
        </w:rPr>
      </w:pPr>
    </w:p>
    <w:p w14:paraId="5DE7DE8B" w14:textId="376A7BE3" w:rsidR="004806D6" w:rsidRDefault="004806D6" w:rsidP="00597355">
      <w:pPr>
        <w:spacing w:line="480" w:lineRule="auto"/>
        <w:rPr>
          <w:rFonts w:ascii="Arial" w:hAnsi="Arial" w:cs="Arial"/>
        </w:rPr>
      </w:pPr>
      <w:r>
        <w:rPr>
          <w:rFonts w:ascii="Arial" w:hAnsi="Arial" w:cs="Arial"/>
        </w:rPr>
        <w:t>Supplementary Figure 1: Univariable Analysis, panel of Kaplan-Meier survival curves</w:t>
      </w:r>
    </w:p>
    <w:p w14:paraId="514F3F9B" w14:textId="64764B62" w:rsidR="004806D6" w:rsidRDefault="004806D6" w:rsidP="00597355">
      <w:pPr>
        <w:spacing w:line="480" w:lineRule="auto"/>
        <w:rPr>
          <w:rFonts w:ascii="Arial" w:hAnsi="Arial" w:cs="Arial"/>
        </w:rPr>
      </w:pPr>
      <w:r>
        <w:rPr>
          <w:rFonts w:ascii="Arial" w:hAnsi="Arial" w:cs="Arial"/>
        </w:rPr>
        <w:t>Supplementary Figure 2: Univariable Analysis, panel of Schoenfeld residual plots assessing PH assumption</w:t>
      </w:r>
    </w:p>
    <w:p w14:paraId="3B4068D6" w14:textId="77777777" w:rsidR="004806D6" w:rsidRDefault="004806D6" w:rsidP="00597355">
      <w:pPr>
        <w:spacing w:line="480" w:lineRule="auto"/>
        <w:rPr>
          <w:rFonts w:ascii="Arial" w:hAnsi="Arial" w:cs="Arial"/>
        </w:rPr>
      </w:pPr>
    </w:p>
    <w:p w14:paraId="11776B38" w14:textId="77777777" w:rsidR="004806D6" w:rsidRDefault="004806D6" w:rsidP="00597355">
      <w:pPr>
        <w:spacing w:line="480" w:lineRule="auto"/>
        <w:rPr>
          <w:rFonts w:ascii="Arial" w:hAnsi="Arial" w:cs="Arial"/>
        </w:rPr>
      </w:pPr>
    </w:p>
    <w:sectPr w:rsidR="004806D6" w:rsidSect="00FB4BDD">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D778E" w14:textId="77777777" w:rsidR="003140D9" w:rsidRDefault="003140D9" w:rsidP="001402FE">
      <w:pPr>
        <w:spacing w:after="0" w:line="240" w:lineRule="auto"/>
      </w:pPr>
      <w:r>
        <w:separator/>
      </w:r>
    </w:p>
  </w:endnote>
  <w:endnote w:type="continuationSeparator" w:id="0">
    <w:p w14:paraId="3867C817" w14:textId="77777777" w:rsidR="003140D9" w:rsidRDefault="003140D9" w:rsidP="001402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1980039"/>
      <w:docPartObj>
        <w:docPartGallery w:val="Page Numbers (Bottom of Page)"/>
        <w:docPartUnique/>
      </w:docPartObj>
    </w:sdtPr>
    <w:sdtEndPr>
      <w:rPr>
        <w:noProof/>
      </w:rPr>
    </w:sdtEndPr>
    <w:sdtContent>
      <w:p w14:paraId="3F5076EB" w14:textId="475E4524" w:rsidR="00DF704F" w:rsidRDefault="00DF704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494FA6" w14:textId="77777777" w:rsidR="00DF704F" w:rsidRDefault="00DF70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B44BA" w14:textId="77777777" w:rsidR="003140D9" w:rsidRDefault="003140D9" w:rsidP="001402FE">
      <w:pPr>
        <w:spacing w:after="0" w:line="240" w:lineRule="auto"/>
      </w:pPr>
      <w:r>
        <w:separator/>
      </w:r>
    </w:p>
  </w:footnote>
  <w:footnote w:type="continuationSeparator" w:id="0">
    <w:p w14:paraId="72F60378" w14:textId="77777777" w:rsidR="003140D9" w:rsidRDefault="003140D9" w:rsidP="001402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B71"/>
    <w:rsid w:val="00006371"/>
    <w:rsid w:val="00006C5A"/>
    <w:rsid w:val="0002307A"/>
    <w:rsid w:val="00031D12"/>
    <w:rsid w:val="00045544"/>
    <w:rsid w:val="00095497"/>
    <w:rsid w:val="000F74C5"/>
    <w:rsid w:val="0010653B"/>
    <w:rsid w:val="00126D85"/>
    <w:rsid w:val="001351C3"/>
    <w:rsid w:val="001402FE"/>
    <w:rsid w:val="001468B7"/>
    <w:rsid w:val="00151B65"/>
    <w:rsid w:val="00174A1B"/>
    <w:rsid w:val="00192A46"/>
    <w:rsid w:val="001955B4"/>
    <w:rsid w:val="001B2654"/>
    <w:rsid w:val="001B304F"/>
    <w:rsid w:val="001B4E54"/>
    <w:rsid w:val="001C51D0"/>
    <w:rsid w:val="001E1B60"/>
    <w:rsid w:val="001F6B47"/>
    <w:rsid w:val="002216A2"/>
    <w:rsid w:val="002268F0"/>
    <w:rsid w:val="00251E6E"/>
    <w:rsid w:val="002567FD"/>
    <w:rsid w:val="002641DF"/>
    <w:rsid w:val="0028118C"/>
    <w:rsid w:val="002A1B62"/>
    <w:rsid w:val="003075E0"/>
    <w:rsid w:val="003140D9"/>
    <w:rsid w:val="00316705"/>
    <w:rsid w:val="00333900"/>
    <w:rsid w:val="00343A87"/>
    <w:rsid w:val="0035325D"/>
    <w:rsid w:val="00360C50"/>
    <w:rsid w:val="003858DD"/>
    <w:rsid w:val="00387E25"/>
    <w:rsid w:val="0039762B"/>
    <w:rsid w:val="003B2B71"/>
    <w:rsid w:val="003D6D07"/>
    <w:rsid w:val="003E6FD8"/>
    <w:rsid w:val="003F0A18"/>
    <w:rsid w:val="004029B9"/>
    <w:rsid w:val="0045513E"/>
    <w:rsid w:val="004806D6"/>
    <w:rsid w:val="004A3CF7"/>
    <w:rsid w:val="004C2267"/>
    <w:rsid w:val="00565BF1"/>
    <w:rsid w:val="00581516"/>
    <w:rsid w:val="00597355"/>
    <w:rsid w:val="005C2B86"/>
    <w:rsid w:val="005C5FF6"/>
    <w:rsid w:val="00640DC8"/>
    <w:rsid w:val="006411A4"/>
    <w:rsid w:val="0065521B"/>
    <w:rsid w:val="00662820"/>
    <w:rsid w:val="006644B0"/>
    <w:rsid w:val="00693FE7"/>
    <w:rsid w:val="00695491"/>
    <w:rsid w:val="00697538"/>
    <w:rsid w:val="006A46F3"/>
    <w:rsid w:val="006B1F01"/>
    <w:rsid w:val="006D5437"/>
    <w:rsid w:val="0072532E"/>
    <w:rsid w:val="00731ED7"/>
    <w:rsid w:val="00760FEC"/>
    <w:rsid w:val="00793E88"/>
    <w:rsid w:val="00810BFB"/>
    <w:rsid w:val="008336B8"/>
    <w:rsid w:val="00863EE8"/>
    <w:rsid w:val="008C3972"/>
    <w:rsid w:val="008D3070"/>
    <w:rsid w:val="008F4BC5"/>
    <w:rsid w:val="00981B72"/>
    <w:rsid w:val="00986BAE"/>
    <w:rsid w:val="00993D3D"/>
    <w:rsid w:val="009A0E4F"/>
    <w:rsid w:val="009E0A23"/>
    <w:rsid w:val="009F7AC8"/>
    <w:rsid w:val="00A346FC"/>
    <w:rsid w:val="00A537AC"/>
    <w:rsid w:val="00A57388"/>
    <w:rsid w:val="00A748A4"/>
    <w:rsid w:val="00A7539E"/>
    <w:rsid w:val="00A95FBD"/>
    <w:rsid w:val="00AD1D9C"/>
    <w:rsid w:val="00AE20C0"/>
    <w:rsid w:val="00B139A0"/>
    <w:rsid w:val="00B46D67"/>
    <w:rsid w:val="00B772D3"/>
    <w:rsid w:val="00BA2237"/>
    <w:rsid w:val="00BB384E"/>
    <w:rsid w:val="00C048FD"/>
    <w:rsid w:val="00C21697"/>
    <w:rsid w:val="00C30896"/>
    <w:rsid w:val="00C3437F"/>
    <w:rsid w:val="00C62885"/>
    <w:rsid w:val="00C75F19"/>
    <w:rsid w:val="00CC2209"/>
    <w:rsid w:val="00CD0EDB"/>
    <w:rsid w:val="00CD76E1"/>
    <w:rsid w:val="00CE3933"/>
    <w:rsid w:val="00CF2BD3"/>
    <w:rsid w:val="00CF53D4"/>
    <w:rsid w:val="00D20941"/>
    <w:rsid w:val="00D375DE"/>
    <w:rsid w:val="00D406B8"/>
    <w:rsid w:val="00D72DE6"/>
    <w:rsid w:val="00D7380A"/>
    <w:rsid w:val="00D77C14"/>
    <w:rsid w:val="00D87035"/>
    <w:rsid w:val="00DA461A"/>
    <w:rsid w:val="00DB3B7B"/>
    <w:rsid w:val="00DC29DC"/>
    <w:rsid w:val="00DC6CD9"/>
    <w:rsid w:val="00DF704F"/>
    <w:rsid w:val="00E23175"/>
    <w:rsid w:val="00E232E0"/>
    <w:rsid w:val="00E2596E"/>
    <w:rsid w:val="00E43958"/>
    <w:rsid w:val="00EC0B75"/>
    <w:rsid w:val="00F074AF"/>
    <w:rsid w:val="00F207C6"/>
    <w:rsid w:val="00F34047"/>
    <w:rsid w:val="00F43EA9"/>
    <w:rsid w:val="00F44D6F"/>
    <w:rsid w:val="00F57978"/>
    <w:rsid w:val="00F9286D"/>
    <w:rsid w:val="00FB4BDD"/>
    <w:rsid w:val="00FF3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A1E11"/>
  <w15:chartTrackingRefBased/>
  <w15:docId w15:val="{EC43371E-C608-4CEF-9725-65ECC18E0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B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B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B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B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B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B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B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B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B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B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B71"/>
    <w:rPr>
      <w:rFonts w:eastAsiaTheme="majorEastAsia" w:cstheme="majorBidi"/>
      <w:color w:val="272727" w:themeColor="text1" w:themeTint="D8"/>
    </w:rPr>
  </w:style>
  <w:style w:type="paragraph" w:styleId="Title">
    <w:name w:val="Title"/>
    <w:basedOn w:val="Normal"/>
    <w:next w:val="Normal"/>
    <w:link w:val="TitleChar"/>
    <w:uiPriority w:val="10"/>
    <w:qFormat/>
    <w:rsid w:val="003B2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B71"/>
    <w:pPr>
      <w:spacing w:before="160"/>
      <w:jc w:val="center"/>
    </w:pPr>
    <w:rPr>
      <w:i/>
      <w:iCs/>
      <w:color w:val="404040" w:themeColor="text1" w:themeTint="BF"/>
    </w:rPr>
  </w:style>
  <w:style w:type="character" w:customStyle="1" w:styleId="QuoteChar">
    <w:name w:val="Quote Char"/>
    <w:basedOn w:val="DefaultParagraphFont"/>
    <w:link w:val="Quote"/>
    <w:uiPriority w:val="29"/>
    <w:rsid w:val="003B2B71"/>
    <w:rPr>
      <w:i/>
      <w:iCs/>
      <w:color w:val="404040" w:themeColor="text1" w:themeTint="BF"/>
    </w:rPr>
  </w:style>
  <w:style w:type="paragraph" w:styleId="ListParagraph">
    <w:name w:val="List Paragraph"/>
    <w:basedOn w:val="Normal"/>
    <w:uiPriority w:val="34"/>
    <w:qFormat/>
    <w:rsid w:val="003B2B71"/>
    <w:pPr>
      <w:ind w:left="720"/>
      <w:contextualSpacing/>
    </w:pPr>
  </w:style>
  <w:style w:type="character" w:styleId="IntenseEmphasis">
    <w:name w:val="Intense Emphasis"/>
    <w:basedOn w:val="DefaultParagraphFont"/>
    <w:uiPriority w:val="21"/>
    <w:qFormat/>
    <w:rsid w:val="003B2B71"/>
    <w:rPr>
      <w:i/>
      <w:iCs/>
      <w:color w:val="0F4761" w:themeColor="accent1" w:themeShade="BF"/>
    </w:rPr>
  </w:style>
  <w:style w:type="paragraph" w:styleId="IntenseQuote">
    <w:name w:val="Intense Quote"/>
    <w:basedOn w:val="Normal"/>
    <w:next w:val="Normal"/>
    <w:link w:val="IntenseQuoteChar"/>
    <w:uiPriority w:val="30"/>
    <w:qFormat/>
    <w:rsid w:val="003B2B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B71"/>
    <w:rPr>
      <w:i/>
      <w:iCs/>
      <w:color w:val="0F4761" w:themeColor="accent1" w:themeShade="BF"/>
    </w:rPr>
  </w:style>
  <w:style w:type="character" w:styleId="IntenseReference">
    <w:name w:val="Intense Reference"/>
    <w:basedOn w:val="DefaultParagraphFont"/>
    <w:uiPriority w:val="32"/>
    <w:qFormat/>
    <w:rsid w:val="003B2B71"/>
    <w:rPr>
      <w:b/>
      <w:bCs/>
      <w:smallCaps/>
      <w:color w:val="0F4761" w:themeColor="accent1" w:themeShade="BF"/>
      <w:spacing w:val="5"/>
    </w:rPr>
  </w:style>
  <w:style w:type="table" w:styleId="TableGrid">
    <w:name w:val="Table Grid"/>
    <w:basedOn w:val="TableNormal"/>
    <w:uiPriority w:val="39"/>
    <w:rsid w:val="001B30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02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2FE"/>
  </w:style>
  <w:style w:type="paragraph" w:styleId="Footer">
    <w:name w:val="footer"/>
    <w:basedOn w:val="Normal"/>
    <w:link w:val="FooterChar"/>
    <w:uiPriority w:val="99"/>
    <w:unhideWhenUsed/>
    <w:rsid w:val="001402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2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7E3FD-7E96-4D57-88B3-AF1F3D6F1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6</Pages>
  <Words>872</Words>
  <Characters>4783</Characters>
  <Application>Microsoft Office Word</Application>
  <DocSecurity>0</DocSecurity>
  <Lines>367</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Jegede, Opeyemi</dc:creator>
  <cp:keywords/>
  <dc:description/>
  <cp:lastModifiedBy>Jegede, Opeyemi</cp:lastModifiedBy>
  <cp:revision>37</cp:revision>
  <dcterms:created xsi:type="dcterms:W3CDTF">2026-04-06T04:45:00Z</dcterms:created>
  <dcterms:modified xsi:type="dcterms:W3CDTF">2026-04-08T06:00:00Z</dcterms:modified>
</cp:coreProperties>
</file>