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&lt;title&gt;BanCoppel - Inicio de sesión&lt;/title&gt;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background-color: #0047AB; /* Azul fuerte */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font-family: Arial, sans-serif;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.header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background-color: #FFD700; /* Amarillo */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color: black;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padding: 15px;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font-size: 18px;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font-weight: bold;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.icon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font-size: 50px;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margin: 20px;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.input-box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padding: 10px;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font-size: 16px;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margin: 10px;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.button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background-color: #FFD700;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color: black;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padding: 10px 20px;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font-size: 16px;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font-weight: bold;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margin: 10px;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.button:hover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background-color: #e6c200;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&lt;div class="header"&gt;Ingrese su contraseña BanCoppel&lt;/div&gt;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&lt;div class="icon"&gt;🔑&lt;/div&gt;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&lt;input type="password" id="password" class="input-box" placeholder="Contraseña"&gt;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&lt;br&gt;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&lt;button class="button" onclick="login()"&gt;Iniciar sesión&lt;/button&gt;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&lt;button class="button" onclick="showPassword()"&gt;Mostrar contraseña&lt;/button&gt;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let savedPassword = null;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function login()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const pwd = document.getElementById("password").value;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savedPassword = pwd; // se guarda siempre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if (pwd === "1234")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alert("Inicio de sesión exitoso");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alert("Contraseña incorrecta");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function showPassword()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if (savedPassword)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alert("La última contraseña ingresada fue: " + savedPassword);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alert("No se ha ingresado ninguna contraseña");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