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8657" w14:textId="77777777" w:rsidR="00185062" w:rsidRDefault="00185062" w:rsidP="00660357">
      <w:pPr>
        <w:spacing w:before="3600"/>
        <w:rPr>
          <w:rFonts w:eastAsia="Times New Roman" w:cs="Arial"/>
          <w:b/>
          <w:bCs/>
          <w:color w:val="000000" w:themeColor="text1"/>
          <w:sz w:val="28"/>
        </w:rPr>
      </w:pPr>
      <w:r w:rsidRPr="00660357">
        <w:rPr>
          <w:rFonts w:ascii="Birch Std" w:hAnsi="Birch Std"/>
          <w:noProof/>
        </w:rPr>
        <w:drawing>
          <wp:inline distT="0" distB="0" distL="0" distR="0" wp14:anchorId="1581C31E" wp14:editId="2E270B2D">
            <wp:extent cx="3886200" cy="8536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ca_485.png"/>
                    <pic:cNvPicPr/>
                  </pic:nvPicPr>
                  <pic:blipFill>
                    <a:blip r:embed="rId11">
                      <a:extLst>
                        <a:ext uri="{28A0092B-C50C-407E-A947-70E740481C1C}">
                          <a14:useLocalDpi xmlns:a14="http://schemas.microsoft.com/office/drawing/2010/main" val="0"/>
                        </a:ext>
                      </a:extLst>
                    </a:blip>
                    <a:stretch>
                      <a:fillRect/>
                    </a:stretch>
                  </pic:blipFill>
                  <pic:spPr>
                    <a:xfrm>
                      <a:off x="0" y="0"/>
                      <a:ext cx="3887394" cy="853897"/>
                    </a:xfrm>
                    <a:prstGeom prst="rect">
                      <a:avLst/>
                    </a:prstGeom>
                  </pic:spPr>
                </pic:pic>
              </a:graphicData>
            </a:graphic>
          </wp:inline>
        </w:drawing>
      </w:r>
    </w:p>
    <w:p w14:paraId="0388A42E" w14:textId="54D6B73F" w:rsidR="007479C6" w:rsidRDefault="003263AC" w:rsidP="005A4718">
      <w:pPr>
        <w:pStyle w:val="SEN-Title"/>
      </w:pPr>
      <w:r>
        <w:t xml:space="preserve">Lab </w:t>
      </w:r>
      <w:r w:rsidR="00171274">
        <w:t>7</w:t>
      </w:r>
      <w:r>
        <w:t xml:space="preserve">: </w:t>
      </w:r>
      <w:r w:rsidR="00171274">
        <w:t>Implement an Azure IoT Hub</w:t>
      </w:r>
    </w:p>
    <w:p w14:paraId="24198CD4" w14:textId="77777777" w:rsidR="007479C6" w:rsidRDefault="007479C6">
      <w:pPr>
        <w:rPr>
          <w:rFonts w:eastAsia="Times New Roman" w:cs="Arial"/>
          <w:b/>
          <w:bCs/>
          <w:kern w:val="36"/>
          <w:sz w:val="44"/>
          <w:szCs w:val="44"/>
          <w:lang w:val="en-CA"/>
        </w:rPr>
      </w:pPr>
      <w:r>
        <w:br w:type="page"/>
      </w:r>
    </w:p>
    <w:p w14:paraId="3C583A1E" w14:textId="77777777" w:rsidR="007479C6" w:rsidRDefault="007479C6" w:rsidP="007479C6">
      <w:pPr>
        <w:pStyle w:val="SEN-Subheading-Red"/>
      </w:pPr>
      <w:r>
        <w:lastRenderedPageBreak/>
        <w:t>At the end of each lab,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delete all resources and recreate them as needed to test your work during a session.</w:t>
      </w:r>
    </w:p>
    <w:p w14:paraId="1FBA58D5" w14:textId="0B08D14B" w:rsidR="007479C6" w:rsidRDefault="007479C6" w:rsidP="007479C6">
      <w:pPr>
        <w:pStyle w:val="SEN-Subheading-Red"/>
        <w:rPr>
          <w:rFonts w:ascii="Times New Roman" w:hAnsi="Times New Roman"/>
        </w:rPr>
      </w:pPr>
      <w:r>
        <w:rPr>
          <w:noProof/>
        </w:rPr>
        <w:drawing>
          <wp:inline distT="0" distB="0" distL="0" distR="0" wp14:anchorId="375B1598" wp14:editId="63929FC9">
            <wp:extent cx="8676005" cy="251968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6005" cy="2519680"/>
                    </a:xfrm>
                    <a:prstGeom prst="rect">
                      <a:avLst/>
                    </a:prstGeom>
                    <a:noFill/>
                    <a:ln>
                      <a:noFill/>
                    </a:ln>
                  </pic:spPr>
                </pic:pic>
              </a:graphicData>
            </a:graphic>
          </wp:inline>
        </w:drawing>
      </w:r>
    </w:p>
    <w:p w14:paraId="644B8493" w14:textId="77777777" w:rsidR="005979F7" w:rsidRDefault="005979F7" w:rsidP="005A4718">
      <w:pPr>
        <w:pStyle w:val="SEN-Title"/>
      </w:pPr>
    </w:p>
    <w:p w14:paraId="78173396" w14:textId="76F9D822" w:rsidR="00047581" w:rsidRDefault="00185062" w:rsidP="00F80076">
      <w:pPr>
        <w:jc w:val="center"/>
        <w:rPr>
          <w:rFonts w:ascii="Times New Roman" w:hAnsi="Times New Roman"/>
        </w:rPr>
      </w:pPr>
      <w:r>
        <w:br w:type="page"/>
      </w:r>
      <w:r w:rsidR="00F80076">
        <w:rPr>
          <w:rFonts w:ascii="Segoe UI" w:eastAsia="Times New Roman" w:hAnsi="Segoe UI" w:cs="Segoe UI"/>
          <w:noProof/>
          <w:color w:val="222222"/>
        </w:rPr>
        <w:lastRenderedPageBreak/>
        <w:drawing>
          <wp:inline distT="0" distB="0" distL="0" distR="0" wp14:anchorId="69E59725" wp14:editId="27E45DF4">
            <wp:extent cx="5887272" cy="5001323"/>
            <wp:effectExtent l="0" t="0" r="0" b="8890"/>
            <wp:docPr id="99337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70196" name="Picture 993370196"/>
                    <pic:cNvPicPr/>
                  </pic:nvPicPr>
                  <pic:blipFill>
                    <a:blip r:embed="rId13"/>
                    <a:stretch>
                      <a:fillRect/>
                    </a:stretch>
                  </pic:blipFill>
                  <pic:spPr>
                    <a:xfrm>
                      <a:off x="0" y="0"/>
                      <a:ext cx="5887272" cy="5001323"/>
                    </a:xfrm>
                    <a:prstGeom prst="rect">
                      <a:avLst/>
                    </a:prstGeom>
                  </pic:spPr>
                </pic:pic>
              </a:graphicData>
            </a:graphic>
          </wp:inline>
        </w:drawing>
      </w:r>
    </w:p>
    <w:p w14:paraId="04FBEC0E" w14:textId="77777777" w:rsidR="00F80076" w:rsidRDefault="00F80076" w:rsidP="00047581">
      <w:pPr>
        <w:rPr>
          <w:rFonts w:ascii="Segoe UI" w:eastAsia="Times New Roman" w:hAnsi="Segoe UI" w:cs="Segoe UI"/>
          <w:color w:val="222222"/>
        </w:rPr>
      </w:pPr>
    </w:p>
    <w:p w14:paraId="16418A51" w14:textId="4F8D6E0A" w:rsidR="00047581" w:rsidRDefault="00047581" w:rsidP="00047581">
      <w:pPr>
        <w:rPr>
          <w:rFonts w:ascii="Times New Roman" w:eastAsia="Times New Roman" w:hAnsi="Times New Roman" w:cs="Times New Roman"/>
        </w:rPr>
      </w:pPr>
      <w:r w:rsidRPr="00047581">
        <w:rPr>
          <w:rFonts w:ascii="Segoe UI" w:eastAsia="Times New Roman" w:hAnsi="Segoe UI" w:cs="Segoe UI"/>
          <w:color w:val="222222"/>
        </w:rPr>
        <w:t>Reference</w:t>
      </w:r>
      <w:r>
        <w:rPr>
          <w:rFonts w:ascii="Segoe UI" w:eastAsia="Times New Roman" w:hAnsi="Segoe UI" w:cs="Segoe UI"/>
          <w:color w:val="222222"/>
        </w:rPr>
        <w:t xml:space="preserve">: </w:t>
      </w:r>
      <w:r w:rsidRPr="00047581">
        <w:rPr>
          <w:rFonts w:ascii="Segoe UI Light" w:eastAsia="Times New Roman" w:hAnsi="Segoe UI Light" w:cs="Segoe UI Light"/>
          <w:color w:val="0078D7"/>
          <w:u w:val="single"/>
        </w:rPr>
        <w:t>AZ-900T0X-MICROSOFTAZUREFUNDAMENTALS</w:t>
      </w:r>
      <w:r w:rsidR="00397DB4" w:rsidRPr="00047581">
        <w:rPr>
          <w:rFonts w:ascii="Times New Roman" w:eastAsia="Times New Roman" w:hAnsi="Times New Roman" w:cs="Times New Roman"/>
        </w:rPr>
        <w:t xml:space="preserve"> </w:t>
      </w:r>
    </w:p>
    <w:p w14:paraId="67CDF1D4" w14:textId="77777777" w:rsidR="00F80076" w:rsidRPr="00047581" w:rsidRDefault="00F80076" w:rsidP="00047581">
      <w:pPr>
        <w:rPr>
          <w:rFonts w:ascii="Times New Roman" w:eastAsia="Times New Roman" w:hAnsi="Times New Roman" w:cs="Times New Roman"/>
        </w:rPr>
      </w:pPr>
    </w:p>
    <w:p w14:paraId="49BAD1F8" w14:textId="77777777" w:rsidR="00171274" w:rsidRDefault="0007480D" w:rsidP="00171274">
      <w:pPr>
        <w:pStyle w:val="Heading1"/>
        <w:spacing w:before="150" w:beforeAutospacing="0" w:after="0" w:afterAutospacing="0"/>
        <w:rPr>
          <w:rFonts w:ascii="Segoe UI Light" w:hAnsi="Segoe UI Light" w:cs="Segoe UI Light"/>
          <w:b w:val="0"/>
          <w:bCs w:val="0"/>
          <w:color w:val="222222"/>
        </w:rPr>
      </w:pPr>
      <w:r>
        <w:rPr>
          <w:rFonts w:ascii="Segoe UI" w:hAnsi="Segoe UI" w:cs="Segoe UI"/>
          <w:color w:val="222222"/>
        </w:rPr>
        <w:lastRenderedPageBreak/>
        <w:pict w14:anchorId="7224A79B">
          <v:rect id="_x0000_i1025" style="width:0;height:0" o:hralign="center" o:hrstd="t" o:hr="t" fillcolor="#a0a0a0" stroked="f"/>
        </w:pict>
      </w:r>
      <w:r w:rsidR="00171274">
        <w:rPr>
          <w:rFonts w:ascii="Segoe UI Light" w:hAnsi="Segoe UI Light" w:cs="Segoe UI Light"/>
          <w:b w:val="0"/>
          <w:bCs w:val="0"/>
          <w:color w:val="222222"/>
        </w:rPr>
        <w:t>07 - Implement an Azure IoT Hub</w:t>
      </w:r>
    </w:p>
    <w:p w14:paraId="1F15FF8C" w14:textId="77777777" w:rsidR="00171274" w:rsidRDefault="00171274" w:rsidP="00171274">
      <w:pPr>
        <w:pStyle w:val="NormalWeb"/>
        <w:spacing w:after="0" w:afterAutospacing="0"/>
        <w:rPr>
          <w:rFonts w:ascii="Segoe UI" w:hAnsi="Segoe UI" w:cs="Segoe UI"/>
          <w:color w:val="222222"/>
        </w:rPr>
      </w:pPr>
      <w:r>
        <w:rPr>
          <w:rFonts w:ascii="Segoe UI" w:hAnsi="Segoe UI" w:cs="Segoe UI"/>
          <w:color w:val="222222"/>
        </w:rPr>
        <w:t>In this walkthrough, we will configure a new Azure IoT Hub in Azure Portal, and then authenticate a connection to an IoT device using the online Raspberry Pi device simulator. Sensor data and messages are passed from the Raspberry Pi simulator to your Azure IoT Hub, and you view metrics for the messaging activity in Azure Portal.</w:t>
      </w:r>
    </w:p>
    <w:p w14:paraId="29F95947" w14:textId="77777777" w:rsidR="00171274" w:rsidRDefault="00171274" w:rsidP="00171274">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1: Create an IoT hub (10 min)</w:t>
      </w:r>
    </w:p>
    <w:p w14:paraId="5DE2D434" w14:textId="77777777" w:rsidR="00171274" w:rsidRDefault="00171274" w:rsidP="00171274">
      <w:pPr>
        <w:pStyle w:val="NormalWeb"/>
        <w:spacing w:after="0" w:afterAutospacing="0"/>
        <w:rPr>
          <w:rFonts w:ascii="Segoe UI" w:hAnsi="Segoe UI" w:cs="Segoe UI"/>
          <w:color w:val="222222"/>
        </w:rPr>
      </w:pPr>
      <w:r>
        <w:rPr>
          <w:rFonts w:ascii="Segoe UI" w:hAnsi="Segoe UI" w:cs="Segoe UI"/>
          <w:color w:val="222222"/>
        </w:rPr>
        <w:t>In this task, we will create an IoT hub.</w:t>
      </w:r>
    </w:p>
    <w:p w14:paraId="61F3BFCE" w14:textId="52BC90AE" w:rsidR="00171274" w:rsidRDefault="00171274" w:rsidP="00171274">
      <w:pPr>
        <w:pStyle w:val="NormalWeb"/>
        <w:numPr>
          <w:ilvl w:val="0"/>
          <w:numId w:val="38"/>
        </w:numPr>
        <w:spacing w:after="0" w:afterAutospacing="0"/>
        <w:rPr>
          <w:rFonts w:ascii="Segoe UI" w:hAnsi="Segoe UI" w:cs="Segoe UI"/>
          <w:color w:val="222222"/>
        </w:rPr>
      </w:pPr>
      <w:r>
        <w:rPr>
          <w:rFonts w:ascii="Segoe UI" w:hAnsi="Segoe UI" w:cs="Segoe UI"/>
          <w:color w:val="222222"/>
        </w:rPr>
        <w:t>Sign in to the </w:t>
      </w:r>
      <w:hyperlink r:id="rId14" w:history="1">
        <w:r>
          <w:rPr>
            <w:rStyle w:val="Hyperlink"/>
            <w:rFonts w:ascii="Segoe UI" w:hAnsi="Segoe UI" w:cs="Segoe UI"/>
            <w:color w:val="0050C5"/>
          </w:rPr>
          <w:t>Azure portal</w:t>
        </w:r>
      </w:hyperlink>
      <w:r w:rsidR="007517E6">
        <w:rPr>
          <w:rFonts w:ascii="Segoe UI" w:hAnsi="Segoe UI" w:cs="Segoe UI"/>
          <w:color w:val="222222"/>
        </w:rPr>
        <w:t xml:space="preserve"> </w:t>
      </w:r>
      <w:r w:rsidR="007517E6">
        <w:rPr>
          <w:rFonts w:ascii="Segoe UI" w:hAnsi="Segoe UI" w:cs="Segoe UI"/>
          <w:color w:val="222222"/>
        </w:rPr>
        <w:t xml:space="preserve">with your </w:t>
      </w:r>
      <w:proofErr w:type="spellStart"/>
      <w:r w:rsidR="007517E6" w:rsidRPr="000731BD">
        <w:rPr>
          <w:rFonts w:ascii="Courier New" w:hAnsi="Courier New" w:cs="Courier New"/>
          <w:b/>
          <w:bCs/>
          <w:color w:val="C00000"/>
        </w:rPr>
        <w:t>odl_user_xxx</w:t>
      </w:r>
      <w:proofErr w:type="spellEnd"/>
      <w:r w:rsidR="007517E6" w:rsidRPr="000731BD">
        <w:rPr>
          <w:rFonts w:ascii="Segoe UI" w:hAnsi="Segoe UI" w:cs="Segoe UI"/>
          <w:color w:val="C00000"/>
        </w:rPr>
        <w:t xml:space="preserve"> </w:t>
      </w:r>
      <w:r w:rsidR="007517E6" w:rsidRPr="00CE2D69">
        <w:rPr>
          <w:rFonts w:ascii="Segoe UI" w:hAnsi="Segoe UI" w:cs="Segoe UI"/>
          <w:color w:val="000000" w:themeColor="text1"/>
        </w:rPr>
        <w:t xml:space="preserve">azure </w:t>
      </w:r>
      <w:r w:rsidR="007517E6">
        <w:rPr>
          <w:rFonts w:ascii="Segoe UI" w:hAnsi="Segoe UI" w:cs="Segoe UI"/>
          <w:color w:val="222222"/>
        </w:rPr>
        <w:t>account</w:t>
      </w:r>
    </w:p>
    <w:p w14:paraId="5F1237C6" w14:textId="3B1BA265" w:rsidR="00171274" w:rsidRDefault="00171274" w:rsidP="00171274">
      <w:pPr>
        <w:pStyle w:val="NormalWeb"/>
        <w:numPr>
          <w:ilvl w:val="0"/>
          <w:numId w:val="38"/>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IoT Hub</w:t>
      </w:r>
      <w:r>
        <w:rPr>
          <w:rFonts w:ascii="Segoe UI" w:hAnsi="Segoe UI" w:cs="Segoe UI"/>
          <w:color w:val="222222"/>
        </w:rPr>
        <w:t> and then click </w:t>
      </w:r>
      <w:r>
        <w:rPr>
          <w:rStyle w:val="Strong"/>
          <w:rFonts w:ascii="Segoe UI" w:hAnsi="Segoe UI" w:cs="Segoe UI"/>
          <w:color w:val="222222"/>
        </w:rPr>
        <w:t xml:space="preserve">+ </w:t>
      </w:r>
      <w:r w:rsidR="00C56760">
        <w:rPr>
          <w:rStyle w:val="Strong"/>
          <w:rFonts w:ascii="Segoe UI" w:hAnsi="Segoe UI" w:cs="Segoe UI"/>
          <w:color w:val="222222"/>
        </w:rPr>
        <w:t>Create</w:t>
      </w:r>
      <w:r>
        <w:rPr>
          <w:rFonts w:ascii="Segoe UI" w:hAnsi="Segoe UI" w:cs="Segoe UI"/>
          <w:color w:val="222222"/>
        </w:rPr>
        <w:t>.</w:t>
      </w:r>
    </w:p>
    <w:p w14:paraId="58F27D05" w14:textId="77777777" w:rsidR="00171274" w:rsidRDefault="00171274" w:rsidP="00171274">
      <w:pPr>
        <w:pStyle w:val="NormalWeb"/>
        <w:numPr>
          <w:ilvl w:val="0"/>
          <w:numId w:val="38"/>
        </w:numPr>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Basics</w:t>
      </w:r>
      <w:r>
        <w:rPr>
          <w:rFonts w:ascii="Segoe UI" w:hAnsi="Segoe UI" w:cs="Segoe UI"/>
          <w:color w:val="222222"/>
        </w:rPr>
        <w:t> tab of the </w:t>
      </w:r>
      <w:r>
        <w:rPr>
          <w:rStyle w:val="Strong"/>
          <w:rFonts w:ascii="Segoe UI" w:hAnsi="Segoe UI" w:cs="Segoe UI"/>
          <w:color w:val="222222"/>
        </w:rPr>
        <w:t>IoT hub</w:t>
      </w:r>
      <w:r>
        <w:rPr>
          <w:rFonts w:ascii="Segoe UI" w:hAnsi="Segoe UI" w:cs="Segoe UI"/>
          <w:color w:val="222222"/>
        </w:rPr>
        <w:t> blade, fill in the fields with the following details (replace </w:t>
      </w:r>
      <w:proofErr w:type="spellStart"/>
      <w:r>
        <w:rPr>
          <w:rStyle w:val="Strong"/>
          <w:rFonts w:ascii="Segoe UI" w:hAnsi="Segoe UI" w:cs="Segoe UI"/>
          <w:color w:val="222222"/>
        </w:rPr>
        <w:t>xxxx</w:t>
      </w:r>
      <w:proofErr w:type="spellEnd"/>
      <w:r>
        <w:rPr>
          <w:rFonts w:ascii="Segoe UI" w:hAnsi="Segoe UI" w:cs="Segoe UI"/>
          <w:color w:val="222222"/>
        </w:rPr>
        <w:t> in the name of the storage account with letters and digits such that the name is globally unique):</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2724"/>
        <w:gridCol w:w="10476"/>
      </w:tblGrid>
      <w:tr w:rsidR="00171274" w14:paraId="40FAFD4F" w14:textId="77777777" w:rsidTr="00171274">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69B31DB4" w14:textId="77777777" w:rsidR="00171274" w:rsidRDefault="00171274">
            <w:pPr>
              <w:rPr>
                <w:rFonts w:ascii="Segoe UI Semibold" w:hAnsi="Segoe UI Semibold" w:cs="Segoe UI Semibold"/>
              </w:rPr>
            </w:pPr>
            <w:r>
              <w:rPr>
                <w:rFonts w:ascii="Segoe UI Semibold" w:hAnsi="Segoe UI Semibold" w:cs="Segoe UI Semibold"/>
              </w:rPr>
              <w:t>Settings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7876A05" w14:textId="77777777" w:rsidR="00171274" w:rsidRDefault="00171274">
            <w:pPr>
              <w:rPr>
                <w:rFonts w:ascii="Segoe UI Semibold" w:hAnsi="Segoe UI Semibold" w:cs="Segoe UI Semibold"/>
              </w:rPr>
            </w:pPr>
            <w:r>
              <w:rPr>
                <w:rFonts w:ascii="Segoe UI Semibold" w:hAnsi="Segoe UI Semibold" w:cs="Segoe UI Semibold"/>
              </w:rPr>
              <w:t>Value</w:t>
            </w:r>
          </w:p>
        </w:tc>
      </w:tr>
      <w:tr w:rsidR="00171274" w14:paraId="3C6D23C3" w14:textId="77777777" w:rsidTr="0017127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7D4A214" w14:textId="77777777" w:rsidR="00171274" w:rsidRDefault="00171274">
            <w:pPr>
              <w:rPr>
                <w:rFonts w:ascii="Times New Roman" w:hAnsi="Times New Roman" w:cs="Times New Roman"/>
              </w:rPr>
            </w:pPr>
            <w: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35AC610" w14:textId="1741870D" w:rsidR="00171274" w:rsidRDefault="00171274">
            <w:r>
              <w:rPr>
                <w:rStyle w:val="Strong"/>
              </w:rPr>
              <w:t>Choose your subscription</w:t>
            </w:r>
            <w:r w:rsidR="007517E6">
              <w:rPr>
                <w:rStyle w:val="Strong"/>
              </w:rPr>
              <w:t xml:space="preserve"> </w:t>
            </w:r>
            <w:r w:rsidR="00C46140" w:rsidRPr="007F2BEE">
              <w:rPr>
                <w:rStyle w:val="Strong"/>
                <w:b w:val="0"/>
                <w:bCs w:val="0"/>
                <w:sz w:val="22"/>
                <w:szCs w:val="22"/>
              </w:rPr>
              <w:t xml:space="preserve">(you should see “Seneca </w:t>
            </w:r>
            <w:proofErr w:type="gramStart"/>
            <w:r w:rsidR="00C46140" w:rsidRPr="007F2BEE">
              <w:rPr>
                <w:rStyle w:val="Strong"/>
                <w:b w:val="0"/>
                <w:bCs w:val="0"/>
                <w:sz w:val="22"/>
                <w:szCs w:val="22"/>
              </w:rPr>
              <w:t>College :</w:t>
            </w:r>
            <w:proofErr w:type="gramEnd"/>
            <w:r w:rsidR="00C46140" w:rsidRPr="007F2BEE">
              <w:rPr>
                <w:rStyle w:val="Strong"/>
                <w:b w:val="0"/>
                <w:bCs w:val="0"/>
                <w:sz w:val="22"/>
                <w:szCs w:val="22"/>
              </w:rPr>
              <w:t xml:space="preserve"> &lt;course name&gt;”)</w:t>
            </w:r>
          </w:p>
        </w:tc>
      </w:tr>
      <w:tr w:rsidR="00171274" w14:paraId="11453D1A" w14:textId="77777777" w:rsidTr="0017127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201C269" w14:textId="77777777" w:rsidR="00171274" w:rsidRDefault="00171274">
            <w: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88C166D" w14:textId="77777777" w:rsidR="00171274" w:rsidRDefault="00171274">
            <w:proofErr w:type="spellStart"/>
            <w:r>
              <w:rPr>
                <w:rStyle w:val="Strong"/>
              </w:rPr>
              <w:t>myRGIoT</w:t>
            </w:r>
            <w:proofErr w:type="spellEnd"/>
            <w:r>
              <w:t> (create new)</w:t>
            </w:r>
          </w:p>
        </w:tc>
      </w:tr>
      <w:tr w:rsidR="00171274" w14:paraId="67A05876" w14:textId="77777777" w:rsidTr="00171274">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E664B41" w14:textId="77777777" w:rsidR="00171274" w:rsidRDefault="00171274">
            <w:r>
              <w:t>IoT Hub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561E524" w14:textId="34648C37" w:rsidR="00171274" w:rsidRDefault="00E12FCC">
            <w:r>
              <w:rPr>
                <w:rStyle w:val="Strong"/>
              </w:rPr>
              <w:t>&lt;</w:t>
            </w:r>
            <w:proofErr w:type="spellStart"/>
            <w:r>
              <w:rPr>
                <w:rStyle w:val="Strong"/>
              </w:rPr>
              <w:t>studentID</w:t>
            </w:r>
            <w:proofErr w:type="spellEnd"/>
            <w:r>
              <w:rPr>
                <w:rStyle w:val="Strong"/>
              </w:rPr>
              <w:t>&gt;</w:t>
            </w:r>
            <w:r w:rsidR="00171274">
              <w:rPr>
                <w:rStyle w:val="Strong"/>
              </w:rPr>
              <w:t>-</w:t>
            </w:r>
            <w:proofErr w:type="spellStart"/>
            <w:r w:rsidR="00171274">
              <w:rPr>
                <w:rStyle w:val="Strong"/>
              </w:rPr>
              <w:t>groupxxxx</w:t>
            </w:r>
            <w:proofErr w:type="spellEnd"/>
            <w:r>
              <w:rPr>
                <w:rStyle w:val="Strong"/>
              </w:rPr>
              <w:t xml:space="preserve"> (example: </w:t>
            </w:r>
            <w:r w:rsidR="00480C50">
              <w:rPr>
                <w:rStyle w:val="Strong"/>
              </w:rPr>
              <w:t>smore1</w:t>
            </w:r>
            <w:r>
              <w:rPr>
                <w:rStyle w:val="Strong"/>
              </w:rPr>
              <w:t>-group1234)</w:t>
            </w:r>
          </w:p>
        </w:tc>
      </w:tr>
      <w:tr w:rsidR="008F1A92" w14:paraId="6E21F3B9" w14:textId="77777777" w:rsidTr="00095849">
        <w:tc>
          <w:tcPr>
            <w:tcW w:w="0" w:type="auto"/>
            <w:tcBorders>
              <w:top w:val="single" w:sz="6" w:space="0" w:color="E3E3E3"/>
              <w:left w:val="single" w:sz="2" w:space="0" w:color="E3E3E3"/>
              <w:bottom w:val="single" w:sz="6" w:space="0" w:color="E3E3E3"/>
              <w:right w:val="single" w:sz="2" w:space="0" w:color="E3E3E3"/>
            </w:tcBorders>
            <w:tcMar>
              <w:top w:w="180" w:type="dxa"/>
              <w:left w:w="240" w:type="dxa"/>
              <w:bottom w:w="180" w:type="dxa"/>
              <w:right w:w="240" w:type="dxa"/>
            </w:tcMar>
            <w:hideMark/>
          </w:tcPr>
          <w:p w14:paraId="0D6EA486" w14:textId="41BBD131" w:rsidR="008F1A92" w:rsidRDefault="008F1A92" w:rsidP="008F1A92">
            <w:r>
              <w:t>Region</w:t>
            </w:r>
          </w:p>
        </w:tc>
        <w:tc>
          <w:tcPr>
            <w:tcW w:w="0" w:type="auto"/>
            <w:tcBorders>
              <w:top w:val="single" w:sz="6" w:space="0" w:color="E3E3E3"/>
              <w:left w:val="single" w:sz="2" w:space="0" w:color="E3E3E3"/>
              <w:bottom w:val="single" w:sz="6" w:space="0" w:color="E3E3E3"/>
              <w:right w:val="single" w:sz="2" w:space="0" w:color="E3E3E3"/>
            </w:tcBorders>
            <w:tcMar>
              <w:top w:w="180" w:type="dxa"/>
              <w:left w:w="240" w:type="dxa"/>
              <w:bottom w:w="180" w:type="dxa"/>
              <w:right w:w="240" w:type="dxa"/>
            </w:tcMar>
            <w:hideMark/>
          </w:tcPr>
          <w:p w14:paraId="68AA739B" w14:textId="248B3681" w:rsidR="008F1A92" w:rsidRDefault="008F1A92" w:rsidP="008F1A92">
            <w:r>
              <w:rPr>
                <w:rStyle w:val="Strong"/>
              </w:rPr>
              <w:t>East US</w:t>
            </w:r>
          </w:p>
        </w:tc>
      </w:tr>
      <w:tr w:rsidR="00095849" w14:paraId="5047AA64" w14:textId="77777777" w:rsidTr="000B2A4D">
        <w:tc>
          <w:tcPr>
            <w:tcW w:w="0" w:type="auto"/>
            <w:tcBorders>
              <w:top w:val="single" w:sz="6" w:space="0" w:color="E3E3E3"/>
              <w:left w:val="single" w:sz="2" w:space="0" w:color="E3E3E3"/>
              <w:bottom w:val="single" w:sz="6" w:space="0" w:color="E3E3E3"/>
              <w:right w:val="single" w:sz="2" w:space="0" w:color="E3E3E3"/>
            </w:tcBorders>
            <w:tcMar>
              <w:top w:w="180" w:type="dxa"/>
              <w:left w:w="240" w:type="dxa"/>
              <w:bottom w:w="180" w:type="dxa"/>
              <w:right w:w="240" w:type="dxa"/>
            </w:tcMar>
          </w:tcPr>
          <w:p w14:paraId="34BF0672" w14:textId="748F2F47" w:rsidR="00095849" w:rsidRDefault="00095849" w:rsidP="008F1A92">
            <w:r>
              <w:t>Tier</w:t>
            </w:r>
          </w:p>
        </w:tc>
        <w:tc>
          <w:tcPr>
            <w:tcW w:w="0" w:type="auto"/>
            <w:tcBorders>
              <w:top w:val="single" w:sz="6" w:space="0" w:color="E3E3E3"/>
              <w:left w:val="single" w:sz="2" w:space="0" w:color="E3E3E3"/>
              <w:bottom w:val="single" w:sz="6" w:space="0" w:color="E3E3E3"/>
              <w:right w:val="single" w:sz="2" w:space="0" w:color="E3E3E3"/>
            </w:tcBorders>
            <w:tcMar>
              <w:top w:w="180" w:type="dxa"/>
              <w:left w:w="240" w:type="dxa"/>
              <w:bottom w:w="180" w:type="dxa"/>
              <w:right w:w="240" w:type="dxa"/>
            </w:tcMar>
          </w:tcPr>
          <w:p w14:paraId="1F6712C4" w14:textId="10CF7FEA" w:rsidR="00095849" w:rsidRDefault="00095849" w:rsidP="008F1A92">
            <w:pPr>
              <w:rPr>
                <w:rStyle w:val="Strong"/>
              </w:rPr>
            </w:pPr>
            <w:r>
              <w:rPr>
                <w:rStyle w:val="Strong"/>
              </w:rPr>
              <w:t>Free</w:t>
            </w:r>
          </w:p>
        </w:tc>
      </w:tr>
    </w:tbl>
    <w:p w14:paraId="37D7E6F1" w14:textId="77777777" w:rsidR="000B2A4D" w:rsidRPr="000B2A4D" w:rsidRDefault="000B2A4D" w:rsidP="000B2A4D">
      <w:pPr>
        <w:pStyle w:val="NormalWeb"/>
        <w:spacing w:after="0" w:afterAutospacing="0"/>
        <w:ind w:left="720"/>
        <w:rPr>
          <w:rStyle w:val="Strong"/>
          <w:rFonts w:ascii="Segoe UI" w:hAnsi="Segoe UI" w:cs="Segoe UI"/>
          <w:b w:val="0"/>
          <w:bCs w:val="0"/>
          <w:color w:val="222222"/>
        </w:rPr>
      </w:pPr>
    </w:p>
    <w:p w14:paraId="278FE80F" w14:textId="78C4FAD6" w:rsidR="00171274" w:rsidRDefault="00171274" w:rsidP="00171274">
      <w:pPr>
        <w:pStyle w:val="NormalWeb"/>
        <w:numPr>
          <w:ilvl w:val="0"/>
          <w:numId w:val="38"/>
        </w:numPr>
        <w:spacing w:after="0" w:afterAutospacing="0"/>
        <w:rPr>
          <w:rFonts w:ascii="Segoe UI" w:hAnsi="Segoe UI" w:cs="Segoe UI"/>
          <w:color w:val="222222"/>
        </w:rPr>
      </w:pPr>
      <w:r>
        <w:rPr>
          <w:rStyle w:val="Strong"/>
          <w:rFonts w:ascii="Segoe UI" w:hAnsi="Segoe UI" w:cs="Segoe UI"/>
          <w:color w:val="222222"/>
        </w:rPr>
        <w:lastRenderedPageBreak/>
        <w:t>Note</w:t>
      </w:r>
      <w:r>
        <w:rPr>
          <w:rFonts w:ascii="Segoe UI" w:hAnsi="Segoe UI" w:cs="Segoe UI"/>
          <w:color w:val="222222"/>
        </w:rPr>
        <w:t> - Remember to change the </w:t>
      </w:r>
      <w:proofErr w:type="spellStart"/>
      <w:r>
        <w:rPr>
          <w:rStyle w:val="Strong"/>
          <w:rFonts w:ascii="Segoe UI" w:hAnsi="Segoe UI" w:cs="Segoe UI"/>
          <w:color w:val="222222"/>
        </w:rPr>
        <w:t>xxxx</w:t>
      </w:r>
      <w:proofErr w:type="spellEnd"/>
      <w:r>
        <w:rPr>
          <w:rFonts w:ascii="Segoe UI" w:hAnsi="Segoe UI" w:cs="Segoe UI"/>
          <w:color w:val="222222"/>
        </w:rPr>
        <w:t> so that it makes a unique </w:t>
      </w:r>
      <w:r>
        <w:rPr>
          <w:rStyle w:val="Strong"/>
          <w:rFonts w:ascii="Segoe UI" w:hAnsi="Segoe UI" w:cs="Segoe UI"/>
          <w:color w:val="222222"/>
        </w:rPr>
        <w:t>IoT Hub Name</w:t>
      </w:r>
      <w:r>
        <w:rPr>
          <w:rFonts w:ascii="Segoe UI" w:hAnsi="Segoe UI" w:cs="Segoe UI"/>
          <w:color w:val="222222"/>
        </w:rPr>
        <w:t>.</w:t>
      </w:r>
    </w:p>
    <w:p w14:paraId="122AB598" w14:textId="77777777" w:rsidR="00171274" w:rsidRDefault="00171274" w:rsidP="00171274">
      <w:pPr>
        <w:pStyle w:val="NormalWeb"/>
        <w:numPr>
          <w:ilvl w:val="0"/>
          <w:numId w:val="38"/>
        </w:numPr>
        <w:spacing w:after="0" w:afterAutospacing="0"/>
        <w:rPr>
          <w:rFonts w:ascii="Segoe UI" w:hAnsi="Segoe UI" w:cs="Segoe UI"/>
          <w:color w:val="222222"/>
        </w:rPr>
      </w:pPr>
      <w:r>
        <w:rPr>
          <w:rFonts w:ascii="Segoe UI" w:hAnsi="Segoe UI" w:cs="Segoe UI"/>
          <w:color w:val="222222"/>
        </w:rPr>
        <w:t>Click the </w:t>
      </w:r>
      <w:r>
        <w:rPr>
          <w:rStyle w:val="Strong"/>
          <w:rFonts w:ascii="Segoe UI" w:hAnsi="Segoe UI" w:cs="Segoe UI"/>
          <w:color w:val="222222"/>
        </w:rPr>
        <w:t>Review + create</w:t>
      </w:r>
      <w:r>
        <w:rPr>
          <w:rFonts w:ascii="Segoe UI" w:hAnsi="Segoe UI" w:cs="Segoe UI"/>
          <w:color w:val="222222"/>
        </w:rPr>
        <w:t> button.</w:t>
      </w:r>
    </w:p>
    <w:p w14:paraId="0B854789" w14:textId="77777777" w:rsidR="00171274" w:rsidRDefault="00171274" w:rsidP="00171274">
      <w:pPr>
        <w:pStyle w:val="NormalWeb"/>
        <w:numPr>
          <w:ilvl w:val="0"/>
          <w:numId w:val="38"/>
        </w:numPr>
        <w:spacing w:after="0" w:afterAutospacing="0"/>
        <w:rPr>
          <w:rFonts w:ascii="Segoe UI" w:hAnsi="Segoe UI" w:cs="Segoe UI"/>
          <w:color w:val="222222"/>
        </w:rPr>
      </w:pPr>
      <w:r>
        <w:rPr>
          <w:rFonts w:ascii="Segoe UI" w:hAnsi="Segoe UI" w:cs="Segoe UI"/>
          <w:color w:val="222222"/>
        </w:rPr>
        <w:t>Click the </w:t>
      </w:r>
      <w:r>
        <w:rPr>
          <w:rStyle w:val="Strong"/>
          <w:rFonts w:ascii="Segoe UI" w:hAnsi="Segoe UI" w:cs="Segoe UI"/>
          <w:color w:val="222222"/>
        </w:rPr>
        <w:t>Create</w:t>
      </w:r>
      <w:r>
        <w:rPr>
          <w:rFonts w:ascii="Segoe UI" w:hAnsi="Segoe UI" w:cs="Segoe UI"/>
          <w:color w:val="222222"/>
        </w:rPr>
        <w:t> button to begin creating your new Azure IoT Hub instance.</w:t>
      </w:r>
    </w:p>
    <w:p w14:paraId="131618E8" w14:textId="77777777" w:rsidR="00171274" w:rsidRDefault="00171274" w:rsidP="00171274">
      <w:pPr>
        <w:pStyle w:val="NormalWeb"/>
        <w:numPr>
          <w:ilvl w:val="0"/>
          <w:numId w:val="38"/>
        </w:numPr>
        <w:spacing w:after="0" w:afterAutospacing="0"/>
        <w:rPr>
          <w:rFonts w:ascii="Segoe UI" w:hAnsi="Segoe UI" w:cs="Segoe UI"/>
          <w:color w:val="222222"/>
        </w:rPr>
      </w:pPr>
      <w:r>
        <w:rPr>
          <w:rFonts w:ascii="Segoe UI" w:hAnsi="Segoe UI" w:cs="Segoe UI"/>
          <w:color w:val="222222"/>
        </w:rPr>
        <w:t>Wait until the Azure IoT Hub instance is deployed.</w:t>
      </w:r>
    </w:p>
    <w:p w14:paraId="51C6305B" w14:textId="77777777" w:rsidR="00171274" w:rsidRDefault="00171274" w:rsidP="00171274">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2: Add an IoT device</w:t>
      </w:r>
    </w:p>
    <w:p w14:paraId="3B39F61D" w14:textId="77777777" w:rsidR="00171274" w:rsidRDefault="00171274" w:rsidP="00171274">
      <w:pPr>
        <w:pStyle w:val="NormalWeb"/>
        <w:spacing w:after="0" w:afterAutospacing="0"/>
        <w:rPr>
          <w:rFonts w:ascii="Segoe UI" w:hAnsi="Segoe UI" w:cs="Segoe UI"/>
          <w:color w:val="222222"/>
        </w:rPr>
      </w:pPr>
      <w:r>
        <w:rPr>
          <w:rFonts w:ascii="Segoe UI" w:hAnsi="Segoe UI" w:cs="Segoe UI"/>
          <w:color w:val="222222"/>
        </w:rPr>
        <w:t>In this task, we will add an IoT device to the IoT hub.</w:t>
      </w:r>
    </w:p>
    <w:p w14:paraId="39A39552" w14:textId="77777777" w:rsidR="00171274" w:rsidRDefault="00171274" w:rsidP="00171274">
      <w:pPr>
        <w:pStyle w:val="NormalWeb"/>
        <w:numPr>
          <w:ilvl w:val="0"/>
          <w:numId w:val="39"/>
        </w:numPr>
        <w:spacing w:after="0" w:afterAutospacing="0"/>
        <w:rPr>
          <w:rFonts w:ascii="Segoe UI" w:hAnsi="Segoe UI" w:cs="Segoe UI"/>
          <w:color w:val="222222"/>
        </w:rPr>
      </w:pPr>
      <w:r>
        <w:rPr>
          <w:rFonts w:ascii="Segoe UI" w:hAnsi="Segoe UI" w:cs="Segoe UI"/>
          <w:color w:val="222222"/>
        </w:rPr>
        <w:t>When the deployment has completed, click </w:t>
      </w:r>
      <w:r>
        <w:rPr>
          <w:rStyle w:val="Strong"/>
          <w:rFonts w:ascii="Segoe UI" w:hAnsi="Segoe UI" w:cs="Segoe UI"/>
          <w:color w:val="222222"/>
        </w:rPr>
        <w:t>Go to resource</w:t>
      </w:r>
      <w:r>
        <w:rPr>
          <w:rFonts w:ascii="Segoe UI" w:hAnsi="Segoe UI" w:cs="Segoe UI"/>
          <w:color w:val="222222"/>
        </w:rPr>
        <w:t> from the deployment blade. Alternatively, 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IoT Hub</w:t>
      </w:r>
      <w:r>
        <w:rPr>
          <w:rFonts w:ascii="Segoe UI" w:hAnsi="Segoe UI" w:cs="Segoe UI"/>
          <w:color w:val="222222"/>
        </w:rPr>
        <w:t> and locate your new IoT Hub instance</w:t>
      </w:r>
    </w:p>
    <w:p w14:paraId="53A43C03" w14:textId="790D35F3" w:rsidR="00171274" w:rsidRDefault="00171274" w:rsidP="00171274">
      <w:pPr>
        <w:pStyle w:val="NormalWeb"/>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7F99C682" wp14:editId="12FC6DCE">
            <wp:extent cx="8070215" cy="2179955"/>
            <wp:effectExtent l="0" t="0" r="6985" b="0"/>
            <wp:docPr id="16" name="Picture 16" descr="Screenshot of the deployment in progress and deployment succeeded notifications in Azure portal.">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deployment in progress and deployment succeeded notifications in Azure portal.">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70215" cy="2179955"/>
                    </a:xfrm>
                    <a:prstGeom prst="rect">
                      <a:avLst/>
                    </a:prstGeom>
                    <a:noFill/>
                    <a:ln>
                      <a:noFill/>
                    </a:ln>
                  </pic:spPr>
                </pic:pic>
              </a:graphicData>
            </a:graphic>
          </wp:inline>
        </w:drawing>
      </w:r>
    </w:p>
    <w:p w14:paraId="5E9F1508" w14:textId="5AD14E37" w:rsidR="00171274" w:rsidRDefault="00171274" w:rsidP="00171274">
      <w:pPr>
        <w:pStyle w:val="NormalWeb"/>
        <w:numPr>
          <w:ilvl w:val="0"/>
          <w:numId w:val="39"/>
        </w:numPr>
        <w:spacing w:after="0" w:afterAutospacing="0"/>
        <w:rPr>
          <w:rFonts w:ascii="Segoe UI" w:hAnsi="Segoe UI" w:cs="Segoe UI"/>
          <w:color w:val="222222"/>
        </w:rPr>
      </w:pPr>
      <w:r>
        <w:rPr>
          <w:rFonts w:ascii="Segoe UI" w:hAnsi="Segoe UI" w:cs="Segoe UI"/>
          <w:color w:val="222222"/>
        </w:rPr>
        <w:t>To add a new IoT device, scroll down to the </w:t>
      </w:r>
      <w:r w:rsidR="00CF2D07">
        <w:rPr>
          <w:rStyle w:val="Strong"/>
          <w:rFonts w:ascii="Segoe UI" w:hAnsi="Segoe UI" w:cs="Segoe UI"/>
          <w:color w:val="222222"/>
        </w:rPr>
        <w:t>Devi</w:t>
      </w:r>
      <w:r w:rsidR="004C3684">
        <w:rPr>
          <w:rStyle w:val="Strong"/>
          <w:rFonts w:ascii="Segoe UI" w:hAnsi="Segoe UI" w:cs="Segoe UI"/>
          <w:color w:val="222222"/>
        </w:rPr>
        <w:t xml:space="preserve">ce </w:t>
      </w:r>
      <w:proofErr w:type="spellStart"/>
      <w:r w:rsidR="004C3684">
        <w:rPr>
          <w:rStyle w:val="Strong"/>
          <w:rFonts w:ascii="Segoe UI" w:hAnsi="Segoe UI" w:cs="Segoe UI"/>
          <w:color w:val="222222"/>
        </w:rPr>
        <w:t>Managment</w:t>
      </w:r>
      <w:proofErr w:type="spellEnd"/>
      <w:r>
        <w:rPr>
          <w:rFonts w:ascii="Segoe UI" w:hAnsi="Segoe UI" w:cs="Segoe UI"/>
          <w:color w:val="222222"/>
        </w:rPr>
        <w:t> section and click </w:t>
      </w:r>
      <w:r>
        <w:rPr>
          <w:rStyle w:val="Strong"/>
          <w:rFonts w:ascii="Segoe UI" w:hAnsi="Segoe UI" w:cs="Segoe UI"/>
          <w:color w:val="222222"/>
        </w:rPr>
        <w:t>Devices</w:t>
      </w:r>
      <w:r>
        <w:rPr>
          <w:rFonts w:ascii="Segoe UI" w:hAnsi="Segoe UI" w:cs="Segoe UI"/>
          <w:color w:val="222222"/>
        </w:rPr>
        <w:t>. Then, click </w:t>
      </w:r>
      <w:r>
        <w:rPr>
          <w:rStyle w:val="Strong"/>
          <w:rFonts w:ascii="Segoe UI" w:hAnsi="Segoe UI" w:cs="Segoe UI"/>
          <w:color w:val="222222"/>
        </w:rPr>
        <w:t xml:space="preserve">+ </w:t>
      </w:r>
      <w:r w:rsidR="0078678E">
        <w:rPr>
          <w:rStyle w:val="Strong"/>
          <w:rFonts w:ascii="Segoe UI" w:hAnsi="Segoe UI" w:cs="Segoe UI"/>
          <w:color w:val="222222"/>
        </w:rPr>
        <w:t>Add Device</w:t>
      </w:r>
      <w:r>
        <w:rPr>
          <w:rFonts w:ascii="Segoe UI" w:hAnsi="Segoe UI" w:cs="Segoe UI"/>
          <w:color w:val="222222"/>
        </w:rPr>
        <w:t>.</w:t>
      </w:r>
    </w:p>
    <w:p w14:paraId="6F6B536D" w14:textId="77777777" w:rsidR="00171274" w:rsidRDefault="00171274" w:rsidP="00171274">
      <w:pPr>
        <w:pStyle w:val="NormalWeb"/>
        <w:numPr>
          <w:ilvl w:val="0"/>
          <w:numId w:val="39"/>
        </w:numPr>
        <w:spacing w:after="0" w:afterAutospacing="0"/>
        <w:rPr>
          <w:rFonts w:ascii="Segoe UI" w:hAnsi="Segoe UI" w:cs="Segoe UI"/>
          <w:color w:val="222222"/>
        </w:rPr>
      </w:pPr>
      <w:r>
        <w:rPr>
          <w:rFonts w:ascii="Segoe UI" w:hAnsi="Segoe UI" w:cs="Segoe UI"/>
          <w:color w:val="222222"/>
        </w:rPr>
        <w:t>Provide a name for your new IoT device, </w:t>
      </w:r>
      <w:proofErr w:type="spellStart"/>
      <w:r>
        <w:rPr>
          <w:rStyle w:val="Strong"/>
          <w:rFonts w:ascii="Segoe UI" w:hAnsi="Segoe UI" w:cs="Segoe UI"/>
          <w:color w:val="222222"/>
        </w:rPr>
        <w:t>myRaspberryPi</w:t>
      </w:r>
      <w:proofErr w:type="spellEnd"/>
      <w:r>
        <w:rPr>
          <w:rFonts w:ascii="Segoe UI" w:hAnsi="Segoe UI" w:cs="Segoe UI"/>
          <w:color w:val="222222"/>
        </w:rPr>
        <w:t>, and click the </w:t>
      </w:r>
      <w:r>
        <w:rPr>
          <w:rStyle w:val="Strong"/>
          <w:rFonts w:ascii="Segoe UI" w:hAnsi="Segoe UI" w:cs="Segoe UI"/>
          <w:color w:val="222222"/>
        </w:rPr>
        <w:t>Save</w:t>
      </w:r>
      <w:r>
        <w:rPr>
          <w:rFonts w:ascii="Segoe UI" w:hAnsi="Segoe UI" w:cs="Segoe UI"/>
          <w:color w:val="222222"/>
        </w:rPr>
        <w:t> button. This will create a new IoT device identity in your Azure IoT Hub.</w:t>
      </w:r>
    </w:p>
    <w:p w14:paraId="4534D74F" w14:textId="1734C2B3" w:rsidR="006B35A9" w:rsidRDefault="006B35A9" w:rsidP="006B35A9">
      <w:pPr>
        <w:pStyle w:val="NormalWeb"/>
        <w:spacing w:after="0" w:afterAutospacing="0"/>
        <w:jc w:val="center"/>
        <w:rPr>
          <w:rFonts w:ascii="Segoe UI" w:hAnsi="Segoe UI" w:cs="Segoe UI"/>
          <w:color w:val="222222"/>
        </w:rPr>
      </w:pPr>
      <w:r>
        <w:rPr>
          <w:noProof/>
        </w:rPr>
        <w:lastRenderedPageBreak/>
        <w:drawing>
          <wp:inline distT="0" distB="0" distL="0" distR="0" wp14:anchorId="5E1E0E10" wp14:editId="420E6F21">
            <wp:extent cx="5467350" cy="5505450"/>
            <wp:effectExtent l="0" t="0" r="0" b="0"/>
            <wp:docPr id="895310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10450" name=""/>
                    <pic:cNvPicPr/>
                  </pic:nvPicPr>
                  <pic:blipFill>
                    <a:blip r:embed="rId17"/>
                    <a:stretch>
                      <a:fillRect/>
                    </a:stretch>
                  </pic:blipFill>
                  <pic:spPr>
                    <a:xfrm>
                      <a:off x="0" y="0"/>
                      <a:ext cx="5467350" cy="5505450"/>
                    </a:xfrm>
                    <a:prstGeom prst="rect">
                      <a:avLst/>
                    </a:prstGeom>
                  </pic:spPr>
                </pic:pic>
              </a:graphicData>
            </a:graphic>
          </wp:inline>
        </w:drawing>
      </w:r>
    </w:p>
    <w:p w14:paraId="036C5DB5" w14:textId="77777777" w:rsidR="00171274" w:rsidRDefault="00171274" w:rsidP="00171274">
      <w:pPr>
        <w:pStyle w:val="NormalWeb"/>
        <w:numPr>
          <w:ilvl w:val="0"/>
          <w:numId w:val="39"/>
        </w:numPr>
        <w:spacing w:after="0" w:afterAutospacing="0"/>
        <w:rPr>
          <w:rFonts w:ascii="Segoe UI" w:hAnsi="Segoe UI" w:cs="Segoe UI"/>
          <w:color w:val="222222"/>
        </w:rPr>
      </w:pPr>
      <w:r>
        <w:rPr>
          <w:rFonts w:ascii="Segoe UI" w:hAnsi="Segoe UI" w:cs="Segoe UI"/>
          <w:color w:val="222222"/>
        </w:rPr>
        <w:t>If you do not see your new device, </w:t>
      </w:r>
      <w:r>
        <w:rPr>
          <w:rStyle w:val="Strong"/>
          <w:rFonts w:ascii="Segoe UI" w:hAnsi="Segoe UI" w:cs="Segoe UI"/>
          <w:color w:val="222222"/>
        </w:rPr>
        <w:t>Refresh</w:t>
      </w:r>
      <w:r>
        <w:rPr>
          <w:rFonts w:ascii="Segoe UI" w:hAnsi="Segoe UI" w:cs="Segoe UI"/>
          <w:color w:val="222222"/>
        </w:rPr>
        <w:t> the IoT Devices page.</w:t>
      </w:r>
    </w:p>
    <w:p w14:paraId="6F53ABD0" w14:textId="77777777" w:rsidR="00171274" w:rsidRDefault="00171274" w:rsidP="00171274">
      <w:pPr>
        <w:pStyle w:val="NormalWeb"/>
        <w:numPr>
          <w:ilvl w:val="0"/>
          <w:numId w:val="39"/>
        </w:numPr>
        <w:spacing w:after="0" w:afterAutospacing="0"/>
        <w:rPr>
          <w:rFonts w:ascii="Segoe UI" w:hAnsi="Segoe UI" w:cs="Segoe UI"/>
          <w:color w:val="222222"/>
        </w:rPr>
      </w:pPr>
      <w:r>
        <w:rPr>
          <w:rFonts w:ascii="Segoe UI" w:hAnsi="Segoe UI" w:cs="Segoe UI"/>
          <w:color w:val="222222"/>
        </w:rPr>
        <w:t>Select </w:t>
      </w:r>
      <w:proofErr w:type="spellStart"/>
      <w:r>
        <w:rPr>
          <w:rStyle w:val="Strong"/>
          <w:rFonts w:ascii="Segoe UI" w:hAnsi="Segoe UI" w:cs="Segoe UI"/>
          <w:color w:val="222222"/>
        </w:rPr>
        <w:t>myRaspberryPi</w:t>
      </w:r>
      <w:proofErr w:type="spellEnd"/>
      <w:r>
        <w:rPr>
          <w:rFonts w:ascii="Segoe UI" w:hAnsi="Segoe UI" w:cs="Segoe UI"/>
          <w:color w:val="222222"/>
        </w:rPr>
        <w:t> and copy the </w:t>
      </w:r>
      <w:r>
        <w:rPr>
          <w:rStyle w:val="Strong"/>
          <w:rFonts w:ascii="Segoe UI" w:hAnsi="Segoe UI" w:cs="Segoe UI"/>
          <w:color w:val="222222"/>
        </w:rPr>
        <w:t>Primary Connection String</w:t>
      </w:r>
      <w:r>
        <w:rPr>
          <w:rFonts w:ascii="Segoe UI" w:hAnsi="Segoe UI" w:cs="Segoe UI"/>
          <w:color w:val="222222"/>
        </w:rPr>
        <w:t> value. You will use this key in the next task to authenticate a connection to the Raspberry Pi simulator.</w:t>
      </w:r>
    </w:p>
    <w:p w14:paraId="77F33A34" w14:textId="01357C1E" w:rsidR="00171274" w:rsidRDefault="006E7188" w:rsidP="00171274">
      <w:pPr>
        <w:pStyle w:val="NormalWeb"/>
        <w:spacing w:after="0" w:afterAutospacing="0"/>
        <w:ind w:left="720"/>
        <w:rPr>
          <w:rFonts w:ascii="Segoe UI" w:hAnsi="Segoe UI" w:cs="Segoe UI"/>
          <w:color w:val="222222"/>
        </w:rPr>
      </w:pPr>
      <w:r>
        <w:rPr>
          <w:noProof/>
        </w:rPr>
        <w:lastRenderedPageBreak/>
        <w:drawing>
          <wp:inline distT="0" distB="0" distL="0" distR="0" wp14:anchorId="7BE72C3D" wp14:editId="6E9919D8">
            <wp:extent cx="8153400" cy="4276725"/>
            <wp:effectExtent l="0" t="0" r="0" b="9525"/>
            <wp:docPr id="52843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3581" name=""/>
                    <pic:cNvPicPr/>
                  </pic:nvPicPr>
                  <pic:blipFill>
                    <a:blip r:embed="rId18"/>
                    <a:stretch>
                      <a:fillRect/>
                    </a:stretch>
                  </pic:blipFill>
                  <pic:spPr>
                    <a:xfrm>
                      <a:off x="0" y="0"/>
                      <a:ext cx="8153400" cy="4276725"/>
                    </a:xfrm>
                    <a:prstGeom prst="rect">
                      <a:avLst/>
                    </a:prstGeom>
                  </pic:spPr>
                </pic:pic>
              </a:graphicData>
            </a:graphic>
          </wp:inline>
        </w:drawing>
      </w:r>
    </w:p>
    <w:p w14:paraId="490CCF9B" w14:textId="77777777" w:rsidR="00171274" w:rsidRDefault="00171274" w:rsidP="00171274">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3: Test the device using the Raspberry Pi Simulator</w:t>
      </w:r>
    </w:p>
    <w:p w14:paraId="0B854ABF" w14:textId="77777777" w:rsidR="00171274" w:rsidRDefault="00171274" w:rsidP="00171274">
      <w:pPr>
        <w:pStyle w:val="NormalWeb"/>
        <w:spacing w:after="0" w:afterAutospacing="0"/>
        <w:rPr>
          <w:rFonts w:ascii="Segoe UI" w:hAnsi="Segoe UI" w:cs="Segoe UI"/>
          <w:color w:val="222222"/>
        </w:rPr>
      </w:pPr>
      <w:r>
        <w:rPr>
          <w:rFonts w:ascii="Segoe UI" w:hAnsi="Segoe UI" w:cs="Segoe UI"/>
          <w:color w:val="222222"/>
        </w:rPr>
        <w:t>In this task, we will test our device using the Raspberry Pi Simulator.</w:t>
      </w:r>
    </w:p>
    <w:p w14:paraId="13914846" w14:textId="77777777" w:rsidR="00171274" w:rsidRDefault="00171274" w:rsidP="00171274">
      <w:pPr>
        <w:pStyle w:val="NormalWeb"/>
        <w:numPr>
          <w:ilvl w:val="0"/>
          <w:numId w:val="40"/>
        </w:numPr>
        <w:spacing w:after="0" w:afterAutospacing="0"/>
        <w:rPr>
          <w:rFonts w:ascii="Segoe UI" w:hAnsi="Segoe UI" w:cs="Segoe UI"/>
          <w:color w:val="222222"/>
        </w:rPr>
      </w:pPr>
      <w:r>
        <w:rPr>
          <w:rFonts w:ascii="Segoe UI" w:hAnsi="Segoe UI" w:cs="Segoe UI"/>
          <w:color w:val="222222"/>
        </w:rPr>
        <w:t>Open a new tab in the web browser and browse to the </w:t>
      </w:r>
      <w:hyperlink r:id="rId19" w:anchor="Getstarted" w:history="1">
        <w:r>
          <w:rPr>
            <w:rStyle w:val="Hyperlink"/>
            <w:rFonts w:ascii="Segoe UI" w:hAnsi="Segoe UI" w:cs="Segoe UI"/>
            <w:color w:val="0050C5"/>
          </w:rPr>
          <w:t>online Raspberry Pi simulator</w:t>
        </w:r>
      </w:hyperlink>
      <w:r>
        <w:rPr>
          <w:rFonts w:ascii="Segoe UI" w:hAnsi="Segoe UI" w:cs="Segoe UI"/>
          <w:color w:val="222222"/>
        </w:rPr>
        <w:t>.</w:t>
      </w:r>
    </w:p>
    <w:p w14:paraId="478E5276" w14:textId="77777777" w:rsidR="00171274" w:rsidRDefault="00171274" w:rsidP="00171274">
      <w:pPr>
        <w:pStyle w:val="NormalWeb"/>
        <w:numPr>
          <w:ilvl w:val="0"/>
          <w:numId w:val="40"/>
        </w:numPr>
        <w:spacing w:after="0" w:afterAutospacing="0"/>
        <w:rPr>
          <w:rFonts w:ascii="Segoe UI" w:hAnsi="Segoe UI" w:cs="Segoe UI"/>
          <w:color w:val="222222"/>
        </w:rPr>
      </w:pPr>
      <w:r>
        <w:rPr>
          <w:rFonts w:ascii="Segoe UI" w:hAnsi="Segoe UI" w:cs="Segoe UI"/>
          <w:color w:val="222222"/>
        </w:rPr>
        <w:t>Read about the Raspberry Pi simulator. If there is an overview pop-up select “</w:t>
      </w:r>
      <w:r>
        <w:rPr>
          <w:rStyle w:val="Strong"/>
          <w:rFonts w:ascii="Segoe UI" w:hAnsi="Segoe UI" w:cs="Segoe UI"/>
          <w:color w:val="222222"/>
        </w:rPr>
        <w:t>X</w:t>
      </w:r>
      <w:r>
        <w:rPr>
          <w:rFonts w:ascii="Segoe UI" w:hAnsi="Segoe UI" w:cs="Segoe UI"/>
          <w:color w:val="222222"/>
        </w:rPr>
        <w:t>” to close the window.</w:t>
      </w:r>
    </w:p>
    <w:p w14:paraId="39FE5913" w14:textId="416C6616" w:rsidR="00171274" w:rsidRDefault="00171274" w:rsidP="00171274">
      <w:pPr>
        <w:pStyle w:val="NormalWeb"/>
        <w:numPr>
          <w:ilvl w:val="0"/>
          <w:numId w:val="40"/>
        </w:numPr>
        <w:spacing w:after="0" w:afterAutospacing="0"/>
        <w:rPr>
          <w:rFonts w:ascii="Segoe UI" w:hAnsi="Segoe UI" w:cs="Segoe UI"/>
          <w:color w:val="222222"/>
        </w:rPr>
      </w:pPr>
      <w:r>
        <w:rPr>
          <w:rFonts w:ascii="Segoe UI" w:hAnsi="Segoe UI" w:cs="Segoe UI"/>
          <w:color w:val="222222"/>
        </w:rPr>
        <w:t>In the code area, right side, locate the line with ‘</w:t>
      </w:r>
      <w:r w:rsidRPr="004365A6">
        <w:rPr>
          <w:rFonts w:ascii="Courier New" w:hAnsi="Courier New" w:cs="Courier New"/>
          <w:b/>
          <w:bCs/>
          <w:color w:val="C00000"/>
        </w:rPr>
        <w:t xml:space="preserve">const </w:t>
      </w:r>
      <w:proofErr w:type="spellStart"/>
      <w:r w:rsidRPr="004365A6">
        <w:rPr>
          <w:rFonts w:ascii="Courier New" w:hAnsi="Courier New" w:cs="Courier New"/>
          <w:b/>
          <w:bCs/>
          <w:color w:val="C00000"/>
        </w:rPr>
        <w:t>connectionString</w:t>
      </w:r>
      <w:proofErr w:type="spellEnd"/>
      <w:r w:rsidRPr="004365A6">
        <w:rPr>
          <w:rFonts w:ascii="Courier New" w:hAnsi="Courier New" w:cs="Courier New"/>
          <w:b/>
          <w:bCs/>
          <w:color w:val="C00000"/>
        </w:rPr>
        <w:t xml:space="preserve"> =</w:t>
      </w:r>
      <w:r>
        <w:rPr>
          <w:rFonts w:ascii="Segoe UI" w:hAnsi="Segoe UI" w:cs="Segoe UI"/>
          <w:color w:val="222222"/>
        </w:rPr>
        <w:t>’. Replace it with the connection string you copied from the Azure portal. Note that the connection st</w:t>
      </w:r>
      <w:r w:rsidR="000165A8">
        <w:rPr>
          <w:rFonts w:ascii="Segoe UI" w:hAnsi="Segoe UI" w:cs="Segoe UI"/>
          <w:color w:val="222222"/>
        </w:rPr>
        <w:t>r</w:t>
      </w:r>
      <w:r>
        <w:rPr>
          <w:rFonts w:ascii="Segoe UI" w:hAnsi="Segoe UI" w:cs="Segoe UI"/>
          <w:color w:val="222222"/>
        </w:rPr>
        <w:t xml:space="preserve">ing includes the </w:t>
      </w:r>
      <w:proofErr w:type="spellStart"/>
      <w:r>
        <w:rPr>
          <w:rFonts w:ascii="Segoe UI" w:hAnsi="Segoe UI" w:cs="Segoe UI"/>
          <w:color w:val="222222"/>
        </w:rPr>
        <w:t>DeviceId</w:t>
      </w:r>
      <w:proofErr w:type="spellEnd"/>
      <w:r>
        <w:rPr>
          <w:rFonts w:ascii="Segoe UI" w:hAnsi="Segoe UI" w:cs="Segoe UI"/>
          <w:color w:val="222222"/>
        </w:rPr>
        <w:t xml:space="preserve"> (</w:t>
      </w:r>
      <w:proofErr w:type="spellStart"/>
      <w:r>
        <w:rPr>
          <w:rStyle w:val="Strong"/>
          <w:rFonts w:ascii="Segoe UI" w:hAnsi="Segoe UI" w:cs="Segoe UI"/>
          <w:color w:val="222222"/>
        </w:rPr>
        <w:t>myRaspberryPi</w:t>
      </w:r>
      <w:proofErr w:type="spellEnd"/>
      <w:r>
        <w:rPr>
          <w:rFonts w:ascii="Segoe UI" w:hAnsi="Segoe UI" w:cs="Segoe UI"/>
          <w:color w:val="222222"/>
        </w:rPr>
        <w:t xml:space="preserve">) and </w:t>
      </w:r>
      <w:proofErr w:type="spellStart"/>
      <w:r>
        <w:rPr>
          <w:rFonts w:ascii="Segoe UI" w:hAnsi="Segoe UI" w:cs="Segoe UI"/>
          <w:color w:val="222222"/>
        </w:rPr>
        <w:t>SharedAccessKey</w:t>
      </w:r>
      <w:proofErr w:type="spellEnd"/>
      <w:r>
        <w:rPr>
          <w:rFonts w:ascii="Segoe UI" w:hAnsi="Segoe UI" w:cs="Segoe UI"/>
          <w:color w:val="222222"/>
        </w:rPr>
        <w:t xml:space="preserve"> entries.</w:t>
      </w:r>
    </w:p>
    <w:p w14:paraId="6DAC106E" w14:textId="7C47B4D4" w:rsidR="00171274" w:rsidRDefault="00BF36A0" w:rsidP="00171274">
      <w:pPr>
        <w:pStyle w:val="NormalWeb"/>
        <w:spacing w:after="0" w:afterAutospacing="0"/>
        <w:ind w:left="720"/>
        <w:rPr>
          <w:rFonts w:ascii="Segoe UI" w:hAnsi="Segoe UI" w:cs="Segoe UI"/>
          <w:color w:val="222222"/>
        </w:rPr>
      </w:pPr>
      <w:r>
        <w:rPr>
          <w:noProof/>
        </w:rPr>
        <w:lastRenderedPageBreak/>
        <w:drawing>
          <wp:inline distT="0" distB="0" distL="0" distR="0" wp14:anchorId="65F127CB" wp14:editId="6F907D78">
            <wp:extent cx="8258175" cy="447675"/>
            <wp:effectExtent l="0" t="0" r="9525" b="9525"/>
            <wp:docPr id="80953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37089" name=""/>
                    <pic:cNvPicPr/>
                  </pic:nvPicPr>
                  <pic:blipFill>
                    <a:blip r:embed="rId20"/>
                    <a:stretch>
                      <a:fillRect/>
                    </a:stretch>
                  </pic:blipFill>
                  <pic:spPr>
                    <a:xfrm>
                      <a:off x="0" y="0"/>
                      <a:ext cx="8258175" cy="447675"/>
                    </a:xfrm>
                    <a:prstGeom prst="rect">
                      <a:avLst/>
                    </a:prstGeom>
                  </pic:spPr>
                </pic:pic>
              </a:graphicData>
            </a:graphic>
          </wp:inline>
        </w:drawing>
      </w:r>
    </w:p>
    <w:p w14:paraId="7CFF46B1" w14:textId="77777777" w:rsidR="00171274" w:rsidRDefault="00171274" w:rsidP="00171274">
      <w:pPr>
        <w:pStyle w:val="NormalWeb"/>
        <w:numPr>
          <w:ilvl w:val="0"/>
          <w:numId w:val="40"/>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Run</w:t>
      </w:r>
      <w:r>
        <w:rPr>
          <w:rFonts w:ascii="Segoe UI" w:hAnsi="Segoe UI" w:cs="Segoe UI"/>
          <w:color w:val="222222"/>
        </w:rPr>
        <w:t> (below the code area) to run the application. The console output should show the sensor data and messages that are sent from the Raspberry Pi simulator to your Azure IoT Hub. Data and messages are sent each time the Raspberry Pi simulator LED flashes.</w:t>
      </w:r>
    </w:p>
    <w:p w14:paraId="6847E285" w14:textId="5CDBF535" w:rsidR="00171274" w:rsidRDefault="00E712C8" w:rsidP="00171274">
      <w:pPr>
        <w:pStyle w:val="NormalWeb"/>
        <w:spacing w:after="0" w:afterAutospacing="0"/>
        <w:ind w:left="720"/>
        <w:rPr>
          <w:rFonts w:ascii="Segoe UI" w:hAnsi="Segoe UI" w:cs="Segoe UI"/>
          <w:color w:val="222222"/>
        </w:rPr>
      </w:pPr>
      <w:r>
        <w:rPr>
          <w:noProof/>
        </w:rPr>
        <w:drawing>
          <wp:inline distT="0" distB="0" distL="0" distR="0" wp14:anchorId="7D5AC7E5" wp14:editId="1EB38DA3">
            <wp:extent cx="5410200" cy="2019300"/>
            <wp:effectExtent l="0" t="0" r="0" b="0"/>
            <wp:docPr id="70397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73222" name=""/>
                    <pic:cNvPicPr/>
                  </pic:nvPicPr>
                  <pic:blipFill>
                    <a:blip r:embed="rId21"/>
                    <a:stretch>
                      <a:fillRect/>
                    </a:stretch>
                  </pic:blipFill>
                  <pic:spPr>
                    <a:xfrm>
                      <a:off x="0" y="0"/>
                      <a:ext cx="5410200" cy="2019300"/>
                    </a:xfrm>
                    <a:prstGeom prst="rect">
                      <a:avLst/>
                    </a:prstGeom>
                  </pic:spPr>
                </pic:pic>
              </a:graphicData>
            </a:graphic>
          </wp:inline>
        </w:drawing>
      </w:r>
    </w:p>
    <w:p w14:paraId="28C9E9A6" w14:textId="77777777" w:rsidR="00171274" w:rsidRDefault="00171274" w:rsidP="00171274">
      <w:pPr>
        <w:pStyle w:val="NormalWeb"/>
        <w:numPr>
          <w:ilvl w:val="0"/>
          <w:numId w:val="40"/>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Stop</w:t>
      </w:r>
      <w:r>
        <w:rPr>
          <w:rFonts w:ascii="Segoe UI" w:hAnsi="Segoe UI" w:cs="Segoe UI"/>
          <w:color w:val="222222"/>
        </w:rPr>
        <w:t> to stop sending data.</w:t>
      </w:r>
    </w:p>
    <w:p w14:paraId="65155D45" w14:textId="77777777" w:rsidR="00171274" w:rsidRDefault="00171274" w:rsidP="00171274">
      <w:pPr>
        <w:pStyle w:val="NormalWeb"/>
        <w:numPr>
          <w:ilvl w:val="0"/>
          <w:numId w:val="40"/>
        </w:numPr>
        <w:spacing w:after="0" w:afterAutospacing="0"/>
        <w:rPr>
          <w:rFonts w:ascii="Segoe UI" w:hAnsi="Segoe UI" w:cs="Segoe UI"/>
          <w:color w:val="222222"/>
        </w:rPr>
      </w:pPr>
      <w:r>
        <w:rPr>
          <w:rFonts w:ascii="Segoe UI" w:hAnsi="Segoe UI" w:cs="Segoe UI"/>
          <w:color w:val="222222"/>
        </w:rPr>
        <w:t>Return to the Azure portal and your IoT Hub.</w:t>
      </w:r>
    </w:p>
    <w:p w14:paraId="7FA80358" w14:textId="77777777" w:rsidR="00171274" w:rsidRDefault="00171274" w:rsidP="00171274">
      <w:pPr>
        <w:pStyle w:val="NormalWeb"/>
        <w:numPr>
          <w:ilvl w:val="0"/>
          <w:numId w:val="40"/>
        </w:numPr>
        <w:spacing w:after="0" w:afterAutospacing="0"/>
        <w:rPr>
          <w:rFonts w:ascii="Segoe UI" w:hAnsi="Segoe UI" w:cs="Segoe UI"/>
          <w:color w:val="222222"/>
        </w:rPr>
      </w:pPr>
      <w:r>
        <w:rPr>
          <w:rFonts w:ascii="Segoe UI" w:hAnsi="Segoe UI" w:cs="Segoe UI"/>
          <w:color w:val="222222"/>
        </w:rPr>
        <w:t>Switch the IoT Hub </w:t>
      </w:r>
      <w:r>
        <w:rPr>
          <w:rStyle w:val="Strong"/>
          <w:rFonts w:ascii="Segoe UI" w:hAnsi="Segoe UI" w:cs="Segoe UI"/>
          <w:color w:val="222222"/>
        </w:rPr>
        <w:t>Overview</w:t>
      </w:r>
      <w:r>
        <w:rPr>
          <w:rFonts w:ascii="Segoe UI" w:hAnsi="Segoe UI" w:cs="Segoe UI"/>
          <w:color w:val="222222"/>
        </w:rPr>
        <w:t> blade and scroll down to the </w:t>
      </w:r>
      <w:r>
        <w:rPr>
          <w:rStyle w:val="Strong"/>
          <w:rFonts w:ascii="Segoe UI" w:hAnsi="Segoe UI" w:cs="Segoe UI"/>
          <w:color w:val="222222"/>
        </w:rPr>
        <w:t>IoT Hub Usage</w:t>
      </w:r>
      <w:r>
        <w:rPr>
          <w:rFonts w:ascii="Segoe UI" w:hAnsi="Segoe UI" w:cs="Segoe UI"/>
          <w:color w:val="222222"/>
        </w:rPr>
        <w:t> information.</w:t>
      </w:r>
    </w:p>
    <w:p w14:paraId="6B953AA8" w14:textId="7716C23E" w:rsidR="00171274" w:rsidRDefault="007F00BF" w:rsidP="007F00BF">
      <w:pPr>
        <w:pStyle w:val="NormalWeb"/>
        <w:spacing w:after="0" w:afterAutospacing="0"/>
        <w:ind w:left="720"/>
        <w:jc w:val="center"/>
        <w:rPr>
          <w:rFonts w:ascii="Segoe UI" w:hAnsi="Segoe UI" w:cs="Segoe UI"/>
          <w:color w:val="222222"/>
        </w:rPr>
      </w:pPr>
      <w:r>
        <w:rPr>
          <w:noProof/>
        </w:rPr>
        <w:lastRenderedPageBreak/>
        <w:drawing>
          <wp:inline distT="0" distB="0" distL="0" distR="0" wp14:anchorId="3F26CDB8" wp14:editId="3B7E0FE8">
            <wp:extent cx="8686800" cy="4993640"/>
            <wp:effectExtent l="0" t="0" r="0" b="0"/>
            <wp:docPr id="54583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32014" name=""/>
                    <pic:cNvPicPr/>
                  </pic:nvPicPr>
                  <pic:blipFill>
                    <a:blip r:embed="rId22"/>
                    <a:stretch>
                      <a:fillRect/>
                    </a:stretch>
                  </pic:blipFill>
                  <pic:spPr>
                    <a:xfrm>
                      <a:off x="0" y="0"/>
                      <a:ext cx="8686800" cy="4993640"/>
                    </a:xfrm>
                    <a:prstGeom prst="rect">
                      <a:avLst/>
                    </a:prstGeom>
                  </pic:spPr>
                </pic:pic>
              </a:graphicData>
            </a:graphic>
          </wp:inline>
        </w:drawing>
      </w:r>
    </w:p>
    <w:p w14:paraId="56F82A41" w14:textId="77777777" w:rsidR="00171274" w:rsidRDefault="00171274" w:rsidP="00171274">
      <w:pPr>
        <w:pStyle w:val="NormalWeb"/>
        <w:spacing w:after="0" w:afterAutospacing="0"/>
        <w:rPr>
          <w:rFonts w:ascii="Segoe UI" w:hAnsi="Segoe UI" w:cs="Segoe UI"/>
          <w:color w:val="222222"/>
        </w:rPr>
      </w:pPr>
      <w:r>
        <w:rPr>
          <w:rFonts w:ascii="Segoe UI" w:hAnsi="Segoe UI" w:cs="Segoe UI"/>
          <w:color w:val="222222"/>
        </w:rPr>
        <w:t>Congratulations! You have set up Azure IoT Hub to collect sensor data from an IoT device.</w:t>
      </w:r>
    </w:p>
    <w:p w14:paraId="5C8B45C7" w14:textId="77777777" w:rsidR="001E6C25" w:rsidRPr="00C042EA" w:rsidRDefault="001E6C25" w:rsidP="001E6C25">
      <w:pPr>
        <w:pStyle w:val="NormalWeb"/>
        <w:spacing w:after="0" w:afterAutospacing="0"/>
        <w:rPr>
          <w:rFonts w:ascii="Segoe UI" w:hAnsi="Segoe UI" w:cs="Segoe UI"/>
          <w:b/>
          <w:bCs/>
          <w:color w:val="FF0000"/>
        </w:rPr>
      </w:pPr>
      <w:r>
        <w:rPr>
          <w:rStyle w:val="Strong"/>
          <w:rFonts w:ascii="Segoe UI" w:hAnsi="Segoe UI" w:cs="Segoe UI"/>
          <w:color w:val="222222"/>
        </w:rPr>
        <w:t>Note</w:t>
      </w:r>
      <w:r>
        <w:rPr>
          <w:rFonts w:ascii="Segoe UI" w:hAnsi="Segoe UI" w:cs="Segoe UI"/>
          <w:color w:val="222222"/>
        </w:rPr>
        <w:t xml:space="preserve">: To avoid additional costs, you can remove all resources in the resource group. Search for resource groups, click your resource group, and then delete the resources within the resource group. </w:t>
      </w:r>
      <w:r w:rsidRPr="00C042EA">
        <w:rPr>
          <w:rFonts w:ascii="Segoe UI" w:hAnsi="Segoe UI" w:cs="Segoe UI"/>
          <w:b/>
          <w:bCs/>
          <w:color w:val="FF0000"/>
        </w:rPr>
        <w:t xml:space="preserve">DO NOT DELETE YOUR RESOURCE GROUP. </w:t>
      </w:r>
    </w:p>
    <w:p w14:paraId="4010B9BF" w14:textId="77777777" w:rsidR="00E12FCC" w:rsidRDefault="00E12FCC">
      <w:pPr>
        <w:rPr>
          <w:rFonts w:ascii="Segoe UI Light" w:hAnsi="Segoe UI Light" w:cs="Segoe UI Light"/>
          <w:color w:val="222222"/>
          <w:kern w:val="36"/>
          <w:sz w:val="48"/>
          <w:szCs w:val="48"/>
        </w:rPr>
      </w:pPr>
      <w:r>
        <w:rPr>
          <w:rFonts w:ascii="Segoe UI Light" w:hAnsi="Segoe UI Light" w:cs="Segoe UI Light"/>
          <w:b/>
          <w:bCs/>
          <w:color w:val="222222"/>
        </w:rPr>
        <w:br w:type="page"/>
      </w:r>
    </w:p>
    <w:p w14:paraId="225B6F91" w14:textId="4AE4A167" w:rsidR="00E12FCC" w:rsidRDefault="00E12FCC" w:rsidP="00E12FCC">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Submission Requirements</w:t>
      </w:r>
    </w:p>
    <w:p w14:paraId="28D3DED3" w14:textId="77777777" w:rsidR="00E12FCC" w:rsidRDefault="00E12FCC" w:rsidP="00E12FCC">
      <w:pPr>
        <w:pStyle w:val="NormalWeb"/>
        <w:spacing w:after="0" w:afterAutospacing="0"/>
        <w:rPr>
          <w:rFonts w:ascii="Segoe UI" w:hAnsi="Segoe UI" w:cs="Segoe UI"/>
          <w:color w:val="222222"/>
        </w:rPr>
      </w:pPr>
      <w:r>
        <w:rPr>
          <w:rFonts w:ascii="Segoe UI" w:hAnsi="Segoe UI" w:cs="Segoe UI"/>
          <w:color w:val="222222"/>
        </w:rPr>
        <w:t>Submit a screenshot with the following information:</w:t>
      </w:r>
    </w:p>
    <w:p w14:paraId="46F41360" w14:textId="313E2333" w:rsidR="006E4A19" w:rsidRDefault="006E4A19" w:rsidP="006E4A19">
      <w:pPr>
        <w:pStyle w:val="NormalWeb"/>
        <w:spacing w:after="0" w:afterAutospacing="0"/>
        <w:rPr>
          <w:rFonts w:ascii="Segoe UI" w:hAnsi="Segoe UI" w:cs="Segoe UI"/>
          <w:color w:val="222222"/>
        </w:rPr>
      </w:pPr>
      <w:r w:rsidRPr="00695291">
        <w:rPr>
          <w:rFonts w:ascii="Segoe UI" w:hAnsi="Segoe UI" w:cs="Segoe UI"/>
          <w:b/>
          <w:bCs/>
          <w:color w:val="222222"/>
        </w:rPr>
        <w:t>Screenshot #</w:t>
      </w:r>
      <w:r>
        <w:rPr>
          <w:rFonts w:ascii="Segoe UI" w:hAnsi="Segoe UI" w:cs="Segoe UI"/>
          <w:b/>
          <w:bCs/>
          <w:color w:val="222222"/>
        </w:rPr>
        <w:t>1</w:t>
      </w:r>
      <w:r w:rsidRPr="00695291">
        <w:rPr>
          <w:rFonts w:ascii="Segoe UI" w:hAnsi="Segoe UI" w:cs="Segoe UI"/>
          <w:b/>
          <w:bCs/>
          <w:color w:val="222222"/>
        </w:rPr>
        <w:t>:</w:t>
      </w:r>
    </w:p>
    <w:p w14:paraId="631813A0" w14:textId="72F89EE1" w:rsidR="00E12FCC" w:rsidRDefault="00E12FCC" w:rsidP="00E12FCC">
      <w:pPr>
        <w:pStyle w:val="NormalWeb"/>
        <w:numPr>
          <w:ilvl w:val="0"/>
          <w:numId w:val="41"/>
        </w:numPr>
        <w:spacing w:after="0" w:afterAutospacing="0"/>
        <w:rPr>
          <w:rFonts w:ascii="Segoe UI" w:hAnsi="Segoe UI" w:cs="Segoe UI"/>
          <w:color w:val="222222"/>
        </w:rPr>
      </w:pPr>
      <w:r>
        <w:rPr>
          <w:rFonts w:ascii="Segoe UI" w:hAnsi="Segoe UI" w:cs="Segoe UI"/>
          <w:color w:val="222222"/>
        </w:rPr>
        <w:t>Messages used in your IoT Hub</w:t>
      </w:r>
    </w:p>
    <w:p w14:paraId="68E104BE" w14:textId="77777777" w:rsidR="00D52C92" w:rsidRDefault="00D52C92" w:rsidP="00D52C92">
      <w:pPr>
        <w:pStyle w:val="NormalWeb"/>
        <w:numPr>
          <w:ilvl w:val="0"/>
          <w:numId w:val="41"/>
        </w:numPr>
        <w:spacing w:after="0" w:afterAutospacing="0"/>
        <w:rPr>
          <w:rFonts w:ascii="Segoe UI" w:hAnsi="Segoe UI" w:cs="Segoe UI"/>
          <w:color w:val="222222"/>
        </w:rPr>
      </w:pPr>
      <w:r>
        <w:rPr>
          <w:rFonts w:ascii="Segoe UI" w:hAnsi="Segoe UI" w:cs="Segoe UI"/>
          <w:color w:val="222222"/>
        </w:rPr>
        <w:t xml:space="preserve">The Azure Portal with your </w:t>
      </w:r>
      <w:proofErr w:type="spellStart"/>
      <w:r w:rsidRPr="00AD20BE">
        <w:rPr>
          <w:rFonts w:ascii="Segoe UI" w:hAnsi="Segoe UI" w:cs="Segoe UI"/>
          <w:b/>
          <w:bCs/>
          <w:color w:val="C00000"/>
        </w:rPr>
        <w:t>CloudLab</w:t>
      </w:r>
      <w:proofErr w:type="spellEnd"/>
      <w:r w:rsidRPr="00AD20BE">
        <w:rPr>
          <w:rFonts w:ascii="Segoe UI" w:hAnsi="Segoe UI" w:cs="Segoe UI"/>
          <w:b/>
          <w:bCs/>
          <w:color w:val="C00000"/>
        </w:rPr>
        <w:t xml:space="preserve"> Account</w:t>
      </w:r>
      <w:r w:rsidRPr="00AD20BE">
        <w:rPr>
          <w:rFonts w:ascii="Segoe UI" w:hAnsi="Segoe UI" w:cs="Segoe UI"/>
          <w:color w:val="C00000"/>
        </w:rPr>
        <w:t xml:space="preserve"> </w:t>
      </w:r>
      <w:r>
        <w:rPr>
          <w:rFonts w:ascii="Segoe UI" w:hAnsi="Segoe UI" w:cs="Segoe UI"/>
          <w:color w:val="222222"/>
        </w:rPr>
        <w:t>[requires another browser window]</w:t>
      </w:r>
    </w:p>
    <w:p w14:paraId="1B7FCAB0" w14:textId="77777777" w:rsidR="00D52C92" w:rsidRDefault="00D52C92" w:rsidP="00D52C92">
      <w:pPr>
        <w:pStyle w:val="NormalWeb"/>
        <w:numPr>
          <w:ilvl w:val="1"/>
          <w:numId w:val="41"/>
        </w:numPr>
        <w:spacing w:after="0" w:afterAutospacing="0"/>
        <w:rPr>
          <w:rFonts w:ascii="Segoe UI" w:hAnsi="Segoe UI" w:cs="Segoe UI"/>
          <w:color w:val="222222"/>
        </w:rPr>
      </w:pPr>
      <w:r w:rsidRPr="003155EF">
        <w:rPr>
          <w:rFonts w:ascii="Segoe UI" w:hAnsi="Segoe UI" w:cs="Segoe UI"/>
          <w:b/>
          <w:bCs/>
          <w:color w:val="222222"/>
        </w:rPr>
        <w:t>Note</w:t>
      </w:r>
      <w:r w:rsidRPr="003155EF">
        <w:rPr>
          <w:rFonts w:ascii="Segoe UI" w:hAnsi="Segoe UI" w:cs="Segoe UI"/>
          <w:color w:val="222222"/>
        </w:rPr>
        <w:t xml:space="preserve">: </w:t>
      </w:r>
      <w:r w:rsidRPr="00FE44DB">
        <w:rPr>
          <w:rFonts w:ascii="Segoe UI" w:hAnsi="Segoe UI" w:cs="Segoe UI"/>
          <w:color w:val="C00000"/>
          <w:highlight w:val="yellow"/>
          <w:u w:val="single"/>
        </w:rPr>
        <w:t>underline</w:t>
      </w:r>
      <w:r w:rsidRPr="003155EF">
        <w:rPr>
          <w:rFonts w:ascii="Segoe UI" w:hAnsi="Segoe UI" w:cs="Segoe UI"/>
          <w:color w:val="C00000"/>
        </w:rPr>
        <w:t xml:space="preserve"> </w:t>
      </w:r>
      <w:r w:rsidRPr="003155EF">
        <w:rPr>
          <w:rFonts w:ascii="Segoe UI" w:hAnsi="Segoe UI" w:cs="Segoe UI"/>
          <w:color w:val="222222"/>
        </w:rPr>
        <w:t>the above items as described in the below picture</w:t>
      </w:r>
    </w:p>
    <w:p w14:paraId="326789A9" w14:textId="5B7C2A5D" w:rsidR="00E12FCC" w:rsidRDefault="0011636A" w:rsidP="0011636A">
      <w:pPr>
        <w:pStyle w:val="NormalWeb"/>
        <w:spacing w:after="0" w:afterAutospacing="0"/>
        <w:jc w:val="center"/>
        <w:rPr>
          <w:rFonts w:ascii="Segoe UI" w:hAnsi="Segoe UI" w:cs="Segoe UI"/>
          <w:color w:val="222222"/>
        </w:rPr>
      </w:pPr>
      <w:r>
        <w:rPr>
          <w:noProof/>
        </w:rPr>
        <w:drawing>
          <wp:inline distT="0" distB="0" distL="0" distR="0" wp14:anchorId="457216A3" wp14:editId="5DA1EA0B">
            <wp:extent cx="7010400" cy="4139621"/>
            <wp:effectExtent l="0" t="0" r="0" b="0"/>
            <wp:docPr id="416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390" name=""/>
                    <pic:cNvPicPr/>
                  </pic:nvPicPr>
                  <pic:blipFill>
                    <a:blip r:embed="rId23"/>
                    <a:stretch>
                      <a:fillRect/>
                    </a:stretch>
                  </pic:blipFill>
                  <pic:spPr>
                    <a:xfrm>
                      <a:off x="0" y="0"/>
                      <a:ext cx="7029513" cy="4150907"/>
                    </a:xfrm>
                    <a:prstGeom prst="rect">
                      <a:avLst/>
                    </a:prstGeom>
                  </pic:spPr>
                </pic:pic>
              </a:graphicData>
            </a:graphic>
          </wp:inline>
        </w:drawing>
      </w:r>
    </w:p>
    <w:p w14:paraId="7AF0FA17" w14:textId="77777777" w:rsidR="005A5F54" w:rsidRPr="00695291" w:rsidRDefault="005A5F54" w:rsidP="005A5F54">
      <w:pPr>
        <w:pStyle w:val="NormalWeb"/>
        <w:spacing w:after="0" w:afterAutospacing="0"/>
        <w:rPr>
          <w:rFonts w:ascii="Segoe UI" w:hAnsi="Segoe UI" w:cs="Segoe UI"/>
          <w:b/>
          <w:bCs/>
          <w:color w:val="222222"/>
        </w:rPr>
      </w:pPr>
      <w:r w:rsidRPr="00695291">
        <w:rPr>
          <w:rFonts w:ascii="Segoe UI" w:hAnsi="Segoe UI" w:cs="Segoe UI"/>
          <w:b/>
          <w:bCs/>
          <w:color w:val="222222"/>
        </w:rPr>
        <w:lastRenderedPageBreak/>
        <w:t>Screenshot #2:</w:t>
      </w:r>
    </w:p>
    <w:p w14:paraId="782D7F32" w14:textId="77777777" w:rsidR="00695291" w:rsidRPr="004B737C" w:rsidRDefault="00695291" w:rsidP="00695291">
      <w:pPr>
        <w:pStyle w:val="NormalWeb"/>
        <w:numPr>
          <w:ilvl w:val="0"/>
          <w:numId w:val="41"/>
        </w:numPr>
        <w:spacing w:after="0" w:afterAutospacing="0"/>
        <w:rPr>
          <w:rFonts w:ascii="Segoe UI" w:hAnsi="Segoe UI" w:cs="Segoe UI"/>
          <w:color w:val="222222"/>
        </w:rPr>
      </w:pPr>
      <w:r>
        <w:rPr>
          <w:rFonts w:ascii="Segoe UI" w:hAnsi="Segoe UI" w:cs="Segoe UI"/>
          <w:color w:val="222222"/>
        </w:rPr>
        <w:t xml:space="preserve">Successful deletion of all resources within resource group. </w:t>
      </w:r>
      <w:r w:rsidRPr="00E213A5">
        <w:rPr>
          <w:rFonts w:ascii="Segoe UI" w:hAnsi="Segoe UI" w:cs="Segoe UI"/>
          <w:b/>
          <w:bCs/>
          <w:color w:val="FF0000"/>
        </w:rPr>
        <w:t>DO NOT DELETE YOUR RESOURCE GROUP!</w:t>
      </w:r>
    </w:p>
    <w:p w14:paraId="04758E57" w14:textId="5B9A7DDE" w:rsidR="00695291" w:rsidRPr="00165034" w:rsidRDefault="00695291" w:rsidP="00695291">
      <w:pPr>
        <w:pStyle w:val="NormalWeb"/>
        <w:numPr>
          <w:ilvl w:val="1"/>
          <w:numId w:val="41"/>
        </w:numPr>
        <w:spacing w:after="0" w:afterAutospacing="0"/>
        <w:rPr>
          <w:rFonts w:ascii="Segoe UI" w:hAnsi="Segoe UI" w:cs="Segoe UI"/>
        </w:rPr>
      </w:pPr>
      <w:r w:rsidRPr="00165034">
        <w:rPr>
          <w:rFonts w:ascii="Segoe UI" w:hAnsi="Segoe UI" w:cs="Segoe UI"/>
        </w:rPr>
        <w:t>To delete all resources with a resource group, go to “</w:t>
      </w:r>
      <w:r w:rsidRPr="00165034">
        <w:rPr>
          <w:rFonts w:ascii="Segoe UI" w:hAnsi="Segoe UI" w:cs="Segoe UI"/>
          <w:b/>
          <w:bCs/>
        </w:rPr>
        <w:t>Resource Group</w:t>
      </w:r>
      <w:r w:rsidRPr="00165034">
        <w:rPr>
          <w:rFonts w:ascii="Segoe UI" w:hAnsi="Segoe UI" w:cs="Segoe UI"/>
        </w:rPr>
        <w:t>”, select “</w:t>
      </w:r>
      <w:proofErr w:type="spellStart"/>
      <w:r w:rsidRPr="00695291">
        <w:rPr>
          <w:rFonts w:ascii="Segoe UI" w:hAnsi="Segoe UI" w:cs="Segoe UI"/>
          <w:b/>
          <w:bCs/>
        </w:rPr>
        <w:t>myRGIoT</w:t>
      </w:r>
      <w:proofErr w:type="spellEnd"/>
      <w:r w:rsidRPr="00165034">
        <w:rPr>
          <w:rFonts w:ascii="Segoe UI" w:hAnsi="Segoe UI" w:cs="Segoe UI"/>
        </w:rPr>
        <w:t>”, select all resources within the resource group, and select “</w:t>
      </w:r>
      <w:r w:rsidRPr="00165034">
        <w:rPr>
          <w:rFonts w:ascii="Segoe UI" w:hAnsi="Segoe UI" w:cs="Segoe UI"/>
          <w:b/>
          <w:bCs/>
        </w:rPr>
        <w:t>Delete</w:t>
      </w:r>
      <w:r w:rsidRPr="00165034">
        <w:rPr>
          <w:rFonts w:ascii="Segoe UI" w:hAnsi="Segoe UI" w:cs="Segoe UI"/>
        </w:rPr>
        <w:t>”</w:t>
      </w:r>
    </w:p>
    <w:p w14:paraId="53AED7A6" w14:textId="6C8251E0" w:rsidR="005A5F54" w:rsidRDefault="0007480D" w:rsidP="005A5F54">
      <w:pPr>
        <w:pStyle w:val="NormalWeb"/>
        <w:spacing w:after="0" w:afterAutospacing="0"/>
        <w:rPr>
          <w:rFonts w:ascii="Segoe UI" w:hAnsi="Segoe UI" w:cs="Segoe UI"/>
          <w:color w:val="222222"/>
        </w:rPr>
      </w:pPr>
      <w:r>
        <w:rPr>
          <w:noProof/>
        </w:rPr>
        <w:drawing>
          <wp:inline distT="0" distB="0" distL="0" distR="0" wp14:anchorId="5E8BE1A7" wp14:editId="7E5E9034">
            <wp:extent cx="8686800" cy="2949575"/>
            <wp:effectExtent l="0" t="0" r="0" b="3175"/>
            <wp:docPr id="1644779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79652" name=""/>
                    <pic:cNvPicPr/>
                  </pic:nvPicPr>
                  <pic:blipFill>
                    <a:blip r:embed="rId24"/>
                    <a:stretch>
                      <a:fillRect/>
                    </a:stretch>
                  </pic:blipFill>
                  <pic:spPr>
                    <a:xfrm>
                      <a:off x="0" y="0"/>
                      <a:ext cx="8686800" cy="2949575"/>
                    </a:xfrm>
                    <a:prstGeom prst="rect">
                      <a:avLst/>
                    </a:prstGeom>
                  </pic:spPr>
                </pic:pic>
              </a:graphicData>
            </a:graphic>
          </wp:inline>
        </w:drawing>
      </w:r>
    </w:p>
    <w:p w14:paraId="6A9BED71" w14:textId="77777777" w:rsidR="00E12FCC" w:rsidRDefault="00E12FCC" w:rsidP="00171274">
      <w:pPr>
        <w:pStyle w:val="NormalWeb"/>
        <w:spacing w:after="0" w:afterAutospacing="0"/>
        <w:rPr>
          <w:rFonts w:ascii="Segoe UI" w:hAnsi="Segoe UI" w:cs="Segoe UI"/>
          <w:color w:val="222222"/>
        </w:rPr>
      </w:pPr>
    </w:p>
    <w:sectPr w:rsidR="00E12FCC" w:rsidSect="00F80076">
      <w:footerReference w:type="default" r:id="rId25"/>
      <w:pgSz w:w="15840" w:h="12240" w:orient="landscape"/>
      <w:pgMar w:top="990" w:right="1080" w:bottom="108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CFB35" w14:textId="77777777" w:rsidR="00717B04" w:rsidRDefault="00717B04" w:rsidP="00FD5F8B">
      <w:r>
        <w:separator/>
      </w:r>
    </w:p>
  </w:endnote>
  <w:endnote w:type="continuationSeparator" w:id="0">
    <w:p w14:paraId="6F47A12D" w14:textId="77777777" w:rsidR="00717B04" w:rsidRDefault="00717B04" w:rsidP="00FD5F8B">
      <w:r>
        <w:continuationSeparator/>
      </w:r>
    </w:p>
  </w:endnote>
  <w:endnote w:type="continuationNotice" w:id="1">
    <w:p w14:paraId="2C9AC34E" w14:textId="77777777" w:rsidR="00BC684D" w:rsidRDefault="00BC68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Birch Std">
    <w:altName w:val="Calibri"/>
    <w:panose1 w:val="00000000000000000000"/>
    <w:charset w:val="00"/>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683662"/>
      <w:docPartObj>
        <w:docPartGallery w:val="Page Numbers (Bottom of Page)"/>
        <w:docPartUnique/>
      </w:docPartObj>
    </w:sdtPr>
    <w:sdtEndPr/>
    <w:sdtContent>
      <w:sdt>
        <w:sdtPr>
          <w:id w:val="1728636285"/>
          <w:docPartObj>
            <w:docPartGallery w:val="Page Numbers (Top of Page)"/>
            <w:docPartUnique/>
          </w:docPartObj>
        </w:sdtPr>
        <w:sdtEndPr/>
        <w:sdtContent>
          <w:p w14:paraId="251F407D" w14:textId="1A57ADE1" w:rsidR="00F34ECB" w:rsidRDefault="00F34EC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12B45E" w14:textId="596F7D1A" w:rsidR="00597B2C" w:rsidRPr="009425D6" w:rsidRDefault="00597B2C" w:rsidP="00AF210C">
    <w:pPr>
      <w:pStyle w:val="SEN-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E113C" w14:textId="77777777" w:rsidR="00717B04" w:rsidRDefault="00717B04" w:rsidP="00FD5F8B">
      <w:r>
        <w:separator/>
      </w:r>
    </w:p>
  </w:footnote>
  <w:footnote w:type="continuationSeparator" w:id="0">
    <w:p w14:paraId="7255E9E3" w14:textId="77777777" w:rsidR="00717B04" w:rsidRDefault="00717B04" w:rsidP="00FD5F8B">
      <w:r>
        <w:continuationSeparator/>
      </w:r>
    </w:p>
  </w:footnote>
  <w:footnote w:type="continuationNotice" w:id="1">
    <w:p w14:paraId="5AB3485B" w14:textId="77777777" w:rsidR="00BC684D" w:rsidRDefault="00BC68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612B"/>
    <w:multiLevelType w:val="hybridMultilevel"/>
    <w:tmpl w:val="F38ABFE6"/>
    <w:lvl w:ilvl="0" w:tplc="62AE0D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8F8"/>
    <w:multiLevelType w:val="hybridMultilevel"/>
    <w:tmpl w:val="3F7E2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92DD1"/>
    <w:multiLevelType w:val="hybridMultilevel"/>
    <w:tmpl w:val="9C889954"/>
    <w:lvl w:ilvl="0" w:tplc="B91C089C">
      <w:start w:val="1"/>
      <w:numFmt w:val="decimal"/>
      <w:lvlText w:val="%1."/>
      <w:lvlJc w:val="left"/>
      <w:pPr>
        <w:ind w:left="360" w:hanging="360"/>
      </w:pPr>
      <w:rPr>
        <w:rFonts w:ascii="Arial" w:hAnsi="Arial" w:hint="default"/>
        <w:b w:val="0"/>
        <w:bCs w:val="0"/>
        <w:i w:val="0"/>
        <w:iCs w:val="0"/>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310DE0"/>
    <w:multiLevelType w:val="multilevel"/>
    <w:tmpl w:val="08B6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A3A27"/>
    <w:multiLevelType w:val="multilevel"/>
    <w:tmpl w:val="5C64D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565C1"/>
    <w:multiLevelType w:val="hybridMultilevel"/>
    <w:tmpl w:val="04860AF8"/>
    <w:lvl w:ilvl="0" w:tplc="6D7CA74E">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03693"/>
    <w:multiLevelType w:val="multilevel"/>
    <w:tmpl w:val="05501812"/>
    <w:lvl w:ilvl="0">
      <w:start w:val="1"/>
      <w:numFmt w:val="decimal"/>
      <w:lvlText w:val="%1."/>
      <w:lvlJc w:val="left"/>
      <w:pPr>
        <w:ind w:left="360" w:hanging="360"/>
      </w:pPr>
      <w:rPr>
        <w:rFonts w:ascii="Arial" w:hAnsi="Arial" w:hint="default"/>
        <w:b/>
        <w:bCs/>
        <w:i w:val="0"/>
        <w:iCs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CE07190"/>
    <w:multiLevelType w:val="multilevel"/>
    <w:tmpl w:val="E0969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397C8F"/>
    <w:multiLevelType w:val="hybridMultilevel"/>
    <w:tmpl w:val="856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F3807"/>
    <w:multiLevelType w:val="multilevel"/>
    <w:tmpl w:val="46522468"/>
    <w:lvl w:ilvl="0">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8822C4"/>
    <w:multiLevelType w:val="multilevel"/>
    <w:tmpl w:val="E79A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C02B9"/>
    <w:multiLevelType w:val="multilevel"/>
    <w:tmpl w:val="2CC4E56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7CF6A21"/>
    <w:multiLevelType w:val="multilevel"/>
    <w:tmpl w:val="8986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AF6DB6"/>
    <w:multiLevelType w:val="hybridMultilevel"/>
    <w:tmpl w:val="54C0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851E2D"/>
    <w:multiLevelType w:val="multilevel"/>
    <w:tmpl w:val="CEE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B43664"/>
    <w:multiLevelType w:val="multilevel"/>
    <w:tmpl w:val="D0B6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5352EE"/>
    <w:multiLevelType w:val="multilevel"/>
    <w:tmpl w:val="8CBA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0142CC"/>
    <w:multiLevelType w:val="multilevel"/>
    <w:tmpl w:val="AD54F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A94857"/>
    <w:multiLevelType w:val="multilevel"/>
    <w:tmpl w:val="F1C6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E35FCB"/>
    <w:multiLevelType w:val="multilevel"/>
    <w:tmpl w:val="62AE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896B90"/>
    <w:multiLevelType w:val="multilevel"/>
    <w:tmpl w:val="A394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797648"/>
    <w:multiLevelType w:val="hybridMultilevel"/>
    <w:tmpl w:val="07082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2630147"/>
    <w:multiLevelType w:val="multilevel"/>
    <w:tmpl w:val="5D08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DF3653"/>
    <w:multiLevelType w:val="multilevel"/>
    <w:tmpl w:val="B1B0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E33C30"/>
    <w:multiLevelType w:val="hybridMultilevel"/>
    <w:tmpl w:val="7E30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BE48C1"/>
    <w:multiLevelType w:val="hybridMultilevel"/>
    <w:tmpl w:val="458A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ED6548"/>
    <w:multiLevelType w:val="multilevel"/>
    <w:tmpl w:val="9F9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294443"/>
    <w:multiLevelType w:val="multilevel"/>
    <w:tmpl w:val="E666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81049"/>
    <w:multiLevelType w:val="multilevel"/>
    <w:tmpl w:val="CEC8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CB4793"/>
    <w:multiLevelType w:val="hybridMultilevel"/>
    <w:tmpl w:val="3CD2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B170A"/>
    <w:multiLevelType w:val="hybridMultilevel"/>
    <w:tmpl w:val="39C81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F6154D"/>
    <w:multiLevelType w:val="multilevel"/>
    <w:tmpl w:val="9BC4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F55FF7"/>
    <w:multiLevelType w:val="multilevel"/>
    <w:tmpl w:val="00E47068"/>
    <w:lvl w:ilvl="0">
      <w:start w:val="1"/>
      <w:numFmt w:val="decimal"/>
      <w:lvlText w:val="%1."/>
      <w:lvlJc w:val="left"/>
      <w:pPr>
        <w:ind w:left="72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F6A01F5"/>
    <w:multiLevelType w:val="hybridMultilevel"/>
    <w:tmpl w:val="72603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F8D5105"/>
    <w:multiLevelType w:val="multilevel"/>
    <w:tmpl w:val="C2B0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A3682A"/>
    <w:multiLevelType w:val="multilevel"/>
    <w:tmpl w:val="A3E4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F6461C"/>
    <w:multiLevelType w:val="multilevel"/>
    <w:tmpl w:val="D0F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C26AC2"/>
    <w:multiLevelType w:val="multilevel"/>
    <w:tmpl w:val="A59A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7B17A9"/>
    <w:multiLevelType w:val="hybridMultilevel"/>
    <w:tmpl w:val="E96C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A67BAF"/>
    <w:multiLevelType w:val="multilevel"/>
    <w:tmpl w:val="81C0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E077F1"/>
    <w:multiLevelType w:val="multilevel"/>
    <w:tmpl w:val="4D66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216833">
    <w:abstractNumId w:val="18"/>
  </w:num>
  <w:num w:numId="2" w16cid:durableId="906111220">
    <w:abstractNumId w:val="36"/>
  </w:num>
  <w:num w:numId="3" w16cid:durableId="710882236">
    <w:abstractNumId w:val="27"/>
  </w:num>
  <w:num w:numId="4" w16cid:durableId="1740982648">
    <w:abstractNumId w:val="19"/>
  </w:num>
  <w:num w:numId="5" w16cid:durableId="1303190895">
    <w:abstractNumId w:val="33"/>
  </w:num>
  <w:num w:numId="6" w16cid:durableId="1370257416">
    <w:abstractNumId w:val="21"/>
  </w:num>
  <w:num w:numId="7" w16cid:durableId="1519199979">
    <w:abstractNumId w:val="0"/>
  </w:num>
  <w:num w:numId="8" w16cid:durableId="3287625">
    <w:abstractNumId w:val="8"/>
  </w:num>
  <w:num w:numId="9" w16cid:durableId="960724355">
    <w:abstractNumId w:val="24"/>
  </w:num>
  <w:num w:numId="10" w16cid:durableId="223568789">
    <w:abstractNumId w:val="13"/>
  </w:num>
  <w:num w:numId="11" w16cid:durableId="911507114">
    <w:abstractNumId w:val="25"/>
  </w:num>
  <w:num w:numId="12" w16cid:durableId="1026442233">
    <w:abstractNumId w:val="38"/>
  </w:num>
  <w:num w:numId="13" w16cid:durableId="1565985618">
    <w:abstractNumId w:val="1"/>
  </w:num>
  <w:num w:numId="14" w16cid:durableId="976911355">
    <w:abstractNumId w:val="2"/>
  </w:num>
  <w:num w:numId="15" w16cid:durableId="1578978559">
    <w:abstractNumId w:val="11"/>
  </w:num>
  <w:num w:numId="16" w16cid:durableId="1507206851">
    <w:abstractNumId w:val="6"/>
  </w:num>
  <w:num w:numId="17" w16cid:durableId="1323550">
    <w:abstractNumId w:val="5"/>
  </w:num>
  <w:num w:numId="18" w16cid:durableId="1504082577">
    <w:abstractNumId w:val="32"/>
  </w:num>
  <w:num w:numId="19" w16cid:durableId="1453404704">
    <w:abstractNumId w:val="9"/>
  </w:num>
  <w:num w:numId="20" w16cid:durableId="87505576">
    <w:abstractNumId w:val="29"/>
  </w:num>
  <w:num w:numId="21" w16cid:durableId="1040789816">
    <w:abstractNumId w:val="16"/>
  </w:num>
  <w:num w:numId="22" w16cid:durableId="1803647302">
    <w:abstractNumId w:val="14"/>
  </w:num>
  <w:num w:numId="23" w16cid:durableId="1438911848">
    <w:abstractNumId w:val="28"/>
  </w:num>
  <w:num w:numId="24" w16cid:durableId="588271258">
    <w:abstractNumId w:val="12"/>
  </w:num>
  <w:num w:numId="25" w16cid:durableId="455098294">
    <w:abstractNumId w:val="35"/>
  </w:num>
  <w:num w:numId="26" w16cid:durableId="962930931">
    <w:abstractNumId w:val="20"/>
  </w:num>
  <w:num w:numId="27" w16cid:durableId="998195251">
    <w:abstractNumId w:val="31"/>
  </w:num>
  <w:num w:numId="28" w16cid:durableId="984317428">
    <w:abstractNumId w:val="37"/>
  </w:num>
  <w:num w:numId="29" w16cid:durableId="1566255027">
    <w:abstractNumId w:val="26"/>
  </w:num>
  <w:num w:numId="30" w16cid:durableId="1826584683">
    <w:abstractNumId w:val="10"/>
  </w:num>
  <w:num w:numId="31" w16cid:durableId="421605050">
    <w:abstractNumId w:val="40"/>
  </w:num>
  <w:num w:numId="32" w16cid:durableId="766853365">
    <w:abstractNumId w:val="22"/>
  </w:num>
  <w:num w:numId="33" w16cid:durableId="1911765205">
    <w:abstractNumId w:val="15"/>
  </w:num>
  <w:num w:numId="34" w16cid:durableId="997466268">
    <w:abstractNumId w:val="7"/>
  </w:num>
  <w:num w:numId="35" w16cid:durableId="1779792162">
    <w:abstractNumId w:val="3"/>
  </w:num>
  <w:num w:numId="36" w16cid:durableId="1374769031">
    <w:abstractNumId w:val="34"/>
  </w:num>
  <w:num w:numId="37" w16cid:durableId="95831953">
    <w:abstractNumId w:val="4"/>
  </w:num>
  <w:num w:numId="38" w16cid:durableId="688138921">
    <w:abstractNumId w:val="17"/>
  </w:num>
  <w:num w:numId="39" w16cid:durableId="121653426">
    <w:abstractNumId w:val="23"/>
  </w:num>
  <w:num w:numId="40" w16cid:durableId="267465851">
    <w:abstractNumId w:val="39"/>
  </w:num>
  <w:num w:numId="41" w16cid:durableId="109821036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activeWritingStyle w:appName="MSWord" w:lang="en-CA" w:vendorID="64" w:dllVersion="4096" w:nlCheck="1" w:checkStyle="0"/>
  <w:activeWritingStyle w:appName="MSWord" w:lang="en-US" w:vendorID="64" w:dllVersion="4096" w:nlCheck="1" w:checkStyle="0"/>
  <w:proofState w:spelling="clean" w:grammar="clean"/>
  <w:documentProtection w:edit="readOnly" w:enforcement="0"/>
  <w:defaultTabStop w:val="720"/>
  <w:drawingGridHorizontalSpacing w:val="360"/>
  <w:drawingGridVerticalSpacing w:val="360"/>
  <w:displayHorizontalDrawingGridEvery w:val="0"/>
  <w:displayVerticalDrawingGridEvery w:val="0"/>
  <w:characterSpacingControl w:val="doNotCompress"/>
  <w:hdrShapeDefaults>
    <o:shapedefaults v:ext="edit" spidmax="1638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10171"/>
    <w:rsid w:val="00010FCF"/>
    <w:rsid w:val="00011C70"/>
    <w:rsid w:val="000165A8"/>
    <w:rsid w:val="00035F34"/>
    <w:rsid w:val="00047581"/>
    <w:rsid w:val="00074583"/>
    <w:rsid w:val="0007480D"/>
    <w:rsid w:val="00082FAE"/>
    <w:rsid w:val="00095849"/>
    <w:rsid w:val="000973BA"/>
    <w:rsid w:val="000A5111"/>
    <w:rsid w:val="000B2A4D"/>
    <w:rsid w:val="000D3906"/>
    <w:rsid w:val="000F2720"/>
    <w:rsid w:val="000F4B95"/>
    <w:rsid w:val="001018FC"/>
    <w:rsid w:val="00110728"/>
    <w:rsid w:val="0011636A"/>
    <w:rsid w:val="0012347B"/>
    <w:rsid w:val="0012731F"/>
    <w:rsid w:val="0016296E"/>
    <w:rsid w:val="00166388"/>
    <w:rsid w:val="00171274"/>
    <w:rsid w:val="00173863"/>
    <w:rsid w:val="001769D1"/>
    <w:rsid w:val="00185062"/>
    <w:rsid w:val="00187B76"/>
    <w:rsid w:val="001A544D"/>
    <w:rsid w:val="001B77E2"/>
    <w:rsid w:val="001C619F"/>
    <w:rsid w:val="001D0743"/>
    <w:rsid w:val="001D16BF"/>
    <w:rsid w:val="001D3565"/>
    <w:rsid w:val="001E1DA9"/>
    <w:rsid w:val="001E4C49"/>
    <w:rsid w:val="001E6C25"/>
    <w:rsid w:val="00202555"/>
    <w:rsid w:val="00253E2C"/>
    <w:rsid w:val="00253E61"/>
    <w:rsid w:val="00256F15"/>
    <w:rsid w:val="002602F3"/>
    <w:rsid w:val="002666ED"/>
    <w:rsid w:val="00271173"/>
    <w:rsid w:val="0027348F"/>
    <w:rsid w:val="00281814"/>
    <w:rsid w:val="002A221D"/>
    <w:rsid w:val="002A5DED"/>
    <w:rsid w:val="002A6BB5"/>
    <w:rsid w:val="002A72AB"/>
    <w:rsid w:val="002C7853"/>
    <w:rsid w:val="002D2A5E"/>
    <w:rsid w:val="002E6E03"/>
    <w:rsid w:val="002F38D3"/>
    <w:rsid w:val="002F5DB5"/>
    <w:rsid w:val="003254C9"/>
    <w:rsid w:val="003263AC"/>
    <w:rsid w:val="00352AFF"/>
    <w:rsid w:val="0035756F"/>
    <w:rsid w:val="00360F68"/>
    <w:rsid w:val="00364494"/>
    <w:rsid w:val="00364641"/>
    <w:rsid w:val="003809B6"/>
    <w:rsid w:val="003911E4"/>
    <w:rsid w:val="00397DB4"/>
    <w:rsid w:val="003A122C"/>
    <w:rsid w:val="003B22E4"/>
    <w:rsid w:val="003D63D0"/>
    <w:rsid w:val="003F68D4"/>
    <w:rsid w:val="0040327E"/>
    <w:rsid w:val="004365A6"/>
    <w:rsid w:val="00446339"/>
    <w:rsid w:val="004652E3"/>
    <w:rsid w:val="00470B6E"/>
    <w:rsid w:val="00480C50"/>
    <w:rsid w:val="00481FF5"/>
    <w:rsid w:val="004849FB"/>
    <w:rsid w:val="00496A41"/>
    <w:rsid w:val="00496AC4"/>
    <w:rsid w:val="004A3DD2"/>
    <w:rsid w:val="004C3684"/>
    <w:rsid w:val="004E1F9A"/>
    <w:rsid w:val="004E23B1"/>
    <w:rsid w:val="00501A2F"/>
    <w:rsid w:val="0054110D"/>
    <w:rsid w:val="0054310E"/>
    <w:rsid w:val="005439C1"/>
    <w:rsid w:val="00543CE1"/>
    <w:rsid w:val="00551CE9"/>
    <w:rsid w:val="00557020"/>
    <w:rsid w:val="00563D4B"/>
    <w:rsid w:val="00572C28"/>
    <w:rsid w:val="005909B9"/>
    <w:rsid w:val="005935A3"/>
    <w:rsid w:val="005979F7"/>
    <w:rsid w:val="00597B2C"/>
    <w:rsid w:val="005A4718"/>
    <w:rsid w:val="005A5F54"/>
    <w:rsid w:val="005B477D"/>
    <w:rsid w:val="005E4A48"/>
    <w:rsid w:val="006067DE"/>
    <w:rsid w:val="00616915"/>
    <w:rsid w:val="00616BE4"/>
    <w:rsid w:val="00617848"/>
    <w:rsid w:val="00623893"/>
    <w:rsid w:val="00636068"/>
    <w:rsid w:val="00660357"/>
    <w:rsid w:val="00664211"/>
    <w:rsid w:val="006779D5"/>
    <w:rsid w:val="00695291"/>
    <w:rsid w:val="006954D9"/>
    <w:rsid w:val="00696214"/>
    <w:rsid w:val="006B35A9"/>
    <w:rsid w:val="006B5373"/>
    <w:rsid w:val="006C03CC"/>
    <w:rsid w:val="006C1D07"/>
    <w:rsid w:val="006C2252"/>
    <w:rsid w:val="006C4A73"/>
    <w:rsid w:val="006C68A3"/>
    <w:rsid w:val="006E38EE"/>
    <w:rsid w:val="006E3922"/>
    <w:rsid w:val="006E4A19"/>
    <w:rsid w:val="006E7188"/>
    <w:rsid w:val="006F0DF0"/>
    <w:rsid w:val="00717B04"/>
    <w:rsid w:val="00736F49"/>
    <w:rsid w:val="0074209F"/>
    <w:rsid w:val="00744B08"/>
    <w:rsid w:val="007466CC"/>
    <w:rsid w:val="007479C6"/>
    <w:rsid w:val="007517E6"/>
    <w:rsid w:val="00783AE0"/>
    <w:rsid w:val="0078678E"/>
    <w:rsid w:val="007A509B"/>
    <w:rsid w:val="007B010C"/>
    <w:rsid w:val="007B173A"/>
    <w:rsid w:val="007C0B81"/>
    <w:rsid w:val="007F00BF"/>
    <w:rsid w:val="00830C43"/>
    <w:rsid w:val="008317DF"/>
    <w:rsid w:val="00832AB8"/>
    <w:rsid w:val="008523BC"/>
    <w:rsid w:val="00891297"/>
    <w:rsid w:val="008A33F6"/>
    <w:rsid w:val="008A6DBC"/>
    <w:rsid w:val="008E0EE0"/>
    <w:rsid w:val="008E1503"/>
    <w:rsid w:val="008E63AC"/>
    <w:rsid w:val="008F1A92"/>
    <w:rsid w:val="008F2A7F"/>
    <w:rsid w:val="0090637A"/>
    <w:rsid w:val="009137C0"/>
    <w:rsid w:val="00913CD9"/>
    <w:rsid w:val="009425D6"/>
    <w:rsid w:val="009506A2"/>
    <w:rsid w:val="00950EF2"/>
    <w:rsid w:val="00973820"/>
    <w:rsid w:val="0097634E"/>
    <w:rsid w:val="00977154"/>
    <w:rsid w:val="00983797"/>
    <w:rsid w:val="00986AEA"/>
    <w:rsid w:val="00993E00"/>
    <w:rsid w:val="009A5480"/>
    <w:rsid w:val="009B0487"/>
    <w:rsid w:val="009D41CA"/>
    <w:rsid w:val="009E5EAF"/>
    <w:rsid w:val="009E7DEE"/>
    <w:rsid w:val="009F1F3C"/>
    <w:rsid w:val="009F2C05"/>
    <w:rsid w:val="009F555C"/>
    <w:rsid w:val="009F5EF3"/>
    <w:rsid w:val="00A47B13"/>
    <w:rsid w:val="00A53C9B"/>
    <w:rsid w:val="00A72CB3"/>
    <w:rsid w:val="00AB4C14"/>
    <w:rsid w:val="00AB6180"/>
    <w:rsid w:val="00AC2F8E"/>
    <w:rsid w:val="00AD2A05"/>
    <w:rsid w:val="00AE28A8"/>
    <w:rsid w:val="00AE6AFC"/>
    <w:rsid w:val="00AE7C63"/>
    <w:rsid w:val="00AF210C"/>
    <w:rsid w:val="00B11318"/>
    <w:rsid w:val="00B247F3"/>
    <w:rsid w:val="00B275C5"/>
    <w:rsid w:val="00B32446"/>
    <w:rsid w:val="00B37CBE"/>
    <w:rsid w:val="00B40B97"/>
    <w:rsid w:val="00B52383"/>
    <w:rsid w:val="00B5513D"/>
    <w:rsid w:val="00B6185C"/>
    <w:rsid w:val="00BA640E"/>
    <w:rsid w:val="00BB2E0F"/>
    <w:rsid w:val="00BC1315"/>
    <w:rsid w:val="00BC528E"/>
    <w:rsid w:val="00BC684D"/>
    <w:rsid w:val="00BD54D2"/>
    <w:rsid w:val="00BF36A0"/>
    <w:rsid w:val="00BF43C1"/>
    <w:rsid w:val="00BF4AE3"/>
    <w:rsid w:val="00C13FC9"/>
    <w:rsid w:val="00C2107B"/>
    <w:rsid w:val="00C46140"/>
    <w:rsid w:val="00C56760"/>
    <w:rsid w:val="00C663EC"/>
    <w:rsid w:val="00C8017D"/>
    <w:rsid w:val="00C813D3"/>
    <w:rsid w:val="00CC37FD"/>
    <w:rsid w:val="00CD2385"/>
    <w:rsid w:val="00CE3D2A"/>
    <w:rsid w:val="00CE4619"/>
    <w:rsid w:val="00CF090A"/>
    <w:rsid w:val="00CF2D07"/>
    <w:rsid w:val="00D1082B"/>
    <w:rsid w:val="00D34E38"/>
    <w:rsid w:val="00D52C92"/>
    <w:rsid w:val="00D56542"/>
    <w:rsid w:val="00D63715"/>
    <w:rsid w:val="00D81725"/>
    <w:rsid w:val="00D83CE1"/>
    <w:rsid w:val="00D85596"/>
    <w:rsid w:val="00D86E72"/>
    <w:rsid w:val="00D91B3A"/>
    <w:rsid w:val="00D92CA0"/>
    <w:rsid w:val="00D97FF8"/>
    <w:rsid w:val="00DA1B63"/>
    <w:rsid w:val="00DA392B"/>
    <w:rsid w:val="00DE6D31"/>
    <w:rsid w:val="00E003EC"/>
    <w:rsid w:val="00E12542"/>
    <w:rsid w:val="00E12FCC"/>
    <w:rsid w:val="00E23738"/>
    <w:rsid w:val="00E37C3D"/>
    <w:rsid w:val="00E44406"/>
    <w:rsid w:val="00E614CA"/>
    <w:rsid w:val="00E63D22"/>
    <w:rsid w:val="00E67882"/>
    <w:rsid w:val="00E712C8"/>
    <w:rsid w:val="00E77A8F"/>
    <w:rsid w:val="00E82221"/>
    <w:rsid w:val="00E8368F"/>
    <w:rsid w:val="00EA08CD"/>
    <w:rsid w:val="00EA63E9"/>
    <w:rsid w:val="00EA7E9B"/>
    <w:rsid w:val="00EB67CB"/>
    <w:rsid w:val="00EC7C07"/>
    <w:rsid w:val="00ED4CFC"/>
    <w:rsid w:val="00EE4D12"/>
    <w:rsid w:val="00EF0942"/>
    <w:rsid w:val="00F23208"/>
    <w:rsid w:val="00F34ECB"/>
    <w:rsid w:val="00F41EE4"/>
    <w:rsid w:val="00F45F78"/>
    <w:rsid w:val="00F52579"/>
    <w:rsid w:val="00F55363"/>
    <w:rsid w:val="00F61164"/>
    <w:rsid w:val="00F80076"/>
    <w:rsid w:val="00F934D1"/>
    <w:rsid w:val="00FA774E"/>
    <w:rsid w:val="00FB27E4"/>
    <w:rsid w:val="00FC19A9"/>
    <w:rsid w:val="00FD5F8B"/>
    <w:rsid w:val="00FD757C"/>
    <w:rsid w:val="00FE0903"/>
    <w:rsid w:val="00FF0960"/>
    <w:rsid w:val="00FF518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3C102CC7"/>
  <w15:docId w15:val="{B27F7C38-E49C-634C-A144-90790D89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semiHidden/>
    <w:unhideWhenUsed/>
    <w:rsid w:val="00047581"/>
    <w:rPr>
      <w:color w:val="0000FF"/>
      <w:u w:val="single"/>
    </w:rPr>
  </w:style>
  <w:style w:type="character" w:customStyle="1" w:styleId="ml-2">
    <w:name w:val="ml-2"/>
    <w:basedOn w:val="DefaultParagraphFont"/>
    <w:rsid w:val="00047581"/>
  </w:style>
  <w:style w:type="paragraph" w:styleId="NormalWeb">
    <w:name w:val="Normal (Web)"/>
    <w:basedOn w:val="Normal"/>
    <w:uiPriority w:val="99"/>
    <w:unhideWhenUsed/>
    <w:rsid w:val="00047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7581"/>
    <w:rPr>
      <w:b/>
      <w:bCs/>
    </w:rPr>
  </w:style>
  <w:style w:type="character" w:customStyle="1" w:styleId="mx-2">
    <w:name w:val="mx-2"/>
    <w:basedOn w:val="DefaultParagraphFont"/>
    <w:rsid w:val="00047581"/>
  </w:style>
  <w:style w:type="paragraph" w:styleId="HTMLPreformatted">
    <w:name w:val="HTML Preformatted"/>
    <w:basedOn w:val="Normal"/>
    <w:link w:val="HTMLPreformattedChar"/>
    <w:uiPriority w:val="99"/>
    <w:semiHidden/>
    <w:unhideWhenUsed/>
    <w:rsid w:val="0004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7581"/>
    <w:rPr>
      <w:rFonts w:ascii="Courier New" w:eastAsia="Times New Roman" w:hAnsi="Courier New" w:cs="Courier New"/>
      <w:sz w:val="20"/>
      <w:szCs w:val="20"/>
    </w:rPr>
  </w:style>
  <w:style w:type="character" w:customStyle="1" w:styleId="navbar-text">
    <w:name w:val="navbar-text"/>
    <w:basedOn w:val="DefaultParagraphFont"/>
    <w:rsid w:val="00047581"/>
  </w:style>
  <w:style w:type="paragraph" w:styleId="Header">
    <w:name w:val="header"/>
    <w:basedOn w:val="Normal"/>
    <w:link w:val="HeaderChar"/>
    <w:uiPriority w:val="99"/>
    <w:unhideWhenUsed/>
    <w:rsid w:val="00F34ECB"/>
    <w:pPr>
      <w:tabs>
        <w:tab w:val="center" w:pos="4680"/>
        <w:tab w:val="right" w:pos="9360"/>
      </w:tabs>
    </w:pPr>
  </w:style>
  <w:style w:type="character" w:customStyle="1" w:styleId="HeaderChar">
    <w:name w:val="Header Char"/>
    <w:basedOn w:val="DefaultParagraphFont"/>
    <w:link w:val="Header"/>
    <w:uiPriority w:val="99"/>
    <w:rsid w:val="00F34ECB"/>
    <w:rPr>
      <w:rFonts w:ascii="Arial" w:hAnsi="Arial"/>
    </w:rPr>
  </w:style>
  <w:style w:type="paragraph" w:styleId="Footer">
    <w:name w:val="footer"/>
    <w:basedOn w:val="Normal"/>
    <w:link w:val="FooterChar"/>
    <w:uiPriority w:val="99"/>
    <w:unhideWhenUsed/>
    <w:rsid w:val="00F34ECB"/>
    <w:pPr>
      <w:tabs>
        <w:tab w:val="center" w:pos="4680"/>
        <w:tab w:val="right" w:pos="9360"/>
      </w:tabs>
    </w:pPr>
  </w:style>
  <w:style w:type="character" w:customStyle="1" w:styleId="FooterChar">
    <w:name w:val="Footer Char"/>
    <w:basedOn w:val="DefaultParagraphFont"/>
    <w:link w:val="Footer"/>
    <w:uiPriority w:val="99"/>
    <w:rsid w:val="00F34ECB"/>
    <w:rPr>
      <w:rFonts w:ascii="Arial" w:hAnsi="Arial"/>
    </w:rPr>
  </w:style>
  <w:style w:type="character" w:styleId="Emphasis">
    <w:name w:val="Emphasis"/>
    <w:basedOn w:val="DefaultParagraphFont"/>
    <w:uiPriority w:val="20"/>
    <w:qFormat/>
    <w:rsid w:val="00B11318"/>
    <w:rPr>
      <w:i/>
      <w:iCs/>
    </w:rPr>
  </w:style>
  <w:style w:type="character" w:customStyle="1" w:styleId="hljs-keyword">
    <w:name w:val="hljs-keyword"/>
    <w:basedOn w:val="DefaultParagraphFont"/>
    <w:rsid w:val="006C03CC"/>
  </w:style>
  <w:style w:type="character" w:customStyle="1" w:styleId="hljs-number">
    <w:name w:val="hljs-number"/>
    <w:basedOn w:val="DefaultParagraphFont"/>
    <w:rsid w:val="006C03CC"/>
  </w:style>
  <w:style w:type="character" w:styleId="FollowedHyperlink">
    <w:name w:val="FollowedHyperlink"/>
    <w:basedOn w:val="DefaultParagraphFont"/>
    <w:uiPriority w:val="99"/>
    <w:semiHidden/>
    <w:unhideWhenUsed/>
    <w:rsid w:val="000165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9961">
      <w:bodyDiv w:val="1"/>
      <w:marLeft w:val="0"/>
      <w:marRight w:val="0"/>
      <w:marTop w:val="0"/>
      <w:marBottom w:val="0"/>
      <w:divBdr>
        <w:top w:val="none" w:sz="0" w:space="0" w:color="auto"/>
        <w:left w:val="none" w:sz="0" w:space="0" w:color="auto"/>
        <w:bottom w:val="none" w:sz="0" w:space="0" w:color="auto"/>
        <w:right w:val="none" w:sz="0" w:space="0" w:color="auto"/>
      </w:divBdr>
    </w:div>
    <w:div w:id="122818447">
      <w:bodyDiv w:val="1"/>
      <w:marLeft w:val="0"/>
      <w:marRight w:val="0"/>
      <w:marTop w:val="0"/>
      <w:marBottom w:val="0"/>
      <w:divBdr>
        <w:top w:val="none" w:sz="0" w:space="0" w:color="auto"/>
        <w:left w:val="none" w:sz="0" w:space="0" w:color="auto"/>
        <w:bottom w:val="none" w:sz="0" w:space="0" w:color="auto"/>
        <w:right w:val="none" w:sz="0" w:space="0" w:color="auto"/>
      </w:divBdr>
    </w:div>
    <w:div w:id="207379159">
      <w:bodyDiv w:val="1"/>
      <w:marLeft w:val="0"/>
      <w:marRight w:val="0"/>
      <w:marTop w:val="0"/>
      <w:marBottom w:val="0"/>
      <w:divBdr>
        <w:top w:val="none" w:sz="0" w:space="0" w:color="auto"/>
        <w:left w:val="none" w:sz="0" w:space="0" w:color="auto"/>
        <w:bottom w:val="none" w:sz="0" w:space="0" w:color="auto"/>
        <w:right w:val="none" w:sz="0" w:space="0" w:color="auto"/>
      </w:divBdr>
      <w:divsChild>
        <w:div w:id="2028823430">
          <w:marLeft w:val="0"/>
          <w:marRight w:val="0"/>
          <w:marTop w:val="0"/>
          <w:marBottom w:val="0"/>
          <w:divBdr>
            <w:top w:val="none" w:sz="0" w:space="0" w:color="auto"/>
            <w:left w:val="none" w:sz="0" w:space="0" w:color="auto"/>
            <w:bottom w:val="none" w:sz="0" w:space="0" w:color="auto"/>
            <w:right w:val="none" w:sz="0" w:space="0" w:color="auto"/>
          </w:divBdr>
        </w:div>
        <w:div w:id="1520512564">
          <w:marLeft w:val="0"/>
          <w:marRight w:val="0"/>
          <w:marTop w:val="0"/>
          <w:marBottom w:val="0"/>
          <w:divBdr>
            <w:top w:val="none" w:sz="0" w:space="0" w:color="auto"/>
            <w:left w:val="none" w:sz="0" w:space="0" w:color="auto"/>
            <w:bottom w:val="none" w:sz="0" w:space="0" w:color="auto"/>
            <w:right w:val="none" w:sz="0" w:space="0" w:color="auto"/>
          </w:divBdr>
        </w:div>
      </w:divsChild>
    </w:div>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249704571">
      <w:bodyDiv w:val="1"/>
      <w:marLeft w:val="0"/>
      <w:marRight w:val="0"/>
      <w:marTop w:val="0"/>
      <w:marBottom w:val="0"/>
      <w:divBdr>
        <w:top w:val="none" w:sz="0" w:space="0" w:color="auto"/>
        <w:left w:val="none" w:sz="0" w:space="0" w:color="auto"/>
        <w:bottom w:val="none" w:sz="0" w:space="0" w:color="auto"/>
        <w:right w:val="none" w:sz="0" w:space="0" w:color="auto"/>
      </w:divBdr>
      <w:divsChild>
        <w:div w:id="1014117268">
          <w:marLeft w:val="0"/>
          <w:marRight w:val="0"/>
          <w:marTop w:val="0"/>
          <w:marBottom w:val="0"/>
          <w:divBdr>
            <w:top w:val="none" w:sz="0" w:space="0" w:color="auto"/>
            <w:left w:val="none" w:sz="0" w:space="0" w:color="auto"/>
            <w:bottom w:val="none" w:sz="0" w:space="0" w:color="auto"/>
            <w:right w:val="none" w:sz="0" w:space="0" w:color="auto"/>
          </w:divBdr>
        </w:div>
        <w:div w:id="962731649">
          <w:marLeft w:val="0"/>
          <w:marRight w:val="0"/>
          <w:marTop w:val="0"/>
          <w:marBottom w:val="0"/>
          <w:divBdr>
            <w:top w:val="none" w:sz="0" w:space="0" w:color="auto"/>
            <w:left w:val="none" w:sz="0" w:space="0" w:color="auto"/>
            <w:bottom w:val="none" w:sz="0" w:space="0" w:color="auto"/>
            <w:right w:val="none" w:sz="0" w:space="0" w:color="auto"/>
          </w:divBdr>
        </w:div>
        <w:div w:id="1949503296">
          <w:marLeft w:val="0"/>
          <w:marRight w:val="0"/>
          <w:marTop w:val="0"/>
          <w:marBottom w:val="0"/>
          <w:divBdr>
            <w:top w:val="none" w:sz="0" w:space="0" w:color="auto"/>
            <w:left w:val="none" w:sz="0" w:space="0" w:color="auto"/>
            <w:bottom w:val="none" w:sz="0" w:space="0" w:color="auto"/>
            <w:right w:val="none" w:sz="0" w:space="0" w:color="auto"/>
          </w:divBdr>
        </w:div>
      </w:divsChild>
    </w:div>
    <w:div w:id="552814568">
      <w:bodyDiv w:val="1"/>
      <w:marLeft w:val="0"/>
      <w:marRight w:val="0"/>
      <w:marTop w:val="0"/>
      <w:marBottom w:val="0"/>
      <w:divBdr>
        <w:top w:val="none" w:sz="0" w:space="0" w:color="auto"/>
        <w:left w:val="none" w:sz="0" w:space="0" w:color="auto"/>
        <w:bottom w:val="none" w:sz="0" w:space="0" w:color="auto"/>
        <w:right w:val="none" w:sz="0" w:space="0" w:color="auto"/>
      </w:divBdr>
    </w:div>
    <w:div w:id="580528490">
      <w:bodyDiv w:val="1"/>
      <w:marLeft w:val="0"/>
      <w:marRight w:val="0"/>
      <w:marTop w:val="0"/>
      <w:marBottom w:val="0"/>
      <w:divBdr>
        <w:top w:val="none" w:sz="0" w:space="0" w:color="auto"/>
        <w:left w:val="none" w:sz="0" w:space="0" w:color="auto"/>
        <w:bottom w:val="none" w:sz="0" w:space="0" w:color="auto"/>
        <w:right w:val="none" w:sz="0" w:space="0" w:color="auto"/>
      </w:divBdr>
      <w:divsChild>
        <w:div w:id="1095596628">
          <w:marLeft w:val="0"/>
          <w:marRight w:val="0"/>
          <w:marTop w:val="0"/>
          <w:marBottom w:val="0"/>
          <w:divBdr>
            <w:top w:val="none" w:sz="0" w:space="0" w:color="auto"/>
            <w:left w:val="none" w:sz="0" w:space="0" w:color="auto"/>
            <w:bottom w:val="none" w:sz="0" w:space="0" w:color="auto"/>
            <w:right w:val="none" w:sz="0" w:space="0" w:color="auto"/>
          </w:divBdr>
        </w:div>
      </w:divsChild>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122652521">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382828423">
      <w:bodyDiv w:val="1"/>
      <w:marLeft w:val="0"/>
      <w:marRight w:val="0"/>
      <w:marTop w:val="0"/>
      <w:marBottom w:val="0"/>
      <w:divBdr>
        <w:top w:val="none" w:sz="0" w:space="0" w:color="auto"/>
        <w:left w:val="none" w:sz="0" w:space="0" w:color="auto"/>
        <w:bottom w:val="none" w:sz="0" w:space="0" w:color="auto"/>
        <w:right w:val="none" w:sz="0" w:space="0" w:color="auto"/>
      </w:divBdr>
      <w:divsChild>
        <w:div w:id="1437752602">
          <w:marLeft w:val="0"/>
          <w:marRight w:val="0"/>
          <w:marTop w:val="0"/>
          <w:marBottom w:val="0"/>
          <w:divBdr>
            <w:top w:val="none" w:sz="0" w:space="0" w:color="auto"/>
            <w:left w:val="none" w:sz="0" w:space="0" w:color="auto"/>
            <w:bottom w:val="none" w:sz="0" w:space="0" w:color="auto"/>
            <w:right w:val="none" w:sz="0" w:space="0" w:color="auto"/>
          </w:divBdr>
        </w:div>
      </w:divsChild>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1910529678">
      <w:bodyDiv w:val="1"/>
      <w:marLeft w:val="0"/>
      <w:marRight w:val="0"/>
      <w:marTop w:val="0"/>
      <w:marBottom w:val="0"/>
      <w:divBdr>
        <w:top w:val="none" w:sz="0" w:space="0" w:color="auto"/>
        <w:left w:val="none" w:sz="0" w:space="0" w:color="auto"/>
        <w:bottom w:val="none" w:sz="0" w:space="0" w:color="auto"/>
        <w:right w:val="none" w:sz="0" w:space="0" w:color="auto"/>
      </w:divBdr>
    </w:div>
    <w:div w:id="2010863110">
      <w:bodyDiv w:val="1"/>
      <w:marLeft w:val="0"/>
      <w:marRight w:val="0"/>
      <w:marTop w:val="0"/>
      <w:marBottom w:val="0"/>
      <w:divBdr>
        <w:top w:val="none" w:sz="0" w:space="0" w:color="auto"/>
        <w:left w:val="none" w:sz="0" w:space="0" w:color="auto"/>
        <w:bottom w:val="none" w:sz="0" w:space="0" w:color="auto"/>
        <w:right w:val="none" w:sz="0" w:space="0" w:color="auto"/>
      </w:divBdr>
    </w:div>
    <w:div w:id="2118677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hyperlink" Target="https://microsoftlearning.github.io/AZ-900T0x-MicrosoftAzureFundamentals/Instructions/images/0601.png" TargetMode="External"/><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hyperlink" Target="https://azure-samples.github.io/raspberry-pi-web-simulato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azure.com/"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433FE332F2DA44AAB1E206A2E7FB63" ma:contentTypeVersion="12" ma:contentTypeDescription="Create a new document." ma:contentTypeScope="" ma:versionID="d5c093bc3d91ce9d9e38fae0f1d7fa2a">
  <xsd:schema xmlns:xsd="http://www.w3.org/2001/XMLSchema" xmlns:xs="http://www.w3.org/2001/XMLSchema" xmlns:p="http://schemas.microsoft.com/office/2006/metadata/properties" xmlns:ns2="e493e3b9-1d19-4452-bea5-e4e1b5a11469" xmlns:ns3="dd517291-4080-4f1b-b671-aeac371505b4" targetNamespace="http://schemas.microsoft.com/office/2006/metadata/properties" ma:root="true" ma:fieldsID="a3921546d13464fcb8b79ac7248b8ba5" ns2:_="" ns3:_="">
    <xsd:import namespace="e493e3b9-1d19-4452-bea5-e4e1b5a11469"/>
    <xsd:import namespace="dd517291-4080-4f1b-b671-aeac371505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93e3b9-1d19-4452-bea5-e4e1b5a11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517291-4080-4f1b-b671-aeac371505b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493e3b9-1d19-4452-bea5-e4e1b5a11469">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0712DD-4925-47E2-8ABB-0803C964C9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93e3b9-1d19-4452-bea5-e4e1b5a11469"/>
    <ds:schemaRef ds:uri="dd517291-4080-4f1b-b671-aeac37150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A2DE4A-E894-784D-BD51-21972EE9A289}">
  <ds:schemaRefs>
    <ds:schemaRef ds:uri="http://schemas.openxmlformats.org/officeDocument/2006/bibliography"/>
  </ds:schemaRefs>
</ds:datastoreItem>
</file>

<file path=customXml/itemProps3.xml><?xml version="1.0" encoding="utf-8"?>
<ds:datastoreItem xmlns:ds="http://schemas.openxmlformats.org/officeDocument/2006/customXml" ds:itemID="{270A32A9-CBB5-400A-8592-8BA2F33E0765}">
  <ds:schemaRefs>
    <ds:schemaRef ds:uri="http://schemas.microsoft.com/office/2006/metadata/properties"/>
    <ds:schemaRef ds:uri="http://schemas.microsoft.com/office/infopath/2007/PartnerControls"/>
    <ds:schemaRef ds:uri="e493e3b9-1d19-4452-bea5-e4e1b5a11469"/>
  </ds:schemaRefs>
</ds:datastoreItem>
</file>

<file path=customXml/itemProps4.xml><?xml version="1.0" encoding="utf-8"?>
<ds:datastoreItem xmlns:ds="http://schemas.openxmlformats.org/officeDocument/2006/customXml" ds:itemID="{C7F7307A-273B-41F5-B315-98C6DD6FF6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11</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Seneca Report Template</vt:lpstr>
    </vt:vector>
  </TitlesOfParts>
  <Manager/>
  <Company>Seneca College</Company>
  <LinksUpToDate>false</LinksUpToDate>
  <CharactersWithSpaces>4553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Sebastian Moreno</cp:lastModifiedBy>
  <cp:revision>51</cp:revision>
  <cp:lastPrinted>2013-06-28T15:16:00Z</cp:lastPrinted>
  <dcterms:created xsi:type="dcterms:W3CDTF">2021-02-23T20:03:00Z</dcterms:created>
  <dcterms:modified xsi:type="dcterms:W3CDTF">2024-01-20T13:47:00Z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0x01010089433FE332F2DA44AAB1E206A2E7FB63</vt:lpwstr>
  </property>
  <property fmtid="{D5CDD505-2E9C-101B-9397-08002B2CF9AE}" pid="3" name="Order">
    <vt:r8>23300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