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December 18, 2024</w:t>
      </w:r>
    </w:p>
    <w:p>
      <w:pPr/>
      <w:r>
        <w:rPr>
          <w:b w:val="1"/>
          <w:bCs w:val="1"/>
        </w:rPr>
        <w:t xml:space="preserve">Dear Atty. Albina:</w:t>
      </w:r>
    </w:p>
    <w:sectPr>
      <w:headerReference w:type="default" r:id="rId7"/>
      <w:footerReference w:type="default" r:id="rId8"/>
      <w:pgSz w:orient="portrait" w:w="11905.511811023622" w:h="16837.79527559055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roked="f" style="width:350pt; height:12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350pt; height:12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>
      <w:jc w:val="center"/>
    </w:pPr>
    <w:r>
      <w:rPr>
        <w:sz w:val="20"/>
        <w:szCs w:val="20"/>
        <w:b w:val="1"/>
        <w:bCs w:val="1"/>
      </w:rPr>
      <w:t xml:space="preserve">Office of the Dean - College of Information Technology and Computing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2024-12-18T08:33:11+01:00</dcterms:created>
  <dcterms:modified xsi:type="dcterms:W3CDTF">2024-12-18T08:33:11+01:00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