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B60F" w14:textId="77777777" w:rsidR="005204C2" w:rsidRPr="00885029" w:rsidRDefault="00E95285" w:rsidP="00F57FDA">
      <w:pPr>
        <w:pStyle w:val="NoSpacing"/>
        <w:rPr>
          <w:rFonts w:ascii="Times New Roman" w:hAnsi="Times New Roman" w:cs="Times New Roman"/>
        </w:rPr>
      </w:pPr>
      <w:r w:rsidRPr="00885029">
        <w:rPr>
          <w:rFonts w:ascii="Times New Roman" w:hAnsi="Times New Roman" w:cs="Times New Roman"/>
        </w:rPr>
        <w:t xml:space="preserve"> </w:t>
      </w:r>
    </w:p>
    <w:p w14:paraId="43D421C9" w14:textId="77777777" w:rsidR="006A357F" w:rsidRPr="00885029" w:rsidRDefault="006A357F" w:rsidP="00F57FDA">
      <w:pPr>
        <w:pStyle w:val="NoSpacing"/>
        <w:rPr>
          <w:rFonts w:ascii="Times New Roman" w:hAnsi="Times New Roman" w:cs="Times New Roman"/>
        </w:rPr>
      </w:pPr>
    </w:p>
    <w:p w14:paraId="3C788B60" w14:textId="77777777" w:rsidR="00885029" w:rsidRPr="00885029" w:rsidRDefault="00885029" w:rsidP="00CA2C50">
      <w:pPr>
        <w:rPr>
          <w:rFonts w:ascii="Times New Roman" w:hAnsi="Times New Roman" w:cs="Times New Roman"/>
        </w:rPr>
      </w:pPr>
    </w:p>
    <w:p w14:paraId="24DEA367" w14:textId="6CF7D35A" w:rsidR="00CA2C50" w:rsidRDefault="00CA2C50" w:rsidP="00CA2C50">
      <w:pPr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>March 2</w:t>
      </w:r>
      <w:r w:rsidR="00885029" w:rsidRPr="00885029">
        <w:rPr>
          <w:rFonts w:ascii="Montserrat Regular" w:hAnsi="Montserrat Regular" w:cs="Times New Roman"/>
          <w:sz w:val="20"/>
        </w:rPr>
        <w:t>2</w:t>
      </w:r>
      <w:r w:rsidRPr="00885029">
        <w:rPr>
          <w:rFonts w:ascii="Montserrat Regular" w:hAnsi="Montserrat Regular" w:cs="Times New Roman"/>
          <w:sz w:val="20"/>
        </w:rPr>
        <w:t>, 2024</w:t>
      </w:r>
    </w:p>
    <w:p w14:paraId="7A740FBD" w14:textId="77777777" w:rsidR="00382BF7" w:rsidRPr="00885029" w:rsidRDefault="00382BF7" w:rsidP="00CA2C50">
      <w:pPr>
        <w:rPr>
          <w:rFonts w:ascii="Montserrat Regular" w:hAnsi="Montserrat Regular" w:cs="Times New Roman"/>
          <w:sz w:val="20"/>
        </w:rPr>
      </w:pPr>
    </w:p>
    <w:p w14:paraId="0C2F5B19" w14:textId="77777777" w:rsidR="00CA2C50" w:rsidRPr="00885029" w:rsidRDefault="00CA2C50" w:rsidP="00043DBC">
      <w:pPr>
        <w:pStyle w:val="NoSpacing"/>
        <w:rPr>
          <w:rFonts w:ascii="Montserrat ExtraBold" w:hAnsi="Montserrat ExtraBold" w:cs="Times New Roman"/>
          <w:b/>
          <w:bCs/>
          <w:sz w:val="20"/>
        </w:rPr>
      </w:pPr>
      <w:r w:rsidRPr="00885029">
        <w:rPr>
          <w:rFonts w:ascii="Montserrat ExtraBold" w:hAnsi="Montserrat ExtraBold" w:cs="Times New Roman"/>
          <w:b/>
          <w:bCs/>
          <w:sz w:val="20"/>
        </w:rPr>
        <w:t>ATTY. DIONEL O. ALBINA</w:t>
      </w:r>
    </w:p>
    <w:p w14:paraId="0FC675CC" w14:textId="77777777" w:rsidR="00CA2C50" w:rsidRPr="00885029" w:rsidRDefault="00CA2C50" w:rsidP="00043DBC">
      <w:pPr>
        <w:pStyle w:val="NoSpacing"/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>Chancellor</w:t>
      </w:r>
    </w:p>
    <w:p w14:paraId="4BA1D0ED" w14:textId="77777777" w:rsidR="00CA2C50" w:rsidRPr="00885029" w:rsidRDefault="00CA2C50" w:rsidP="00043DBC">
      <w:pPr>
        <w:pStyle w:val="NoSpacing"/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>USTP CDO</w:t>
      </w:r>
    </w:p>
    <w:p w14:paraId="0034B4B0" w14:textId="77777777" w:rsidR="00B21A0B" w:rsidRPr="00885029" w:rsidRDefault="00B21A0B" w:rsidP="00B21A0B">
      <w:pPr>
        <w:rPr>
          <w:rFonts w:ascii="Montserrat Regular" w:hAnsi="Montserrat Regular" w:cs="Times New Roman"/>
          <w:sz w:val="20"/>
        </w:rPr>
      </w:pPr>
    </w:p>
    <w:p w14:paraId="3E72D44B" w14:textId="60DA7C82" w:rsidR="00B21A0B" w:rsidRPr="00885029" w:rsidRDefault="00CA2C50" w:rsidP="00B21A0B">
      <w:pPr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>Dear Atty. Albina:</w:t>
      </w:r>
    </w:p>
    <w:p w14:paraId="38E77C91" w14:textId="77777777" w:rsidR="00885029" w:rsidRPr="00885029" w:rsidRDefault="00885029" w:rsidP="00B21A0B">
      <w:pPr>
        <w:rPr>
          <w:rFonts w:ascii="Montserrat Regular" w:hAnsi="Montserrat Regular" w:cs="Times New Roman"/>
          <w:sz w:val="20"/>
        </w:rPr>
      </w:pPr>
    </w:p>
    <w:p w14:paraId="470B06F6" w14:textId="1886F74E" w:rsidR="00CA2C50" w:rsidRPr="00885029" w:rsidRDefault="00CA2C50" w:rsidP="00B21A0B">
      <w:pPr>
        <w:jc w:val="both"/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 xml:space="preserve">This letter is to request your good office to allow the following faculty members under the </w:t>
      </w:r>
      <w:r w:rsidR="00382BF7">
        <w:rPr>
          <w:rFonts w:ascii="Montserrat ExtraBold" w:hAnsi="Montserrat ExtraBold" w:cs="Times New Roman"/>
          <w:b/>
          <w:bCs/>
          <w:sz w:val="20"/>
        </w:rPr>
        <w:t>________________</w:t>
      </w:r>
      <w:r w:rsidRPr="00885029">
        <w:rPr>
          <w:rFonts w:ascii="Montserrat ExtraBold" w:hAnsi="Montserrat ExtraBold" w:cs="Times New Roman"/>
          <w:b/>
          <w:bCs/>
          <w:sz w:val="20"/>
        </w:rPr>
        <w:t xml:space="preserve"> Department</w:t>
      </w:r>
      <w:r w:rsidRPr="00885029">
        <w:rPr>
          <w:rFonts w:ascii="Montserrat Regular" w:hAnsi="Montserrat Regular" w:cs="Times New Roman"/>
          <w:sz w:val="20"/>
        </w:rPr>
        <w:t xml:space="preserve"> of the </w:t>
      </w:r>
      <w:r w:rsidRPr="00885029">
        <w:rPr>
          <w:rFonts w:ascii="Montserrat ExtraBold" w:hAnsi="Montserrat ExtraBold" w:cs="Times New Roman"/>
          <w:b/>
          <w:bCs/>
          <w:sz w:val="20"/>
        </w:rPr>
        <w:t>College of Information Technology and Computing (CITC)</w:t>
      </w:r>
      <w:r w:rsidRPr="00885029">
        <w:rPr>
          <w:rFonts w:ascii="Montserrat Regular" w:hAnsi="Montserrat Regular" w:cs="Times New Roman"/>
          <w:b/>
          <w:bCs/>
          <w:sz w:val="20"/>
        </w:rPr>
        <w:t xml:space="preserve"> </w:t>
      </w:r>
      <w:r w:rsidRPr="00885029">
        <w:rPr>
          <w:rFonts w:ascii="Montserrat Regular" w:hAnsi="Montserrat Regular" w:cs="Times New Roman"/>
          <w:sz w:val="20"/>
        </w:rPr>
        <w:t>to handle subjects beyond the allowable units for overload for the following reasons:</w:t>
      </w:r>
    </w:p>
    <w:p w14:paraId="1E814901" w14:textId="23A28B63" w:rsidR="00885029" w:rsidRPr="00885029" w:rsidRDefault="00CA2C50" w:rsidP="00B21A0B">
      <w:pPr>
        <w:jc w:val="both"/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 xml:space="preserve">Shown below is the faculty load of </w:t>
      </w:r>
      <w:r w:rsidR="009C4AC9" w:rsidRPr="00885029">
        <w:rPr>
          <w:rFonts w:ascii="Montserrat Regular" w:hAnsi="Montserrat Regular" w:cs="Times New Roman"/>
          <w:sz w:val="20"/>
        </w:rPr>
        <w:t xml:space="preserve">the faculty members </w:t>
      </w:r>
      <w:r w:rsidR="005312E0" w:rsidRPr="00885029">
        <w:rPr>
          <w:rFonts w:ascii="Montserrat Regular" w:hAnsi="Montserrat Regular" w:cs="Times New Roman"/>
          <w:sz w:val="20"/>
        </w:rPr>
        <w:t>who will exceed the allowable units for overload</w:t>
      </w:r>
      <w:r w:rsidRPr="00885029">
        <w:rPr>
          <w:rFonts w:ascii="Montserrat Regular" w:hAnsi="Montserrat Regular" w:cs="Times New Roman"/>
          <w:sz w:val="20"/>
        </w:rPr>
        <w:t xml:space="preserve">: </w:t>
      </w:r>
    </w:p>
    <w:tbl>
      <w:tblPr>
        <w:tblW w:w="10022" w:type="dxa"/>
        <w:tblLook w:val="04A0" w:firstRow="1" w:lastRow="0" w:firstColumn="1" w:lastColumn="0" w:noHBand="0" w:noVBand="1"/>
      </w:tblPr>
      <w:tblGrid>
        <w:gridCol w:w="1694"/>
        <w:gridCol w:w="1259"/>
        <w:gridCol w:w="3260"/>
        <w:gridCol w:w="1200"/>
        <w:gridCol w:w="1279"/>
        <w:gridCol w:w="1330"/>
      </w:tblGrid>
      <w:tr w:rsidR="00CF2984" w:rsidRPr="00885029" w14:paraId="6EE8F6FF" w14:textId="77777777" w:rsidTr="00885029">
        <w:trPr>
          <w:trHeight w:val="480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1055" w14:textId="77777777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</w:pPr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Name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4C91" w14:textId="77777777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</w:pPr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Subject Code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3FA7" w14:textId="77777777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</w:pPr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Descriptive Title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AF81" w14:textId="77777777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</w:pPr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Total Teaching Load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A66F" w14:textId="25B01067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</w:pPr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Allowable Teaching Load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9723" w14:textId="77777777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</w:pPr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 xml:space="preserve">Actual </w:t>
            </w:r>
            <w:proofErr w:type="spellStart"/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Overlaod</w:t>
            </w:r>
            <w:proofErr w:type="spellEnd"/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/ Underload</w:t>
            </w:r>
          </w:p>
        </w:tc>
      </w:tr>
      <w:tr w:rsidR="00CF2984" w:rsidRPr="00885029" w14:paraId="5FE8BDC5" w14:textId="77777777" w:rsidTr="00885029">
        <w:trPr>
          <w:trHeight w:val="450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A456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56C6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DA79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C2734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C82A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3B7AB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130FC93D" w14:textId="77777777" w:rsidTr="001C27FF">
        <w:trPr>
          <w:trHeight w:val="432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2CFC2" w14:textId="3E094E45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  <w:proofErr w:type="spellStart"/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Maulion</w:t>
            </w:r>
            <w:proofErr w:type="spellEnd"/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, Matthew</w:t>
            </w:r>
            <w:r w:rsidRPr="00885029"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  <w:br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92D07" w14:textId="518CC32A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4094" w14:textId="6CFA916F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235" w14:textId="080D8520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F4913" w14:textId="41FFA945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30BC2" w14:textId="11493EEC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73EBC671" w14:textId="77777777" w:rsidTr="001C27FF">
        <w:trPr>
          <w:trHeight w:val="432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6D37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ADD2" w14:textId="202805B1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F3F23" w14:textId="63AA4A0E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E021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3797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8162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290089CC" w14:textId="77777777" w:rsidTr="001C27FF">
        <w:trPr>
          <w:trHeight w:val="432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390DC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91F71" w14:textId="3A6F0C33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EB85" w14:textId="16E7E94F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335E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8646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FF47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7DEFBBAE" w14:textId="77777777" w:rsidTr="001C27FF">
        <w:trPr>
          <w:trHeight w:val="432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1183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995F" w14:textId="5133E382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28FA0" w14:textId="59EE369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DD37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7CFD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F956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00B96BE9" w14:textId="77777777" w:rsidTr="001C27FF">
        <w:trPr>
          <w:trHeight w:val="432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E3539" w14:textId="0A5EAC09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  <w:r w:rsidRPr="00885029">
              <w:rPr>
                <w:rFonts w:ascii="Montserrat ExtraBold" w:eastAsia="Times New Roman" w:hAnsi="Montserrat ExtraBold" w:cs="Calibri"/>
                <w:b/>
                <w:bCs/>
                <w:color w:val="000000"/>
                <w:sz w:val="20"/>
                <w:lang w:eastAsia="en-PH"/>
              </w:rPr>
              <w:t>Daniot, Albert Christopher</w:t>
            </w:r>
            <w:r w:rsidRPr="00885029"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  <w:t xml:space="preserve">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C8B78" w14:textId="4EABCA0B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F6A89" w14:textId="22B13638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F1FE" w14:textId="27003BB7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E9084" w14:textId="12A6E086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AD95E" w14:textId="09B8D3ED" w:rsidR="00CF2984" w:rsidRPr="00885029" w:rsidRDefault="00CF2984" w:rsidP="00742F98">
            <w:pPr>
              <w:spacing w:after="0" w:line="240" w:lineRule="auto"/>
              <w:jc w:val="center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2EAD966F" w14:textId="77777777" w:rsidTr="001C27FF">
        <w:trPr>
          <w:trHeight w:val="432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D0002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23CC" w14:textId="2F72DD5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7FF22" w14:textId="0379C363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93C4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ACED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016C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781F80F0" w14:textId="77777777" w:rsidTr="001C27FF">
        <w:trPr>
          <w:trHeight w:val="432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873F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3669" w14:textId="64A2282C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084C" w14:textId="7149538D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479D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438E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5941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00F3FE26" w14:textId="77777777" w:rsidTr="001C27FF">
        <w:trPr>
          <w:trHeight w:val="432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0B1812F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5C4E9" w14:textId="3BEC0A75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FFA83" w14:textId="251736F8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4A1B39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035D47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1E6B80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  <w:tr w:rsidR="00CF2984" w:rsidRPr="00885029" w14:paraId="152EE986" w14:textId="77777777" w:rsidTr="001C27FF">
        <w:trPr>
          <w:trHeight w:val="432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272073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b/>
                <w:bCs/>
                <w:color w:val="000000"/>
                <w:sz w:val="20"/>
                <w:lang w:eastAsia="en-PH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149D9B" w14:textId="695A089D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EEF984" w14:textId="06A48D8E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E739F9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A7E5BD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256D29" w14:textId="77777777" w:rsidR="00CF2984" w:rsidRPr="00885029" w:rsidRDefault="00CF2984" w:rsidP="00742F98">
            <w:pPr>
              <w:spacing w:after="0" w:line="240" w:lineRule="auto"/>
              <w:rPr>
                <w:rFonts w:ascii="Montserrat Regular" w:eastAsia="Times New Roman" w:hAnsi="Montserrat Regular" w:cs="Calibri"/>
                <w:color w:val="000000"/>
                <w:sz w:val="20"/>
                <w:lang w:eastAsia="en-PH"/>
              </w:rPr>
            </w:pPr>
          </w:p>
        </w:tc>
      </w:tr>
    </w:tbl>
    <w:p w14:paraId="71C19075" w14:textId="77777777" w:rsidR="00CF2984" w:rsidRPr="00885029" w:rsidRDefault="00CF2984" w:rsidP="00CA2C50">
      <w:pPr>
        <w:rPr>
          <w:rFonts w:ascii="Montserrat Regular" w:hAnsi="Montserrat Regular" w:cs="Times New Roman"/>
          <w:sz w:val="20"/>
        </w:rPr>
      </w:pPr>
    </w:p>
    <w:p w14:paraId="495EF553" w14:textId="54FD3155" w:rsidR="00CA2C50" w:rsidRPr="00885029" w:rsidRDefault="00CA2C50" w:rsidP="00CA2C50">
      <w:pPr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>Your kind approval on this request is highly appreciated.</w:t>
      </w:r>
    </w:p>
    <w:p w14:paraId="5AF642D3" w14:textId="7C24656F" w:rsidR="00CA2C50" w:rsidRPr="00885029" w:rsidRDefault="00CA2C50" w:rsidP="00CA2C50">
      <w:pPr>
        <w:rPr>
          <w:rFonts w:ascii="Montserrat Regular" w:hAnsi="Montserrat Regular" w:cs="Times New Roman"/>
          <w:sz w:val="20"/>
        </w:rPr>
      </w:pPr>
    </w:p>
    <w:p w14:paraId="576EFC75" w14:textId="43674ED3" w:rsidR="00CA2C50" w:rsidRPr="00885029" w:rsidRDefault="00CA2C50" w:rsidP="00CA2C50">
      <w:pPr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>Respectfully yours,</w:t>
      </w:r>
    </w:p>
    <w:p w14:paraId="20EEEA37" w14:textId="3A40BFD1" w:rsidR="00CA2C50" w:rsidRPr="00885029" w:rsidRDefault="00CA2C50" w:rsidP="00CA2C50">
      <w:pPr>
        <w:rPr>
          <w:rFonts w:ascii="Montserrat Regular" w:hAnsi="Montserrat Regular" w:cs="Times New Roman"/>
          <w:b/>
          <w:sz w:val="20"/>
        </w:rPr>
      </w:pPr>
    </w:p>
    <w:p w14:paraId="089C15A1" w14:textId="2A63AB4E" w:rsidR="00CA2C50" w:rsidRPr="00885029" w:rsidRDefault="00B21A0B" w:rsidP="00B21A0B">
      <w:pPr>
        <w:pStyle w:val="NoSpacing"/>
        <w:rPr>
          <w:rFonts w:ascii="Montserrat ExtraBold" w:hAnsi="Montserrat ExtraBold" w:cs="Times New Roman"/>
          <w:b/>
          <w:bCs/>
          <w:sz w:val="20"/>
        </w:rPr>
      </w:pPr>
      <w:r w:rsidRPr="00885029">
        <w:rPr>
          <w:rFonts w:ascii="Montserrat ExtraBold" w:hAnsi="Montserrat ExtraBold" w:cs="Times New Roman"/>
          <w:b/>
          <w:bCs/>
          <w:sz w:val="20"/>
        </w:rPr>
        <w:t>ALBERT CHRISTOPHER P. DANIOT II</w:t>
      </w:r>
    </w:p>
    <w:p w14:paraId="66F66633" w14:textId="292A616E" w:rsidR="00CA2C50" w:rsidRPr="00885029" w:rsidRDefault="00B21A0B" w:rsidP="00B21A0B">
      <w:pPr>
        <w:pStyle w:val="NoSpacing"/>
        <w:rPr>
          <w:rFonts w:ascii="Montserrat Regular" w:hAnsi="Montserrat Regular" w:cs="Times New Roman"/>
          <w:sz w:val="20"/>
        </w:rPr>
      </w:pPr>
      <w:r w:rsidRPr="00885029">
        <w:rPr>
          <w:rFonts w:ascii="Montserrat Regular" w:hAnsi="Montserrat Regular" w:cs="Times New Roman"/>
          <w:sz w:val="20"/>
        </w:rPr>
        <w:t>Head, Department of Data Science</w:t>
      </w:r>
    </w:p>
    <w:p w14:paraId="5A4845F0" w14:textId="5E71D945" w:rsidR="00CA2C50" w:rsidRPr="00885029" w:rsidRDefault="00CA2C50" w:rsidP="00B21A0B">
      <w:pPr>
        <w:rPr>
          <w:rFonts w:ascii="Montserrat Regular" w:hAnsi="Montserrat Regular" w:cs="Times New Roman"/>
          <w:sz w:val="20"/>
        </w:rPr>
      </w:pPr>
    </w:p>
    <w:tbl>
      <w:tblPr>
        <w:tblStyle w:val="TableGrid"/>
        <w:tblW w:w="10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790"/>
      </w:tblGrid>
      <w:tr w:rsidR="00B21A0B" w:rsidRPr="00885029" w14:paraId="1A3A93D6" w14:textId="77777777" w:rsidTr="00897ED7">
        <w:tc>
          <w:tcPr>
            <w:tcW w:w="5670" w:type="dxa"/>
          </w:tcPr>
          <w:p w14:paraId="7378A88E" w14:textId="77777777" w:rsidR="00FA4606" w:rsidRPr="00885029" w:rsidRDefault="00FA4606" w:rsidP="00FA4606">
            <w:pPr>
              <w:rPr>
                <w:rFonts w:ascii="Montserrat Regular" w:hAnsi="Montserrat Regular" w:cs="Times New Roman"/>
                <w:bCs/>
                <w:sz w:val="20"/>
              </w:rPr>
            </w:pPr>
            <w:r w:rsidRPr="00885029">
              <w:rPr>
                <w:rFonts w:ascii="Montserrat Regular" w:hAnsi="Montserrat Regular" w:cs="Times New Roman"/>
                <w:bCs/>
                <w:sz w:val="20"/>
              </w:rPr>
              <w:t>Recommending Approval:</w:t>
            </w:r>
          </w:p>
          <w:p w14:paraId="04204FAA" w14:textId="77777777" w:rsidR="0026130D" w:rsidRPr="00885029" w:rsidRDefault="0026130D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  <w:p w14:paraId="28F1CAE3" w14:textId="77777777" w:rsidR="0026130D" w:rsidRPr="00885029" w:rsidRDefault="0026130D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  <w:p w14:paraId="50590D16" w14:textId="50A9175D" w:rsidR="00B21A0B" w:rsidRDefault="00B21A0B" w:rsidP="00B21A0B">
            <w:pPr>
              <w:rPr>
                <w:rFonts w:ascii="Montserrat Regular" w:hAnsi="Montserrat Regular" w:cs="Times New Roman"/>
                <w:sz w:val="20"/>
              </w:rPr>
            </w:pPr>
            <w:r w:rsidRPr="00885029">
              <w:rPr>
                <w:rFonts w:ascii="Montserrat ExtraBold" w:hAnsi="Montserrat ExtraBold" w:cs="Times New Roman"/>
                <w:b/>
                <w:sz w:val="20"/>
              </w:rPr>
              <w:t>JUNAR A. LANDICHO, PhD</w:t>
            </w:r>
            <w:r w:rsidRPr="00885029">
              <w:rPr>
                <w:rFonts w:ascii="Montserrat Regular" w:hAnsi="Montserrat Regular" w:cs="Times New Roman"/>
                <w:b/>
                <w:sz w:val="20"/>
              </w:rPr>
              <w:br/>
            </w:r>
            <w:r w:rsidRPr="00885029">
              <w:rPr>
                <w:rFonts w:ascii="Montserrat Regular" w:hAnsi="Montserrat Regular" w:cs="Times New Roman"/>
                <w:sz w:val="20"/>
              </w:rPr>
              <w:t>Dean, CITC</w:t>
            </w:r>
          </w:p>
          <w:p w14:paraId="33B8A499" w14:textId="77777777" w:rsidR="00FA4606" w:rsidRDefault="00FA4606" w:rsidP="00B21A0B">
            <w:pPr>
              <w:rPr>
                <w:rFonts w:ascii="Montserrat Regular" w:hAnsi="Montserrat Regular" w:cs="Times New Roman"/>
                <w:sz w:val="20"/>
              </w:rPr>
            </w:pPr>
          </w:p>
          <w:p w14:paraId="44F47E35" w14:textId="77777777" w:rsidR="00FA4606" w:rsidRDefault="00FA4606" w:rsidP="00B21A0B">
            <w:pPr>
              <w:rPr>
                <w:rFonts w:ascii="Montserrat Regular" w:hAnsi="Montserrat Regular" w:cs="Times New Roman"/>
                <w:sz w:val="20"/>
              </w:rPr>
            </w:pPr>
          </w:p>
          <w:p w14:paraId="0FFC4578" w14:textId="77777777" w:rsidR="00B21A0B" w:rsidRDefault="00FA4606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  <w:r w:rsidRPr="00885029">
              <w:rPr>
                <w:rFonts w:ascii="Montserrat ExtraBold" w:hAnsi="Montserrat ExtraBold" w:cs="Times New Roman"/>
                <w:b/>
                <w:sz w:val="20"/>
              </w:rPr>
              <w:t>JOCELYN B. BARBOSA, PhD</w:t>
            </w:r>
            <w:r w:rsidRPr="00885029">
              <w:rPr>
                <w:rFonts w:ascii="Montserrat Regular" w:hAnsi="Montserrat Regular" w:cs="Times New Roman"/>
                <w:b/>
                <w:sz w:val="20"/>
              </w:rPr>
              <w:br/>
            </w:r>
            <w:r w:rsidRPr="00885029">
              <w:rPr>
                <w:rFonts w:ascii="Montserrat Regular" w:hAnsi="Montserrat Regular" w:cs="Times New Roman"/>
                <w:sz w:val="20"/>
              </w:rPr>
              <w:t>Vice Chancellor for Academic Affairs</w:t>
            </w:r>
          </w:p>
          <w:p w14:paraId="15809145" w14:textId="77777777" w:rsidR="00FA4606" w:rsidRDefault="00FA4606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  <w:p w14:paraId="0051BA18" w14:textId="77777777" w:rsidR="00FA4606" w:rsidRDefault="00FA4606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  <w:p w14:paraId="5A5CDCC5" w14:textId="77777777" w:rsidR="00FA4606" w:rsidRPr="00885029" w:rsidRDefault="00FA4606" w:rsidP="00FA4606">
            <w:pPr>
              <w:pStyle w:val="NoSpacing"/>
              <w:rPr>
                <w:rFonts w:ascii="Montserrat Regular" w:hAnsi="Montserrat Regular" w:cs="Times New Roman"/>
                <w:sz w:val="20"/>
              </w:rPr>
            </w:pPr>
            <w:r w:rsidRPr="00885029">
              <w:rPr>
                <w:rFonts w:ascii="Montserrat Regular" w:hAnsi="Montserrat Regular" w:cs="Times New Roman"/>
                <w:sz w:val="20"/>
              </w:rPr>
              <w:t>Approved by:</w:t>
            </w:r>
          </w:p>
          <w:p w14:paraId="664895E4" w14:textId="77777777" w:rsidR="00FA4606" w:rsidRDefault="00FA4606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  <w:p w14:paraId="7FC508EE" w14:textId="77777777" w:rsidR="00FA4606" w:rsidRDefault="00FA4606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  <w:p w14:paraId="09AB4298" w14:textId="77777777" w:rsidR="00FA4606" w:rsidRPr="00885029" w:rsidRDefault="00FA4606" w:rsidP="00FA4606">
            <w:pPr>
              <w:pStyle w:val="NoSpacing"/>
              <w:rPr>
                <w:rFonts w:ascii="Montserrat ExtraBold" w:hAnsi="Montserrat ExtraBold" w:cs="Times New Roman"/>
                <w:b/>
                <w:sz w:val="20"/>
              </w:rPr>
            </w:pPr>
            <w:r w:rsidRPr="00885029">
              <w:rPr>
                <w:rFonts w:ascii="Montserrat ExtraBold" w:hAnsi="Montserrat ExtraBold" w:cs="Times New Roman"/>
                <w:b/>
                <w:sz w:val="20"/>
              </w:rPr>
              <w:t>ATTY. DIONEL O ALBINA</w:t>
            </w:r>
          </w:p>
          <w:p w14:paraId="0A2670E0" w14:textId="77777777" w:rsidR="00FA4606" w:rsidRPr="00885029" w:rsidRDefault="00FA4606" w:rsidP="00FA4606">
            <w:pPr>
              <w:pStyle w:val="NoSpacing"/>
              <w:rPr>
                <w:rFonts w:ascii="Times New Roman" w:hAnsi="Times New Roman" w:cs="Times New Roman"/>
              </w:rPr>
            </w:pPr>
            <w:r w:rsidRPr="00885029">
              <w:rPr>
                <w:rFonts w:ascii="Montserrat Regular" w:hAnsi="Montserrat Regular" w:cs="Times New Roman"/>
                <w:sz w:val="20"/>
              </w:rPr>
              <w:t>Chancellor, USTP-CDO</w:t>
            </w:r>
          </w:p>
          <w:p w14:paraId="19A07FC4" w14:textId="192A89FC" w:rsidR="00FA4606" w:rsidRPr="00FA4606" w:rsidRDefault="00FA4606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</w:tc>
        <w:tc>
          <w:tcPr>
            <w:tcW w:w="4790" w:type="dxa"/>
          </w:tcPr>
          <w:p w14:paraId="39E6C8F1" w14:textId="77777777" w:rsidR="0026130D" w:rsidRPr="00885029" w:rsidRDefault="0026130D" w:rsidP="00B21A0B">
            <w:pPr>
              <w:rPr>
                <w:rFonts w:ascii="Montserrat Regular" w:hAnsi="Montserrat Regular" w:cs="Times New Roman"/>
                <w:b/>
                <w:sz w:val="20"/>
              </w:rPr>
            </w:pPr>
          </w:p>
          <w:p w14:paraId="3D5252AD" w14:textId="77777777" w:rsidR="00B21A0B" w:rsidRPr="00885029" w:rsidRDefault="00B21A0B" w:rsidP="00FA4606">
            <w:pPr>
              <w:rPr>
                <w:rFonts w:ascii="Montserrat Regular" w:hAnsi="Montserrat Regular" w:cs="Times New Roman"/>
                <w:sz w:val="20"/>
              </w:rPr>
            </w:pPr>
          </w:p>
        </w:tc>
      </w:tr>
    </w:tbl>
    <w:p w14:paraId="5F689D69" w14:textId="77777777" w:rsidR="00B21A0B" w:rsidRPr="00885029" w:rsidRDefault="00B21A0B" w:rsidP="00B21A0B">
      <w:pPr>
        <w:rPr>
          <w:rFonts w:ascii="Montserrat Regular" w:hAnsi="Montserrat Regular" w:cs="Times New Roman"/>
          <w:sz w:val="20"/>
        </w:rPr>
      </w:pPr>
    </w:p>
    <w:p w14:paraId="76D621C6" w14:textId="77777777" w:rsidR="00CA2C50" w:rsidRPr="00885029" w:rsidRDefault="00CA2C50" w:rsidP="00CA2C50">
      <w:pPr>
        <w:ind w:left="720"/>
        <w:jc w:val="center"/>
        <w:rPr>
          <w:rFonts w:ascii="Montserrat Regular" w:hAnsi="Montserrat Regular" w:cs="Times New Roman"/>
          <w:sz w:val="20"/>
        </w:rPr>
      </w:pPr>
    </w:p>
    <w:p w14:paraId="46CFF7A9" w14:textId="77777777" w:rsidR="00CA2C50" w:rsidRPr="00885029" w:rsidRDefault="00CA2C50" w:rsidP="00897ED7">
      <w:pPr>
        <w:pStyle w:val="NoSpacing"/>
        <w:jc w:val="center"/>
        <w:rPr>
          <w:rFonts w:ascii="Montserrat Regular" w:hAnsi="Montserrat Regular" w:cs="Times New Roman"/>
          <w:sz w:val="20"/>
        </w:rPr>
      </w:pPr>
    </w:p>
    <w:p w14:paraId="609C2A79" w14:textId="77777777" w:rsidR="00897ED7" w:rsidRPr="00885029" w:rsidRDefault="00897ED7" w:rsidP="00897ED7">
      <w:pPr>
        <w:pStyle w:val="NoSpacing"/>
        <w:jc w:val="center"/>
        <w:rPr>
          <w:rFonts w:ascii="Montserrat Regular" w:hAnsi="Montserrat Regular" w:cs="Times New Roman"/>
          <w:sz w:val="20"/>
        </w:rPr>
      </w:pPr>
    </w:p>
    <w:p w14:paraId="335CEFBA" w14:textId="77777777" w:rsidR="00CA2C50" w:rsidRPr="00885029" w:rsidRDefault="00CA2C50" w:rsidP="00897ED7">
      <w:pPr>
        <w:pStyle w:val="NoSpacing"/>
        <w:jc w:val="center"/>
        <w:rPr>
          <w:rFonts w:ascii="Montserrat Regular" w:hAnsi="Montserrat Regular" w:cs="Times New Roman"/>
          <w:sz w:val="20"/>
        </w:rPr>
      </w:pPr>
    </w:p>
    <w:p w14:paraId="380FFFEC" w14:textId="1D159CA9" w:rsidR="00F57FDA" w:rsidRPr="00885029" w:rsidRDefault="00F57FDA" w:rsidP="00F57FDA">
      <w:pPr>
        <w:pStyle w:val="NoSpacing"/>
        <w:rPr>
          <w:rFonts w:ascii="Times New Roman" w:hAnsi="Times New Roman" w:cs="Times New Roman"/>
        </w:rPr>
      </w:pPr>
    </w:p>
    <w:sectPr w:rsidR="00F57FDA" w:rsidRPr="00885029" w:rsidSect="00F57FDA">
      <w:headerReference w:type="default" r:id="rId8"/>
      <w:footerReference w:type="default" r:id="rId9"/>
      <w:pgSz w:w="11906" w:h="16838" w:code="9"/>
      <w:pgMar w:top="1985" w:right="1041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40F1" w14:textId="77777777" w:rsidR="00705466" w:rsidRDefault="00705466" w:rsidP="00E95285">
      <w:pPr>
        <w:spacing w:after="0" w:line="240" w:lineRule="auto"/>
      </w:pPr>
      <w:r>
        <w:separator/>
      </w:r>
    </w:p>
  </w:endnote>
  <w:endnote w:type="continuationSeparator" w:id="0">
    <w:p w14:paraId="370AD241" w14:textId="77777777" w:rsidR="00705466" w:rsidRDefault="00705466" w:rsidP="00E9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Regular">
    <w:panose1 w:val="00000000000000000000"/>
    <w:charset w:val="00"/>
    <w:family w:val="roman"/>
    <w:notTrueType/>
    <w:pitch w:val="default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DF4C" w14:textId="77777777" w:rsidR="00E95285" w:rsidRDefault="002A071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07D6CC" wp14:editId="40C829E0">
              <wp:simplePos x="0" y="0"/>
              <wp:positionH relativeFrom="column">
                <wp:posOffset>856727</wp:posOffset>
              </wp:positionH>
              <wp:positionV relativeFrom="paragraph">
                <wp:posOffset>134620</wp:posOffset>
              </wp:positionV>
              <wp:extent cx="3579824" cy="494665"/>
              <wp:effectExtent l="0" t="0" r="1905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3579824" cy="494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CFC37" w14:textId="77777777" w:rsidR="00500CFD" w:rsidRPr="00016142" w:rsidRDefault="00E95285" w:rsidP="00E95285">
                          <w:pPr>
                            <w:pStyle w:val="BasicParagraph"/>
                            <w:jc w:val="center"/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</w:pPr>
                          <w:r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 xml:space="preserve">C.M. Recto Avenue, </w:t>
                          </w:r>
                          <w:proofErr w:type="spellStart"/>
                          <w:r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Lapasan</w:t>
                          </w:r>
                          <w:proofErr w:type="spellEnd"/>
                          <w:r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, Cagaya</w:t>
                          </w:r>
                          <w:r w:rsidR="00500CFD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n de Oro City 9000 Philippines</w:t>
                          </w:r>
                        </w:p>
                        <w:p w14:paraId="15A49091" w14:textId="77777777" w:rsidR="00E95285" w:rsidRPr="00016142" w:rsidRDefault="00BA5D65" w:rsidP="00BA5D65">
                          <w:pPr>
                            <w:pStyle w:val="BasicParagraph"/>
                            <w:jc w:val="center"/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 xml:space="preserve">Tel Nos. +63 (88) 856 1738; </w:t>
                          </w:r>
                          <w:r w:rsidR="00500CFD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Telefax +63 (88) 856 4696</w:t>
                          </w:r>
                          <w:r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 xml:space="preserve"> | </w:t>
                          </w:r>
                          <w:r w:rsidR="00E95285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http://www.ustp.edu.ph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D07D6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7.45pt;margin-top:10.6pt;width:281.9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" stroked="f">
              <v:textbox>
                <w:txbxContent>
                  <w:p w14:paraId="433CFC37" w14:textId="77777777" w:rsidR="00500CFD" w:rsidRPr="00016142" w:rsidRDefault="00E95285" w:rsidP="00E95285">
                    <w:pPr>
                      <w:pStyle w:val="BasicParagraph"/>
                      <w:jc w:val="center"/>
                      <w:rPr>
                        <w:rFonts w:ascii="Book Antiqua" w:hAnsi="Book Antiqua" w:cs="Century Gothic"/>
                        <w:sz w:val="15"/>
                        <w:szCs w:val="15"/>
                      </w:rPr>
                    </w:pPr>
                    <w:r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C.M. Recto Avenue, </w:t>
                    </w:r>
                    <w:proofErr w:type="spellStart"/>
                    <w:r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Lapasan</w:t>
                    </w:r>
                    <w:proofErr w:type="spellEnd"/>
                    <w:r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, Cagaya</w:t>
                    </w:r>
                    <w:r w:rsidR="00500CFD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n de Oro City 9000 Philippines</w:t>
                    </w:r>
                  </w:p>
                  <w:p w14:paraId="15A49091" w14:textId="77777777" w:rsidR="00E95285" w:rsidRPr="00016142" w:rsidRDefault="00BA5D65" w:rsidP="00BA5D65">
                    <w:pPr>
                      <w:pStyle w:val="BasicParagraph"/>
                      <w:jc w:val="center"/>
                      <w:rPr>
                        <w:rFonts w:ascii="Book Antiqua" w:hAnsi="Book Antiqua" w:cs="Century Gothic"/>
                        <w:sz w:val="15"/>
                        <w:szCs w:val="15"/>
                      </w:rPr>
                    </w:pPr>
                    <w:r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Tel Nos. +63 (88) 856 1738; </w:t>
                    </w:r>
                    <w:r w:rsidR="00500CFD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Telefax +63 (88) 856 4696</w:t>
                    </w:r>
                    <w:r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 | </w:t>
                    </w:r>
                    <w:r w:rsidR="00E95285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http://www.ustp.edu.ph</w:t>
                    </w:r>
                  </w:p>
                </w:txbxContent>
              </v:textbox>
            </v:shape>
          </w:pict>
        </mc:Fallback>
      </mc:AlternateContent>
    </w:r>
    <w:r w:rsidR="00705466">
      <w:rPr>
        <w:noProof/>
      </w:rPr>
      <w:pict w14:anchorId="59FB41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01pt;margin-top:-14.95pt;width:109.3pt;height:56.6pt;z-index:251668480;mso-position-horizontal-relative:text;mso-position-vertical-relative:text">
          <v:imagedata r:id="rId1" o:title="SOCOTEC"/>
        </v:shape>
      </w:pict>
    </w:r>
  </w:p>
  <w:p w14:paraId="3F50344F" w14:textId="77777777" w:rsidR="00E95285" w:rsidRDefault="00E9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1D9F" w14:textId="77777777" w:rsidR="00705466" w:rsidRDefault="00705466" w:rsidP="00E95285">
      <w:pPr>
        <w:spacing w:after="0" w:line="240" w:lineRule="auto"/>
      </w:pPr>
      <w:r>
        <w:separator/>
      </w:r>
    </w:p>
  </w:footnote>
  <w:footnote w:type="continuationSeparator" w:id="0">
    <w:p w14:paraId="1FD9284B" w14:textId="77777777" w:rsidR="00705466" w:rsidRDefault="00705466" w:rsidP="00E9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A182" w14:textId="77777777" w:rsidR="00E95285" w:rsidRDefault="00705466">
    <w:pPr>
      <w:pStyle w:val="Header"/>
    </w:pPr>
    <w:r>
      <w:rPr>
        <w:noProof/>
      </w:rPr>
      <w:pict w14:anchorId="688494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62.25pt;margin-top:-34.4pt;width:592.25pt;height:146.3pt;z-index:-251643904;mso-position-horizontal-relative:text;mso-position-vertical-relative:text">
          <v:imagedata r:id="rId1" o:title="header"/>
        </v:shape>
      </w:pict>
    </w:r>
    <w:r w:rsidR="008658D0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413E99AC" wp14:editId="199A3C4B">
              <wp:simplePos x="0" y="0"/>
              <wp:positionH relativeFrom="column">
                <wp:posOffset>-800735</wp:posOffset>
              </wp:positionH>
              <wp:positionV relativeFrom="paragraph">
                <wp:posOffset>1389265</wp:posOffset>
              </wp:positionV>
              <wp:extent cx="7543800" cy="24765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89524" w14:textId="24E9429B" w:rsidR="002F411F" w:rsidRPr="002F411F" w:rsidRDefault="00F57FDA" w:rsidP="002F411F">
                          <w:pPr>
                            <w:jc w:val="center"/>
                            <w:rPr>
                              <w:rFonts w:ascii="Century Gothic" w:hAnsi="Century Gothic"/>
                              <w:sz w:val="17"/>
                              <w:szCs w:val="17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7"/>
                              <w:szCs w:val="17"/>
                              <w:lang w:val="en-US"/>
                            </w:rPr>
                            <w:t>DEPARTMENT OF DATA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3E99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3.05pt;margin-top:109.4pt;width:594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" stroked="f">
              <v:textbox>
                <w:txbxContent>
                  <w:p w14:paraId="6ED89524" w14:textId="24E9429B" w:rsidR="002F411F" w:rsidRPr="002F411F" w:rsidRDefault="00F57FDA" w:rsidP="002F411F">
                    <w:pPr>
                      <w:jc w:val="center"/>
                      <w:rPr>
                        <w:rFonts w:ascii="Century Gothic" w:hAnsi="Century Gothic"/>
                        <w:sz w:val="17"/>
                        <w:szCs w:val="17"/>
                        <w:lang w:val="en-US"/>
                      </w:rPr>
                    </w:pPr>
                    <w:r>
                      <w:rPr>
                        <w:rFonts w:ascii="Century Gothic" w:hAnsi="Century Gothic"/>
                        <w:b/>
                        <w:sz w:val="17"/>
                        <w:szCs w:val="17"/>
                        <w:lang w:val="en-US"/>
                      </w:rPr>
                      <w:t>DEPARTMENT OF DATA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95285"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489E"/>
    <w:multiLevelType w:val="hybridMultilevel"/>
    <w:tmpl w:val="8412207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30"/>
    <w:rsid w:val="00016142"/>
    <w:rsid w:val="00043DBC"/>
    <w:rsid w:val="000462CA"/>
    <w:rsid w:val="000F455B"/>
    <w:rsid w:val="00151830"/>
    <w:rsid w:val="00193DE2"/>
    <w:rsid w:val="001B513F"/>
    <w:rsid w:val="001C27FF"/>
    <w:rsid w:val="001C45CB"/>
    <w:rsid w:val="00216274"/>
    <w:rsid w:val="0026130D"/>
    <w:rsid w:val="002A0710"/>
    <w:rsid w:val="002E1F6C"/>
    <w:rsid w:val="002F0A8F"/>
    <w:rsid w:val="002F411F"/>
    <w:rsid w:val="002F4ED3"/>
    <w:rsid w:val="00303C5A"/>
    <w:rsid w:val="00334989"/>
    <w:rsid w:val="00362BD4"/>
    <w:rsid w:val="00382BF7"/>
    <w:rsid w:val="0038305B"/>
    <w:rsid w:val="00396434"/>
    <w:rsid w:val="003C129F"/>
    <w:rsid w:val="004116D7"/>
    <w:rsid w:val="004132B5"/>
    <w:rsid w:val="004311F4"/>
    <w:rsid w:val="00433ACF"/>
    <w:rsid w:val="00481E6A"/>
    <w:rsid w:val="004D2F38"/>
    <w:rsid w:val="004F65D4"/>
    <w:rsid w:val="00500CFD"/>
    <w:rsid w:val="005204C2"/>
    <w:rsid w:val="005312E0"/>
    <w:rsid w:val="0053580E"/>
    <w:rsid w:val="005A3FED"/>
    <w:rsid w:val="005D5CBA"/>
    <w:rsid w:val="006069CC"/>
    <w:rsid w:val="006A357F"/>
    <w:rsid w:val="00705466"/>
    <w:rsid w:val="00742F98"/>
    <w:rsid w:val="007F2085"/>
    <w:rsid w:val="00800D84"/>
    <w:rsid w:val="00842B98"/>
    <w:rsid w:val="008658D0"/>
    <w:rsid w:val="00871C78"/>
    <w:rsid w:val="00885029"/>
    <w:rsid w:val="00897ED7"/>
    <w:rsid w:val="008C0CA4"/>
    <w:rsid w:val="008C2102"/>
    <w:rsid w:val="008E0FA3"/>
    <w:rsid w:val="008E6F48"/>
    <w:rsid w:val="008F2A9E"/>
    <w:rsid w:val="00925890"/>
    <w:rsid w:val="009A6C4E"/>
    <w:rsid w:val="009C4AC9"/>
    <w:rsid w:val="00A06D2B"/>
    <w:rsid w:val="00A2118B"/>
    <w:rsid w:val="00A321E1"/>
    <w:rsid w:val="00A34F8A"/>
    <w:rsid w:val="00A43B89"/>
    <w:rsid w:val="00A67F99"/>
    <w:rsid w:val="00AF0AF0"/>
    <w:rsid w:val="00AF56D9"/>
    <w:rsid w:val="00B0334F"/>
    <w:rsid w:val="00B1293D"/>
    <w:rsid w:val="00B21A0B"/>
    <w:rsid w:val="00B71A21"/>
    <w:rsid w:val="00B85F96"/>
    <w:rsid w:val="00BA5D65"/>
    <w:rsid w:val="00C06607"/>
    <w:rsid w:val="00C444AF"/>
    <w:rsid w:val="00C704A0"/>
    <w:rsid w:val="00CA2C50"/>
    <w:rsid w:val="00CC2F13"/>
    <w:rsid w:val="00CC6B9F"/>
    <w:rsid w:val="00CE3AEA"/>
    <w:rsid w:val="00CF2984"/>
    <w:rsid w:val="00D2674C"/>
    <w:rsid w:val="00D7680A"/>
    <w:rsid w:val="00D87187"/>
    <w:rsid w:val="00E95285"/>
    <w:rsid w:val="00EA2761"/>
    <w:rsid w:val="00F57FDA"/>
    <w:rsid w:val="00F601A1"/>
    <w:rsid w:val="00F63A64"/>
    <w:rsid w:val="00FA4606"/>
    <w:rsid w:val="00FB71EC"/>
    <w:rsid w:val="00FC16C0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56F554F"/>
  <w15:chartTrackingRefBased/>
  <w15:docId w15:val="{D932A43F-7CC1-4E7E-86D4-0CB1D125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C6B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85"/>
  </w:style>
  <w:style w:type="paragraph" w:styleId="Footer">
    <w:name w:val="footer"/>
    <w:basedOn w:val="Normal"/>
    <w:link w:val="FooterChar"/>
    <w:uiPriority w:val="99"/>
    <w:unhideWhenUsed/>
    <w:rsid w:val="00E9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85"/>
  </w:style>
  <w:style w:type="paragraph" w:styleId="BalloonText">
    <w:name w:val="Balloon Text"/>
    <w:basedOn w:val="Normal"/>
    <w:link w:val="BalloonTextChar"/>
    <w:uiPriority w:val="99"/>
    <w:semiHidden/>
    <w:unhideWhenUsed/>
    <w:rsid w:val="00A3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E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57F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C50"/>
    <w:pPr>
      <w:ind w:left="720"/>
      <w:contextualSpacing/>
    </w:pPr>
  </w:style>
  <w:style w:type="table" w:styleId="TableGrid">
    <w:name w:val="Table Grid"/>
    <w:basedOn w:val="TableNormal"/>
    <w:uiPriority w:val="39"/>
    <w:rsid w:val="00C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1ECC7-E558-471D-9B8B-BF9D4610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156</Words>
  <Characters>880</Characters>
  <Application>Microsoft Office Word</Application>
  <DocSecurity>0</DocSecurity>
  <Lines>146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Anne Lallaine</cp:lastModifiedBy>
  <cp:revision>35</cp:revision>
  <cp:lastPrinted>2024-03-27T02:35:00Z</cp:lastPrinted>
  <dcterms:created xsi:type="dcterms:W3CDTF">2024-03-20T06:31:00Z</dcterms:created>
  <dcterms:modified xsi:type="dcterms:W3CDTF">2024-12-18T01:13:00Z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cc4d148b197b43c85212e4d8815e563621b6e2d9486feaca71a679f19ece278c</vt:lpwstr>
  </property>
</Properties>
</file>