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上野(公園+東大)</w:t>
      </w:r>
    </w:p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交通: 都營地鐵 </w:t>
      </w:r>
      <w:proofErr w:type="gramStart"/>
      <w:r>
        <w:rPr>
          <w:rFonts w:ascii="標楷體" w:eastAsia="標楷體" w:hAnsi="標楷體" w:cs="標楷體"/>
        </w:rPr>
        <w:t>大江戶線</w:t>
      </w:r>
      <w:proofErr w:type="gramEnd"/>
      <w:r>
        <w:rPr>
          <w:rFonts w:ascii="標楷體" w:eastAsia="標楷體" w:hAnsi="標楷體" w:cs="標楷體"/>
        </w:rPr>
        <w:t xml:space="preserve"> 東</w:t>
      </w:r>
      <w:proofErr w:type="gramStart"/>
      <w:r>
        <w:rPr>
          <w:rFonts w:ascii="標楷體" w:eastAsia="標楷體" w:hAnsi="標楷體" w:cs="標楷體"/>
        </w:rPr>
        <w:t>新宿站</w:t>
      </w:r>
      <w:proofErr w:type="gramEnd"/>
      <w:r>
        <w:rPr>
          <w:rFonts w:ascii="Wingdings" w:eastAsia="Wingdings" w:hAnsi="Wingdings" w:cs="Wingdings"/>
        </w:rPr>
        <w:t>→</w:t>
      </w:r>
      <w:r>
        <w:rPr>
          <w:rFonts w:ascii="標楷體" w:eastAsia="標楷體" w:hAnsi="標楷體" w:cs="標楷體"/>
        </w:rPr>
        <w:t>本鄉三丁目3號出口(先到東大</w:t>
      </w:r>
      <w:proofErr w:type="gramStart"/>
      <w:r>
        <w:rPr>
          <w:rFonts w:ascii="標楷體" w:eastAsia="標楷體" w:hAnsi="標楷體" w:cs="標楷體"/>
        </w:rPr>
        <w:t>赤</w:t>
      </w:r>
      <w:proofErr w:type="gramEnd"/>
      <w:r>
        <w:rPr>
          <w:rFonts w:ascii="標楷體" w:eastAsia="標楷體" w:hAnsi="標楷體" w:cs="標楷體"/>
        </w:rPr>
        <w:t>門)/上野</w:t>
      </w:r>
      <w:proofErr w:type="gramStart"/>
      <w:r>
        <w:rPr>
          <w:rFonts w:ascii="標楷體" w:eastAsia="標楷體" w:hAnsi="標楷體" w:cs="標楷體"/>
        </w:rPr>
        <w:t>御</w:t>
      </w:r>
      <w:proofErr w:type="gramEnd"/>
      <w:r>
        <w:rPr>
          <w:rFonts w:ascii="標楷體" w:eastAsia="標楷體" w:hAnsi="標楷體" w:cs="標楷體"/>
        </w:rPr>
        <w:t>徒</w:t>
      </w:r>
      <w:proofErr w:type="gramStart"/>
      <w:r>
        <w:rPr>
          <w:rFonts w:ascii="標楷體" w:eastAsia="標楷體" w:hAnsi="標楷體" w:cs="標楷體"/>
        </w:rPr>
        <w:t>町</w:t>
      </w:r>
      <w:proofErr w:type="gramEnd"/>
      <w:r>
        <w:rPr>
          <w:rFonts w:ascii="標楷體" w:eastAsia="標楷體" w:hAnsi="標楷體" w:cs="標楷體"/>
        </w:rPr>
        <w:t>(先到上野公園)</w:t>
      </w:r>
    </w:p>
    <w:p w:rsidR="00F81039" w:rsidRDefault="00F81039">
      <w:pPr>
        <w:rPr>
          <w:rFonts w:ascii="標楷體" w:eastAsia="標楷體" w:hAnsi="標楷體" w:cs="標楷體"/>
        </w:rPr>
      </w:pPr>
    </w:p>
    <w:p w:rsidR="00F81039" w:rsidRDefault="006353F2">
      <w:pPr>
        <w:rPr>
          <w:rFonts w:ascii="標楷體" w:eastAsia="標楷體" w:hAnsi="標楷體" w:cs="標楷體"/>
          <w:sz w:val="28"/>
          <w:szCs w:val="28"/>
          <w:u w:val="single"/>
        </w:rPr>
      </w:pPr>
      <w:r>
        <w:rPr>
          <w:rFonts w:ascii="標楷體" w:eastAsia="標楷體" w:hAnsi="標楷體" w:cs="標楷體"/>
          <w:sz w:val="28"/>
          <w:szCs w:val="28"/>
          <w:u w:val="single"/>
        </w:rPr>
        <w:t>東京大學(上午)</w:t>
      </w:r>
    </w:p>
    <w:p w:rsidR="00F81039" w:rsidRDefault="006353F2">
      <w:pPr>
        <w:rPr>
          <w:rFonts w:ascii="標楷體" w:eastAsia="標楷體" w:hAnsi="標楷體" w:cs="標楷體"/>
        </w:rPr>
      </w:pPr>
      <w:proofErr w:type="gramStart"/>
      <w:r>
        <w:rPr>
          <w:rFonts w:ascii="標楷體" w:eastAsia="標楷體" w:hAnsi="標楷體" w:cs="標楷體"/>
        </w:rPr>
        <w:t>東大必去</w:t>
      </w:r>
      <w:proofErr w:type="gramEnd"/>
      <w:r>
        <w:rPr>
          <w:rFonts w:ascii="標楷體" w:eastAsia="標楷體" w:hAnsi="標楷體" w:cs="標楷體"/>
        </w:rPr>
        <w:t>：</w:t>
      </w:r>
      <w:proofErr w:type="gramStart"/>
      <w:r>
        <w:rPr>
          <w:rFonts w:ascii="標楷體" w:eastAsia="標楷體" w:hAnsi="標楷體" w:cs="標楷體"/>
        </w:rPr>
        <w:t>赤</w:t>
      </w:r>
      <w:proofErr w:type="gramEnd"/>
      <w:r>
        <w:rPr>
          <w:rFonts w:ascii="標楷體" w:eastAsia="標楷體" w:hAnsi="標楷體" w:cs="標楷體"/>
        </w:rPr>
        <w:t>門、安田講堂、銀杏大道、食堂</w:t>
      </w:r>
      <w:r w:rsidR="00D30065">
        <w:rPr>
          <w:rFonts w:ascii="標楷體" w:eastAsia="標楷體" w:hAnsi="標楷體" w:cs="標楷體" w:hint="eastAsia"/>
        </w:rPr>
        <w:t>(安田講堂旁下樓)</w:t>
      </w:r>
      <w:proofErr w:type="gramStart"/>
      <w:r>
        <w:rPr>
          <w:rFonts w:ascii="標楷體" w:eastAsia="標楷體" w:hAnsi="標楷體" w:cs="標楷體"/>
        </w:rPr>
        <w:t>（</w:t>
      </w:r>
      <w:proofErr w:type="gramEnd"/>
      <w:r>
        <w:rPr>
          <w:rFonts w:ascii="標楷體" w:eastAsia="標楷體" w:hAnsi="標楷體" w:cs="標楷體"/>
        </w:rPr>
        <w:t>平日11:00~21:00</w:t>
      </w:r>
      <w:proofErr w:type="gramStart"/>
      <w:r>
        <w:rPr>
          <w:rFonts w:ascii="標楷體" w:eastAsia="標楷體" w:hAnsi="標楷體" w:cs="標楷體"/>
        </w:rPr>
        <w:t>）</w:t>
      </w:r>
      <w:proofErr w:type="gramEnd"/>
      <w:r>
        <w:rPr>
          <w:rFonts w:ascii="標楷體" w:eastAsia="標楷體" w:hAnsi="標楷體" w:cs="標楷體"/>
        </w:rPr>
        <w:t>、(合作社紀念品)</w:t>
      </w:r>
    </w:p>
    <w:p w:rsidR="00F81039" w:rsidRPr="00D30065" w:rsidRDefault="006353F2">
      <w:pPr>
        <w:rPr>
          <w:rFonts w:ascii="標楷體" w:eastAsia="標楷體" w:hAnsi="標楷體" w:cs="標楷體"/>
          <w:sz w:val="28"/>
          <w:szCs w:val="28"/>
          <w:bdr w:val="single" w:sz="4" w:space="0" w:color="auto"/>
        </w:rPr>
      </w:pPr>
      <w:proofErr w:type="gramStart"/>
      <w:r w:rsidRPr="00D30065">
        <w:rPr>
          <w:rFonts w:ascii="標楷體" w:eastAsia="標楷體" w:hAnsi="標楷體" w:cs="標楷體"/>
          <w:sz w:val="28"/>
          <w:szCs w:val="28"/>
          <w:bdr w:val="single" w:sz="4" w:space="0" w:color="auto"/>
        </w:rPr>
        <w:t>赤</w:t>
      </w:r>
      <w:proofErr w:type="gramEnd"/>
      <w:r w:rsidRPr="00D30065">
        <w:rPr>
          <w:rFonts w:ascii="標楷體" w:eastAsia="標楷體" w:hAnsi="標楷體" w:cs="標楷體"/>
          <w:sz w:val="28"/>
          <w:szCs w:val="28"/>
          <w:bdr w:val="single" w:sz="4" w:space="0" w:color="auto"/>
        </w:rPr>
        <w:t>門</w:t>
      </w:r>
    </w:p>
    <w:p w:rsidR="00F81039" w:rsidRDefault="006353F2">
      <w:pPr>
        <w:rPr>
          <w:rFonts w:ascii="標楷體" w:eastAsia="標楷體" w:hAnsi="標楷體" w:cs="標楷體"/>
          <w:highlight w:val="white"/>
        </w:rPr>
      </w:pP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門是日本東京大學</w:t>
      </w:r>
      <w:proofErr w:type="gramStart"/>
      <w:r>
        <w:rPr>
          <w:rFonts w:ascii="標楷體" w:eastAsia="標楷體" w:hAnsi="標楷體" w:cs="標楷體"/>
          <w:highlight w:val="white"/>
        </w:rPr>
        <w:t>本鄉校區</w:t>
      </w:r>
      <w:proofErr w:type="gramEnd"/>
      <w:r>
        <w:rPr>
          <w:rFonts w:ascii="標楷體" w:eastAsia="標楷體" w:hAnsi="標楷體" w:cs="標楷體"/>
          <w:highlight w:val="white"/>
        </w:rPr>
        <w:t>在本</w:t>
      </w:r>
      <w:proofErr w:type="gramStart"/>
      <w:r>
        <w:rPr>
          <w:rFonts w:ascii="標楷體" w:eastAsia="標楷體" w:hAnsi="標楷體" w:cs="標楷體"/>
          <w:highlight w:val="white"/>
        </w:rPr>
        <w:t>鄉通側的</w:t>
      </w:r>
      <w:proofErr w:type="gramEnd"/>
      <w:r>
        <w:rPr>
          <w:rFonts w:ascii="標楷體" w:eastAsia="標楷體" w:hAnsi="標楷體" w:cs="標楷體"/>
          <w:highlight w:val="white"/>
        </w:rPr>
        <w:t>一個大門，原為加</w:t>
      </w:r>
      <w:proofErr w:type="gramStart"/>
      <w:r>
        <w:rPr>
          <w:rFonts w:ascii="標楷體" w:eastAsia="標楷體" w:hAnsi="標楷體" w:cs="標楷體"/>
          <w:highlight w:val="white"/>
        </w:rPr>
        <w:t>賀藩的御守殿</w:t>
      </w:r>
      <w:proofErr w:type="gramEnd"/>
      <w:r>
        <w:rPr>
          <w:rFonts w:ascii="標楷體" w:eastAsia="標楷體" w:hAnsi="標楷體" w:cs="標楷體"/>
          <w:highlight w:val="white"/>
        </w:rPr>
        <w:t>門，「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門」為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門的俗稱，此乃因為</w:t>
      </w:r>
      <w:proofErr w:type="gramStart"/>
      <w:r>
        <w:rPr>
          <w:rFonts w:ascii="標楷體" w:eastAsia="標楷體" w:hAnsi="標楷體" w:cs="標楷體"/>
          <w:highlight w:val="white"/>
        </w:rPr>
        <w:t>御守殿門皆漆為</w:t>
      </w:r>
      <w:proofErr w:type="gramEnd"/>
      <w:r>
        <w:rPr>
          <w:rFonts w:ascii="標楷體" w:eastAsia="標楷體" w:hAnsi="標楷體" w:cs="標楷體"/>
          <w:highlight w:val="white"/>
        </w:rPr>
        <w:t>朱紅色之故。依古代日本習俗，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門一旦受災</w:t>
      </w:r>
      <w:proofErr w:type="gramStart"/>
      <w:r>
        <w:rPr>
          <w:rFonts w:ascii="標楷體" w:eastAsia="標楷體" w:hAnsi="標楷體" w:cs="標楷體"/>
          <w:highlight w:val="white"/>
        </w:rPr>
        <w:t>損毀便不能</w:t>
      </w:r>
      <w:proofErr w:type="gramEnd"/>
      <w:r>
        <w:rPr>
          <w:rFonts w:ascii="標楷體" w:eastAsia="標楷體" w:hAnsi="標楷體" w:cs="標楷體"/>
          <w:highlight w:val="white"/>
        </w:rPr>
        <w:t>重建，而東京大學的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門是唯一留存下來的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門，已有百年以上的歷史，殊為難得，因此曾被日本政府列為國寶，現則指定為重要文化財。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門也是東京大學的代表性象徵之</w:t>
      </w:r>
      <w:proofErr w:type="gramStart"/>
      <w:r>
        <w:rPr>
          <w:rFonts w:ascii="標楷體" w:eastAsia="標楷體" w:hAnsi="標楷體" w:cs="標楷體"/>
          <w:highlight w:val="white"/>
        </w:rPr>
        <w:t>一</w:t>
      </w:r>
      <w:proofErr w:type="gramEnd"/>
      <w:r>
        <w:rPr>
          <w:rFonts w:ascii="標楷體" w:eastAsia="標楷體" w:hAnsi="標楷體" w:cs="標楷體"/>
          <w:highlight w:val="white"/>
        </w:rPr>
        <w:t>。</w:t>
      </w:r>
    </w:p>
    <w:p w:rsidR="00F81039" w:rsidRDefault="006353F2">
      <w:pPr>
        <w:rPr>
          <w:rFonts w:ascii="標楷體" w:eastAsia="標楷體" w:hAnsi="標楷體" w:cs="標楷體"/>
          <w:highlight w:val="white"/>
        </w:rPr>
      </w:pPr>
      <w:r>
        <w:rPr>
          <w:rFonts w:ascii="標楷體" w:eastAsia="標楷體" w:hAnsi="標楷體" w:cs="標楷體"/>
          <w:highlight w:val="white"/>
        </w:rPr>
        <w:t>東京大學的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門建於文政十年（1827年），為</w:t>
      </w:r>
      <w:proofErr w:type="gramStart"/>
      <w:r>
        <w:rPr>
          <w:rFonts w:ascii="標楷體" w:eastAsia="標楷體" w:hAnsi="標楷體" w:cs="標楷體"/>
          <w:highlight w:val="white"/>
        </w:rPr>
        <w:t>加賀藩第13代</w:t>
      </w:r>
      <w:proofErr w:type="gramEnd"/>
      <w:r>
        <w:rPr>
          <w:rFonts w:ascii="標楷體" w:eastAsia="標楷體" w:hAnsi="標楷體" w:cs="標楷體"/>
          <w:highlight w:val="white"/>
        </w:rPr>
        <w:t>藩主前</w:t>
      </w:r>
      <w:proofErr w:type="gramStart"/>
      <w:r>
        <w:rPr>
          <w:rFonts w:ascii="標楷體" w:eastAsia="標楷體" w:hAnsi="標楷體" w:cs="標楷體"/>
          <w:highlight w:val="white"/>
        </w:rPr>
        <w:t>田齊泰</w:t>
      </w:r>
      <w:proofErr w:type="gramEnd"/>
      <w:r>
        <w:rPr>
          <w:rFonts w:ascii="標楷體" w:eastAsia="標楷體" w:hAnsi="標楷體" w:cs="標楷體"/>
          <w:highlight w:val="white"/>
        </w:rPr>
        <w:t>迎娶第11代將軍德川家齊的第21女</w:t>
      </w:r>
      <w:proofErr w:type="gramStart"/>
      <w:r>
        <w:rPr>
          <w:rFonts w:ascii="標楷體" w:eastAsia="標楷體" w:hAnsi="標楷體" w:cs="標楷體"/>
          <w:highlight w:val="white"/>
        </w:rPr>
        <w:t>－溶姬時</w:t>
      </w:r>
      <w:proofErr w:type="gramEnd"/>
      <w:r>
        <w:rPr>
          <w:rFonts w:ascii="標楷體" w:eastAsia="標楷體" w:hAnsi="標楷體" w:cs="標楷體"/>
          <w:highlight w:val="white"/>
        </w:rPr>
        <w:t>所建，作為加</w:t>
      </w:r>
      <w:proofErr w:type="gramStart"/>
      <w:r>
        <w:rPr>
          <w:rFonts w:ascii="標楷體" w:eastAsia="標楷體" w:hAnsi="標楷體" w:cs="標楷體"/>
          <w:highlight w:val="white"/>
        </w:rPr>
        <w:t>賀藩在</w:t>
      </w:r>
      <w:proofErr w:type="gramEnd"/>
      <w:r>
        <w:rPr>
          <w:rFonts w:ascii="標楷體" w:eastAsia="標楷體" w:hAnsi="標楷體" w:cs="標楷體"/>
          <w:highlight w:val="white"/>
        </w:rPr>
        <w:t>江戶的上屋敷的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門。明治維新後的明治九年（1876年），東京醫學校</w:t>
      </w:r>
      <w:proofErr w:type="gramStart"/>
      <w:r>
        <w:rPr>
          <w:rFonts w:ascii="標楷體" w:eastAsia="標楷體" w:hAnsi="標楷體" w:cs="標楷體"/>
          <w:highlight w:val="white"/>
        </w:rPr>
        <w:t>自下谷和泉橋通遷</w:t>
      </w:r>
      <w:proofErr w:type="gramEnd"/>
      <w:r>
        <w:rPr>
          <w:rFonts w:ascii="標楷體" w:eastAsia="標楷體" w:hAnsi="標楷體" w:cs="標楷體"/>
          <w:highlight w:val="white"/>
        </w:rPr>
        <w:t>至本鄉，於是此</w:t>
      </w:r>
      <w:proofErr w:type="gramStart"/>
      <w:r>
        <w:rPr>
          <w:rFonts w:ascii="標楷體" w:eastAsia="標楷體" w:hAnsi="標楷體" w:cs="標楷體"/>
          <w:highlight w:val="white"/>
        </w:rPr>
        <w:t>御守殿</w:t>
      </w:r>
      <w:proofErr w:type="gramEnd"/>
      <w:r>
        <w:rPr>
          <w:rFonts w:ascii="標楷體" w:eastAsia="標楷體" w:hAnsi="標楷體" w:cs="標楷體"/>
          <w:highlight w:val="white"/>
        </w:rPr>
        <w:t>門成為東京醫學校的大門。翌年東京醫學校與東京開成學校合併成立東京大學，</w:t>
      </w:r>
      <w:proofErr w:type="gramStart"/>
      <w:r>
        <w:rPr>
          <w:rFonts w:ascii="標楷體" w:eastAsia="標楷體" w:hAnsi="標楷體" w:cs="標楷體"/>
          <w:highlight w:val="white"/>
        </w:rPr>
        <w:t>赤門遂</w:t>
      </w:r>
      <w:proofErr w:type="gramEnd"/>
      <w:r>
        <w:rPr>
          <w:rFonts w:ascii="標楷體" w:eastAsia="標楷體" w:hAnsi="標楷體" w:cs="標楷體"/>
          <w:highlight w:val="white"/>
        </w:rPr>
        <w:t>成為東京大學</w:t>
      </w:r>
      <w:proofErr w:type="gramStart"/>
      <w:r>
        <w:rPr>
          <w:rFonts w:ascii="標楷體" w:eastAsia="標楷體" w:hAnsi="標楷體" w:cs="標楷體"/>
          <w:highlight w:val="white"/>
        </w:rPr>
        <w:t>醫學部的大門</w:t>
      </w:r>
      <w:proofErr w:type="gramEnd"/>
      <w:r>
        <w:rPr>
          <w:rFonts w:ascii="標楷體" w:eastAsia="標楷體" w:hAnsi="標楷體" w:cs="標楷體"/>
          <w:highlight w:val="white"/>
        </w:rPr>
        <w:t>，</w:t>
      </w:r>
      <w:proofErr w:type="gramStart"/>
      <w:r>
        <w:rPr>
          <w:rFonts w:ascii="標楷體" w:eastAsia="標楷體" w:hAnsi="標楷體" w:cs="標楷體"/>
          <w:highlight w:val="white"/>
        </w:rPr>
        <w:t>一</w:t>
      </w:r>
      <w:proofErr w:type="gramEnd"/>
      <w:r>
        <w:rPr>
          <w:rFonts w:ascii="標楷體" w:eastAsia="標楷體" w:hAnsi="標楷體" w:cs="標楷體"/>
          <w:highlight w:val="white"/>
        </w:rPr>
        <w:t>直到明治十七年（1884年）其他學部也遷至本鄉為止。</w:t>
      </w:r>
    </w:p>
    <w:p w:rsidR="00F81039" w:rsidRDefault="006353F2">
      <w:pPr>
        <w:rPr>
          <w:rFonts w:ascii="標楷體" w:eastAsia="標楷體" w:hAnsi="標楷體" w:cs="標楷體"/>
          <w:highlight w:val="white"/>
        </w:rPr>
      </w:pP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門在建築樣式上屬於藥</w:t>
      </w:r>
      <w:proofErr w:type="gramStart"/>
      <w:r>
        <w:rPr>
          <w:rFonts w:ascii="標楷體" w:eastAsia="標楷體" w:hAnsi="標楷體" w:cs="標楷體"/>
          <w:highlight w:val="white"/>
        </w:rPr>
        <w:t>醫</w:t>
      </w:r>
      <w:proofErr w:type="gramEnd"/>
      <w:r>
        <w:rPr>
          <w:rFonts w:ascii="標楷體" w:eastAsia="標楷體" w:hAnsi="標楷體" w:cs="標楷體"/>
          <w:highlight w:val="white"/>
        </w:rPr>
        <w:t>門，中央有一扇大門，大門兩側各有一扇小門，屋頂樣式屬於</w:t>
      </w:r>
      <w:proofErr w:type="gramStart"/>
      <w:r>
        <w:rPr>
          <w:rFonts w:ascii="標楷體" w:eastAsia="標楷體" w:hAnsi="標楷體" w:cs="標楷體"/>
          <w:highlight w:val="white"/>
        </w:rPr>
        <w:t>切妻造</w:t>
      </w:r>
      <w:proofErr w:type="gramEnd"/>
      <w:r>
        <w:rPr>
          <w:rFonts w:ascii="標楷體" w:eastAsia="標楷體" w:hAnsi="標楷體" w:cs="標楷體"/>
          <w:highlight w:val="white"/>
        </w:rPr>
        <w:t>。門主體的兩側建有唐</w:t>
      </w:r>
      <w:proofErr w:type="gramStart"/>
      <w:r>
        <w:rPr>
          <w:rFonts w:ascii="標楷體" w:eastAsia="標楷體" w:hAnsi="標楷體" w:cs="標楷體"/>
          <w:highlight w:val="white"/>
        </w:rPr>
        <w:t>破風造</w:t>
      </w:r>
      <w:proofErr w:type="gramEnd"/>
      <w:r>
        <w:rPr>
          <w:rFonts w:ascii="標楷體" w:eastAsia="標楷體" w:hAnsi="標楷體" w:cs="標楷體"/>
          <w:highlight w:val="white"/>
        </w:rPr>
        <w:t>樣式的番所（警衛室），現在已無作用，僅作為古蹟保存，而且通常不開放進入參觀。現今通過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門後為稱作「</w:t>
      </w:r>
      <w:proofErr w:type="gramStart"/>
      <w:r>
        <w:rPr>
          <w:rFonts w:ascii="標楷體" w:eastAsia="標楷體" w:hAnsi="標楷體" w:cs="標楷體"/>
          <w:highlight w:val="white"/>
        </w:rPr>
        <w:t>赤</w:t>
      </w:r>
      <w:proofErr w:type="gramEnd"/>
      <w:r>
        <w:rPr>
          <w:rFonts w:ascii="標楷體" w:eastAsia="標楷體" w:hAnsi="標楷體" w:cs="標楷體"/>
          <w:highlight w:val="white"/>
        </w:rPr>
        <w:t>門總合</w:t>
      </w:r>
      <w:proofErr w:type="gramStart"/>
      <w:r>
        <w:rPr>
          <w:rFonts w:ascii="標楷體" w:eastAsia="標楷體" w:hAnsi="標楷體" w:cs="標楷體"/>
          <w:highlight w:val="white"/>
        </w:rPr>
        <w:t>研究棟</w:t>
      </w:r>
      <w:proofErr w:type="gramEnd"/>
      <w:r>
        <w:rPr>
          <w:rFonts w:ascii="標楷體" w:eastAsia="標楷體" w:hAnsi="標楷體" w:cs="標楷體"/>
          <w:highlight w:val="white"/>
        </w:rPr>
        <w:t>」的研究大樓以及經濟學部、教育學部</w:t>
      </w:r>
      <w:proofErr w:type="gramStart"/>
      <w:r>
        <w:rPr>
          <w:rFonts w:ascii="標楷體" w:eastAsia="標楷體" w:hAnsi="標楷體" w:cs="標楷體"/>
          <w:highlight w:val="white"/>
        </w:rPr>
        <w:t>的樓舍</w:t>
      </w:r>
      <w:proofErr w:type="gramEnd"/>
      <w:r>
        <w:rPr>
          <w:rFonts w:ascii="標楷體" w:eastAsia="標楷體" w:hAnsi="標楷體" w:cs="標楷體"/>
          <w:highlight w:val="white"/>
        </w:rPr>
        <w:t>。</w:t>
      </w:r>
    </w:p>
    <w:p w:rsidR="00F81039" w:rsidRPr="00D30065" w:rsidRDefault="006353F2">
      <w:pPr>
        <w:rPr>
          <w:rFonts w:ascii="標楷體" w:eastAsia="標楷體" w:hAnsi="標楷體" w:cs="標楷體"/>
          <w:sz w:val="28"/>
          <w:szCs w:val="28"/>
          <w:highlight w:val="white"/>
          <w:bdr w:val="single" w:sz="4" w:space="0" w:color="auto"/>
        </w:rPr>
      </w:pPr>
      <w:r w:rsidRPr="00D30065">
        <w:rPr>
          <w:rFonts w:ascii="標楷體" w:eastAsia="標楷體" w:hAnsi="標楷體" w:cs="標楷體"/>
          <w:sz w:val="28"/>
          <w:szCs w:val="28"/>
          <w:highlight w:val="white"/>
          <w:bdr w:val="single" w:sz="4" w:space="0" w:color="auto"/>
        </w:rPr>
        <w:t>安田講堂</w:t>
      </w:r>
    </w:p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安田講堂為安田財團的創辦人安田善次郎所捐贈建設，由建築師內田祥三與弟子岸田日出刀來設計，於1921年（大正10年）動工，關東大地震時中斷建設，後來於1922年12月再度進行施工，最終在1925年（大正14年）7月6日正式完工</w:t>
      </w:r>
    </w:p>
    <w:p w:rsidR="00F81039" w:rsidRDefault="006353F2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在1968年，東京大學學生（醫學部的全體鬥爭委員會）發動學生運動時曾佔領安田講堂，後來機動隊才強行解除學生的封鎖，這次事件後來被稱為東大安田講堂事件。東大安田講堂事件發生後，安田講堂長期荒廢，直到1988年至1994年修復完成後才再度啟用。</w:t>
      </w:r>
    </w:p>
    <w:p w:rsidR="00D30065" w:rsidRDefault="006353F2">
      <w:pPr>
        <w:rPr>
          <w:rFonts w:ascii="標楷體" w:eastAsia="標楷體" w:hAnsi="標楷體" w:cs="標楷體"/>
          <w:sz w:val="28"/>
          <w:szCs w:val="28"/>
          <w:bdr w:val="single" w:sz="4" w:space="0" w:color="auto"/>
        </w:rPr>
      </w:pPr>
      <w:proofErr w:type="gramStart"/>
      <w:r w:rsidRPr="00D30065">
        <w:rPr>
          <w:rFonts w:ascii="標楷體" w:eastAsia="標楷體" w:hAnsi="標楷體" w:cs="標楷體"/>
          <w:sz w:val="28"/>
          <w:szCs w:val="28"/>
          <w:bdr w:val="single" w:sz="4" w:space="0" w:color="auto"/>
        </w:rPr>
        <w:t>福武走廊</w:t>
      </w:r>
      <w:proofErr w:type="gramEnd"/>
      <w:r w:rsidR="00D30065" w:rsidRPr="00D30065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(清水模)</w:t>
      </w:r>
    </w:p>
    <w:p w:rsidR="00D30065" w:rsidRPr="00D30065" w:rsidRDefault="00D30065">
      <w:pPr>
        <w:rPr>
          <w:rFonts w:ascii="標楷體" w:eastAsia="標楷體" w:hAnsi="標楷體" w:cs="標楷體"/>
          <w:sz w:val="28"/>
          <w:szCs w:val="28"/>
          <w:bdr w:val="single" w:sz="4" w:space="0" w:color="auto"/>
        </w:rPr>
      </w:pPr>
      <w:r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農學院</w:t>
      </w:r>
    </w:p>
    <w:p w:rsidR="00F81039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農生門+彌生講堂+</w:t>
      </w:r>
      <w:proofErr w:type="gramStart"/>
      <w:r>
        <w:rPr>
          <w:rFonts w:ascii="標楷體" w:eastAsia="標楷體" w:hAnsi="標楷體" w:cs="標楷體" w:hint="eastAsia"/>
        </w:rPr>
        <w:t>忠犬小</w:t>
      </w:r>
      <w:proofErr w:type="gramEnd"/>
      <w:r>
        <w:rPr>
          <w:rFonts w:ascii="標楷體" w:eastAsia="標楷體" w:hAnsi="標楷體" w:cs="標楷體" w:hint="eastAsia"/>
        </w:rPr>
        <w:t>八像</w:t>
      </w: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071057">
      <w:pPr>
        <w:rPr>
          <w:rFonts w:ascii="標楷體" w:eastAsia="標楷體" w:hAnsi="標楷體" w:cs="標楷體"/>
        </w:rPr>
      </w:pPr>
      <w:hyperlink r:id="rId6" w:history="1">
        <w:r w:rsidR="00D30065" w:rsidRPr="00761F69">
          <w:rPr>
            <w:rStyle w:val="a5"/>
            <w:rFonts w:ascii="標楷體" w:eastAsia="標楷體" w:hAnsi="標楷體" w:cs="標楷體"/>
          </w:rPr>
          <w:t>http://blog.xuite.net/chrisxmen770/wretch/99167411-%E9%87%8D%E8%BF%94%E6%9D%B1%E4%BA%AC%E5%85%AB%E6%97%A5%E9%81%8ADAY2%E6%9D%B1%E5%A4%A7%E5%BD%8C%E7%94%9F%E8%AC%9B%E5%A0%82%E3%80%81%E5%AE%89%E7%94%B0%E8%AC%9B%E5%A0%82%E3%80%81%E4%B8%AD%E5%A4%AE%E9%A3%9F%E5%A0%82%E3%80%81%E7%B4%80%E5%BF%B5%E5%93%81%E5%B0%88%E8%B3%A3%E5%BA%97</w:t>
        </w:r>
      </w:hyperlink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東大地圖</w:t>
      </w:r>
    </w:p>
    <w:p w:rsidR="00D30065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noProof/>
        </w:rPr>
        <w:lastRenderedPageBreak/>
        <w:drawing>
          <wp:inline distT="0" distB="0" distL="0" distR="0">
            <wp:extent cx="4524375" cy="3144441"/>
            <wp:effectExtent l="1905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東大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D30065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noProof/>
        </w:rPr>
        <w:drawing>
          <wp:inline distT="0" distB="0" distL="0" distR="0">
            <wp:extent cx="4448175" cy="3180445"/>
            <wp:effectExtent l="1905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東大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81" cy="318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65" w:rsidRDefault="00D30065">
      <w:pPr>
        <w:rPr>
          <w:rFonts w:ascii="標楷體" w:eastAsia="標楷體" w:hAnsi="標楷體" w:cs="標楷體"/>
        </w:rPr>
      </w:pPr>
    </w:p>
    <w:p w:rsidR="00D30065" w:rsidRDefault="005803E3">
      <w:pPr>
        <w:rPr>
          <w:rFonts w:ascii="標楷體" w:eastAsia="標楷體" w:hAnsi="標楷體" w:cs="標楷體"/>
        </w:rPr>
      </w:pPr>
      <w:r>
        <w:rPr>
          <w:noProof/>
        </w:rPr>
        <w:drawing>
          <wp:inline distT="0" distB="0" distL="0" distR="0">
            <wp:extent cx="4448175" cy="2969303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1672" t="8347" r="8801" b="9140"/>
                    <a:stretch/>
                  </pic:blipFill>
                  <pic:spPr bwMode="auto">
                    <a:xfrm>
                      <a:off x="0" y="0"/>
                      <a:ext cx="4466288" cy="298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D30065" w:rsidRDefault="009A2F48">
      <w:pPr>
        <w:rPr>
          <w:rFonts w:ascii="標楷體" w:eastAsia="標楷體" w:hAnsi="標楷體" w:cs="標楷體"/>
          <w:sz w:val="28"/>
          <w:szCs w:val="28"/>
          <w:u w:val="single"/>
        </w:rPr>
      </w:pPr>
      <w:bookmarkStart w:id="0" w:name="_GoBack"/>
      <w:bookmarkEnd w:id="0"/>
      <w:r w:rsidRPr="009A2F48">
        <w:rPr>
          <w:rFonts w:ascii="標楷體" w:eastAsia="標楷體" w:hAnsi="標楷體" w:cs="標楷體" w:hint="eastAsia"/>
          <w:sz w:val="28"/>
          <w:szCs w:val="28"/>
          <w:u w:val="single"/>
        </w:rPr>
        <w:lastRenderedPageBreak/>
        <w:t>上野公園</w:t>
      </w:r>
      <w:r>
        <w:rPr>
          <w:rFonts w:ascii="標楷體" w:eastAsia="標楷體" w:hAnsi="標楷體" w:cs="標楷體" w:hint="eastAsia"/>
          <w:sz w:val="28"/>
          <w:szCs w:val="28"/>
          <w:u w:val="single"/>
        </w:rPr>
        <w:t>(下午)</w:t>
      </w:r>
    </w:p>
    <w:p w:rsidR="009A2F48" w:rsidRDefault="002C2C72">
      <w:pPr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 w:hint="eastAsia"/>
        </w:rPr>
        <w:t>交通: 穿過東京大學</w:t>
      </w:r>
      <w:proofErr w:type="gramStart"/>
      <w:r>
        <w:rPr>
          <w:rFonts w:ascii="標楷體" w:eastAsia="標楷體" w:hAnsi="標楷體" w:cs="標楷體" w:hint="eastAsia"/>
        </w:rPr>
        <w:t>由池之端門</w:t>
      </w:r>
      <w:proofErr w:type="gramEnd"/>
      <w:r>
        <w:rPr>
          <w:rFonts w:ascii="標楷體" w:eastAsia="標楷體" w:hAnsi="標楷體" w:cs="標楷體" w:hint="eastAsia"/>
        </w:rPr>
        <w:t>出去過馬路就到</w:t>
      </w:r>
      <w:proofErr w:type="gramStart"/>
      <w:r>
        <w:rPr>
          <w:rFonts w:ascii="標楷體" w:eastAsia="標楷體" w:hAnsi="標楷體" w:cs="標楷體" w:hint="eastAsia"/>
        </w:rPr>
        <w:t>不忍池了</w:t>
      </w:r>
      <w:proofErr w:type="gramEnd"/>
      <w:r>
        <w:rPr>
          <w:rFonts w:ascii="標楷體" w:eastAsia="標楷體" w:hAnsi="標楷體" w:cs="標楷體" w:hint="eastAsia"/>
        </w:rPr>
        <w:t>~</w:t>
      </w:r>
    </w:p>
    <w:p w:rsidR="002C2C72" w:rsidRDefault="002C2C72">
      <w:pPr>
        <w:rPr>
          <w:rFonts w:ascii="標楷體" w:eastAsia="標楷體" w:hAnsi="標楷體" w:cs="標楷體" w:hint="eastAsia"/>
        </w:rPr>
      </w:pPr>
    </w:p>
    <w:p w:rsidR="002C2C72" w:rsidRDefault="002C2C72">
      <w:pPr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 w:hint="eastAsia"/>
        </w:rPr>
        <w:t>上野公園景點:</w:t>
      </w:r>
      <w:r w:rsidR="00877EFE">
        <w:rPr>
          <w:rFonts w:ascii="標楷體" w:eastAsia="標楷體" w:hAnsi="標楷體" w:cs="標楷體" w:hint="eastAsia"/>
        </w:rPr>
        <w:t>不忍池</w:t>
      </w:r>
      <w:proofErr w:type="gramStart"/>
      <w:r w:rsidR="00877EFE">
        <w:rPr>
          <w:rFonts w:ascii="標楷體" w:eastAsia="標楷體" w:hAnsi="標楷體" w:cs="標楷體" w:hint="eastAsia"/>
        </w:rPr>
        <w:t>弁</w:t>
      </w:r>
      <w:proofErr w:type="gramEnd"/>
      <w:r w:rsidR="00877EFE">
        <w:rPr>
          <w:rFonts w:ascii="標楷體" w:eastAsia="標楷體" w:hAnsi="標楷體" w:cs="標楷體" w:hint="eastAsia"/>
        </w:rPr>
        <w:t>天堂、</w:t>
      </w:r>
      <w:proofErr w:type="gramStart"/>
      <w:r w:rsidR="00877EFE">
        <w:rPr>
          <w:rFonts w:ascii="標楷體" w:eastAsia="標楷體" w:hAnsi="標楷體" w:cs="標楷體" w:hint="eastAsia"/>
        </w:rPr>
        <w:t>東照宮</w:t>
      </w:r>
      <w:proofErr w:type="gramEnd"/>
      <w:r w:rsidR="00877EFE">
        <w:rPr>
          <w:rFonts w:ascii="標楷體" w:eastAsia="標楷體" w:hAnsi="標楷體" w:cs="標楷體" w:hint="eastAsia"/>
        </w:rPr>
        <w:t>(</w:t>
      </w:r>
      <w:r w:rsidR="000A2F02">
        <w:rPr>
          <w:rFonts w:ascii="標楷體" w:eastAsia="標楷體" w:hAnsi="標楷體" w:cs="標楷體" w:hint="eastAsia"/>
        </w:rPr>
        <w:t>9:00~日落，</w:t>
      </w:r>
      <w:proofErr w:type="gramStart"/>
      <w:r w:rsidR="000A2F02">
        <w:rPr>
          <w:rFonts w:ascii="標楷體" w:eastAsia="標楷體" w:hAnsi="標楷體" w:cs="標楷體" w:hint="eastAsia"/>
        </w:rPr>
        <w:t>￥</w:t>
      </w:r>
      <w:proofErr w:type="gramEnd"/>
      <w:r w:rsidR="000A2F02">
        <w:rPr>
          <w:rFonts w:ascii="標楷體" w:eastAsia="標楷體" w:hAnsi="標楷體" w:cs="標楷體" w:hint="eastAsia"/>
        </w:rPr>
        <w:t>200進去</w:t>
      </w:r>
      <w:proofErr w:type="gramStart"/>
      <w:r w:rsidR="000A2F02">
        <w:rPr>
          <w:rFonts w:ascii="標楷體" w:eastAsia="標楷體" w:hAnsi="標楷體" w:cs="標楷體" w:hint="eastAsia"/>
        </w:rPr>
        <w:t>￥</w:t>
      </w:r>
      <w:proofErr w:type="gramEnd"/>
      <w:r w:rsidR="000A2F02">
        <w:rPr>
          <w:rFonts w:ascii="標楷體" w:eastAsia="標楷體" w:hAnsi="標楷體" w:cs="標楷體" w:hint="eastAsia"/>
        </w:rPr>
        <w:t>600</w:t>
      </w:r>
      <w:r w:rsidR="00877EFE">
        <w:rPr>
          <w:rFonts w:ascii="標楷體" w:eastAsia="標楷體" w:hAnsi="標楷體" w:cs="標楷體" w:hint="eastAsia"/>
        </w:rPr>
        <w:t>)、上野動物園(9:30~17:00，</w:t>
      </w:r>
      <w:proofErr w:type="gramStart"/>
      <w:r w:rsidR="00877EFE">
        <w:rPr>
          <w:rFonts w:ascii="標楷體" w:eastAsia="標楷體" w:hAnsi="標楷體" w:cs="標楷體" w:hint="eastAsia"/>
        </w:rPr>
        <w:t>￥</w:t>
      </w:r>
      <w:proofErr w:type="gramEnd"/>
      <w:r w:rsidR="00877EFE">
        <w:rPr>
          <w:rFonts w:ascii="標楷體" w:eastAsia="標楷體" w:hAnsi="標楷體" w:cs="標楷體" w:hint="eastAsia"/>
        </w:rPr>
        <w:t>600*0.8，周一休)</w:t>
      </w:r>
      <w:r w:rsidR="00054349">
        <w:rPr>
          <w:rFonts w:ascii="標楷體" w:eastAsia="標楷體" w:hAnsi="標楷體" w:cs="標楷體" w:hint="eastAsia"/>
        </w:rPr>
        <w:t>、上野大佛</w:t>
      </w:r>
      <w:r w:rsidR="000A2F02">
        <w:rPr>
          <w:rFonts w:ascii="標楷體" w:eastAsia="標楷體" w:hAnsi="標楷體" w:cs="標楷體" w:hint="eastAsia"/>
        </w:rPr>
        <w:t>、星巴克、花園稻荷神社</w:t>
      </w:r>
      <w:r w:rsidR="00DD1290">
        <w:rPr>
          <w:rFonts w:ascii="標楷體" w:eastAsia="標楷體" w:hAnsi="標楷體" w:cs="標楷體" w:hint="eastAsia"/>
        </w:rPr>
        <w:t>、清水觀音塔</w:t>
      </w:r>
    </w:p>
    <w:p w:rsidR="00DD1290" w:rsidRDefault="00DD1290">
      <w:pPr>
        <w:rPr>
          <w:rFonts w:ascii="標楷體" w:eastAsia="標楷體" w:hAnsi="標楷體" w:cs="標楷體" w:hint="eastAsia"/>
        </w:rPr>
      </w:pPr>
    </w:p>
    <w:p w:rsidR="00DD1290" w:rsidRPr="000469B8" w:rsidRDefault="00DD1290">
      <w:pPr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</w:pPr>
      <w:r w:rsidRPr="000469B8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不忍池</w:t>
      </w:r>
      <w:proofErr w:type="gramStart"/>
      <w:r w:rsidRPr="000469B8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弁</w:t>
      </w:r>
      <w:proofErr w:type="gramEnd"/>
      <w:r w:rsidRPr="000469B8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天堂</w:t>
      </w:r>
    </w:p>
    <w:p w:rsidR="00B532E9" w:rsidRPr="00B532E9" w:rsidRDefault="00B532E9" w:rsidP="00B532E9">
      <w:pPr>
        <w:rPr>
          <w:rFonts w:ascii="標楷體" w:eastAsia="標楷體" w:hAnsi="標楷體" w:cs="標楷體" w:hint="eastAsia"/>
        </w:rPr>
      </w:pPr>
      <w:proofErr w:type="gramStart"/>
      <w:r w:rsidRPr="00B532E9">
        <w:rPr>
          <w:rFonts w:ascii="標楷體" w:eastAsia="標楷體" w:hAnsi="標楷體" w:cs="標楷體" w:hint="eastAsia"/>
        </w:rPr>
        <w:t>德川家為了</w:t>
      </w:r>
      <w:proofErr w:type="gramEnd"/>
      <w:r w:rsidRPr="00B532E9">
        <w:rPr>
          <w:rFonts w:ascii="標楷體" w:eastAsia="標楷體" w:hAnsi="標楷體" w:cs="標楷體" w:hint="eastAsia"/>
        </w:rPr>
        <w:t>建造一個具有影響力的宗教中心，於是建造仿造比</w:t>
      </w:r>
      <w:proofErr w:type="gramStart"/>
      <w:r w:rsidRPr="00B532E9">
        <w:rPr>
          <w:rFonts w:ascii="標楷體" w:eastAsia="標楷體" w:hAnsi="標楷體" w:cs="標楷體" w:hint="eastAsia"/>
        </w:rPr>
        <w:t>叡</w:t>
      </w:r>
      <w:proofErr w:type="gramEnd"/>
      <w:r w:rsidRPr="00B532E9">
        <w:rPr>
          <w:rFonts w:ascii="標楷體" w:eastAsia="標楷體" w:hAnsi="標楷體" w:cs="標楷體" w:hint="eastAsia"/>
        </w:rPr>
        <w:t>山的延</w:t>
      </w:r>
      <w:proofErr w:type="gramStart"/>
      <w:r w:rsidRPr="00B532E9">
        <w:rPr>
          <w:rFonts w:ascii="標楷體" w:eastAsia="標楷體" w:hAnsi="標楷體" w:cs="標楷體" w:hint="eastAsia"/>
        </w:rPr>
        <w:t>曆寺來建造寬永寺</w:t>
      </w:r>
      <w:proofErr w:type="gramEnd"/>
      <w:r w:rsidRPr="00B532E9">
        <w:rPr>
          <w:rFonts w:ascii="標楷體" w:eastAsia="標楷體" w:hAnsi="標楷體" w:cs="標楷體" w:hint="eastAsia"/>
        </w:rPr>
        <w:t>[4]。元和8年（1622年）時，江戶幕府第2代將軍德</w:t>
      </w:r>
      <w:proofErr w:type="gramStart"/>
      <w:r w:rsidRPr="00B532E9">
        <w:rPr>
          <w:rFonts w:ascii="標楷體" w:eastAsia="標楷體" w:hAnsi="標楷體" w:cs="標楷體" w:hint="eastAsia"/>
        </w:rPr>
        <w:t>川秀忠與</w:t>
      </w:r>
      <w:proofErr w:type="gramEnd"/>
      <w:r w:rsidRPr="00B532E9">
        <w:rPr>
          <w:rFonts w:ascii="標楷體" w:eastAsia="標楷體" w:hAnsi="標楷體" w:cs="標楷體" w:hint="eastAsia"/>
        </w:rPr>
        <w:t>當時的</w:t>
      </w:r>
      <w:proofErr w:type="gramStart"/>
      <w:r w:rsidRPr="00B532E9">
        <w:rPr>
          <w:rFonts w:ascii="標楷體" w:eastAsia="標楷體" w:hAnsi="標楷體" w:cs="標楷體" w:hint="eastAsia"/>
        </w:rPr>
        <w:t>天台宗高僧</w:t>
      </w:r>
      <w:proofErr w:type="gramEnd"/>
      <w:r w:rsidRPr="00B532E9">
        <w:rPr>
          <w:rFonts w:ascii="標楷體" w:eastAsia="標楷體" w:hAnsi="標楷體" w:cs="標楷體" w:hint="eastAsia"/>
        </w:rPr>
        <w:t>天海發願興建一座大寺院，並捐獻土地準備開始建造</w:t>
      </w:r>
      <w:proofErr w:type="gramStart"/>
      <w:r w:rsidRPr="00B532E9">
        <w:rPr>
          <w:rFonts w:ascii="標楷體" w:eastAsia="標楷體" w:hAnsi="標楷體" w:cs="標楷體" w:hint="eastAsia"/>
        </w:rPr>
        <w:t>寬永寺</w:t>
      </w:r>
      <w:proofErr w:type="gramEnd"/>
      <w:r w:rsidRPr="00B532E9">
        <w:rPr>
          <w:rFonts w:ascii="標楷體" w:eastAsia="標楷體" w:hAnsi="標楷體" w:cs="標楷體" w:hint="eastAsia"/>
        </w:rPr>
        <w:t>[1]。</w:t>
      </w:r>
      <w:proofErr w:type="gramStart"/>
      <w:r w:rsidRPr="00B532E9">
        <w:rPr>
          <w:rFonts w:ascii="標楷體" w:eastAsia="標楷體" w:hAnsi="標楷體" w:cs="標楷體" w:hint="eastAsia"/>
        </w:rPr>
        <w:t>寬永2年</w:t>
      </w:r>
      <w:proofErr w:type="gramEnd"/>
      <w:r w:rsidRPr="00B532E9">
        <w:rPr>
          <w:rFonts w:ascii="標楷體" w:eastAsia="標楷體" w:hAnsi="標楷體" w:cs="標楷體" w:hint="eastAsia"/>
        </w:rPr>
        <w:t>（1625年），第3代將軍德</w:t>
      </w:r>
      <w:proofErr w:type="gramStart"/>
      <w:r w:rsidRPr="00B532E9">
        <w:rPr>
          <w:rFonts w:ascii="標楷體" w:eastAsia="標楷體" w:hAnsi="標楷體" w:cs="標楷體" w:hint="eastAsia"/>
        </w:rPr>
        <w:t>川家光</w:t>
      </w:r>
      <w:proofErr w:type="gramEnd"/>
      <w:r w:rsidRPr="00B532E9">
        <w:rPr>
          <w:rFonts w:ascii="標楷體" w:eastAsia="標楷體" w:hAnsi="標楷體" w:cs="標楷體" w:hint="eastAsia"/>
        </w:rPr>
        <w:t>在現在的東京國立博物館的原址興建了僧侶的住所。因為京都有比</w:t>
      </w:r>
      <w:proofErr w:type="gramStart"/>
      <w:r w:rsidRPr="00B532E9">
        <w:rPr>
          <w:rFonts w:ascii="標楷體" w:eastAsia="標楷體" w:hAnsi="標楷體" w:cs="標楷體" w:hint="eastAsia"/>
        </w:rPr>
        <w:t>叡</w:t>
      </w:r>
      <w:proofErr w:type="gramEnd"/>
      <w:r w:rsidRPr="00B532E9">
        <w:rPr>
          <w:rFonts w:ascii="標楷體" w:eastAsia="標楷體" w:hAnsi="標楷體" w:cs="標楷體" w:hint="eastAsia"/>
        </w:rPr>
        <w:t>山鎮守，為了與比</w:t>
      </w:r>
      <w:proofErr w:type="gramStart"/>
      <w:r w:rsidRPr="00B532E9">
        <w:rPr>
          <w:rFonts w:ascii="標楷體" w:eastAsia="標楷體" w:hAnsi="標楷體" w:cs="標楷體" w:hint="eastAsia"/>
        </w:rPr>
        <w:t>叡</w:t>
      </w:r>
      <w:proofErr w:type="gramEnd"/>
      <w:r w:rsidRPr="00B532E9">
        <w:rPr>
          <w:rFonts w:ascii="標楷體" w:eastAsia="標楷體" w:hAnsi="標楷體" w:cs="標楷體" w:hint="eastAsia"/>
        </w:rPr>
        <w:t>山相對，所以</w:t>
      </w:r>
      <w:proofErr w:type="gramStart"/>
      <w:r w:rsidRPr="00B532E9">
        <w:rPr>
          <w:rFonts w:ascii="標楷體" w:eastAsia="標楷體" w:hAnsi="標楷體" w:cs="標楷體" w:hint="eastAsia"/>
        </w:rPr>
        <w:t>寬永寺山號取</w:t>
      </w:r>
      <w:proofErr w:type="gramEnd"/>
      <w:r w:rsidRPr="00B532E9">
        <w:rPr>
          <w:rFonts w:ascii="標楷體" w:eastAsia="標楷體" w:hAnsi="標楷體" w:cs="標楷體" w:hint="eastAsia"/>
        </w:rPr>
        <w:t>為東</w:t>
      </w:r>
      <w:proofErr w:type="gramStart"/>
      <w:r w:rsidRPr="00B532E9">
        <w:rPr>
          <w:rFonts w:ascii="標楷體" w:eastAsia="標楷體" w:hAnsi="標楷體" w:cs="標楷體" w:hint="eastAsia"/>
        </w:rPr>
        <w:t>叡</w:t>
      </w:r>
      <w:proofErr w:type="gramEnd"/>
      <w:r w:rsidRPr="00B532E9">
        <w:rPr>
          <w:rFonts w:ascii="標楷體" w:eastAsia="標楷體" w:hAnsi="標楷體" w:cs="標楷體" w:hint="eastAsia"/>
        </w:rPr>
        <w:t>山。</w:t>
      </w:r>
    </w:p>
    <w:p w:rsidR="00B532E9" w:rsidRPr="00B532E9" w:rsidRDefault="00B532E9" w:rsidP="00B532E9">
      <w:pPr>
        <w:rPr>
          <w:rFonts w:ascii="標楷體" w:eastAsia="標楷體" w:hAnsi="標楷體" w:cs="標楷體" w:hint="eastAsia"/>
        </w:rPr>
      </w:pPr>
      <w:r w:rsidRPr="00B532E9">
        <w:rPr>
          <w:rFonts w:ascii="標楷體" w:eastAsia="標楷體" w:hAnsi="標楷體" w:cs="標楷體" w:hint="eastAsia"/>
        </w:rPr>
        <w:t>天海</w:t>
      </w:r>
      <w:proofErr w:type="gramStart"/>
      <w:r w:rsidRPr="00B532E9">
        <w:rPr>
          <w:rFonts w:ascii="標楷體" w:eastAsia="標楷體" w:hAnsi="標楷體" w:cs="標楷體" w:hint="eastAsia"/>
        </w:rPr>
        <w:t>於寬永</w:t>
      </w:r>
      <w:proofErr w:type="gramEnd"/>
      <w:r w:rsidRPr="00B532E9">
        <w:rPr>
          <w:rFonts w:ascii="標楷體" w:eastAsia="標楷體" w:hAnsi="標楷體" w:cs="標楷體" w:hint="eastAsia"/>
        </w:rPr>
        <w:t>20年（1643年）去世後，弟子公海繼任</w:t>
      </w:r>
      <w:proofErr w:type="gramStart"/>
      <w:r w:rsidRPr="00B532E9">
        <w:rPr>
          <w:rFonts w:ascii="標楷體" w:eastAsia="標楷體" w:hAnsi="標楷體" w:cs="標楷體" w:hint="eastAsia"/>
        </w:rPr>
        <w:t>寬永寺</w:t>
      </w:r>
      <w:proofErr w:type="gramEnd"/>
      <w:r w:rsidRPr="00B532E9">
        <w:rPr>
          <w:rFonts w:ascii="標楷體" w:eastAsia="標楷體" w:hAnsi="標楷體" w:cs="標楷體" w:hint="eastAsia"/>
        </w:rPr>
        <w:t>的住持，而他的繼承者則是後水尾天皇第3皇</w:t>
      </w:r>
      <w:proofErr w:type="gramStart"/>
      <w:r w:rsidRPr="00B532E9">
        <w:rPr>
          <w:rFonts w:ascii="標楷體" w:eastAsia="標楷體" w:hAnsi="標楷體" w:cs="標楷體" w:hint="eastAsia"/>
        </w:rPr>
        <w:t>子守澄法</w:t>
      </w:r>
      <w:proofErr w:type="gramEnd"/>
      <w:r w:rsidRPr="00B532E9">
        <w:rPr>
          <w:rFonts w:ascii="標楷體" w:eastAsia="標楷體" w:hAnsi="標楷體" w:cs="標楷體" w:hint="eastAsia"/>
        </w:rPr>
        <w:t>親王（1654年開始擔任住持）[1]。從此，</w:t>
      </w:r>
      <w:proofErr w:type="gramStart"/>
      <w:r w:rsidRPr="00B532E9">
        <w:rPr>
          <w:rFonts w:ascii="標楷體" w:eastAsia="標楷體" w:hAnsi="標楷體" w:cs="標楷體" w:hint="eastAsia"/>
        </w:rPr>
        <w:t>寬永寺</w:t>
      </w:r>
      <w:proofErr w:type="gramEnd"/>
      <w:r w:rsidRPr="00B532E9">
        <w:rPr>
          <w:rFonts w:ascii="標楷體" w:eastAsia="標楷體" w:hAnsi="標楷體" w:cs="標楷體" w:hint="eastAsia"/>
        </w:rPr>
        <w:t>的住持都是由天皇的兒子或姪子來擔任，因此</w:t>
      </w:r>
      <w:proofErr w:type="gramStart"/>
      <w:r w:rsidRPr="00B532E9">
        <w:rPr>
          <w:rFonts w:ascii="標楷體" w:eastAsia="標楷體" w:hAnsi="標楷體" w:cs="標楷體" w:hint="eastAsia"/>
        </w:rPr>
        <w:t>寬永寺</w:t>
      </w:r>
      <w:proofErr w:type="gramEnd"/>
      <w:r w:rsidRPr="00B532E9">
        <w:rPr>
          <w:rFonts w:ascii="標楷體" w:eastAsia="標楷體" w:hAnsi="標楷體" w:cs="標楷體" w:hint="eastAsia"/>
        </w:rPr>
        <w:t>也被尊稱為「</w:t>
      </w:r>
      <w:proofErr w:type="gramStart"/>
      <w:r w:rsidRPr="00B532E9">
        <w:rPr>
          <w:rFonts w:ascii="標楷體" w:eastAsia="標楷體" w:hAnsi="標楷體" w:cs="標楷體" w:hint="eastAsia"/>
        </w:rPr>
        <w:t>輪王寺宮</w:t>
      </w:r>
      <w:proofErr w:type="gramEnd"/>
      <w:r w:rsidRPr="00B532E9">
        <w:rPr>
          <w:rFonts w:ascii="標楷體" w:eastAsia="標楷體" w:hAnsi="標楷體" w:cs="標楷體" w:hint="eastAsia"/>
        </w:rPr>
        <w:t>」[1]。</w:t>
      </w:r>
    </w:p>
    <w:p w:rsidR="00B532E9" w:rsidRPr="00B532E9" w:rsidRDefault="00B532E9" w:rsidP="00B532E9">
      <w:pPr>
        <w:rPr>
          <w:rFonts w:ascii="標楷體" w:eastAsia="標楷體" w:hAnsi="標楷體" w:cs="標楷體" w:hint="eastAsia"/>
        </w:rPr>
      </w:pPr>
      <w:proofErr w:type="gramStart"/>
      <w:r w:rsidRPr="00B532E9">
        <w:rPr>
          <w:rFonts w:ascii="標楷體" w:eastAsia="標楷體" w:hAnsi="標楷體" w:cs="標楷體" w:hint="eastAsia"/>
        </w:rPr>
        <w:t>元祿11年</w:t>
      </w:r>
      <w:proofErr w:type="gramEnd"/>
      <w:r w:rsidRPr="00B532E9">
        <w:rPr>
          <w:rFonts w:ascii="標楷體" w:eastAsia="標楷體" w:hAnsi="標楷體" w:cs="標楷體" w:hint="eastAsia"/>
        </w:rPr>
        <w:t>（1698年），在第5代將軍德川綱吉的時候，相當於現在的上野公園大噴水池的地方，</w:t>
      </w:r>
      <w:proofErr w:type="gramStart"/>
      <w:r w:rsidRPr="00B532E9">
        <w:rPr>
          <w:rFonts w:ascii="標楷體" w:eastAsia="標楷體" w:hAnsi="標楷體" w:cs="標楷體" w:hint="eastAsia"/>
        </w:rPr>
        <w:t>寬永寺</w:t>
      </w:r>
      <w:proofErr w:type="gramEnd"/>
      <w:r w:rsidRPr="00B532E9">
        <w:rPr>
          <w:rFonts w:ascii="標楷體" w:eastAsia="標楷體" w:hAnsi="標楷體" w:cs="標楷體" w:hint="eastAsia"/>
        </w:rPr>
        <w:t>的正殿上的中堂建造完成。</w:t>
      </w:r>
    </w:p>
    <w:p w:rsidR="00DD1290" w:rsidRPr="00B532E9" w:rsidRDefault="00B532E9" w:rsidP="00B532E9">
      <w:pPr>
        <w:rPr>
          <w:rFonts w:ascii="標楷體" w:eastAsia="標楷體" w:hAnsi="標楷體" w:cs="標楷體" w:hint="eastAsia"/>
        </w:rPr>
      </w:pPr>
      <w:r w:rsidRPr="00B532E9">
        <w:rPr>
          <w:rFonts w:ascii="標楷體" w:eastAsia="標楷體" w:hAnsi="標楷體" w:cs="標楷體" w:hint="eastAsia"/>
        </w:rPr>
        <w:t>現在上野公園的區域就位在原本</w:t>
      </w:r>
      <w:proofErr w:type="gramStart"/>
      <w:r w:rsidRPr="00B532E9">
        <w:rPr>
          <w:rFonts w:ascii="標楷體" w:eastAsia="標楷體" w:hAnsi="標楷體" w:cs="標楷體" w:hint="eastAsia"/>
        </w:rPr>
        <w:t>寬永寺</w:t>
      </w:r>
      <w:proofErr w:type="gramEnd"/>
      <w:r w:rsidRPr="00B532E9">
        <w:rPr>
          <w:rFonts w:ascii="標楷體" w:eastAsia="標楷體" w:hAnsi="標楷體" w:cs="標楷體" w:hint="eastAsia"/>
        </w:rPr>
        <w:t>的範圍內。在極盛時期，寺廟面積甚至是現在上野公園的2倍。</w:t>
      </w:r>
    </w:p>
    <w:p w:rsidR="00DD1290" w:rsidRDefault="00DD1290">
      <w:pPr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/>
          <w:noProof/>
        </w:rPr>
        <w:drawing>
          <wp:inline distT="0" distB="0" distL="0" distR="0">
            <wp:extent cx="4040177" cy="4419600"/>
            <wp:effectExtent l="19050" t="0" r="0" b="0"/>
            <wp:docPr id="5" name="圖片 4" descr="上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上野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927" cy="44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59" w:rsidRDefault="00B15A59">
      <w:pPr>
        <w:rPr>
          <w:rFonts w:ascii="標楷體" w:eastAsia="標楷體" w:hAnsi="標楷體" w:cs="標楷體" w:hint="eastAsia"/>
        </w:rPr>
      </w:pPr>
    </w:p>
    <w:p w:rsidR="00B15A59" w:rsidRDefault="009B1132">
      <w:pPr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 w:hint="eastAsia"/>
        </w:rPr>
        <w:t>下午、晚上逛街</w:t>
      </w:r>
    </w:p>
    <w:p w:rsidR="009B1132" w:rsidRDefault="009B1132">
      <w:pPr>
        <w:rPr>
          <w:rFonts w:ascii="標楷體" w:eastAsia="標楷體" w:hAnsi="標楷體" w:cs="標楷體" w:hint="eastAsia"/>
        </w:rPr>
      </w:pPr>
      <w:proofErr w:type="spellStart"/>
      <w:r w:rsidRPr="009B1132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Domremy</w:t>
      </w:r>
      <w:proofErr w:type="spellEnd"/>
      <w:r w:rsidRPr="009B1132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 xml:space="preserve"> outlet</w:t>
      </w:r>
      <w:r>
        <w:rPr>
          <w:rFonts w:ascii="標楷體" w:eastAsia="標楷體" w:hAnsi="標楷體" w:cs="標楷體" w:hint="eastAsia"/>
        </w:rPr>
        <w:t xml:space="preserve"> 11:00~21:00</w:t>
      </w:r>
    </w:p>
    <w:p w:rsidR="009B1132" w:rsidRPr="009B1132" w:rsidRDefault="009B1132">
      <w:pPr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</w:pPr>
      <w:r w:rsidRPr="009B1132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阿美橫</w:t>
      </w:r>
      <w:proofErr w:type="gramStart"/>
      <w:r w:rsidRPr="009B1132">
        <w:rPr>
          <w:rFonts w:ascii="標楷體" w:eastAsia="標楷體" w:hAnsi="標楷體" w:cs="標楷體" w:hint="eastAsia"/>
          <w:sz w:val="28"/>
          <w:szCs w:val="28"/>
          <w:bdr w:val="single" w:sz="4" w:space="0" w:color="auto"/>
        </w:rPr>
        <w:t>町</w:t>
      </w:r>
      <w:proofErr w:type="gramEnd"/>
    </w:p>
    <w:p w:rsidR="009B1132" w:rsidRDefault="009B1132">
      <w:pPr>
        <w:rPr>
          <w:rFonts w:ascii="標楷體" w:eastAsia="標楷體" w:hAnsi="標楷體" w:cs="標楷體" w:hint="eastAsia"/>
        </w:rPr>
      </w:pPr>
      <w:hyperlink r:id="rId11" w:history="1">
        <w:r w:rsidRPr="001D332B">
          <w:rPr>
            <w:rStyle w:val="a5"/>
            <w:rFonts w:ascii="標楷體" w:eastAsia="標楷體" w:hAnsi="標楷體" w:cs="標楷體"/>
          </w:rPr>
          <w:t>http://blog.roodo.com/gabo1225/archives/56416051.html</w:t>
        </w:r>
      </w:hyperlink>
    </w:p>
    <w:p w:rsidR="0015415D" w:rsidRDefault="0015415D">
      <w:pPr>
        <w:rPr>
          <w:rFonts w:ascii="標楷體" w:eastAsia="標楷體" w:hAnsi="標楷體" w:cs="標楷體" w:hint="eastAsia"/>
        </w:rPr>
      </w:pPr>
      <w:r>
        <w:rPr>
          <w:rFonts w:ascii="標楷體" w:eastAsia="標楷體" w:hAnsi="標楷體" w:cs="標楷體" w:hint="eastAsia"/>
        </w:rPr>
        <w:t>大統領居酒屋</w:t>
      </w:r>
    </w:p>
    <w:sectPr w:rsidR="0015415D" w:rsidSect="00877EFE">
      <w:pgSz w:w="11906" w:h="16838"/>
      <w:pgMar w:top="720" w:right="720" w:bottom="720" w:left="720" w:header="0" w:footer="720" w:gutter="0"/>
      <w:pgNumType w:start="1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503" w:rsidRDefault="00027503" w:rsidP="002C2C72">
      <w:r>
        <w:separator/>
      </w:r>
    </w:p>
  </w:endnote>
  <w:endnote w:type="continuationSeparator" w:id="0">
    <w:p w:rsidR="00027503" w:rsidRDefault="00027503" w:rsidP="002C2C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503" w:rsidRDefault="00027503" w:rsidP="002C2C72">
      <w:r>
        <w:separator/>
      </w:r>
    </w:p>
  </w:footnote>
  <w:footnote w:type="continuationSeparator" w:id="0">
    <w:p w:rsidR="00027503" w:rsidRDefault="00027503" w:rsidP="002C2C7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F81039"/>
    <w:rsid w:val="00027503"/>
    <w:rsid w:val="000469B8"/>
    <w:rsid w:val="00054349"/>
    <w:rsid w:val="00071057"/>
    <w:rsid w:val="00084158"/>
    <w:rsid w:val="000A2F02"/>
    <w:rsid w:val="0015415D"/>
    <w:rsid w:val="00293A72"/>
    <w:rsid w:val="002C2C72"/>
    <w:rsid w:val="004A4C4C"/>
    <w:rsid w:val="005803E3"/>
    <w:rsid w:val="006353F2"/>
    <w:rsid w:val="00877EFE"/>
    <w:rsid w:val="009A2F48"/>
    <w:rsid w:val="009B1132"/>
    <w:rsid w:val="00AE7341"/>
    <w:rsid w:val="00B10B78"/>
    <w:rsid w:val="00B15A59"/>
    <w:rsid w:val="00B532E9"/>
    <w:rsid w:val="00D30065"/>
    <w:rsid w:val="00DD1290"/>
    <w:rsid w:val="00F810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Calibri"/>
        <w:color w:val="000000"/>
        <w:sz w:val="24"/>
        <w:szCs w:val="24"/>
        <w:lang w:val="en-US" w:eastAsia="zh-TW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71057"/>
  </w:style>
  <w:style w:type="paragraph" w:styleId="1">
    <w:name w:val="heading 1"/>
    <w:basedOn w:val="a"/>
    <w:next w:val="a"/>
    <w:rsid w:val="00071057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071057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71057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071057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rsid w:val="00071057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071057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07105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071057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rsid w:val="00071057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D3006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2C2C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2C2C72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2C2C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2C2C72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C2C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C2C7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86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blog.xuite.net/chrisxmen770/wretch/99167411-%E9%87%8D%E8%BF%94%E6%9D%B1%E4%BA%AC%E5%85%AB%E6%97%A5%E9%81%8ADAY2%E6%9D%B1%E5%A4%A7%E5%BD%8C%E7%94%9F%E8%AC%9B%E5%A0%82%E3%80%81%E5%AE%89%E7%94%B0%E8%AC%9B%E5%A0%82%E3%80%81%E4%B8%AD%E5%A4%AE%E9%A3%9F%E5%A0%82%E3%80%81%E7%B4%80%E5%BF%B5%E5%93%81%E5%B0%88%E8%B3%A3%E5%BA%97" TargetMode="External"/><Relationship Id="rId11" Type="http://schemas.openxmlformats.org/officeDocument/2006/relationships/hyperlink" Target="http://blog.roodo.com/gabo1225/archives/56416051.html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3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王睦榕</dc:creator>
  <cp:keywords/>
  <dc:description/>
  <cp:lastModifiedBy>王睦榕</cp:lastModifiedBy>
  <cp:revision>5</cp:revision>
  <dcterms:created xsi:type="dcterms:W3CDTF">2017-07-31T01:51:00Z</dcterms:created>
  <dcterms:modified xsi:type="dcterms:W3CDTF">2017-08-01T12:25:00Z</dcterms:modified>
</cp:coreProperties>
</file>