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64A98" w14:textId="1DFA2004" w:rsidR="00942D85" w:rsidRPr="00BB29C1" w:rsidRDefault="00942D85" w:rsidP="005A07F7">
      <w:pPr>
        <w:pStyle w:val="ListParagraph"/>
        <w:ind w:left="270"/>
        <w:jc w:val="center"/>
        <w:rPr>
          <w:rFonts w:ascii="Arial" w:hAnsi="Arial" w:cs="Arial"/>
          <w:b/>
          <w:bCs/>
          <w:sz w:val="24"/>
          <w:szCs w:val="24"/>
        </w:rPr>
      </w:pPr>
      <w:r w:rsidRPr="00BB29C1">
        <w:rPr>
          <w:rFonts w:ascii="Arial" w:hAnsi="Arial" w:cs="Arial"/>
          <w:b/>
          <w:bCs/>
          <w:sz w:val="24"/>
          <w:szCs w:val="24"/>
        </w:rPr>
        <w:t>RENCANA PELAKSANAAN PEMBELAJARAN (RPP)</w:t>
      </w:r>
    </w:p>
    <w:p w14:paraId="63E1EE7F" w14:textId="6D875F51" w:rsidR="00942D85" w:rsidRPr="00BB29C1" w:rsidRDefault="00942D85" w:rsidP="00E77B1C">
      <w:pPr>
        <w:pStyle w:val="ListParagraph"/>
        <w:ind w:left="270"/>
        <w:rPr>
          <w:rFonts w:ascii="Arial" w:hAnsi="Arial" w:cs="Arial"/>
          <w:sz w:val="24"/>
          <w:szCs w:val="24"/>
        </w:rPr>
      </w:pPr>
    </w:p>
    <w:p w14:paraId="7D6096D1" w14:textId="5F113DEC" w:rsidR="00942D85" w:rsidRPr="00BB29C1" w:rsidRDefault="00942D85" w:rsidP="00B922A5">
      <w:pPr>
        <w:pStyle w:val="ListParagraph"/>
        <w:numPr>
          <w:ilvl w:val="0"/>
          <w:numId w:val="2"/>
        </w:numPr>
        <w:ind w:left="540" w:hanging="270"/>
        <w:rPr>
          <w:rFonts w:ascii="Arial" w:hAnsi="Arial" w:cs="Arial"/>
          <w:b/>
          <w:bCs/>
          <w:sz w:val="24"/>
          <w:szCs w:val="24"/>
        </w:rPr>
      </w:pPr>
      <w:r w:rsidRPr="00BB29C1">
        <w:rPr>
          <w:rFonts w:ascii="Arial" w:hAnsi="Arial" w:cs="Arial"/>
          <w:b/>
          <w:bCs/>
          <w:sz w:val="24"/>
          <w:szCs w:val="24"/>
        </w:rPr>
        <w:t>IDENTITAS</w:t>
      </w:r>
    </w:p>
    <w:p w14:paraId="33816F69" w14:textId="324BF0A1" w:rsidR="00942D85" w:rsidRPr="00BB29C1" w:rsidRDefault="00942D85" w:rsidP="00B922A5">
      <w:pPr>
        <w:pStyle w:val="ListParagraph"/>
        <w:ind w:left="450" w:firstLine="90"/>
        <w:rPr>
          <w:rFonts w:ascii="Arial" w:hAnsi="Arial" w:cs="Arial"/>
          <w:sz w:val="24"/>
          <w:szCs w:val="24"/>
        </w:rPr>
      </w:pPr>
      <w:r w:rsidRPr="00BB29C1">
        <w:rPr>
          <w:rFonts w:ascii="Arial" w:hAnsi="Arial" w:cs="Arial"/>
          <w:sz w:val="24"/>
          <w:szCs w:val="24"/>
        </w:rPr>
        <w:t>Satuan Pendidikan</w:t>
      </w:r>
      <w:r w:rsidRPr="00BB29C1">
        <w:rPr>
          <w:rFonts w:ascii="Arial" w:hAnsi="Arial" w:cs="Arial"/>
          <w:sz w:val="24"/>
          <w:szCs w:val="24"/>
        </w:rPr>
        <w:tab/>
        <w:t xml:space="preserve">: </w:t>
      </w:r>
      <w:r w:rsidR="00BB29C1" w:rsidRPr="00BB29C1">
        <w:rPr>
          <w:rFonts w:ascii="Arial" w:hAnsi="Arial" w:cs="Arial"/>
          <w:sz w:val="24"/>
          <w:szCs w:val="24"/>
        </w:rPr>
        <w:t xml:space="preserve">SMK </w:t>
      </w:r>
      <w:r w:rsidR="00830E59">
        <w:rPr>
          <w:rFonts w:ascii="Arial" w:hAnsi="Arial" w:cs="Arial"/>
          <w:sz w:val="24"/>
          <w:szCs w:val="24"/>
        </w:rPr>
        <w:t>……………………...</w:t>
      </w:r>
    </w:p>
    <w:p w14:paraId="1B19205E" w14:textId="42BA87CD" w:rsidR="00942D85" w:rsidRPr="00BB29C1" w:rsidRDefault="00942D85" w:rsidP="00B922A5">
      <w:pPr>
        <w:pStyle w:val="ListParagraph"/>
        <w:ind w:left="450" w:firstLine="90"/>
        <w:rPr>
          <w:rFonts w:ascii="Arial" w:hAnsi="Arial" w:cs="Arial"/>
          <w:sz w:val="24"/>
          <w:szCs w:val="24"/>
        </w:rPr>
      </w:pPr>
      <w:r w:rsidRPr="00BB29C1">
        <w:rPr>
          <w:rFonts w:ascii="Arial" w:hAnsi="Arial" w:cs="Arial"/>
          <w:sz w:val="24"/>
          <w:szCs w:val="24"/>
        </w:rPr>
        <w:t>Mata Pelajaran</w:t>
      </w:r>
      <w:r w:rsidR="00BB29C1">
        <w:rPr>
          <w:rFonts w:ascii="Arial" w:hAnsi="Arial" w:cs="Arial"/>
          <w:sz w:val="24"/>
          <w:szCs w:val="24"/>
        </w:rPr>
        <w:tab/>
      </w:r>
      <w:r w:rsidRPr="00BB29C1">
        <w:rPr>
          <w:rFonts w:ascii="Arial" w:hAnsi="Arial" w:cs="Arial"/>
          <w:sz w:val="24"/>
          <w:szCs w:val="24"/>
        </w:rPr>
        <w:tab/>
        <w:t xml:space="preserve">: </w:t>
      </w:r>
    </w:p>
    <w:p w14:paraId="4D06BADD" w14:textId="5F4A19B9" w:rsidR="00942D85" w:rsidRPr="00BB29C1" w:rsidRDefault="00942D85" w:rsidP="00B922A5">
      <w:pPr>
        <w:pStyle w:val="ListParagraph"/>
        <w:ind w:left="450" w:firstLine="90"/>
        <w:rPr>
          <w:rFonts w:ascii="Arial" w:hAnsi="Arial" w:cs="Arial"/>
          <w:sz w:val="24"/>
          <w:szCs w:val="24"/>
        </w:rPr>
      </w:pPr>
      <w:r w:rsidRPr="00BB29C1">
        <w:rPr>
          <w:rFonts w:ascii="Arial" w:hAnsi="Arial" w:cs="Arial"/>
          <w:sz w:val="24"/>
          <w:szCs w:val="24"/>
        </w:rPr>
        <w:t>Kelas/Semester</w:t>
      </w:r>
      <w:r w:rsidR="00830E59">
        <w:rPr>
          <w:rFonts w:ascii="Arial" w:hAnsi="Arial" w:cs="Arial"/>
          <w:sz w:val="24"/>
          <w:szCs w:val="24"/>
        </w:rPr>
        <w:t>/TP</w:t>
      </w:r>
      <w:r w:rsidRPr="00BB29C1">
        <w:rPr>
          <w:rFonts w:ascii="Arial" w:hAnsi="Arial" w:cs="Arial"/>
          <w:sz w:val="24"/>
          <w:szCs w:val="24"/>
        </w:rPr>
        <w:tab/>
        <w:t xml:space="preserve">: </w:t>
      </w:r>
      <w:r w:rsidR="00830E59">
        <w:rPr>
          <w:rFonts w:ascii="Arial" w:hAnsi="Arial" w:cs="Arial"/>
          <w:sz w:val="24"/>
          <w:szCs w:val="24"/>
        </w:rPr>
        <w:t>……../………./2020-2021</w:t>
      </w:r>
    </w:p>
    <w:p w14:paraId="79A8A6BF" w14:textId="08F88EE4" w:rsidR="00942D85" w:rsidRPr="00BB29C1" w:rsidRDefault="00942D85" w:rsidP="00B922A5">
      <w:pPr>
        <w:pStyle w:val="ListParagraph"/>
        <w:ind w:left="450" w:firstLine="90"/>
        <w:rPr>
          <w:rFonts w:ascii="Arial" w:hAnsi="Arial" w:cs="Arial"/>
          <w:sz w:val="24"/>
          <w:szCs w:val="24"/>
        </w:rPr>
      </w:pPr>
      <w:r w:rsidRPr="00BB29C1">
        <w:rPr>
          <w:rFonts w:ascii="Arial" w:hAnsi="Arial" w:cs="Arial"/>
          <w:sz w:val="24"/>
          <w:szCs w:val="24"/>
        </w:rPr>
        <w:t>Materi Pokok</w:t>
      </w:r>
      <w:r w:rsidR="00BB29C1">
        <w:rPr>
          <w:rFonts w:ascii="Arial" w:hAnsi="Arial" w:cs="Arial"/>
          <w:sz w:val="24"/>
          <w:szCs w:val="24"/>
        </w:rPr>
        <w:tab/>
      </w:r>
      <w:r w:rsidRPr="00BB29C1">
        <w:rPr>
          <w:rFonts w:ascii="Arial" w:hAnsi="Arial" w:cs="Arial"/>
          <w:sz w:val="24"/>
          <w:szCs w:val="24"/>
        </w:rPr>
        <w:tab/>
        <w:t xml:space="preserve">: </w:t>
      </w:r>
    </w:p>
    <w:p w14:paraId="178DD63C" w14:textId="6C78785F" w:rsidR="00942D85" w:rsidRPr="00BB29C1" w:rsidRDefault="00942D85" w:rsidP="00B922A5">
      <w:pPr>
        <w:pStyle w:val="ListParagraph"/>
        <w:ind w:left="450" w:firstLine="90"/>
        <w:rPr>
          <w:rFonts w:ascii="Arial" w:hAnsi="Arial" w:cs="Arial"/>
          <w:sz w:val="24"/>
          <w:szCs w:val="24"/>
        </w:rPr>
      </w:pPr>
      <w:r w:rsidRPr="00BB29C1">
        <w:rPr>
          <w:rFonts w:ascii="Arial" w:hAnsi="Arial" w:cs="Arial"/>
          <w:sz w:val="24"/>
          <w:szCs w:val="24"/>
        </w:rPr>
        <w:t>Alokasi Waktu</w:t>
      </w:r>
      <w:r w:rsidRPr="00BB29C1">
        <w:rPr>
          <w:rFonts w:ascii="Arial" w:hAnsi="Arial" w:cs="Arial"/>
          <w:sz w:val="24"/>
          <w:szCs w:val="24"/>
        </w:rPr>
        <w:tab/>
      </w:r>
      <w:r w:rsidR="00BB29C1">
        <w:rPr>
          <w:rFonts w:ascii="Arial" w:hAnsi="Arial" w:cs="Arial"/>
          <w:sz w:val="24"/>
          <w:szCs w:val="24"/>
        </w:rPr>
        <w:tab/>
      </w:r>
      <w:r w:rsidRPr="00BB29C1">
        <w:rPr>
          <w:rFonts w:ascii="Arial" w:hAnsi="Arial" w:cs="Arial"/>
          <w:sz w:val="24"/>
          <w:szCs w:val="24"/>
        </w:rPr>
        <w:t xml:space="preserve">: </w:t>
      </w:r>
    </w:p>
    <w:p w14:paraId="5D88EFF9" w14:textId="77777777" w:rsidR="00942D85" w:rsidRPr="00BB29C1" w:rsidRDefault="00942D85" w:rsidP="00942D85">
      <w:pPr>
        <w:pStyle w:val="ListParagraph"/>
        <w:ind w:left="990"/>
        <w:rPr>
          <w:rFonts w:ascii="Arial" w:hAnsi="Arial" w:cs="Arial"/>
          <w:sz w:val="24"/>
          <w:szCs w:val="24"/>
        </w:rPr>
      </w:pPr>
    </w:p>
    <w:p w14:paraId="18F5A98E" w14:textId="696AFF04" w:rsidR="00942D85" w:rsidRPr="00BB29C1" w:rsidRDefault="00942D85" w:rsidP="00B922A5">
      <w:pPr>
        <w:pStyle w:val="ListParagraph"/>
        <w:numPr>
          <w:ilvl w:val="0"/>
          <w:numId w:val="2"/>
        </w:numPr>
        <w:ind w:left="540" w:hanging="270"/>
        <w:rPr>
          <w:rFonts w:ascii="Arial" w:hAnsi="Arial" w:cs="Arial"/>
          <w:b/>
          <w:bCs/>
          <w:sz w:val="24"/>
          <w:szCs w:val="24"/>
        </w:rPr>
      </w:pPr>
      <w:r w:rsidRPr="00BB29C1">
        <w:rPr>
          <w:rFonts w:ascii="Arial" w:hAnsi="Arial" w:cs="Arial"/>
          <w:b/>
          <w:bCs/>
          <w:sz w:val="24"/>
          <w:szCs w:val="24"/>
        </w:rPr>
        <w:t>TUJUAN PEMBELAJARAN</w:t>
      </w:r>
    </w:p>
    <w:p w14:paraId="48C63B4E" w14:textId="40AA7EB7" w:rsidR="00942D85" w:rsidRPr="0082014A" w:rsidRDefault="00942D85" w:rsidP="0082014A">
      <w:pPr>
        <w:ind w:left="540"/>
        <w:jc w:val="both"/>
        <w:rPr>
          <w:rFonts w:ascii="Arial" w:hAnsi="Arial" w:cs="Arial"/>
          <w:b/>
          <w:bCs/>
          <w:color w:val="92D050"/>
          <w:sz w:val="24"/>
          <w:szCs w:val="24"/>
        </w:rPr>
      </w:pPr>
      <w:r w:rsidRPr="0082014A">
        <w:rPr>
          <w:rFonts w:ascii="Arial" w:hAnsi="Arial" w:cs="Arial"/>
          <w:sz w:val="24"/>
          <w:szCs w:val="24"/>
        </w:rPr>
        <w:t>Set</w:t>
      </w:r>
      <w:r w:rsidR="005A07F7" w:rsidRPr="0082014A">
        <w:rPr>
          <w:rFonts w:ascii="Arial" w:hAnsi="Arial" w:cs="Arial"/>
          <w:sz w:val="24"/>
          <w:szCs w:val="24"/>
        </w:rPr>
        <w:t>elah melaksanakan pembelajaran m</w:t>
      </w:r>
      <w:r w:rsidRPr="0082014A">
        <w:rPr>
          <w:rFonts w:ascii="Arial" w:hAnsi="Arial" w:cs="Arial"/>
          <w:sz w:val="24"/>
          <w:szCs w:val="24"/>
        </w:rPr>
        <w:t xml:space="preserve">elalui model pembelajaran </w:t>
      </w:r>
      <w:r w:rsidR="00ED5DBA">
        <w:rPr>
          <w:rFonts w:ascii="Arial" w:hAnsi="Arial" w:cs="Arial"/>
          <w:b/>
          <w:bCs/>
          <w:color w:val="C45911" w:themeColor="accent2" w:themeShade="BF"/>
          <w:sz w:val="24"/>
          <w:szCs w:val="24"/>
        </w:rPr>
        <w:t>………………..</w:t>
      </w:r>
      <w:r w:rsidRPr="0082014A">
        <w:rPr>
          <w:rFonts w:ascii="Arial" w:hAnsi="Arial" w:cs="Arial"/>
          <w:color w:val="00B0F0"/>
          <w:sz w:val="24"/>
          <w:szCs w:val="24"/>
        </w:rPr>
        <w:t xml:space="preserve"> </w:t>
      </w:r>
      <w:r w:rsidRPr="00830E59">
        <w:rPr>
          <w:rFonts w:ascii="Arial" w:hAnsi="Arial" w:cs="Arial"/>
          <w:sz w:val="24"/>
          <w:szCs w:val="24"/>
        </w:rPr>
        <w:t xml:space="preserve">Peserta didik </w:t>
      </w:r>
      <w:r w:rsidRPr="0082014A">
        <w:rPr>
          <w:rFonts w:ascii="Arial" w:hAnsi="Arial" w:cs="Arial"/>
          <w:sz w:val="24"/>
          <w:szCs w:val="24"/>
        </w:rPr>
        <w:t xml:space="preserve">dapat </w:t>
      </w:r>
      <w:r w:rsidR="00ED5DBA">
        <w:rPr>
          <w:rFonts w:ascii="Arial" w:hAnsi="Arial" w:cs="Arial"/>
          <w:b/>
          <w:bCs/>
          <w:color w:val="FF0000"/>
          <w:sz w:val="24"/>
          <w:szCs w:val="24"/>
        </w:rPr>
        <w:t>………………………………………………</w:t>
      </w:r>
      <w:r w:rsidR="0082014A">
        <w:rPr>
          <w:rFonts w:ascii="Arial" w:hAnsi="Arial" w:cs="Arial"/>
          <w:sz w:val="24"/>
          <w:szCs w:val="24"/>
        </w:rPr>
        <w:t xml:space="preserve"> </w:t>
      </w:r>
      <w:r w:rsidR="005A07F7" w:rsidRPr="0082014A">
        <w:rPr>
          <w:rFonts w:ascii="Arial" w:hAnsi="Arial" w:cs="Arial"/>
          <w:sz w:val="24"/>
          <w:szCs w:val="24"/>
        </w:rPr>
        <w:t xml:space="preserve">serta memiliki sikap </w:t>
      </w:r>
      <w:r w:rsidR="00ED5DBA">
        <w:rPr>
          <w:rFonts w:ascii="Arial" w:hAnsi="Arial" w:cs="Arial"/>
          <w:b/>
          <w:bCs/>
          <w:color w:val="92D050"/>
          <w:sz w:val="24"/>
          <w:szCs w:val="24"/>
        </w:rPr>
        <w:t>………………………………………………………………………………………………………</w:t>
      </w:r>
    </w:p>
    <w:p w14:paraId="0BB542DB" w14:textId="77777777" w:rsidR="00FC5887" w:rsidRPr="00BB29C1" w:rsidRDefault="00FC5887" w:rsidP="00B922A5">
      <w:pPr>
        <w:pStyle w:val="ListParagraph"/>
        <w:ind w:left="540"/>
        <w:jc w:val="both"/>
        <w:rPr>
          <w:rFonts w:ascii="Arial" w:hAnsi="Arial" w:cs="Arial"/>
          <w:sz w:val="24"/>
          <w:szCs w:val="24"/>
        </w:rPr>
      </w:pPr>
    </w:p>
    <w:p w14:paraId="387FD0D9" w14:textId="6722BDBB" w:rsidR="00942D85" w:rsidRDefault="00942D85" w:rsidP="00B922A5">
      <w:pPr>
        <w:pStyle w:val="ListParagraph"/>
        <w:numPr>
          <w:ilvl w:val="0"/>
          <w:numId w:val="2"/>
        </w:numPr>
        <w:ind w:left="540" w:hanging="270"/>
        <w:rPr>
          <w:rFonts w:ascii="Arial" w:hAnsi="Arial" w:cs="Arial"/>
          <w:b/>
          <w:bCs/>
          <w:sz w:val="24"/>
          <w:szCs w:val="24"/>
        </w:rPr>
      </w:pPr>
      <w:r w:rsidRPr="00BB29C1">
        <w:rPr>
          <w:rFonts w:ascii="Arial" w:hAnsi="Arial" w:cs="Arial"/>
          <w:b/>
          <w:bCs/>
          <w:sz w:val="24"/>
          <w:szCs w:val="24"/>
        </w:rPr>
        <w:t>KEGIATAN PEMBELAJARAN</w:t>
      </w:r>
    </w:p>
    <w:tbl>
      <w:tblPr>
        <w:tblStyle w:val="TableGrid"/>
        <w:tblW w:w="0" w:type="auto"/>
        <w:tblInd w:w="535" w:type="dxa"/>
        <w:tblLook w:val="04A0" w:firstRow="1" w:lastRow="0" w:firstColumn="1" w:lastColumn="0" w:noHBand="0" w:noVBand="1"/>
      </w:tblPr>
      <w:tblGrid>
        <w:gridCol w:w="9377"/>
      </w:tblGrid>
      <w:tr w:rsidR="00DA0B02" w:rsidRPr="00BB29C1" w14:paraId="7755786F" w14:textId="77777777" w:rsidTr="00DA0B02">
        <w:tc>
          <w:tcPr>
            <w:tcW w:w="9377" w:type="dxa"/>
          </w:tcPr>
          <w:p w14:paraId="67E27B03" w14:textId="77777777" w:rsidR="00DA0B02" w:rsidRPr="006C623E" w:rsidRDefault="00DA0B02" w:rsidP="00087DC5">
            <w:pPr>
              <w:pStyle w:val="ListParagraph"/>
              <w:ind w:left="0"/>
              <w:jc w:val="both"/>
              <w:rPr>
                <w:rFonts w:ascii="Arial" w:hAnsi="Arial" w:cs="Arial"/>
                <w:b/>
                <w:bCs/>
              </w:rPr>
            </w:pPr>
            <w:r w:rsidRPr="006C623E">
              <w:rPr>
                <w:rFonts w:ascii="Arial" w:hAnsi="Arial" w:cs="Arial"/>
                <w:b/>
                <w:bCs/>
              </w:rPr>
              <w:t xml:space="preserve">Pendahuluan : </w:t>
            </w:r>
          </w:p>
          <w:p w14:paraId="7696194C" w14:textId="77777777" w:rsidR="00DA0B02" w:rsidRPr="006C623E" w:rsidRDefault="00DA0B02" w:rsidP="00087DC5">
            <w:pPr>
              <w:pStyle w:val="ListParagraph"/>
              <w:ind w:left="0"/>
              <w:jc w:val="both"/>
              <w:rPr>
                <w:rFonts w:ascii="Arial" w:hAnsi="Arial" w:cs="Arial"/>
              </w:rPr>
            </w:pPr>
            <w:r w:rsidRPr="006C623E">
              <w:rPr>
                <w:rFonts w:ascii="Arial" w:hAnsi="Arial" w:cs="Arial"/>
              </w:rPr>
              <w:t>Guru memeriksa kondisi kelas dan peserta didik, kemudian mengajak peserta didik berdoa’ sebelum memulai pelajaran. Guru memberikan motivasi dengan secara kontekstual tentang manfaat dan aplikasi materi ajar dalam kehidupan nyata. Guru mengajukan pertanyaan yang mengaitkan pengetahuan sebelumnya dengan materi yang akan dipelajari, menjelaskan tujuan pembelajaran dan cakupan materi serta uraian kegiatan pembelajaran.</w:t>
            </w:r>
          </w:p>
        </w:tc>
      </w:tr>
      <w:tr w:rsidR="00DA0B02" w:rsidRPr="00BB29C1" w14:paraId="10BD3A4E" w14:textId="77777777" w:rsidTr="00DA0B02">
        <w:tc>
          <w:tcPr>
            <w:tcW w:w="9377" w:type="dxa"/>
          </w:tcPr>
          <w:p w14:paraId="24FA3608" w14:textId="77777777" w:rsidR="00DA0B02" w:rsidRPr="006C623E" w:rsidRDefault="00DA0B02" w:rsidP="00087DC5">
            <w:pPr>
              <w:pStyle w:val="ListParagraph"/>
              <w:ind w:left="0"/>
              <w:rPr>
                <w:rFonts w:ascii="Arial" w:hAnsi="Arial" w:cs="Arial"/>
                <w:b/>
                <w:bCs/>
              </w:rPr>
            </w:pPr>
            <w:r w:rsidRPr="006C623E">
              <w:rPr>
                <w:rFonts w:ascii="Arial" w:hAnsi="Arial" w:cs="Arial"/>
                <w:b/>
                <w:bCs/>
              </w:rPr>
              <w:t>Inti :</w:t>
            </w:r>
          </w:p>
          <w:p w14:paraId="5E412B31" w14:textId="77777777" w:rsidR="00DA0B02" w:rsidRDefault="00DA0B02" w:rsidP="00087DC5">
            <w:pPr>
              <w:pStyle w:val="ListParagraph"/>
              <w:ind w:left="0"/>
              <w:jc w:val="both"/>
              <w:rPr>
                <w:rFonts w:ascii="Arial" w:hAnsi="Arial" w:cs="Arial"/>
                <w:b/>
                <w:bCs/>
              </w:rPr>
            </w:pPr>
          </w:p>
          <w:p w14:paraId="24ECE6C4" w14:textId="77777777" w:rsidR="00ED5DBA" w:rsidRDefault="00ED5DBA" w:rsidP="00087DC5">
            <w:pPr>
              <w:pStyle w:val="ListParagraph"/>
              <w:ind w:left="0"/>
              <w:jc w:val="both"/>
              <w:rPr>
                <w:rFonts w:ascii="Arial" w:hAnsi="Arial" w:cs="Arial"/>
                <w:b/>
                <w:bCs/>
              </w:rPr>
            </w:pPr>
          </w:p>
          <w:p w14:paraId="3B6A8584" w14:textId="77777777" w:rsidR="00ED5DBA" w:rsidRDefault="00ED5DBA" w:rsidP="00087DC5">
            <w:pPr>
              <w:pStyle w:val="ListParagraph"/>
              <w:ind w:left="0"/>
              <w:jc w:val="both"/>
              <w:rPr>
                <w:rFonts w:ascii="Arial" w:hAnsi="Arial" w:cs="Arial"/>
                <w:b/>
                <w:bCs/>
              </w:rPr>
            </w:pPr>
          </w:p>
          <w:p w14:paraId="5004D25A" w14:textId="77777777" w:rsidR="00ED5DBA" w:rsidRDefault="00ED5DBA" w:rsidP="00087DC5">
            <w:pPr>
              <w:pStyle w:val="ListParagraph"/>
              <w:ind w:left="0"/>
              <w:jc w:val="both"/>
              <w:rPr>
                <w:rFonts w:ascii="Arial" w:hAnsi="Arial" w:cs="Arial"/>
                <w:b/>
                <w:bCs/>
              </w:rPr>
            </w:pPr>
          </w:p>
          <w:p w14:paraId="710999B5" w14:textId="77777777" w:rsidR="00ED5DBA" w:rsidRDefault="00ED5DBA" w:rsidP="00087DC5">
            <w:pPr>
              <w:pStyle w:val="ListParagraph"/>
              <w:ind w:left="0"/>
              <w:jc w:val="both"/>
              <w:rPr>
                <w:rFonts w:ascii="Arial" w:hAnsi="Arial" w:cs="Arial"/>
                <w:b/>
                <w:bCs/>
              </w:rPr>
            </w:pPr>
          </w:p>
          <w:p w14:paraId="6A4A5345" w14:textId="77777777" w:rsidR="00ED5DBA" w:rsidRDefault="00ED5DBA" w:rsidP="00087DC5">
            <w:pPr>
              <w:pStyle w:val="ListParagraph"/>
              <w:ind w:left="0"/>
              <w:jc w:val="both"/>
              <w:rPr>
                <w:rFonts w:ascii="Arial" w:hAnsi="Arial" w:cs="Arial"/>
                <w:b/>
                <w:bCs/>
              </w:rPr>
            </w:pPr>
          </w:p>
          <w:p w14:paraId="270D320C" w14:textId="77777777" w:rsidR="00ED5DBA" w:rsidRDefault="00ED5DBA" w:rsidP="00087DC5">
            <w:pPr>
              <w:pStyle w:val="ListParagraph"/>
              <w:ind w:left="0"/>
              <w:jc w:val="both"/>
              <w:rPr>
                <w:rFonts w:ascii="Arial" w:hAnsi="Arial" w:cs="Arial"/>
                <w:b/>
                <w:bCs/>
              </w:rPr>
            </w:pPr>
          </w:p>
          <w:p w14:paraId="4D601398" w14:textId="77777777" w:rsidR="00ED5DBA" w:rsidRDefault="00ED5DBA" w:rsidP="00087DC5">
            <w:pPr>
              <w:pStyle w:val="ListParagraph"/>
              <w:ind w:left="0"/>
              <w:jc w:val="both"/>
              <w:rPr>
                <w:rFonts w:ascii="Arial" w:hAnsi="Arial" w:cs="Arial"/>
                <w:b/>
                <w:bCs/>
              </w:rPr>
            </w:pPr>
          </w:p>
          <w:p w14:paraId="2DF7A68D" w14:textId="4045B5E6" w:rsidR="00ED5DBA" w:rsidRPr="006C623E" w:rsidRDefault="00ED5DBA" w:rsidP="00087DC5">
            <w:pPr>
              <w:pStyle w:val="ListParagraph"/>
              <w:ind w:left="0"/>
              <w:jc w:val="both"/>
              <w:rPr>
                <w:rFonts w:ascii="Arial" w:hAnsi="Arial" w:cs="Arial"/>
                <w:b/>
                <w:bCs/>
              </w:rPr>
            </w:pPr>
          </w:p>
        </w:tc>
      </w:tr>
      <w:tr w:rsidR="00DA0B02" w:rsidRPr="00BB29C1" w14:paraId="796A70F7" w14:textId="77777777" w:rsidTr="00DA0B02">
        <w:tc>
          <w:tcPr>
            <w:tcW w:w="9377" w:type="dxa"/>
          </w:tcPr>
          <w:p w14:paraId="467275F6" w14:textId="77777777" w:rsidR="00DA0B02" w:rsidRPr="006C623E" w:rsidRDefault="00DA0B02" w:rsidP="00087DC5">
            <w:pPr>
              <w:pStyle w:val="ListParagraph"/>
              <w:ind w:left="0"/>
              <w:rPr>
                <w:rFonts w:ascii="Arial" w:hAnsi="Arial" w:cs="Arial"/>
                <w:b/>
                <w:bCs/>
              </w:rPr>
            </w:pPr>
            <w:r w:rsidRPr="006C623E">
              <w:rPr>
                <w:rFonts w:ascii="Arial" w:hAnsi="Arial" w:cs="Arial"/>
                <w:b/>
                <w:bCs/>
              </w:rPr>
              <w:t xml:space="preserve">Penutup : </w:t>
            </w:r>
          </w:p>
          <w:p w14:paraId="30243DFA" w14:textId="77777777" w:rsidR="00DA0B02" w:rsidRPr="006C623E" w:rsidRDefault="00DA0B02" w:rsidP="00087DC5">
            <w:pPr>
              <w:pStyle w:val="ListParagraph"/>
              <w:ind w:left="0"/>
              <w:jc w:val="both"/>
              <w:rPr>
                <w:rFonts w:ascii="Arial" w:hAnsi="Arial" w:cs="Arial"/>
              </w:rPr>
            </w:pPr>
            <w:r w:rsidRPr="006C623E">
              <w:rPr>
                <w:rFonts w:ascii="Arial" w:hAnsi="Arial" w:cs="Arial"/>
              </w:rPr>
              <w:t>Guru memberikan umpan balik terhadap proses dan hasil pembelajaran, menjelaskan kegiatan tindak lanjut serta menginformasikan rencana kegiatan pembelajaran untuk pertemuan berikutnya</w:t>
            </w:r>
          </w:p>
        </w:tc>
      </w:tr>
    </w:tbl>
    <w:p w14:paraId="547FDDA6" w14:textId="77777777" w:rsidR="00DA0B02" w:rsidRDefault="00DA0B02" w:rsidP="005A07F7">
      <w:pPr>
        <w:pStyle w:val="ListParagraph"/>
        <w:ind w:left="990"/>
        <w:rPr>
          <w:rFonts w:ascii="Arial" w:hAnsi="Arial" w:cs="Arial"/>
          <w:sz w:val="24"/>
          <w:szCs w:val="24"/>
        </w:rPr>
      </w:pPr>
    </w:p>
    <w:p w14:paraId="5EE69535" w14:textId="538C5A51" w:rsidR="00942D85" w:rsidRPr="00BB29C1" w:rsidRDefault="00942D85" w:rsidP="00B922A5">
      <w:pPr>
        <w:pStyle w:val="ListParagraph"/>
        <w:numPr>
          <w:ilvl w:val="0"/>
          <w:numId w:val="2"/>
        </w:numPr>
        <w:ind w:left="540" w:hanging="270"/>
        <w:rPr>
          <w:rFonts w:ascii="Arial" w:hAnsi="Arial" w:cs="Arial"/>
          <w:b/>
          <w:bCs/>
          <w:sz w:val="24"/>
          <w:szCs w:val="24"/>
        </w:rPr>
      </w:pPr>
      <w:r w:rsidRPr="00BB29C1">
        <w:rPr>
          <w:rFonts w:ascii="Arial" w:hAnsi="Arial" w:cs="Arial"/>
          <w:b/>
          <w:bCs/>
          <w:sz w:val="24"/>
          <w:szCs w:val="24"/>
        </w:rPr>
        <w:t>PENILAIAN</w:t>
      </w:r>
      <w:r w:rsidR="00830E59">
        <w:rPr>
          <w:rFonts w:ascii="Arial" w:hAnsi="Arial" w:cs="Arial"/>
          <w:b/>
          <w:bCs/>
          <w:sz w:val="24"/>
          <w:szCs w:val="24"/>
        </w:rPr>
        <w:t xml:space="preserve"> PEMBELAJARAN</w:t>
      </w:r>
    </w:p>
    <w:tbl>
      <w:tblPr>
        <w:tblStyle w:val="TableGrid"/>
        <w:tblW w:w="0" w:type="auto"/>
        <w:tblInd w:w="535" w:type="dxa"/>
        <w:tblLook w:val="04A0" w:firstRow="1" w:lastRow="0" w:firstColumn="1" w:lastColumn="0" w:noHBand="0" w:noVBand="1"/>
      </w:tblPr>
      <w:tblGrid>
        <w:gridCol w:w="2050"/>
        <w:gridCol w:w="2024"/>
        <w:gridCol w:w="2496"/>
        <w:gridCol w:w="1027"/>
        <w:gridCol w:w="1763"/>
      </w:tblGrid>
      <w:tr w:rsidR="004146B9" w:rsidRPr="00BB29C1" w14:paraId="3404A5E7" w14:textId="2B693165" w:rsidTr="00ED5DBA">
        <w:tc>
          <w:tcPr>
            <w:tcW w:w="2050" w:type="dxa"/>
          </w:tcPr>
          <w:p w14:paraId="42F09DAD" w14:textId="77777777" w:rsidR="004146B9" w:rsidRPr="00BB29C1" w:rsidRDefault="004146B9" w:rsidP="00F30120">
            <w:pPr>
              <w:pStyle w:val="ListParagraph"/>
              <w:ind w:left="0"/>
              <w:jc w:val="center"/>
              <w:rPr>
                <w:rFonts w:ascii="Arial" w:hAnsi="Arial" w:cs="Arial"/>
                <w:sz w:val="24"/>
                <w:szCs w:val="24"/>
              </w:rPr>
            </w:pPr>
            <w:r w:rsidRPr="00BB29C1">
              <w:rPr>
                <w:rFonts w:ascii="Arial" w:hAnsi="Arial" w:cs="Arial"/>
                <w:sz w:val="24"/>
                <w:szCs w:val="24"/>
              </w:rPr>
              <w:t>Ranah</w:t>
            </w:r>
          </w:p>
        </w:tc>
        <w:tc>
          <w:tcPr>
            <w:tcW w:w="2024" w:type="dxa"/>
          </w:tcPr>
          <w:p w14:paraId="23DDDBFA" w14:textId="77777777" w:rsidR="004146B9" w:rsidRPr="00BB29C1" w:rsidRDefault="004146B9" w:rsidP="00F30120">
            <w:pPr>
              <w:pStyle w:val="ListParagraph"/>
              <w:ind w:left="0"/>
              <w:jc w:val="center"/>
              <w:rPr>
                <w:rFonts w:ascii="Arial" w:hAnsi="Arial" w:cs="Arial"/>
                <w:sz w:val="24"/>
                <w:szCs w:val="24"/>
              </w:rPr>
            </w:pPr>
            <w:r w:rsidRPr="00BB29C1">
              <w:rPr>
                <w:rFonts w:ascii="Arial" w:hAnsi="Arial" w:cs="Arial"/>
                <w:sz w:val="24"/>
                <w:szCs w:val="24"/>
              </w:rPr>
              <w:t>Teknik</w:t>
            </w:r>
          </w:p>
        </w:tc>
        <w:tc>
          <w:tcPr>
            <w:tcW w:w="2496" w:type="dxa"/>
          </w:tcPr>
          <w:p w14:paraId="114CCF67" w14:textId="77777777" w:rsidR="004146B9" w:rsidRPr="00BB29C1" w:rsidRDefault="004146B9" w:rsidP="00F30120">
            <w:pPr>
              <w:pStyle w:val="ListParagraph"/>
              <w:ind w:left="0"/>
              <w:jc w:val="center"/>
              <w:rPr>
                <w:rFonts w:ascii="Arial" w:hAnsi="Arial" w:cs="Arial"/>
                <w:sz w:val="24"/>
                <w:szCs w:val="24"/>
              </w:rPr>
            </w:pPr>
            <w:r w:rsidRPr="00BB29C1">
              <w:rPr>
                <w:rFonts w:ascii="Arial" w:hAnsi="Arial" w:cs="Arial"/>
                <w:sz w:val="24"/>
                <w:szCs w:val="24"/>
              </w:rPr>
              <w:t>Bentuk</w:t>
            </w:r>
          </w:p>
        </w:tc>
        <w:tc>
          <w:tcPr>
            <w:tcW w:w="1027" w:type="dxa"/>
          </w:tcPr>
          <w:p w14:paraId="5EB72B4A" w14:textId="77777777" w:rsidR="004146B9" w:rsidRPr="00BB29C1" w:rsidRDefault="004146B9" w:rsidP="00F30120">
            <w:pPr>
              <w:pStyle w:val="ListParagraph"/>
              <w:ind w:left="0"/>
              <w:jc w:val="center"/>
              <w:rPr>
                <w:rFonts w:ascii="Arial" w:hAnsi="Arial" w:cs="Arial"/>
                <w:sz w:val="24"/>
                <w:szCs w:val="24"/>
              </w:rPr>
            </w:pPr>
            <w:r w:rsidRPr="00BB29C1">
              <w:rPr>
                <w:rFonts w:ascii="Arial" w:hAnsi="Arial" w:cs="Arial"/>
                <w:sz w:val="24"/>
                <w:szCs w:val="24"/>
              </w:rPr>
              <w:t>SKM</w:t>
            </w:r>
          </w:p>
        </w:tc>
        <w:tc>
          <w:tcPr>
            <w:tcW w:w="1763" w:type="dxa"/>
            <w:shd w:val="clear" w:color="auto" w:fill="FFFFFF" w:themeFill="background1"/>
          </w:tcPr>
          <w:p w14:paraId="7D98B931" w14:textId="470D5C84" w:rsidR="004146B9" w:rsidRPr="00BB29C1" w:rsidRDefault="004146B9" w:rsidP="00F30120">
            <w:pPr>
              <w:pStyle w:val="ListParagraph"/>
              <w:ind w:left="0"/>
              <w:jc w:val="center"/>
              <w:rPr>
                <w:rFonts w:ascii="Arial" w:hAnsi="Arial" w:cs="Arial"/>
                <w:sz w:val="24"/>
                <w:szCs w:val="24"/>
              </w:rPr>
            </w:pPr>
            <w:r w:rsidRPr="00BB29C1">
              <w:rPr>
                <w:rFonts w:ascii="Arial" w:hAnsi="Arial" w:cs="Arial"/>
                <w:sz w:val="24"/>
                <w:szCs w:val="24"/>
              </w:rPr>
              <w:t>Ket</w:t>
            </w:r>
          </w:p>
        </w:tc>
      </w:tr>
      <w:tr w:rsidR="004146B9" w:rsidRPr="00BB29C1" w14:paraId="5C268F08" w14:textId="67059445" w:rsidTr="00ED5DBA">
        <w:tc>
          <w:tcPr>
            <w:tcW w:w="2050" w:type="dxa"/>
          </w:tcPr>
          <w:p w14:paraId="315D579A" w14:textId="77777777" w:rsidR="004146B9" w:rsidRPr="00830E59" w:rsidRDefault="004146B9" w:rsidP="00F30120">
            <w:pPr>
              <w:pStyle w:val="ListParagraph"/>
              <w:ind w:left="0"/>
              <w:rPr>
                <w:rFonts w:ascii="Arial" w:hAnsi="Arial" w:cs="Arial"/>
              </w:rPr>
            </w:pPr>
            <w:r w:rsidRPr="00830E59">
              <w:rPr>
                <w:rFonts w:ascii="Arial" w:hAnsi="Arial" w:cs="Arial"/>
              </w:rPr>
              <w:t>Sikap</w:t>
            </w:r>
          </w:p>
        </w:tc>
        <w:tc>
          <w:tcPr>
            <w:tcW w:w="2024" w:type="dxa"/>
          </w:tcPr>
          <w:p w14:paraId="64F669C3" w14:textId="77777777" w:rsidR="004146B9" w:rsidRPr="00830E59" w:rsidRDefault="004146B9" w:rsidP="00F30120">
            <w:pPr>
              <w:pStyle w:val="ListParagraph"/>
              <w:ind w:left="0"/>
              <w:rPr>
                <w:rFonts w:ascii="Arial" w:hAnsi="Arial" w:cs="Arial"/>
              </w:rPr>
            </w:pPr>
            <w:r w:rsidRPr="00830E59">
              <w:rPr>
                <w:rFonts w:ascii="Arial" w:hAnsi="Arial" w:cs="Arial"/>
              </w:rPr>
              <w:t>Observasi</w:t>
            </w:r>
          </w:p>
        </w:tc>
        <w:tc>
          <w:tcPr>
            <w:tcW w:w="2496" w:type="dxa"/>
          </w:tcPr>
          <w:p w14:paraId="5C444E3B" w14:textId="77777777" w:rsidR="004146B9" w:rsidRPr="00830E59" w:rsidRDefault="004146B9" w:rsidP="00F30120">
            <w:pPr>
              <w:pStyle w:val="ListParagraph"/>
              <w:ind w:left="0"/>
              <w:rPr>
                <w:rFonts w:ascii="Arial" w:hAnsi="Arial" w:cs="Arial"/>
              </w:rPr>
            </w:pPr>
            <w:r w:rsidRPr="00830E59">
              <w:rPr>
                <w:rFonts w:ascii="Arial" w:hAnsi="Arial" w:cs="Arial"/>
              </w:rPr>
              <w:t>Jurnal</w:t>
            </w:r>
          </w:p>
        </w:tc>
        <w:tc>
          <w:tcPr>
            <w:tcW w:w="1027" w:type="dxa"/>
          </w:tcPr>
          <w:p w14:paraId="3E1C3B95" w14:textId="7C0F1CB1" w:rsidR="004146B9" w:rsidRPr="00830E59" w:rsidRDefault="004146B9" w:rsidP="00ED5DBA">
            <w:pPr>
              <w:pStyle w:val="ListParagraph"/>
              <w:ind w:left="0"/>
              <w:jc w:val="center"/>
              <w:rPr>
                <w:rFonts w:ascii="Arial" w:hAnsi="Arial" w:cs="Arial"/>
              </w:rPr>
            </w:pPr>
            <w:r w:rsidRPr="00830E59">
              <w:rPr>
                <w:rFonts w:ascii="Arial" w:hAnsi="Arial" w:cs="Arial"/>
              </w:rPr>
              <w:t>B</w:t>
            </w:r>
          </w:p>
        </w:tc>
        <w:tc>
          <w:tcPr>
            <w:tcW w:w="1763" w:type="dxa"/>
            <w:shd w:val="clear" w:color="auto" w:fill="FFFFFF" w:themeFill="background1"/>
          </w:tcPr>
          <w:p w14:paraId="5C16047D" w14:textId="77777777" w:rsidR="004146B9" w:rsidRPr="00830E59" w:rsidRDefault="004146B9" w:rsidP="00F30120">
            <w:pPr>
              <w:pStyle w:val="ListParagraph"/>
              <w:ind w:left="0"/>
              <w:rPr>
                <w:rFonts w:ascii="Arial" w:hAnsi="Arial" w:cs="Arial"/>
              </w:rPr>
            </w:pPr>
          </w:p>
        </w:tc>
      </w:tr>
      <w:tr w:rsidR="004146B9" w:rsidRPr="00BB29C1" w14:paraId="4AE63FBC" w14:textId="53B71F0D" w:rsidTr="00ED5DBA">
        <w:tc>
          <w:tcPr>
            <w:tcW w:w="2050" w:type="dxa"/>
          </w:tcPr>
          <w:p w14:paraId="4E49FFD2" w14:textId="77777777" w:rsidR="004146B9" w:rsidRPr="00830E59" w:rsidRDefault="004146B9" w:rsidP="00F30120">
            <w:pPr>
              <w:pStyle w:val="ListParagraph"/>
              <w:ind w:left="0"/>
              <w:rPr>
                <w:rFonts w:ascii="Arial" w:hAnsi="Arial" w:cs="Arial"/>
              </w:rPr>
            </w:pPr>
            <w:r w:rsidRPr="00830E59">
              <w:rPr>
                <w:rFonts w:ascii="Arial" w:hAnsi="Arial" w:cs="Arial"/>
              </w:rPr>
              <w:t>Pengetahuan</w:t>
            </w:r>
          </w:p>
        </w:tc>
        <w:tc>
          <w:tcPr>
            <w:tcW w:w="2024" w:type="dxa"/>
          </w:tcPr>
          <w:p w14:paraId="07E7F3EF" w14:textId="7D6276E2" w:rsidR="004146B9" w:rsidRPr="00830E59" w:rsidRDefault="004146B9" w:rsidP="00F30120">
            <w:pPr>
              <w:pStyle w:val="ListParagraph"/>
              <w:ind w:left="0"/>
              <w:rPr>
                <w:rFonts w:ascii="Arial" w:hAnsi="Arial" w:cs="Arial"/>
              </w:rPr>
            </w:pPr>
          </w:p>
        </w:tc>
        <w:tc>
          <w:tcPr>
            <w:tcW w:w="2496" w:type="dxa"/>
          </w:tcPr>
          <w:p w14:paraId="6885C6BA" w14:textId="71524D0A" w:rsidR="004146B9" w:rsidRPr="00830E59" w:rsidRDefault="004146B9" w:rsidP="00F30120">
            <w:pPr>
              <w:pStyle w:val="ListParagraph"/>
              <w:ind w:left="0"/>
              <w:rPr>
                <w:rFonts w:ascii="Arial" w:hAnsi="Arial" w:cs="Arial"/>
              </w:rPr>
            </w:pPr>
          </w:p>
        </w:tc>
        <w:tc>
          <w:tcPr>
            <w:tcW w:w="1027" w:type="dxa"/>
          </w:tcPr>
          <w:p w14:paraId="16A4CA01" w14:textId="271FC0E8" w:rsidR="004146B9" w:rsidRPr="00830E59" w:rsidRDefault="004146B9" w:rsidP="00F30120">
            <w:pPr>
              <w:pStyle w:val="ListParagraph"/>
              <w:ind w:left="0"/>
              <w:rPr>
                <w:rFonts w:ascii="Arial" w:hAnsi="Arial" w:cs="Arial"/>
              </w:rPr>
            </w:pPr>
          </w:p>
        </w:tc>
        <w:tc>
          <w:tcPr>
            <w:tcW w:w="1763" w:type="dxa"/>
            <w:shd w:val="clear" w:color="auto" w:fill="FFFFFF" w:themeFill="background1"/>
          </w:tcPr>
          <w:p w14:paraId="332F284A" w14:textId="6E95064F" w:rsidR="004146B9" w:rsidRPr="00830E59" w:rsidRDefault="004146B9" w:rsidP="00F30120">
            <w:pPr>
              <w:pStyle w:val="ListParagraph"/>
              <w:ind w:left="0"/>
              <w:rPr>
                <w:rFonts w:ascii="Arial" w:hAnsi="Arial" w:cs="Arial"/>
              </w:rPr>
            </w:pPr>
          </w:p>
        </w:tc>
      </w:tr>
      <w:tr w:rsidR="004146B9" w:rsidRPr="00BB29C1" w14:paraId="7B23E879" w14:textId="33296E4F" w:rsidTr="00ED5DBA">
        <w:tc>
          <w:tcPr>
            <w:tcW w:w="2050" w:type="dxa"/>
          </w:tcPr>
          <w:p w14:paraId="7E27F20D" w14:textId="77777777" w:rsidR="004146B9" w:rsidRPr="00830E59" w:rsidRDefault="004146B9" w:rsidP="00F30120">
            <w:pPr>
              <w:pStyle w:val="ListParagraph"/>
              <w:ind w:left="0"/>
              <w:rPr>
                <w:rFonts w:ascii="Arial" w:hAnsi="Arial" w:cs="Arial"/>
              </w:rPr>
            </w:pPr>
            <w:r w:rsidRPr="00830E59">
              <w:rPr>
                <w:rFonts w:ascii="Arial" w:hAnsi="Arial" w:cs="Arial"/>
              </w:rPr>
              <w:t>Keterampilan</w:t>
            </w:r>
          </w:p>
        </w:tc>
        <w:tc>
          <w:tcPr>
            <w:tcW w:w="2024" w:type="dxa"/>
          </w:tcPr>
          <w:p w14:paraId="5D7DC5FF" w14:textId="1DE189B0" w:rsidR="004146B9" w:rsidRPr="00830E59" w:rsidRDefault="004146B9" w:rsidP="00F30120">
            <w:pPr>
              <w:pStyle w:val="ListParagraph"/>
              <w:ind w:left="0"/>
              <w:rPr>
                <w:rFonts w:ascii="Arial" w:hAnsi="Arial" w:cs="Arial"/>
              </w:rPr>
            </w:pPr>
          </w:p>
        </w:tc>
        <w:tc>
          <w:tcPr>
            <w:tcW w:w="2496" w:type="dxa"/>
          </w:tcPr>
          <w:p w14:paraId="3D21A96B" w14:textId="4577BEDA" w:rsidR="004146B9" w:rsidRPr="00830E59" w:rsidRDefault="004146B9" w:rsidP="00F30120">
            <w:pPr>
              <w:pStyle w:val="ListParagraph"/>
              <w:ind w:left="0"/>
              <w:rPr>
                <w:rFonts w:ascii="Arial" w:hAnsi="Arial" w:cs="Arial"/>
              </w:rPr>
            </w:pPr>
          </w:p>
        </w:tc>
        <w:tc>
          <w:tcPr>
            <w:tcW w:w="1027" w:type="dxa"/>
          </w:tcPr>
          <w:p w14:paraId="2EA14013" w14:textId="08384240" w:rsidR="004146B9" w:rsidRPr="00830E59" w:rsidRDefault="004146B9" w:rsidP="00F30120">
            <w:pPr>
              <w:pStyle w:val="ListParagraph"/>
              <w:ind w:left="0"/>
              <w:rPr>
                <w:rFonts w:ascii="Arial" w:hAnsi="Arial" w:cs="Arial"/>
              </w:rPr>
            </w:pPr>
          </w:p>
        </w:tc>
        <w:tc>
          <w:tcPr>
            <w:tcW w:w="1763" w:type="dxa"/>
            <w:shd w:val="clear" w:color="auto" w:fill="FFFFFF" w:themeFill="background1"/>
          </w:tcPr>
          <w:p w14:paraId="577994DB" w14:textId="66200294" w:rsidR="004146B9" w:rsidRPr="00830E59" w:rsidRDefault="004146B9" w:rsidP="00F30120">
            <w:pPr>
              <w:pStyle w:val="ListParagraph"/>
              <w:ind w:left="0"/>
              <w:rPr>
                <w:rFonts w:ascii="Arial" w:hAnsi="Arial" w:cs="Arial"/>
              </w:rPr>
            </w:pPr>
          </w:p>
        </w:tc>
      </w:tr>
    </w:tbl>
    <w:p w14:paraId="249FA828" w14:textId="77777777" w:rsidR="00830E59" w:rsidRDefault="00B922A5" w:rsidP="00DA0B02">
      <w:pPr>
        <w:pStyle w:val="ListParagraph"/>
        <w:ind w:left="270"/>
        <w:rPr>
          <w:rFonts w:ascii="Arial" w:hAnsi="Arial" w:cs="Arial"/>
          <w:sz w:val="24"/>
          <w:szCs w:val="24"/>
        </w:rPr>
      </w:pPr>
      <w:r w:rsidRPr="00BB29C1">
        <w:rPr>
          <w:rFonts w:ascii="Arial" w:hAnsi="Arial" w:cs="Arial"/>
          <w:sz w:val="24"/>
          <w:szCs w:val="24"/>
        </w:rPr>
        <w:tab/>
      </w:r>
      <w:r w:rsidRPr="00BB29C1">
        <w:rPr>
          <w:rFonts w:ascii="Arial" w:hAnsi="Arial" w:cs="Arial"/>
          <w:sz w:val="24"/>
          <w:szCs w:val="24"/>
        </w:rPr>
        <w:tab/>
      </w:r>
      <w:r w:rsidRPr="00BB29C1">
        <w:rPr>
          <w:rFonts w:ascii="Arial" w:hAnsi="Arial" w:cs="Arial"/>
          <w:sz w:val="24"/>
          <w:szCs w:val="24"/>
        </w:rPr>
        <w:tab/>
      </w:r>
      <w:r w:rsidRPr="00BB29C1">
        <w:rPr>
          <w:rFonts w:ascii="Arial" w:hAnsi="Arial" w:cs="Arial"/>
          <w:sz w:val="24"/>
          <w:szCs w:val="24"/>
        </w:rPr>
        <w:tab/>
      </w:r>
      <w:r w:rsidRPr="00BB29C1">
        <w:rPr>
          <w:rFonts w:ascii="Arial" w:hAnsi="Arial" w:cs="Arial"/>
          <w:sz w:val="24"/>
          <w:szCs w:val="24"/>
        </w:rPr>
        <w:tab/>
      </w:r>
      <w:r w:rsidRPr="00BB29C1">
        <w:rPr>
          <w:rFonts w:ascii="Arial" w:hAnsi="Arial" w:cs="Arial"/>
          <w:sz w:val="24"/>
          <w:szCs w:val="24"/>
        </w:rPr>
        <w:tab/>
      </w:r>
      <w:r w:rsidRPr="00BB29C1">
        <w:rPr>
          <w:rFonts w:ascii="Arial" w:hAnsi="Arial" w:cs="Arial"/>
          <w:sz w:val="24"/>
          <w:szCs w:val="24"/>
        </w:rPr>
        <w:tab/>
      </w:r>
      <w:r w:rsidRPr="00BB29C1">
        <w:rPr>
          <w:rFonts w:ascii="Arial" w:hAnsi="Arial" w:cs="Arial"/>
          <w:sz w:val="24"/>
          <w:szCs w:val="24"/>
        </w:rPr>
        <w:tab/>
      </w:r>
      <w:r w:rsidRPr="00BB29C1">
        <w:rPr>
          <w:rFonts w:ascii="Arial" w:hAnsi="Arial" w:cs="Arial"/>
          <w:sz w:val="24"/>
          <w:szCs w:val="24"/>
        </w:rPr>
        <w:tab/>
      </w:r>
    </w:p>
    <w:p w14:paraId="7E363089" w14:textId="713BF7D5" w:rsidR="00DA0B02" w:rsidRPr="00BB29C1" w:rsidRDefault="00DA0B02" w:rsidP="00830E59">
      <w:pPr>
        <w:pStyle w:val="ListParagraph"/>
        <w:ind w:left="6030" w:firstLine="450"/>
        <w:rPr>
          <w:rFonts w:ascii="Arial" w:hAnsi="Arial" w:cs="Arial"/>
          <w:sz w:val="24"/>
          <w:szCs w:val="24"/>
        </w:rPr>
      </w:pPr>
      <w:r w:rsidRPr="00BB29C1">
        <w:rPr>
          <w:rFonts w:ascii="Arial" w:hAnsi="Arial" w:cs="Arial"/>
          <w:sz w:val="24"/>
          <w:szCs w:val="24"/>
        </w:rPr>
        <w:t>Padang, ….. Juni 2020</w:t>
      </w:r>
    </w:p>
    <w:p w14:paraId="7FF0E6BC" w14:textId="77777777" w:rsidR="00DA0B02" w:rsidRPr="00BB29C1" w:rsidRDefault="00DA0B02" w:rsidP="00DA0B02">
      <w:pPr>
        <w:pStyle w:val="ListParagraph"/>
        <w:ind w:left="270"/>
        <w:rPr>
          <w:rFonts w:ascii="Arial" w:hAnsi="Arial" w:cs="Arial"/>
          <w:sz w:val="24"/>
          <w:szCs w:val="24"/>
        </w:rPr>
      </w:pPr>
      <w:r w:rsidRPr="00BB29C1">
        <w:rPr>
          <w:rFonts w:ascii="Arial" w:hAnsi="Arial" w:cs="Arial"/>
          <w:sz w:val="24"/>
          <w:szCs w:val="24"/>
        </w:rPr>
        <w:t>Mengetahui :</w:t>
      </w:r>
    </w:p>
    <w:p w14:paraId="57D0BAF3" w14:textId="055FE848" w:rsidR="00DA0B02" w:rsidRPr="00BB29C1" w:rsidRDefault="00DA0B02" w:rsidP="00DA0B02">
      <w:pPr>
        <w:pStyle w:val="ListParagraph"/>
        <w:ind w:left="270"/>
        <w:rPr>
          <w:rFonts w:ascii="Arial" w:hAnsi="Arial" w:cs="Arial"/>
          <w:sz w:val="24"/>
          <w:szCs w:val="24"/>
        </w:rPr>
      </w:pPr>
      <w:r w:rsidRPr="00BB29C1">
        <w:rPr>
          <w:rFonts w:ascii="Arial" w:hAnsi="Arial" w:cs="Arial"/>
          <w:sz w:val="24"/>
          <w:szCs w:val="24"/>
        </w:rPr>
        <w:t>Kepala SMK</w:t>
      </w:r>
      <w:r>
        <w:rPr>
          <w:rFonts w:ascii="Arial" w:hAnsi="Arial" w:cs="Arial"/>
          <w:sz w:val="24"/>
          <w:szCs w:val="24"/>
        </w:rPr>
        <w:t xml:space="preserve"> </w:t>
      </w:r>
      <w:r w:rsidR="00ED5DBA">
        <w:rPr>
          <w:rFonts w:ascii="Arial" w:hAnsi="Arial" w:cs="Arial"/>
          <w:sz w:val="24"/>
          <w:szCs w:val="24"/>
        </w:rPr>
        <w:t xml:space="preserve">                        </w:t>
      </w:r>
      <w:r w:rsidR="00ED5DBA">
        <w:rPr>
          <w:rFonts w:ascii="Arial" w:hAnsi="Arial" w:cs="Arial"/>
          <w:sz w:val="24"/>
          <w:szCs w:val="24"/>
        </w:rPr>
        <w:tab/>
      </w:r>
      <w:r w:rsidRPr="00BB29C1">
        <w:rPr>
          <w:rFonts w:ascii="Arial" w:hAnsi="Arial" w:cs="Arial"/>
          <w:sz w:val="24"/>
          <w:szCs w:val="24"/>
        </w:rPr>
        <w:tab/>
      </w:r>
      <w:r w:rsidRPr="00BB29C1">
        <w:rPr>
          <w:rFonts w:ascii="Arial" w:hAnsi="Arial" w:cs="Arial"/>
          <w:sz w:val="24"/>
          <w:szCs w:val="24"/>
        </w:rPr>
        <w:tab/>
      </w:r>
      <w:r w:rsidR="00ED5DBA">
        <w:rPr>
          <w:rFonts w:ascii="Arial" w:hAnsi="Arial" w:cs="Arial"/>
          <w:sz w:val="24"/>
          <w:szCs w:val="24"/>
        </w:rPr>
        <w:tab/>
      </w:r>
      <w:r w:rsidRPr="00BB29C1">
        <w:rPr>
          <w:rFonts w:ascii="Arial" w:hAnsi="Arial" w:cs="Arial"/>
          <w:sz w:val="24"/>
          <w:szCs w:val="24"/>
        </w:rPr>
        <w:tab/>
        <w:t>Guru Mata Pelajaran,</w:t>
      </w:r>
    </w:p>
    <w:p w14:paraId="7DA0D178" w14:textId="77777777" w:rsidR="00DA0B02" w:rsidRPr="00BB29C1" w:rsidRDefault="00DA0B02" w:rsidP="00DA0B02">
      <w:pPr>
        <w:pStyle w:val="ListParagraph"/>
        <w:ind w:left="270"/>
        <w:rPr>
          <w:rFonts w:ascii="Arial" w:hAnsi="Arial" w:cs="Arial"/>
          <w:sz w:val="24"/>
          <w:szCs w:val="24"/>
        </w:rPr>
      </w:pPr>
    </w:p>
    <w:p w14:paraId="1D90D697" w14:textId="77777777" w:rsidR="00DA0B02" w:rsidRPr="00BB29C1" w:rsidRDefault="00DA0B02" w:rsidP="00DA0B02">
      <w:pPr>
        <w:pStyle w:val="ListParagraph"/>
        <w:ind w:left="270"/>
        <w:rPr>
          <w:rFonts w:ascii="Arial" w:hAnsi="Arial" w:cs="Arial"/>
          <w:sz w:val="24"/>
          <w:szCs w:val="24"/>
        </w:rPr>
      </w:pPr>
    </w:p>
    <w:p w14:paraId="58852B35" w14:textId="4B5EB48C" w:rsidR="00DA0B02" w:rsidRDefault="00ED5DBA" w:rsidP="00DA0B02">
      <w:pPr>
        <w:pStyle w:val="ListParagraph"/>
        <w:ind w:left="270"/>
        <w:rPr>
          <w:rFonts w:ascii="Arial" w:hAnsi="Arial" w:cs="Arial"/>
          <w:sz w:val="24"/>
          <w:szCs w:val="24"/>
        </w:rPr>
      </w:pPr>
      <w:r>
        <w:rPr>
          <w:rFonts w:ascii="Arial" w:hAnsi="Arial" w:cs="Arial"/>
          <w:sz w:val="24"/>
          <w:szCs w:val="24"/>
        </w:rPr>
        <w:t>_________________________</w:t>
      </w:r>
      <w:r w:rsidR="00DA0B02" w:rsidRPr="00BB29C1">
        <w:rPr>
          <w:rFonts w:ascii="Arial" w:hAnsi="Arial" w:cs="Arial"/>
          <w:sz w:val="24"/>
          <w:szCs w:val="24"/>
        </w:rPr>
        <w:tab/>
      </w:r>
      <w:r w:rsidR="00DA0B02" w:rsidRPr="00BB29C1">
        <w:rPr>
          <w:rFonts w:ascii="Arial" w:hAnsi="Arial" w:cs="Arial"/>
          <w:sz w:val="24"/>
          <w:szCs w:val="24"/>
        </w:rPr>
        <w:tab/>
      </w:r>
      <w:r w:rsidR="00DA0B02">
        <w:rPr>
          <w:rFonts w:ascii="Arial" w:hAnsi="Arial" w:cs="Arial"/>
          <w:sz w:val="24"/>
          <w:szCs w:val="24"/>
        </w:rPr>
        <w:tab/>
      </w:r>
      <w:r w:rsidR="00DA0B02" w:rsidRPr="00BB29C1">
        <w:rPr>
          <w:rFonts w:ascii="Arial" w:hAnsi="Arial" w:cs="Arial"/>
          <w:sz w:val="24"/>
          <w:szCs w:val="24"/>
        </w:rPr>
        <w:tab/>
        <w:t>___________________</w:t>
      </w:r>
    </w:p>
    <w:p w14:paraId="0B414703" w14:textId="098136A6" w:rsidR="00ED5DBA" w:rsidRPr="00BB29C1" w:rsidRDefault="00ED5DBA" w:rsidP="00DA0B02">
      <w:pPr>
        <w:pStyle w:val="ListParagraph"/>
        <w:ind w:left="270"/>
        <w:rPr>
          <w:rFonts w:ascii="Arial" w:hAnsi="Arial" w:cs="Arial"/>
          <w:sz w:val="24"/>
          <w:szCs w:val="24"/>
        </w:rPr>
      </w:pPr>
      <w:r>
        <w:rPr>
          <w:rFonts w:ascii="Arial" w:hAnsi="Arial" w:cs="Arial"/>
          <w:sz w:val="24"/>
          <w:szCs w:val="24"/>
        </w:rPr>
        <w:t>NIP.</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NIP.</w:t>
      </w:r>
    </w:p>
    <w:p w14:paraId="7D862B7C" w14:textId="07D76D9E" w:rsidR="00FC5887" w:rsidRPr="00BB29C1" w:rsidRDefault="00FC5887" w:rsidP="00E77B1C">
      <w:pPr>
        <w:pStyle w:val="ListParagraph"/>
        <w:ind w:left="270"/>
        <w:rPr>
          <w:rFonts w:ascii="Arial" w:hAnsi="Arial" w:cs="Arial"/>
          <w:sz w:val="24"/>
          <w:szCs w:val="24"/>
        </w:rPr>
      </w:pPr>
    </w:p>
    <w:sectPr w:rsidR="00FC5887" w:rsidRPr="00BB29C1" w:rsidSect="005A07F7">
      <w:pgSz w:w="11906" w:h="16838" w:code="9"/>
      <w:pgMar w:top="1138" w:right="850" w:bottom="85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63F50"/>
    <w:multiLevelType w:val="hybridMultilevel"/>
    <w:tmpl w:val="BCA48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84DA7"/>
    <w:multiLevelType w:val="hybridMultilevel"/>
    <w:tmpl w:val="FA52E0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96981"/>
    <w:multiLevelType w:val="hybridMultilevel"/>
    <w:tmpl w:val="98244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176E5"/>
    <w:multiLevelType w:val="hybridMultilevel"/>
    <w:tmpl w:val="894809EE"/>
    <w:lvl w:ilvl="0" w:tplc="D43C8BD8">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79E34C4C"/>
    <w:multiLevelType w:val="hybridMultilevel"/>
    <w:tmpl w:val="D2546358"/>
    <w:lvl w:ilvl="0" w:tplc="A6B4EE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F8"/>
    <w:rsid w:val="000043CB"/>
    <w:rsid w:val="000533AE"/>
    <w:rsid w:val="000F1835"/>
    <w:rsid w:val="002A7243"/>
    <w:rsid w:val="004146B9"/>
    <w:rsid w:val="004326F8"/>
    <w:rsid w:val="005A07F7"/>
    <w:rsid w:val="007F29F7"/>
    <w:rsid w:val="0082014A"/>
    <w:rsid w:val="00830E59"/>
    <w:rsid w:val="00942D85"/>
    <w:rsid w:val="009D56FC"/>
    <w:rsid w:val="00A03E7B"/>
    <w:rsid w:val="00B922A5"/>
    <w:rsid w:val="00BB29C1"/>
    <w:rsid w:val="00DA0B02"/>
    <w:rsid w:val="00DE308D"/>
    <w:rsid w:val="00E70EFD"/>
    <w:rsid w:val="00E77B1C"/>
    <w:rsid w:val="00ED5DBA"/>
    <w:rsid w:val="00EE6CF8"/>
    <w:rsid w:val="00FC5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19AB"/>
  <w15:chartTrackingRefBased/>
  <w15:docId w15:val="{B164EA75-2480-4F56-9589-0CE9277E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F8"/>
    <w:pPr>
      <w:ind w:left="720"/>
      <w:contextualSpacing/>
    </w:pPr>
  </w:style>
  <w:style w:type="table" w:styleId="TableGrid">
    <w:name w:val="Table Grid"/>
    <w:basedOn w:val="TableNormal"/>
    <w:uiPriority w:val="39"/>
    <w:rsid w:val="00EE6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 pdg</dc:creator>
  <cp:keywords/>
  <dc:description/>
  <cp:lastModifiedBy>armen pdg</cp:lastModifiedBy>
  <cp:revision>8</cp:revision>
  <dcterms:created xsi:type="dcterms:W3CDTF">2020-03-11T15:48:00Z</dcterms:created>
  <dcterms:modified xsi:type="dcterms:W3CDTF">2020-04-19T15:23:00Z</dcterms:modified>
</cp:coreProperties>
</file>