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B6C" w:rsidRPr="000A3FF8" w:rsidRDefault="005D5B6C" w:rsidP="005D5B6C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5D5B6C" w:rsidRPr="000A3FF8" w:rsidRDefault="005D5B6C" w:rsidP="005D5B6C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5D5B6C" w:rsidRPr="000A3FF8" w:rsidRDefault="005D5B6C" w:rsidP="005D5B6C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D466A6" w:rsidRPr="00D466A6" w:rsidRDefault="00D466A6" w:rsidP="00D466A6">
      <w:pPr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D466A6">
        <w:rPr>
          <w:rFonts w:ascii="Times New Roman" w:hAnsi="Times New Roman"/>
          <w:sz w:val="24"/>
          <w:szCs w:val="24"/>
        </w:rPr>
        <w:t>Nama Sekolah</w:t>
      </w:r>
      <w:r w:rsidRPr="00D466A6">
        <w:rPr>
          <w:rFonts w:ascii="Times New Roman" w:hAnsi="Times New Roman"/>
          <w:sz w:val="24"/>
          <w:szCs w:val="24"/>
        </w:rPr>
        <w:tab/>
      </w:r>
      <w:r w:rsidRPr="00D466A6">
        <w:rPr>
          <w:rFonts w:ascii="Times New Roman" w:hAnsi="Times New Roman"/>
          <w:sz w:val="24"/>
          <w:szCs w:val="24"/>
        </w:rPr>
        <w:tab/>
        <w:t xml:space="preserve">: </w:t>
      </w:r>
      <w:r w:rsidRPr="00D466A6">
        <w:rPr>
          <w:rFonts w:ascii="Times New Roman" w:hAnsi="Times New Roman"/>
          <w:b/>
          <w:sz w:val="24"/>
          <w:szCs w:val="24"/>
        </w:rPr>
        <w:t xml:space="preserve">SMK </w:t>
      </w:r>
      <w:r w:rsidR="00CE5EBD">
        <w:rPr>
          <w:rFonts w:ascii="Times New Roman" w:hAnsi="Times New Roman"/>
          <w:b/>
          <w:sz w:val="24"/>
          <w:szCs w:val="24"/>
        </w:rPr>
        <w:t>Maritim Nusantara</w:t>
      </w:r>
    </w:p>
    <w:p w:rsidR="00D466A6" w:rsidRPr="00D466A6" w:rsidRDefault="00D466A6" w:rsidP="00D466A6">
      <w:pPr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D466A6">
        <w:rPr>
          <w:rFonts w:ascii="Times New Roman" w:hAnsi="Times New Roman"/>
          <w:sz w:val="24"/>
          <w:szCs w:val="24"/>
        </w:rPr>
        <w:t xml:space="preserve">Bidang Keahlian </w:t>
      </w:r>
      <w:r w:rsidRPr="00D466A6">
        <w:rPr>
          <w:rFonts w:ascii="Times New Roman" w:hAnsi="Times New Roman"/>
          <w:sz w:val="24"/>
          <w:szCs w:val="24"/>
        </w:rPr>
        <w:tab/>
      </w:r>
      <w:r w:rsidRPr="00D466A6">
        <w:rPr>
          <w:rFonts w:ascii="Times New Roman" w:hAnsi="Times New Roman"/>
          <w:sz w:val="24"/>
          <w:szCs w:val="24"/>
        </w:rPr>
        <w:tab/>
        <w:t>: Teknologi dan Rekayasa</w:t>
      </w:r>
    </w:p>
    <w:p w:rsidR="00D466A6" w:rsidRPr="00D466A6" w:rsidRDefault="00D466A6" w:rsidP="00D466A6">
      <w:pPr>
        <w:spacing w:line="276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D466A6">
        <w:rPr>
          <w:rFonts w:ascii="Times New Roman" w:hAnsi="Times New Roman"/>
          <w:sz w:val="24"/>
          <w:szCs w:val="24"/>
        </w:rPr>
        <w:t>Prog. Keahlian</w:t>
      </w:r>
      <w:r w:rsidRPr="00D466A6">
        <w:rPr>
          <w:rFonts w:ascii="Times New Roman" w:hAnsi="Times New Roman"/>
          <w:sz w:val="24"/>
          <w:szCs w:val="24"/>
        </w:rPr>
        <w:tab/>
      </w:r>
      <w:r w:rsidRPr="00D466A6">
        <w:rPr>
          <w:rFonts w:ascii="Times New Roman" w:hAnsi="Times New Roman"/>
          <w:sz w:val="24"/>
          <w:szCs w:val="24"/>
        </w:rPr>
        <w:tab/>
        <w:t>: Teknik Otomotif</w:t>
      </w:r>
    </w:p>
    <w:p w:rsidR="005D5B6C" w:rsidRPr="00D466A6" w:rsidRDefault="00D466A6" w:rsidP="00D466A6">
      <w:pPr>
        <w:spacing w:line="276" w:lineRule="auto"/>
        <w:ind w:firstLine="360"/>
        <w:jc w:val="both"/>
        <w:rPr>
          <w:rFonts w:asciiTheme="majorBidi" w:hAnsiTheme="majorBidi" w:cstheme="majorBidi"/>
          <w:sz w:val="24"/>
          <w:szCs w:val="24"/>
        </w:rPr>
      </w:pPr>
      <w:r w:rsidRPr="00D466A6">
        <w:rPr>
          <w:rFonts w:ascii="Times New Roman" w:hAnsi="Times New Roman"/>
          <w:sz w:val="24"/>
          <w:szCs w:val="24"/>
        </w:rPr>
        <w:t xml:space="preserve">Komp. Keahlian  </w:t>
      </w:r>
      <w:r w:rsidRPr="00D466A6">
        <w:rPr>
          <w:rFonts w:ascii="Times New Roman" w:hAnsi="Times New Roman"/>
          <w:sz w:val="24"/>
          <w:szCs w:val="24"/>
        </w:rPr>
        <w:tab/>
      </w:r>
      <w:r w:rsidRPr="00D466A6">
        <w:rPr>
          <w:rFonts w:ascii="Times New Roman" w:hAnsi="Times New Roman"/>
          <w:sz w:val="24"/>
          <w:szCs w:val="24"/>
        </w:rPr>
        <w:tab/>
        <w:t>: T</w:t>
      </w:r>
      <w:r w:rsidR="00CE5EBD">
        <w:rPr>
          <w:rFonts w:ascii="Times New Roman" w:hAnsi="Times New Roman"/>
          <w:sz w:val="24"/>
          <w:szCs w:val="24"/>
        </w:rPr>
        <w:t>eknik Kendaraan Ringan Otomotif</w:t>
      </w:r>
      <w:r w:rsidR="005D5B6C" w:rsidRPr="00D466A6">
        <w:rPr>
          <w:rFonts w:asciiTheme="majorBidi" w:hAnsiTheme="majorBidi" w:cstheme="majorBidi"/>
          <w:sz w:val="24"/>
          <w:szCs w:val="24"/>
        </w:rPr>
        <w:t xml:space="preserve"> </w:t>
      </w:r>
    </w:p>
    <w:p w:rsidR="005D5B6C" w:rsidRPr="000A3FF8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5D5B6C" w:rsidRPr="000A3FF8" w:rsidRDefault="005D5B6C" w:rsidP="005D5B6C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: </w:t>
      </w:r>
      <w:r w:rsidR="007C721A">
        <w:rPr>
          <w:rFonts w:asciiTheme="majorBidi" w:hAnsiTheme="majorBidi" w:cstheme="majorBidi"/>
          <w:sz w:val="24"/>
          <w:szCs w:val="24"/>
        </w:rPr>
        <w:t>Gejala Korosi</w:t>
      </w:r>
    </w:p>
    <w:p w:rsidR="005D5B6C" w:rsidRPr="000A3FF8" w:rsidRDefault="005D5B6C" w:rsidP="005D5B6C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CE5EBD">
        <w:rPr>
          <w:rFonts w:asciiTheme="majorBidi" w:hAnsiTheme="majorBidi" w:cstheme="majorBidi"/>
          <w:sz w:val="24"/>
          <w:szCs w:val="24"/>
        </w:rPr>
        <w:t>: 2020/2021</w:t>
      </w:r>
    </w:p>
    <w:p w:rsidR="005D5B6C" w:rsidRPr="000A3FF8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Alokasi Waktu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 9</w:t>
      </w:r>
      <w:r w:rsidRPr="000A3FF8">
        <w:rPr>
          <w:rFonts w:asciiTheme="majorBidi" w:hAnsiTheme="majorBidi" w:cstheme="majorBidi"/>
          <w:sz w:val="24"/>
          <w:szCs w:val="24"/>
        </w:rPr>
        <w:t xml:space="preserve"> x 45 menit</w:t>
      </w:r>
    </w:p>
    <w:p w:rsidR="005D5B6C" w:rsidRDefault="005D5B6C" w:rsidP="005D5B6C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9C3B51" w:rsidRPr="009C3B51" w:rsidRDefault="007C721A" w:rsidP="009C3B51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>
        <w:rPr>
          <w:rFonts w:asciiTheme="majorBidi" w:hAnsiTheme="majorBidi" w:cstheme="majorBidi"/>
          <w:sz w:val="24"/>
          <w:szCs w:val="24"/>
          <w:lang w:eastAsia="en-US"/>
        </w:rPr>
        <w:t>3.9</w:t>
      </w:r>
      <w:r w:rsidR="009C3B51" w:rsidRPr="009C3B51">
        <w:rPr>
          <w:rFonts w:asciiTheme="majorBidi" w:hAnsiTheme="majorBidi" w:cstheme="majorBidi"/>
          <w:sz w:val="24"/>
          <w:szCs w:val="24"/>
          <w:lang w:eastAsia="en-US"/>
        </w:rPr>
        <w:tab/>
      </w:r>
      <w:r w:rsidRPr="00ED0854">
        <w:rPr>
          <w:rFonts w:ascii="Arial" w:hAnsi="Arial"/>
        </w:rPr>
        <w:t>Menganalisis gejala proses penyepuhan dan faktor-faktor yang mempengaruhi terjadinya korosi.</w:t>
      </w:r>
      <w:r w:rsidR="009C3B51" w:rsidRPr="009C3B51">
        <w:rPr>
          <w:rFonts w:asciiTheme="majorBidi" w:hAnsiTheme="majorBidi" w:cstheme="majorBidi"/>
          <w:sz w:val="24"/>
          <w:szCs w:val="24"/>
          <w:lang w:eastAsia="en-US"/>
        </w:rPr>
        <w:t xml:space="preserve"> </w:t>
      </w:r>
    </w:p>
    <w:p w:rsidR="005D5B6C" w:rsidRDefault="007C721A" w:rsidP="009C3B51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  <w:lang w:eastAsia="en-US"/>
        </w:rPr>
      </w:pPr>
      <w:r>
        <w:rPr>
          <w:rFonts w:asciiTheme="majorBidi" w:hAnsiTheme="majorBidi" w:cstheme="majorBidi"/>
          <w:sz w:val="24"/>
          <w:szCs w:val="24"/>
          <w:lang w:eastAsia="en-US"/>
        </w:rPr>
        <w:t>4.9</w:t>
      </w:r>
      <w:r w:rsidR="009C3B51" w:rsidRPr="009C3B51">
        <w:rPr>
          <w:rFonts w:asciiTheme="majorBidi" w:hAnsiTheme="majorBidi" w:cstheme="majorBidi"/>
          <w:sz w:val="24"/>
          <w:szCs w:val="24"/>
          <w:lang w:eastAsia="en-US"/>
        </w:rPr>
        <w:tab/>
      </w:r>
      <w:r w:rsidRPr="00ED0854">
        <w:rPr>
          <w:rFonts w:ascii="Arial" w:hAnsi="Arial"/>
        </w:rPr>
        <w:t>Mengajukan ide/gagasan untuk mengatasi proses korosi berdasarkan faktor-faktor yang mempengaruhinya pada kehidupan sehari-hari melakui percobaan yang dilakukan</w:t>
      </w:r>
    </w:p>
    <w:p w:rsidR="009C3B51" w:rsidRPr="00943313" w:rsidRDefault="009C3B51" w:rsidP="009C3B51">
      <w:pPr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943313" w:rsidRDefault="005D5B6C" w:rsidP="005D5B6C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7C721A" w:rsidRDefault="007C721A" w:rsidP="007C721A">
      <w:pPr>
        <w:pStyle w:val="Heading2"/>
        <w:numPr>
          <w:ilvl w:val="2"/>
          <w:numId w:val="6"/>
        </w:numPr>
        <w:spacing w:line="276" w:lineRule="auto"/>
        <w:rPr>
          <w:rFonts w:ascii="Arial" w:eastAsia="Arial" w:hAnsi="Arial"/>
          <w:b w:val="0"/>
          <w:color w:val="auto"/>
          <w:sz w:val="20"/>
          <w:szCs w:val="20"/>
        </w:rPr>
      </w:pPr>
      <w:r w:rsidRPr="00ED0854">
        <w:rPr>
          <w:rFonts w:ascii="Arial" w:eastAsia="Arial" w:hAnsi="Arial"/>
          <w:b w:val="0"/>
          <w:color w:val="auto"/>
          <w:sz w:val="20"/>
          <w:szCs w:val="20"/>
        </w:rPr>
        <w:t>Menjelaskan proses penyepuhan</w:t>
      </w:r>
    </w:p>
    <w:p w:rsidR="007C721A" w:rsidRPr="007C721A" w:rsidRDefault="007C721A" w:rsidP="007C721A">
      <w:pPr>
        <w:pStyle w:val="Heading2"/>
        <w:numPr>
          <w:ilvl w:val="2"/>
          <w:numId w:val="6"/>
        </w:numPr>
        <w:spacing w:line="276" w:lineRule="auto"/>
        <w:rPr>
          <w:rFonts w:ascii="Times New Roman" w:eastAsia="Arial" w:hAnsi="Times New Roman"/>
          <w:b w:val="0"/>
          <w:color w:val="auto"/>
          <w:sz w:val="24"/>
          <w:szCs w:val="24"/>
        </w:rPr>
      </w:pPr>
      <w:r w:rsidRPr="007C721A">
        <w:rPr>
          <w:rFonts w:ascii="Times New Roman" w:hAnsi="Times New Roman"/>
          <w:b w:val="0"/>
          <w:color w:val="auto"/>
          <w:sz w:val="24"/>
          <w:szCs w:val="24"/>
        </w:rPr>
        <w:t>Mengidentifikasi  faktor-faktor yang mempengaruhi terjadinya koros</w:t>
      </w:r>
      <w:r w:rsidRPr="007C721A">
        <w:rPr>
          <w:rFonts w:ascii="Times New Roman" w:hAnsi="Times New Roman"/>
          <w:sz w:val="24"/>
          <w:szCs w:val="24"/>
        </w:rPr>
        <w:t>i</w:t>
      </w:r>
    </w:p>
    <w:p w:rsidR="009C3B51" w:rsidRPr="009C3B51" w:rsidRDefault="009C3B51" w:rsidP="009C3B51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7C721A" w:rsidRDefault="007C721A" w:rsidP="007C721A">
      <w:pPr>
        <w:pStyle w:val="ListParagraph"/>
        <w:numPr>
          <w:ilvl w:val="2"/>
          <w:numId w:val="8"/>
        </w:numPr>
        <w:spacing w:after="200" w:line="276" w:lineRule="auto"/>
        <w:ind w:left="1276" w:hanging="709"/>
        <w:contextualSpacing/>
      </w:pPr>
      <w:r w:rsidRPr="00ED0854">
        <w:t>Menuliskan gagasan untuk mengatasi peristiwa korosi</w:t>
      </w:r>
    </w:p>
    <w:p w:rsidR="007C721A" w:rsidRPr="00ED0854" w:rsidRDefault="007C721A" w:rsidP="007C721A">
      <w:pPr>
        <w:pStyle w:val="ListParagraph"/>
        <w:numPr>
          <w:ilvl w:val="2"/>
          <w:numId w:val="8"/>
        </w:numPr>
        <w:spacing w:after="200" w:line="276" w:lineRule="auto"/>
        <w:ind w:left="1276" w:hanging="709"/>
        <w:contextualSpacing/>
      </w:pPr>
      <w:r w:rsidRPr="00ED0854">
        <w:t>Menguraikan dampak terjadinya korosi</w:t>
      </w:r>
    </w:p>
    <w:p w:rsidR="009C3B51" w:rsidRPr="000A3FF8" w:rsidRDefault="009C3B51" w:rsidP="007C721A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537"/>
        <w:gridCol w:w="5244"/>
      </w:tblGrid>
      <w:tr w:rsidR="005D5B6C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5B6C" w:rsidRPr="000A3FF8" w:rsidRDefault="005D5B6C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5B6C" w:rsidRPr="000A3FF8" w:rsidRDefault="005D5B6C" w:rsidP="004E307F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5D5B6C" w:rsidRPr="000A3FF8" w:rsidTr="004E307F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B6C" w:rsidRPr="000A3FF8" w:rsidRDefault="005D5B6C" w:rsidP="004E307F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="007C721A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 xml:space="preserve"> </w:t>
            </w:r>
            <w:r w:rsidR="007C721A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gejala korosi</w:t>
            </w:r>
          </w:p>
          <w:p w:rsidR="005D5B6C" w:rsidRPr="000A3FF8" w:rsidRDefault="005D5B6C" w:rsidP="004E307F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5D5B6C" w:rsidRPr="000A3FF8" w:rsidRDefault="005D5B6C" w:rsidP="004E307F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 siswa menjadi beberapa kelompok dan siswa mendiskusikan</w:t>
            </w:r>
            <w:r w:rsidR="007C721A">
              <w:rPr>
                <w:rFonts w:asciiTheme="majorBidi" w:hAnsiTheme="majorBidi" w:cstheme="majorBidi"/>
                <w:sz w:val="24"/>
                <w:szCs w:val="24"/>
              </w:rPr>
              <w:t xml:space="preserve"> gejala korosi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="007C721A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</w:t>
            </w:r>
            <w:r w:rsidR="007C721A">
              <w:rPr>
                <w:rFonts w:asciiTheme="majorBidi" w:hAnsiTheme="majorBidi" w:cstheme="majorBidi"/>
                <w:sz w:val="24"/>
                <w:szCs w:val="24"/>
              </w:rPr>
              <w:t>gejala korosi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didikmenyimpulkan materi pembelajaran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selanjutnya 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Peserta didik menyimpulkan materi pembelajaran dengan bimbingan guru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5D5B6C" w:rsidRPr="000A3FF8" w:rsidRDefault="005D5B6C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5D5B6C" w:rsidRPr="000A3FF8" w:rsidRDefault="005D5B6C" w:rsidP="005D5B6C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5D5B6C" w:rsidRPr="000A3FF8" w:rsidRDefault="005D5B6C" w:rsidP="005D5B6C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5D5B6C" w:rsidRPr="000A3FF8" w:rsidRDefault="005D5B6C" w:rsidP="005D5B6C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5D5B6C" w:rsidRPr="000A3FF8" w:rsidRDefault="005D5B6C" w:rsidP="005D5B6C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5D5B6C" w:rsidRPr="000A3FF8" w:rsidRDefault="005D5B6C" w:rsidP="005D5B6C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5D5B6C" w:rsidRPr="000A3FF8" w:rsidRDefault="005D5B6C" w:rsidP="005D5B6C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5D5B6C" w:rsidRPr="000A3FF8" w:rsidRDefault="005D5B6C" w:rsidP="005D5B6C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Pengetahuan: Kemampuan siswa dalam menjawab pertanyaan, mengerjakan latihan dan tugas mengenai</w:t>
      </w:r>
      <w:r w:rsidR="007C721A">
        <w:rPr>
          <w:rFonts w:asciiTheme="majorBidi" w:hAnsiTheme="majorBidi" w:cstheme="majorBidi"/>
          <w:sz w:val="24"/>
          <w:szCs w:val="24"/>
        </w:rPr>
        <w:t xml:space="preserve"> gejala korosi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5D5B6C" w:rsidRPr="000A3FF8" w:rsidRDefault="005D5B6C" w:rsidP="005D5B6C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5D5B6C" w:rsidRPr="000A3FF8" w:rsidRDefault="005D5B6C" w:rsidP="005D5B6C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5D5B6C" w:rsidRPr="000A3FF8" w:rsidRDefault="005D5B6C" w:rsidP="005D5B6C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/>
      </w:tblPr>
      <w:tblGrid>
        <w:gridCol w:w="5310"/>
        <w:gridCol w:w="3458"/>
      </w:tblGrid>
      <w:tr w:rsidR="00CE5EBD" w:rsidTr="00241D69">
        <w:trPr>
          <w:trHeight w:val="2856"/>
        </w:trPr>
        <w:tc>
          <w:tcPr>
            <w:tcW w:w="5310" w:type="dxa"/>
          </w:tcPr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458" w:type="dxa"/>
          </w:tcPr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CE5EBD" w:rsidRPr="00F936BD" w:rsidRDefault="00CE5EBD" w:rsidP="00391DE0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F936BD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5D5B6C" w:rsidRPr="000A3FF8" w:rsidRDefault="005D5B6C" w:rsidP="005D5B6C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5D5B6C" w:rsidRPr="000A3FF8" w:rsidRDefault="005D5B6C" w:rsidP="005D5B6C">
      <w:pPr>
        <w:rPr>
          <w:rFonts w:asciiTheme="majorBidi" w:hAnsiTheme="majorBidi" w:cstheme="majorBidi"/>
          <w:sz w:val="24"/>
          <w:szCs w:val="24"/>
        </w:rPr>
      </w:pPr>
    </w:p>
    <w:p w:rsidR="005D5B6C" w:rsidRDefault="005D5B6C" w:rsidP="005D5B6C"/>
    <w:p w:rsidR="005D5B6C" w:rsidRDefault="005D5B6C" w:rsidP="005D5B6C"/>
    <w:p w:rsidR="005D5B6C" w:rsidRDefault="005D5B6C" w:rsidP="005D5B6C"/>
    <w:p w:rsidR="005D5B6C" w:rsidRDefault="005D5B6C" w:rsidP="005D5B6C"/>
    <w:p w:rsidR="009579B6" w:rsidRDefault="009579B6">
      <w:bookmarkStart w:id="0" w:name="_GoBack"/>
      <w:bookmarkEnd w:id="0"/>
    </w:p>
    <w:sectPr w:rsidR="009579B6" w:rsidSect="00FE6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E"/>
    <w:multiLevelType w:val="multilevel"/>
    <w:tmpl w:val="62DEBE95"/>
    <w:lvl w:ilvl="0">
      <w:start w:val="4"/>
      <w:numFmt w:val="decimal"/>
      <w:lvlText w:val="%1"/>
      <w:lvlJc w:val="left"/>
      <w:pPr>
        <w:ind w:left="555" w:hanging="555"/>
      </w:pPr>
    </w:lvl>
    <w:lvl w:ilvl="1">
      <w:start w:val="5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880" w:hanging="144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960" w:hanging="1800"/>
      </w:pPr>
    </w:lvl>
    <w:lvl w:ilvl="7">
      <w:start w:val="1"/>
      <w:numFmt w:val="decimal"/>
      <w:lvlText w:val="%1.%2.%3.%4.%5.%6.%7.%8"/>
      <w:lvlJc w:val="left"/>
      <w:pPr>
        <w:ind w:left="4680" w:hanging="216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">
    <w:nsid w:val="00000011"/>
    <w:multiLevelType w:val="multilevel"/>
    <w:tmpl w:val="119F2B55"/>
    <w:lvl w:ilvl="0">
      <w:start w:val="3"/>
      <w:numFmt w:val="decimal"/>
      <w:lvlText w:val="%1"/>
      <w:lvlJc w:val="left"/>
      <w:pPr>
        <w:ind w:left="360" w:hanging="360"/>
      </w:pPr>
      <w:rPr>
        <w:color w:val="000000"/>
        <w:w w:val="100"/>
        <w:sz w:val="20"/>
        <w:szCs w:val="20"/>
        <w:shd w:val="clear" w:color="auto" w:fill="auto"/>
      </w:rPr>
    </w:lvl>
    <w:lvl w:ilvl="1">
      <w:start w:val="7"/>
      <w:numFmt w:val="decimal"/>
      <w:lvlText w:val="%1.%2"/>
      <w:lvlJc w:val="left"/>
      <w:pPr>
        <w:ind w:left="360" w:hanging="360"/>
      </w:pPr>
      <w:rPr>
        <w:color w:val="000000"/>
        <w:w w:val="100"/>
        <w:sz w:val="20"/>
        <w:szCs w:val="20"/>
        <w:shd w:val="clear" w:color="auto" w:fil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000000"/>
        <w:w w:val="100"/>
        <w:sz w:val="20"/>
        <w:szCs w:val="20"/>
        <w:shd w:val="clear" w:color="auto" w:fil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color w:val="000000"/>
        <w:w w:val="100"/>
        <w:sz w:val="20"/>
        <w:szCs w:val="20"/>
        <w:shd w:val="clear" w:color="auto" w:fil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color w:val="000000"/>
        <w:w w:val="100"/>
        <w:sz w:val="20"/>
        <w:szCs w:val="20"/>
        <w:shd w:val="clear" w:color="auto" w:fil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color w:val="000000"/>
        <w:w w:val="100"/>
        <w:sz w:val="20"/>
        <w:szCs w:val="20"/>
        <w:shd w:val="clear" w:color="auto" w:fil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color w:val="000000"/>
        <w:w w:val="100"/>
        <w:sz w:val="20"/>
        <w:szCs w:val="20"/>
        <w:shd w:val="clear" w:color="auto" w:fil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000000"/>
        <w:w w:val="100"/>
        <w:sz w:val="20"/>
        <w:szCs w:val="20"/>
        <w:shd w:val="clear" w:color="auto" w:fil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color w:val="000000"/>
        <w:w w:val="100"/>
        <w:sz w:val="20"/>
        <w:szCs w:val="20"/>
        <w:shd w:val="clear" w:color="auto" w:fill="auto"/>
      </w:rPr>
    </w:lvl>
  </w:abstractNum>
  <w:abstractNum w:abstractNumId="3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11727FF4"/>
    <w:multiLevelType w:val="multilevel"/>
    <w:tmpl w:val="16F286A2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7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6">
    <w:nsid w:val="30E34415"/>
    <w:multiLevelType w:val="multilevel"/>
    <w:tmpl w:val="4EA2EF00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savePreviewPicture/>
  <w:compat/>
  <w:rsids>
    <w:rsidRoot w:val="005D5B6C"/>
    <w:rsid w:val="000B3DE1"/>
    <w:rsid w:val="005D5B6C"/>
    <w:rsid w:val="007C721A"/>
    <w:rsid w:val="009579B6"/>
    <w:rsid w:val="009C3B51"/>
    <w:rsid w:val="00AD18FE"/>
    <w:rsid w:val="00CE5EBD"/>
    <w:rsid w:val="00D466A6"/>
    <w:rsid w:val="00FE6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8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5B6C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7C721A"/>
    <w:pPr>
      <w:keepNext/>
      <w:keepLines/>
      <w:outlineLvl w:val="1"/>
    </w:pPr>
    <w:rPr>
      <w:rFonts w:ascii="Calibri Light" w:eastAsia="Calibri Light" w:hAnsi="Calibri Light"/>
      <w:b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qFormat/>
    <w:locked/>
    <w:rsid w:val="005D5B6C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5D5B6C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5D5B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8"/>
    <w:rsid w:val="007C721A"/>
    <w:rPr>
      <w:rFonts w:ascii="Calibri Light" w:eastAsia="Calibri Light" w:hAnsi="Calibri Light" w:cs="Times New Roman"/>
      <w:b/>
      <w:color w:val="4F81BD" w:themeColor="accent1"/>
      <w:sz w:val="26"/>
      <w:szCs w:val="26"/>
      <w:lang w:eastAsia="id-ID"/>
    </w:rPr>
  </w:style>
  <w:style w:type="paragraph" w:styleId="NoSpacing">
    <w:name w:val="No Spacing"/>
    <w:uiPriority w:val="1"/>
    <w:qFormat/>
    <w:rsid w:val="007C721A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D5B6C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5D5B6C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5D5B6C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5D5B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</cp:lastModifiedBy>
  <cp:revision>4</cp:revision>
  <dcterms:created xsi:type="dcterms:W3CDTF">2020-06-11T04:32:00Z</dcterms:created>
  <dcterms:modified xsi:type="dcterms:W3CDTF">2020-06-30T08:50:00Z</dcterms:modified>
</cp:coreProperties>
</file>