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84" w:rsidRPr="00941024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r w:rsidRPr="00941024">
        <w:rPr>
          <w:rFonts w:ascii="Times New Roman" w:hAnsi="Times New Roman" w:cs="Times New Roman"/>
          <w:b/>
          <w:iCs/>
          <w:sz w:val="24"/>
          <w:szCs w:val="24"/>
          <w:lang w:val="en-ID"/>
        </w:rPr>
        <w:t>RENCANA PELAKSANAAN PEMBELAJARAN</w:t>
      </w:r>
    </w:p>
    <w:p w:rsidR="00535984" w:rsidRPr="00941024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535984" w:rsidRPr="00941024" w:rsidRDefault="00535984" w:rsidP="0053598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941024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941024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941024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941024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535984" w:rsidRPr="0094102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41024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941024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535984" w:rsidRPr="0094102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41024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397661"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Bidang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94102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41024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94102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41024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97661"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Kompetensi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94102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B96AA5" w:rsidRPr="00941024">
        <w:rPr>
          <w:rFonts w:ascii="Times New Roman" w:hAnsi="Times New Roman" w:cs="Times New Roman"/>
          <w:bCs/>
          <w:iCs/>
          <w:sz w:val="24"/>
          <w:szCs w:val="24"/>
        </w:rPr>
        <w:t>Sejarah</w:t>
      </w:r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Indonesia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535984" w:rsidRPr="0094102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/Semester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>X/</w:t>
      </w:r>
      <w:r w:rsidR="00B96AA5"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G</w:t>
      </w:r>
      <w:r w:rsidR="00B96AA5" w:rsidRPr="00941024">
        <w:rPr>
          <w:rFonts w:ascii="Times New Roman" w:hAnsi="Times New Roman" w:cs="Times New Roman"/>
          <w:bCs/>
          <w:iCs/>
          <w:sz w:val="24"/>
          <w:szCs w:val="24"/>
        </w:rPr>
        <w:t>anjil</w:t>
      </w:r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(Pert.1)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535984" w:rsidRPr="0094102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Waktu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2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535984" w:rsidRPr="0094102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B96AA5" w:rsidRPr="00941024">
        <w:rPr>
          <w:rFonts w:ascii="Times New Roman" w:hAnsi="Times New Roman" w:cs="Times New Roman"/>
          <w:sz w:val="24"/>
          <w:szCs w:val="24"/>
        </w:rPr>
        <w:t>Sebelum Mengenal Tulisan</w:t>
      </w:r>
    </w:p>
    <w:p w:rsidR="00535984" w:rsidRPr="0094102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Dasar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97661" w:rsidRPr="00941024" w:rsidRDefault="00397661" w:rsidP="00290F30">
      <w:pPr>
        <w:pStyle w:val="ListParagraph"/>
        <w:numPr>
          <w:ilvl w:val="1"/>
          <w:numId w:val="19"/>
        </w:numPr>
        <w:ind w:left="900" w:hanging="474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Memahami</w:t>
      </w:r>
      <w:r w:rsidR="00B45526" w:rsidRPr="00941024">
        <w:rPr>
          <w:rFonts w:ascii="Times New Roman" w:hAnsi="Times New Roman" w:cs="Times New Roman"/>
          <w:sz w:val="24"/>
          <w:szCs w:val="24"/>
        </w:rPr>
        <w:t> </w:t>
      </w:r>
      <w:r w:rsidRPr="00941024">
        <w:rPr>
          <w:rFonts w:ascii="Times New Roman" w:hAnsi="Times New Roman" w:cs="Times New Roman"/>
          <w:sz w:val="24"/>
          <w:szCs w:val="24"/>
        </w:rPr>
        <w:t>dan</w:t>
      </w:r>
      <w:r w:rsidR="00B45526" w:rsidRPr="00941024">
        <w:rPr>
          <w:rFonts w:ascii="Times New Roman" w:hAnsi="Times New Roman" w:cs="Times New Roman"/>
          <w:sz w:val="24"/>
          <w:szCs w:val="24"/>
        </w:rPr>
        <w:t> </w:t>
      </w:r>
      <w:r w:rsidRPr="00941024">
        <w:rPr>
          <w:rFonts w:ascii="Times New Roman" w:hAnsi="Times New Roman" w:cs="Times New Roman"/>
          <w:sz w:val="24"/>
          <w:szCs w:val="24"/>
        </w:rPr>
        <w:t>menerapkan</w:t>
      </w:r>
      <w:r w:rsidR="00B45526" w:rsidRPr="00941024">
        <w:rPr>
          <w:rFonts w:ascii="Times New Roman" w:hAnsi="Times New Roman" w:cs="Times New Roman"/>
          <w:sz w:val="24"/>
          <w:szCs w:val="24"/>
        </w:rPr>
        <w:t> </w:t>
      </w:r>
      <w:r w:rsidRPr="00941024">
        <w:rPr>
          <w:rFonts w:ascii="Times New Roman" w:hAnsi="Times New Roman" w:cs="Times New Roman"/>
          <w:sz w:val="24"/>
          <w:szCs w:val="24"/>
        </w:rPr>
        <w:t>konsep</w:t>
      </w:r>
      <w:r w:rsidR="00B45526" w:rsidRPr="00941024">
        <w:rPr>
          <w:rFonts w:ascii="Times New Roman" w:hAnsi="Times New Roman" w:cs="Times New Roman"/>
          <w:sz w:val="24"/>
          <w:szCs w:val="24"/>
        </w:rPr>
        <w:t> </w:t>
      </w:r>
      <w:r w:rsidRPr="00941024">
        <w:rPr>
          <w:rFonts w:ascii="Times New Roman" w:hAnsi="Times New Roman" w:cs="Times New Roman"/>
          <w:sz w:val="24"/>
          <w:szCs w:val="24"/>
        </w:rPr>
        <w:t>berpikir kr</w:t>
      </w:r>
      <w:r w:rsidR="00290F30">
        <w:rPr>
          <w:rFonts w:ascii="Times New Roman" w:hAnsi="Times New Roman" w:cs="Times New Roman"/>
          <w:sz w:val="24"/>
          <w:szCs w:val="24"/>
        </w:rPr>
        <w:t>onologis (diakronik),sinkronik,</w:t>
      </w:r>
      <w:r w:rsidRPr="00941024">
        <w:rPr>
          <w:rFonts w:ascii="Times New Roman" w:hAnsi="Times New Roman" w:cs="Times New Roman"/>
          <w:sz w:val="24"/>
          <w:szCs w:val="24"/>
        </w:rPr>
        <w:t>ruang dan waktu dalam sejarah.</w:t>
      </w:r>
    </w:p>
    <w:p w:rsidR="00397661" w:rsidRPr="00941024" w:rsidRDefault="00397661" w:rsidP="00397661">
      <w:pPr>
        <w:pStyle w:val="ListParagraph"/>
        <w:numPr>
          <w:ilvl w:val="1"/>
          <w:numId w:val="19"/>
        </w:numPr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Memahami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corak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kehidupan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masyarakat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pada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zaman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praaksara</w:t>
      </w:r>
      <w:r w:rsidR="00B45526" w:rsidRPr="00941024">
        <w:rPr>
          <w:rFonts w:ascii="Times New Roman" w:hAnsi="Times New Roman" w:cs="Times New Roman"/>
          <w:sz w:val="24"/>
          <w:szCs w:val="24"/>
        </w:rPr>
        <w:t>.</w:t>
      </w:r>
    </w:p>
    <w:p w:rsidR="00397661" w:rsidRPr="00941024" w:rsidRDefault="00397661" w:rsidP="00397661">
      <w:pPr>
        <w:pStyle w:val="ListParagraph"/>
        <w:numPr>
          <w:ilvl w:val="1"/>
          <w:numId w:val="20"/>
        </w:numPr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Menyajikan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informasi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mengenai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keterkaitan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antara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konsep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berpikir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kronologis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(diakronik), sinkronik, ruang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dan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waktu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dalam</w:t>
      </w:r>
      <w:r w:rsidR="00B45526" w:rsidRPr="00941024">
        <w:rPr>
          <w:rFonts w:ascii="Times New Roman" w:hAnsi="Times New Roman" w:cs="Times New Roman"/>
          <w:sz w:val="24"/>
          <w:szCs w:val="24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sejarah.</w:t>
      </w:r>
    </w:p>
    <w:p w:rsidR="00397661" w:rsidRPr="00941024" w:rsidRDefault="00397661" w:rsidP="00397661">
      <w:pPr>
        <w:pStyle w:val="ListParagraph"/>
        <w:numPr>
          <w:ilvl w:val="1"/>
          <w:numId w:val="20"/>
        </w:numPr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Menyajikan hasil penalaran mengenai corak kehidupan masyarakat pada zaman praaksara dalam bentuk tulisan</w:t>
      </w:r>
    </w:p>
    <w:p w:rsidR="00535984" w:rsidRPr="00941024" w:rsidRDefault="00535984" w:rsidP="005359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9410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</w:p>
    <w:p w:rsidR="00B45526" w:rsidRPr="00941024" w:rsidRDefault="00B45526" w:rsidP="00B45526">
      <w:pPr>
        <w:pStyle w:val="ListParagraph"/>
        <w:numPr>
          <w:ilvl w:val="2"/>
          <w:numId w:val="23"/>
        </w:numPr>
        <w:tabs>
          <w:tab w:val="left" w:pos="1080"/>
        </w:tabs>
        <w:spacing w:after="0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Menjelaskan pengertian diakronis dan sinkronis.</w:t>
      </w:r>
    </w:p>
    <w:p w:rsidR="00B45526" w:rsidRPr="00941024" w:rsidRDefault="00B45526" w:rsidP="005D4518">
      <w:pPr>
        <w:pStyle w:val="ListParagraph"/>
        <w:numPr>
          <w:ilvl w:val="2"/>
          <w:numId w:val="23"/>
        </w:numPr>
        <w:tabs>
          <w:tab w:val="left" w:pos="720"/>
        </w:tabs>
        <w:spacing w:after="0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Menerapkan berfikir diakronis dan sinkronis dalam memahami dan merekontruksi  sejarah yang dipelajari.</w:t>
      </w:r>
    </w:p>
    <w:p w:rsidR="00B45526" w:rsidRPr="00941024" w:rsidRDefault="00B45526" w:rsidP="00B45526">
      <w:pPr>
        <w:pStyle w:val="ListParagraph"/>
        <w:numPr>
          <w:ilvl w:val="2"/>
          <w:numId w:val="23"/>
        </w:numPr>
        <w:tabs>
          <w:tab w:val="left" w:pos="1080"/>
        </w:tabs>
        <w:spacing w:after="0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Menjelaskan pengertian praaksara.</w:t>
      </w:r>
    </w:p>
    <w:p w:rsidR="00535984" w:rsidRPr="00941024" w:rsidRDefault="00535984" w:rsidP="0053598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Kegiatan</w:t>
      </w:r>
      <w:r w:rsidRPr="00941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1024">
        <w:rPr>
          <w:rFonts w:ascii="Times New Roman" w:hAnsi="Times New Roman" w:cs="Times New Roman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534"/>
      </w:tblGrid>
      <w:tr w:rsidR="00535984" w:rsidRPr="00941024" w:rsidTr="006B7C55">
        <w:tc>
          <w:tcPr>
            <w:tcW w:w="3600" w:type="dxa"/>
          </w:tcPr>
          <w:p w:rsidR="00535984" w:rsidRPr="00941024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534" w:type="dxa"/>
          </w:tcPr>
          <w:p w:rsidR="00535984" w:rsidRPr="00941024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35984" w:rsidRPr="00941024" w:rsidTr="006B7C55">
        <w:tc>
          <w:tcPr>
            <w:tcW w:w="3600" w:type="dxa"/>
          </w:tcPr>
          <w:p w:rsidR="00B45526" w:rsidRPr="00941024" w:rsidRDefault="001425AB" w:rsidP="006B7C55">
            <w:pPr>
              <w:ind w:left="-18"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Melalui Model Pembelajaran cooperative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/problem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, peserta didik dapat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a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ktifitas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tanya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raaksar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dan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prasejarah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kelomp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pr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aaksara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prasejarah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kronologis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(diakronis)dan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sinkronis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941024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35984" w:rsidRPr="00941024" w:rsidRDefault="00535984" w:rsidP="00985610">
            <w:pPr>
              <w:shd w:val="clear" w:color="auto" w:fill="FFFFFF"/>
              <w:spacing w:line="419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35984" w:rsidRPr="00941024" w:rsidRDefault="00535984" w:rsidP="009856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4" w:type="dxa"/>
          </w:tcPr>
          <w:p w:rsidR="00535984" w:rsidRPr="00941024" w:rsidRDefault="00535984" w:rsidP="001425AB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Guru mengucapkan salam pembuka</w:t>
            </w:r>
          </w:p>
          <w:p w:rsidR="001425AB" w:rsidRPr="00941024" w:rsidRDefault="00535984" w:rsidP="001425AB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EC4151" w:rsidRPr="00941024" w:rsidRDefault="001425AB" w:rsidP="00EC4151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Guru memeriksa kesiapan tempat pembelajaran (kebersihan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kenyamanan) serta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  <w:p w:rsidR="001425AB" w:rsidRPr="00941024" w:rsidRDefault="001425AB" w:rsidP="00EC4151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Mempersilakan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doa ( Jika jam pertama)</w:t>
            </w:r>
          </w:p>
          <w:p w:rsidR="00EC4151" w:rsidRPr="00941024" w:rsidRDefault="00EC4151" w:rsidP="00EC4151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Memeriksa kehadiran peserta didik.</w:t>
            </w:r>
          </w:p>
          <w:p w:rsidR="009C5117" w:rsidRPr="00941024" w:rsidRDefault="001425AB" w:rsidP="009C5117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kompetensi yang harus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dikuasai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EC4151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melalui power point</w:t>
            </w:r>
          </w:p>
          <w:p w:rsidR="009C5117" w:rsidRPr="00941024" w:rsidRDefault="009C5117" w:rsidP="009C5117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 didik membaca buku sejarah</w:t>
            </w:r>
          </w:p>
          <w:p w:rsidR="006B7C55" w:rsidRPr="00941024" w:rsidRDefault="009C5117" w:rsidP="006B7C55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 didik mengamati tayangan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dalam power point untuk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appersepsi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  <w:p w:rsidR="006B7C55" w:rsidRPr="00941024" w:rsidRDefault="009C5117" w:rsidP="006B7C55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dibimbing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materi yang dibahas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1024" w:rsidRPr="00941024" w:rsidRDefault="006B7C55" w:rsidP="00941024">
            <w:pPr>
              <w:numPr>
                <w:ilvl w:val="0"/>
                <w:numId w:val="2"/>
              </w:numPr>
              <w:tabs>
                <w:tab w:val="left" w:pos="162"/>
                <w:tab w:val="left" w:pos="252"/>
              </w:tabs>
              <w:spacing w:line="276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Peserta didik diharapkan menyampaikan pertanyaan 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yang berkaiatan dengan materidi dalam sebuah kertas dan dikumpulkan (Pertanyaan  yang terkumpul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menjadibahanuntuk topic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diskusiJikatidakada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olehguru)</w:t>
            </w:r>
          </w:p>
          <w:p w:rsidR="00941024" w:rsidRPr="00941024" w:rsidRDefault="006B7C55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Guru membagi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menjadi 6 kelompok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kelompok beranggotakan 5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menghitung 1- 6</w:t>
            </w:r>
          </w:p>
          <w:p w:rsidR="00941024" w:rsidRPr="00941024" w:rsidRDefault="00941024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Guru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membagikan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setiapkelompok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didiskusikan</w:t>
            </w:r>
          </w:p>
          <w:p w:rsidR="00941024" w:rsidRPr="00941024" w:rsidRDefault="006B7C55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pertanyaan yang disampaikan</w:t>
            </w:r>
          </w:p>
          <w:p w:rsidR="00941024" w:rsidRPr="00941024" w:rsidRDefault="006B7C55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  <w:p w:rsidR="00941024" w:rsidRPr="00941024" w:rsidRDefault="006B7C55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  <w:p w:rsidR="00941024" w:rsidRPr="00941024" w:rsidRDefault="00941024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Guru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perwakilan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masing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masingkelompokmempresentasikan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diskusinya di depan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C55" w:rsidRPr="0094102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1024" w:rsidRPr="00941024" w:rsidRDefault="006B7C55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 lain menanggapi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diskusi yang di presentasikan</w:t>
            </w:r>
          </w:p>
          <w:p w:rsidR="00941024" w:rsidRPr="00941024" w:rsidRDefault="006B7C55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mencatat/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menyempurnakan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diskusinya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1024" w:rsidRPr="00941024" w:rsidRDefault="006B7C55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dikusi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</w:p>
          <w:p w:rsidR="00941024" w:rsidRDefault="00941024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ulasan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belajarnya</w:t>
            </w:r>
          </w:p>
          <w:p w:rsidR="00941024" w:rsidRDefault="00941024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dimotivasi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menanyakan yang belum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  <w:p w:rsidR="00941024" w:rsidRDefault="00941024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lisan.</w:t>
            </w:r>
          </w:p>
          <w:p w:rsidR="00941024" w:rsidRDefault="00941024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materi yang baru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4518" w:rsidRDefault="00941024" w:rsidP="00941024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Guru memberikan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materi yang 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mengingatkan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dulu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> dirumah</w:t>
            </w:r>
          </w:p>
          <w:p w:rsidR="005D4518" w:rsidRDefault="005D4518" w:rsidP="005D4518">
            <w:pPr>
              <w:pStyle w:val="ListParagraph"/>
              <w:tabs>
                <w:tab w:val="left" w:pos="162"/>
              </w:tabs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ebagai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024" w:rsidRPr="0094102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5117" w:rsidRPr="00941024" w:rsidRDefault="00941024" w:rsidP="005D4518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432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Guru mengakhiri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5D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salam.</w:t>
            </w:r>
          </w:p>
          <w:p w:rsidR="00535984" w:rsidRPr="00941024" w:rsidRDefault="00535984" w:rsidP="005D45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984" w:rsidRPr="00941024" w:rsidRDefault="00535984" w:rsidP="005359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35984" w:rsidRPr="00941024" w:rsidRDefault="00535984" w:rsidP="0053598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535984" w:rsidRPr="00941024" w:rsidRDefault="00535984" w:rsidP="00535984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41024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  <w:t>: Proye</w:t>
      </w:r>
      <w:r w:rsidR="005D4518">
        <w:rPr>
          <w:rFonts w:ascii="Times New Roman" w:hAnsi="Times New Roman" w:cs="Times New Roman"/>
          <w:bCs/>
          <w:iCs/>
          <w:sz w:val="24"/>
          <w:szCs w:val="24"/>
        </w:rPr>
        <w:t xml:space="preserve">ktor, Papan Tulis dan </w:t>
      </w:r>
      <w:r w:rsidR="005D4518">
        <w:t>Buku sumber Sejarah SMK Kelas X</w:t>
      </w:r>
    </w:p>
    <w:p w:rsidR="00535984" w:rsidRPr="00941024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41024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</w:t>
      </w:r>
    </w:p>
    <w:p w:rsidR="00535984" w:rsidRPr="00941024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94102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535984" w:rsidRPr="00941024" w:rsidRDefault="00535984" w:rsidP="00B37CDB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Penilaian Pembelajaran</w:t>
      </w:r>
    </w:p>
    <w:p w:rsidR="00535984" w:rsidRPr="005D4518" w:rsidRDefault="00535984" w:rsidP="005D45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1024">
        <w:rPr>
          <w:rFonts w:ascii="Times New Roman" w:hAnsi="Times New Roman" w:cs="Times New Roman"/>
          <w:sz w:val="24"/>
          <w:szCs w:val="24"/>
        </w:rPr>
        <w:t xml:space="preserve">Pengetahuan: Kemampuan siswa dalam menjawab </w:t>
      </w:r>
      <w:r w:rsidR="005D4518">
        <w:rPr>
          <w:rFonts w:ascii="Times New Roman" w:hAnsi="Times New Roman" w:cs="Times New Roman"/>
          <w:sz w:val="24"/>
          <w:szCs w:val="24"/>
        </w:rPr>
        <w:t>pertanyaan, mengerjakan latihan.</w:t>
      </w:r>
    </w:p>
    <w:p w:rsidR="00535984" w:rsidRPr="00941024" w:rsidRDefault="00535984" w:rsidP="0053598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1024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535984" w:rsidRPr="00941024" w:rsidRDefault="00535984" w:rsidP="0053598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35984" w:rsidRPr="00941024" w:rsidTr="00985610">
        <w:tc>
          <w:tcPr>
            <w:tcW w:w="4885" w:type="dxa"/>
          </w:tcPr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Mengetahui, </w:t>
            </w: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Sungai </w:t>
            </w:r>
            <w:proofErr w:type="spellStart"/>
            <w:r w:rsidRPr="00941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Limau</w:t>
            </w:r>
            <w:proofErr w:type="spellEnd"/>
            <w:r w:rsidRPr="00941024">
              <w:rPr>
                <w:rFonts w:ascii="Times New Roman" w:hAnsi="Times New Roman" w:cs="Times New Roman"/>
                <w:sz w:val="24"/>
                <w:szCs w:val="24"/>
              </w:rPr>
              <w:t>,  Juli 2020</w:t>
            </w: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Guru Mata Pelajaran</w:t>
            </w: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941024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5984" w:rsidRPr="00113399" w:rsidRDefault="00113399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Jumaini, S.Pd</w:t>
            </w:r>
          </w:p>
        </w:tc>
      </w:tr>
    </w:tbl>
    <w:p w:rsidR="00535984" w:rsidRPr="00941024" w:rsidRDefault="00535984" w:rsidP="005359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5984" w:rsidRPr="00941024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941024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941024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941024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941024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941024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941024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941024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10428C" w:rsidRPr="00941024" w:rsidRDefault="0010428C" w:rsidP="00535984">
      <w:pPr>
        <w:rPr>
          <w:rFonts w:ascii="Times New Roman" w:hAnsi="Times New Roman" w:cs="Times New Roman"/>
          <w:sz w:val="24"/>
          <w:szCs w:val="24"/>
        </w:rPr>
      </w:pPr>
    </w:p>
    <w:sectPr w:rsidR="0010428C" w:rsidRPr="00941024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E92"/>
    <w:multiLevelType w:val="multilevel"/>
    <w:tmpl w:val="396A2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594EF2"/>
    <w:multiLevelType w:val="multilevel"/>
    <w:tmpl w:val="A36A9B0A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2">
    <w:nsid w:val="08D45F90"/>
    <w:multiLevelType w:val="hybridMultilevel"/>
    <w:tmpl w:val="B55AC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55645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5">
    <w:nsid w:val="126E3267"/>
    <w:multiLevelType w:val="multilevel"/>
    <w:tmpl w:val="CF4E90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7A13597"/>
    <w:multiLevelType w:val="multilevel"/>
    <w:tmpl w:val="37FAF6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80845"/>
    <w:multiLevelType w:val="multilevel"/>
    <w:tmpl w:val="CB807C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672278E"/>
    <w:multiLevelType w:val="multilevel"/>
    <w:tmpl w:val="230C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73E3187"/>
    <w:multiLevelType w:val="multilevel"/>
    <w:tmpl w:val="AA96D12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>
    <w:nsid w:val="309E52CF"/>
    <w:multiLevelType w:val="multilevel"/>
    <w:tmpl w:val="6CA67C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5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>
    <w:nsid w:val="5185223A"/>
    <w:multiLevelType w:val="multilevel"/>
    <w:tmpl w:val="C7F6A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9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3367C7B"/>
    <w:multiLevelType w:val="hybridMultilevel"/>
    <w:tmpl w:val="1584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23F6D"/>
    <w:multiLevelType w:val="hybridMultilevel"/>
    <w:tmpl w:val="F67A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7702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0">
    <w:nsid w:val="61B06EA5"/>
    <w:multiLevelType w:val="hybridMultilevel"/>
    <w:tmpl w:val="C6C8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E47CD"/>
    <w:multiLevelType w:val="multilevel"/>
    <w:tmpl w:val="867E3780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22">
    <w:nsid w:val="6FD45FB7"/>
    <w:multiLevelType w:val="hybridMultilevel"/>
    <w:tmpl w:val="3C3AD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8705D"/>
    <w:multiLevelType w:val="hybridMultilevel"/>
    <w:tmpl w:val="ECCCE5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481AC7"/>
    <w:multiLevelType w:val="hybridMultilevel"/>
    <w:tmpl w:val="5F302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9"/>
  </w:num>
  <w:num w:numId="5">
    <w:abstractNumId w:val="4"/>
  </w:num>
  <w:num w:numId="6">
    <w:abstractNumId w:val="23"/>
  </w:num>
  <w:num w:numId="7">
    <w:abstractNumId w:val="2"/>
  </w:num>
  <w:num w:numId="8">
    <w:abstractNumId w:val="9"/>
  </w:num>
  <w:num w:numId="9">
    <w:abstractNumId w:val="5"/>
  </w:num>
  <w:num w:numId="10">
    <w:abstractNumId w:val="14"/>
  </w:num>
  <w:num w:numId="11">
    <w:abstractNumId w:val="22"/>
  </w:num>
  <w:num w:numId="12">
    <w:abstractNumId w:val="24"/>
  </w:num>
  <w:num w:numId="13">
    <w:abstractNumId w:val="15"/>
  </w:num>
  <w:num w:numId="14">
    <w:abstractNumId w:val="17"/>
  </w:num>
  <w:num w:numId="15">
    <w:abstractNumId w:val="7"/>
  </w:num>
  <w:num w:numId="16">
    <w:abstractNumId w:val="16"/>
  </w:num>
  <w:num w:numId="17">
    <w:abstractNumId w:val="8"/>
  </w:num>
  <w:num w:numId="18">
    <w:abstractNumId w:val="6"/>
  </w:num>
  <w:num w:numId="19">
    <w:abstractNumId w:val="1"/>
  </w:num>
  <w:num w:numId="20">
    <w:abstractNumId w:val="21"/>
  </w:num>
  <w:num w:numId="21">
    <w:abstractNumId w:val="0"/>
  </w:num>
  <w:num w:numId="22">
    <w:abstractNumId w:val="11"/>
  </w:num>
  <w:num w:numId="23">
    <w:abstractNumId w:val="12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98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13399"/>
    <w:rsid w:val="00135508"/>
    <w:rsid w:val="001425AB"/>
    <w:rsid w:val="00176A6F"/>
    <w:rsid w:val="001B5443"/>
    <w:rsid w:val="001B67FE"/>
    <w:rsid w:val="001E0220"/>
    <w:rsid w:val="00252E9B"/>
    <w:rsid w:val="00270CC5"/>
    <w:rsid w:val="00290F30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97661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35984"/>
    <w:rsid w:val="00537AD5"/>
    <w:rsid w:val="005621C1"/>
    <w:rsid w:val="00576DD9"/>
    <w:rsid w:val="005913A5"/>
    <w:rsid w:val="005A1F98"/>
    <w:rsid w:val="005C77D0"/>
    <w:rsid w:val="005D41AB"/>
    <w:rsid w:val="005D4518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A5645"/>
    <w:rsid w:val="006B5570"/>
    <w:rsid w:val="006B7C55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12BB9"/>
    <w:rsid w:val="00925D79"/>
    <w:rsid w:val="00941024"/>
    <w:rsid w:val="00946E5D"/>
    <w:rsid w:val="00961E36"/>
    <w:rsid w:val="00996077"/>
    <w:rsid w:val="009960BA"/>
    <w:rsid w:val="0099683E"/>
    <w:rsid w:val="009A3885"/>
    <w:rsid w:val="009A634A"/>
    <w:rsid w:val="009B1E44"/>
    <w:rsid w:val="009C5117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37CDB"/>
    <w:rsid w:val="00B444D6"/>
    <w:rsid w:val="00B45526"/>
    <w:rsid w:val="00B50099"/>
    <w:rsid w:val="00B57D1D"/>
    <w:rsid w:val="00B72BF7"/>
    <w:rsid w:val="00B7583B"/>
    <w:rsid w:val="00B80DD6"/>
    <w:rsid w:val="00B95599"/>
    <w:rsid w:val="00B96AA5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C4151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8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53598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53598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535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5984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Default">
    <w:name w:val="Default"/>
    <w:uiPriority w:val="99"/>
    <w:rsid w:val="0053598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skyuser</cp:lastModifiedBy>
  <cp:revision>2</cp:revision>
  <dcterms:created xsi:type="dcterms:W3CDTF">2020-06-06T21:18:00Z</dcterms:created>
  <dcterms:modified xsi:type="dcterms:W3CDTF">2020-06-06T21:18:00Z</dcterms:modified>
</cp:coreProperties>
</file>