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B6C" w:rsidRPr="000A3FF8" w:rsidRDefault="005D5B6C" w:rsidP="005D5B6C">
      <w:pPr>
        <w:pStyle w:val="ListParagraph"/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0A3FF8">
        <w:rPr>
          <w:rFonts w:asciiTheme="majorBidi" w:hAnsiTheme="majorBidi" w:cstheme="majorBidi"/>
          <w:b/>
          <w:sz w:val="24"/>
          <w:szCs w:val="24"/>
        </w:rPr>
        <w:t>RENCANA PELAKSANAAN PEMBELAJARAN</w:t>
      </w:r>
    </w:p>
    <w:p w:rsidR="005D5B6C" w:rsidRPr="000A3FF8" w:rsidRDefault="005D5B6C" w:rsidP="005D5B6C">
      <w:pPr>
        <w:pStyle w:val="ListParagraph"/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5D5B6C" w:rsidRPr="000A3FF8" w:rsidRDefault="005D5B6C" w:rsidP="005D5B6C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Identitas Program Pendidikan :</w:t>
      </w:r>
    </w:p>
    <w:p w:rsidR="005D5B6C" w:rsidRPr="000A3FF8" w:rsidRDefault="005D5B6C" w:rsidP="005D5B6C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Nama Sekolah</w:t>
      </w:r>
      <w:r w:rsidRP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Pr="000A3FF8">
        <w:rPr>
          <w:rFonts w:asciiTheme="majorBidi" w:hAnsiTheme="majorBidi" w:cstheme="majorBidi"/>
          <w:b/>
          <w:sz w:val="24"/>
          <w:szCs w:val="24"/>
        </w:rPr>
        <w:t>SMK MARITIM NUSANTARA</w:t>
      </w:r>
    </w:p>
    <w:p w:rsidR="005D5B6C" w:rsidRPr="000A3FF8" w:rsidRDefault="005D5B6C" w:rsidP="005D5B6C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Bidang Keahlian </w:t>
      </w:r>
      <w:r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>: Teknologi dan Rekayasa</w:t>
      </w:r>
    </w:p>
    <w:p w:rsidR="005D5B6C" w:rsidRPr="000A3FF8" w:rsidRDefault="005D5B6C" w:rsidP="005D5B6C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Prog. Keahlian</w:t>
      </w:r>
      <w:r w:rsidRP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 xml:space="preserve">: </w:t>
      </w:r>
    </w:p>
    <w:p w:rsidR="005D5B6C" w:rsidRPr="000A3FF8" w:rsidRDefault="005D5B6C" w:rsidP="005D5B6C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Komp. Keahlian </w:t>
      </w:r>
      <w:r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 xml:space="preserve"> </w:t>
      </w:r>
      <w:r w:rsidRPr="000A3FF8">
        <w:rPr>
          <w:rFonts w:asciiTheme="majorBidi" w:hAnsiTheme="majorBidi" w:cstheme="majorBidi"/>
          <w:sz w:val="24"/>
          <w:szCs w:val="24"/>
        </w:rPr>
        <w:tab/>
        <w:t xml:space="preserve">: Rekayasa Perangkat Lunak </w:t>
      </w:r>
    </w:p>
    <w:p w:rsidR="005D5B6C" w:rsidRPr="000A3FF8" w:rsidRDefault="005D5B6C" w:rsidP="005D5B6C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Mata Pelajaran</w:t>
      </w:r>
      <w:r w:rsidRP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>: Kimia</w:t>
      </w:r>
    </w:p>
    <w:p w:rsidR="005D5B6C" w:rsidRPr="000A3FF8" w:rsidRDefault="005D5B6C" w:rsidP="005D5B6C">
      <w:pPr>
        <w:pStyle w:val="ListParagraph"/>
        <w:spacing w:line="276" w:lineRule="auto"/>
        <w:ind w:left="426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Materi Pembelajaran </w:t>
      </w:r>
      <w:r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>Larutan Asam Basa</w:t>
      </w:r>
    </w:p>
    <w:p w:rsidR="005D5B6C" w:rsidRPr="000A3FF8" w:rsidRDefault="005D5B6C" w:rsidP="005D5B6C">
      <w:pPr>
        <w:pStyle w:val="ListParagraph"/>
        <w:spacing w:line="276" w:lineRule="auto"/>
        <w:ind w:left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Tahun Pelajaran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>: 2019/2020</w:t>
      </w:r>
    </w:p>
    <w:p w:rsidR="005D5B6C" w:rsidRPr="000A3FF8" w:rsidRDefault="005D5B6C" w:rsidP="005D5B6C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Alokasi Waktu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9</w:t>
      </w:r>
      <w:r w:rsidRPr="000A3FF8">
        <w:rPr>
          <w:rFonts w:asciiTheme="majorBidi" w:hAnsiTheme="majorBidi" w:cstheme="majorBidi"/>
          <w:sz w:val="24"/>
          <w:szCs w:val="24"/>
        </w:rPr>
        <w:t xml:space="preserve"> x 45 menit</w:t>
      </w:r>
    </w:p>
    <w:p w:rsidR="005D5B6C" w:rsidRDefault="005D5B6C" w:rsidP="005D5B6C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Kompt. Dasar</w:t>
      </w:r>
      <w:r w:rsidRP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 xml:space="preserve">: </w:t>
      </w:r>
    </w:p>
    <w:p w:rsidR="009C3B51" w:rsidRPr="009C3B51" w:rsidRDefault="009C3B51" w:rsidP="009C3B51">
      <w:pPr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  <w:lang w:eastAsia="en-US"/>
        </w:rPr>
      </w:pPr>
      <w:r w:rsidRPr="009C3B51">
        <w:rPr>
          <w:rFonts w:asciiTheme="majorBidi" w:hAnsiTheme="majorBidi" w:cstheme="majorBidi"/>
          <w:sz w:val="24"/>
          <w:szCs w:val="24"/>
          <w:lang w:eastAsia="en-US"/>
        </w:rPr>
        <w:t>3.8</w:t>
      </w:r>
      <w:r w:rsidRPr="009C3B51">
        <w:rPr>
          <w:rFonts w:asciiTheme="majorBidi" w:hAnsiTheme="majorBidi" w:cstheme="majorBidi"/>
          <w:sz w:val="24"/>
          <w:szCs w:val="24"/>
          <w:lang w:eastAsia="en-US"/>
        </w:rPr>
        <w:tab/>
        <w:t xml:space="preserve">Mengevaluasi sifat larutan berdasarkan konsep asam basa dan pH larutan </w:t>
      </w:r>
    </w:p>
    <w:p w:rsidR="005D5B6C" w:rsidRDefault="009C3B51" w:rsidP="009C3B51">
      <w:pPr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  <w:lang w:eastAsia="en-US"/>
        </w:rPr>
      </w:pPr>
      <w:r w:rsidRPr="009C3B51">
        <w:rPr>
          <w:rFonts w:asciiTheme="majorBidi" w:hAnsiTheme="majorBidi" w:cstheme="majorBidi"/>
          <w:sz w:val="24"/>
          <w:szCs w:val="24"/>
          <w:lang w:eastAsia="en-US"/>
        </w:rPr>
        <w:t>4.8</w:t>
      </w:r>
      <w:r w:rsidRPr="009C3B51">
        <w:rPr>
          <w:rFonts w:asciiTheme="majorBidi" w:hAnsiTheme="majorBidi" w:cstheme="majorBidi"/>
          <w:sz w:val="24"/>
          <w:szCs w:val="24"/>
          <w:lang w:eastAsia="en-US"/>
        </w:rPr>
        <w:tab/>
        <w:t>Menyajikan tabel hasil percobaan asam basa dengan menggunakan indikator universal, kertas lakmus dan indikator alam</w:t>
      </w:r>
    </w:p>
    <w:p w:rsidR="009C3B51" w:rsidRPr="00943313" w:rsidRDefault="009C3B51" w:rsidP="009C3B51">
      <w:pPr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</w:p>
    <w:p w:rsidR="005D5B6C" w:rsidRPr="00943313" w:rsidRDefault="005D5B6C" w:rsidP="005D5B6C">
      <w:pPr>
        <w:pStyle w:val="ListParagraph"/>
        <w:numPr>
          <w:ilvl w:val="0"/>
          <w:numId w:val="1"/>
        </w:numPr>
        <w:spacing w:line="276" w:lineRule="auto"/>
        <w:ind w:left="426" w:hanging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Indikator Pencapaian Kompetensi</w:t>
      </w:r>
    </w:p>
    <w:p w:rsidR="009C3B51" w:rsidRPr="009C3B51" w:rsidRDefault="009C3B51" w:rsidP="009C3B51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9C3B51">
        <w:rPr>
          <w:rFonts w:asciiTheme="majorBidi" w:hAnsiTheme="majorBidi" w:cstheme="majorBidi"/>
          <w:sz w:val="24"/>
          <w:szCs w:val="24"/>
        </w:rPr>
        <w:t>3.8.1</w:t>
      </w:r>
      <w:r w:rsidRPr="009C3B51">
        <w:rPr>
          <w:rFonts w:asciiTheme="majorBidi" w:hAnsiTheme="majorBidi" w:cstheme="majorBidi"/>
          <w:sz w:val="24"/>
          <w:szCs w:val="24"/>
        </w:rPr>
        <w:tab/>
        <w:t>Membedakan larutan berdasarkan kekuatannya</w:t>
      </w:r>
    </w:p>
    <w:p w:rsidR="009C3B51" w:rsidRPr="009C3B51" w:rsidRDefault="009C3B51" w:rsidP="009C3B51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9C3B51">
        <w:rPr>
          <w:rFonts w:asciiTheme="majorBidi" w:hAnsiTheme="majorBidi" w:cstheme="majorBidi"/>
          <w:sz w:val="24"/>
          <w:szCs w:val="24"/>
        </w:rPr>
        <w:t>3.8.2</w:t>
      </w:r>
      <w:r w:rsidRPr="009C3B51">
        <w:rPr>
          <w:rFonts w:asciiTheme="majorBidi" w:hAnsiTheme="majorBidi" w:cstheme="majorBidi"/>
          <w:sz w:val="24"/>
          <w:szCs w:val="24"/>
        </w:rPr>
        <w:tab/>
        <w:t>Menghitung konsentrasi</w:t>
      </w:r>
    </w:p>
    <w:p w:rsidR="009C3B51" w:rsidRPr="009C3B51" w:rsidRDefault="009C3B51" w:rsidP="009C3B51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9C3B51">
        <w:rPr>
          <w:rFonts w:asciiTheme="majorBidi" w:hAnsiTheme="majorBidi" w:cstheme="majorBidi"/>
          <w:sz w:val="24"/>
          <w:szCs w:val="24"/>
        </w:rPr>
        <w:t>3.8.3</w:t>
      </w:r>
      <w:r w:rsidRPr="009C3B51">
        <w:rPr>
          <w:rFonts w:asciiTheme="majorBidi" w:hAnsiTheme="majorBidi" w:cstheme="majorBidi"/>
          <w:sz w:val="24"/>
          <w:szCs w:val="24"/>
        </w:rPr>
        <w:tab/>
        <w:t>Mengintegrasikan molaritas pada penentuan PH larutan</w:t>
      </w:r>
    </w:p>
    <w:p w:rsidR="009C3B51" w:rsidRPr="009C3B51" w:rsidRDefault="009C3B51" w:rsidP="009C3B51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9C3B51" w:rsidRPr="009C3B51" w:rsidRDefault="009C3B51" w:rsidP="009C3B51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9C3B51">
        <w:rPr>
          <w:rFonts w:asciiTheme="majorBidi" w:hAnsiTheme="majorBidi" w:cstheme="majorBidi"/>
          <w:sz w:val="24"/>
          <w:szCs w:val="24"/>
        </w:rPr>
        <w:t>4.8.1</w:t>
      </w:r>
      <w:r w:rsidRPr="009C3B51">
        <w:rPr>
          <w:rFonts w:asciiTheme="majorBidi" w:hAnsiTheme="majorBidi" w:cstheme="majorBidi"/>
          <w:sz w:val="24"/>
          <w:szCs w:val="24"/>
        </w:rPr>
        <w:tab/>
        <w:t>Melakukan praktek pengujian pH larutan</w:t>
      </w:r>
    </w:p>
    <w:p w:rsidR="005D5B6C" w:rsidRDefault="009C3B51" w:rsidP="009C3B51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9C3B51">
        <w:rPr>
          <w:rFonts w:asciiTheme="majorBidi" w:hAnsiTheme="majorBidi" w:cstheme="majorBidi"/>
          <w:sz w:val="24"/>
          <w:szCs w:val="24"/>
        </w:rPr>
        <w:t>4.8.2</w:t>
      </w:r>
      <w:r w:rsidRPr="009C3B51">
        <w:rPr>
          <w:rFonts w:asciiTheme="majorBidi" w:hAnsiTheme="majorBidi" w:cstheme="majorBidi"/>
          <w:sz w:val="24"/>
          <w:szCs w:val="24"/>
        </w:rPr>
        <w:tab/>
        <w:t>Melakukan praktek daya hantar larutan</w:t>
      </w:r>
    </w:p>
    <w:p w:rsidR="009C3B51" w:rsidRPr="000A3FF8" w:rsidRDefault="009C3B51" w:rsidP="009C3B51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5D5B6C" w:rsidRPr="000A3FF8" w:rsidRDefault="005D5B6C" w:rsidP="005D5B6C">
      <w:pPr>
        <w:wordWrap w:val="0"/>
        <w:spacing w:line="276" w:lineRule="auto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C.  Kegiatan Pembelajaran </w:t>
      </w:r>
    </w:p>
    <w:tbl>
      <w:tblPr>
        <w:tblStyle w:val="TableGrid"/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37"/>
        <w:gridCol w:w="5244"/>
      </w:tblGrid>
      <w:tr w:rsidR="005D5B6C" w:rsidRPr="000A3FF8" w:rsidTr="004E307F"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5B6C" w:rsidRPr="000A3FF8" w:rsidRDefault="005D5B6C" w:rsidP="004E307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TUJUAN PEMBELAJARAN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5B6C" w:rsidRPr="000A3FF8" w:rsidRDefault="005D5B6C" w:rsidP="004E307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DESKRIPSI KEGIATAN</w:t>
            </w:r>
          </w:p>
        </w:tc>
      </w:tr>
      <w:tr w:rsidR="005D5B6C" w:rsidRPr="000A3FF8" w:rsidTr="004E307F"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B6C" w:rsidRPr="000A3FF8" w:rsidRDefault="005D5B6C" w:rsidP="004E307F">
            <w:pPr>
              <w:pStyle w:val="ListParagraph"/>
              <w:spacing w:line="276" w:lineRule="auto"/>
              <w:ind w:left="34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Melaiui kegiatan pembelajaran model </w:t>
            </w:r>
            <w:r w:rsidRPr="000A3FF8">
              <w:rPr>
                <w:rFonts w:asciiTheme="majorBidi" w:hAnsiTheme="majorBidi" w:cstheme="majorBidi"/>
                <w:i/>
                <w:color w:val="000000"/>
                <w:sz w:val="24"/>
                <w:szCs w:val="24"/>
              </w:rPr>
              <w:t>Discovery Learning</w:t>
            </w:r>
            <w:r w:rsidRPr="000A3F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dan </w:t>
            </w:r>
            <w:r w:rsidRPr="000A3FF8">
              <w:rPr>
                <w:rFonts w:asciiTheme="majorBidi" w:hAnsiTheme="majorBidi" w:cstheme="majorBidi"/>
                <w:i/>
                <w:color w:val="000000"/>
                <w:sz w:val="24"/>
                <w:szCs w:val="24"/>
              </w:rPr>
              <w:t>Inquiry Learning</w:t>
            </w:r>
            <w:r w:rsidRPr="000A3F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Terbimbing, peserta didik dapat </w:t>
            </w:r>
            <w:r w:rsidRPr="000A3FF8"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  <w:t>Menerangkan</w:t>
            </w:r>
            <w:r w:rsidRPr="000A3F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Larutan Asam Basa</w:t>
            </w:r>
          </w:p>
          <w:p w:rsidR="005D5B6C" w:rsidRPr="000A3FF8" w:rsidRDefault="005D5B6C" w:rsidP="004E307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D5B6C" w:rsidRPr="000A3FF8" w:rsidRDefault="005D5B6C" w:rsidP="004E307F">
            <w:pPr>
              <w:spacing w:line="360" w:lineRule="auto"/>
              <w:ind w:left="426" w:firstLine="80"/>
              <w:jc w:val="both"/>
              <w:rPr>
                <w:rFonts w:asciiTheme="majorBidi" w:eastAsia="Gulim" w:hAnsiTheme="majorBidi" w:cstheme="majorBidi"/>
                <w:color w:val="000000"/>
                <w:sz w:val="24"/>
                <w:szCs w:val="24"/>
              </w:rPr>
            </w:pPr>
          </w:p>
          <w:p w:rsidR="005D5B6C" w:rsidRPr="000A3FF8" w:rsidRDefault="005D5B6C" w:rsidP="004E307F">
            <w:pPr>
              <w:spacing w:line="360" w:lineRule="auto"/>
              <w:ind w:left="426" w:firstLine="8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5B6C" w:rsidRPr="000A3FF8" w:rsidRDefault="005D5B6C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mengucapkan salam pembuka</w:t>
            </w:r>
          </w:p>
          <w:p w:rsidR="005D5B6C" w:rsidRPr="000A3FF8" w:rsidRDefault="005D5B6C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mengkondisikan kelas untuk memulai pembelajaran</w:t>
            </w:r>
          </w:p>
          <w:p w:rsidR="005D5B6C" w:rsidRPr="000A3FF8" w:rsidRDefault="005D5B6C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membagikan buku paket kepada siswa dan menjelaskan</w:t>
            </w:r>
          </w:p>
          <w:p w:rsidR="005D5B6C" w:rsidRPr="000A3FF8" w:rsidRDefault="005D5B6C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peserta didik mengamati gambar yang ada dibuku sambil mendengarkan penjelasan guru</w:t>
            </w:r>
          </w:p>
          <w:p w:rsidR="005D5B6C" w:rsidRPr="000A3FF8" w:rsidRDefault="005D5B6C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Guru membagi siswa menjadi beberapa kelompok dan siswa mendiskusikan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Larutan Asam Basa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5D5B6C" w:rsidRPr="000A3FF8" w:rsidRDefault="005D5B6C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peserta didik berdiskusi dengan kelompoknya masing masing (kerjasama dan etos kerja)</w:t>
            </w:r>
          </w:p>
          <w:p w:rsidR="005D5B6C" w:rsidRPr="000A3FF8" w:rsidRDefault="005D5B6C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peserta didik </w:t>
            </w: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mengidentifikasi 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dan </w:t>
            </w: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menerangkan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Larutan Asam Basa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  dengan profesional</w:t>
            </w:r>
          </w:p>
          <w:p w:rsidR="005D5B6C" w:rsidRPr="000A3FF8" w:rsidRDefault="005D5B6C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Peserta didikmenyimpulkan materi pembelajaran</w:t>
            </w:r>
          </w:p>
          <w:p w:rsidR="005D5B6C" w:rsidRPr="000A3FF8" w:rsidRDefault="005D5B6C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Guru menyampaikan kegiatan/tugas pertemuan selanjutnya </w:t>
            </w:r>
          </w:p>
          <w:p w:rsidR="005D5B6C" w:rsidRPr="000A3FF8" w:rsidRDefault="005D5B6C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Peserta didik menyimpulkan materi pembelajaran dengan bimbingan guru</w:t>
            </w:r>
          </w:p>
          <w:p w:rsidR="005D5B6C" w:rsidRPr="000A3FF8" w:rsidRDefault="005D5B6C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menyampaikan kegiatan/tugas pertemuan minggu depan</w:t>
            </w:r>
          </w:p>
          <w:p w:rsidR="005D5B6C" w:rsidRPr="000A3FF8" w:rsidRDefault="005D5B6C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Guru menutup pembelajaran dengan mengucapkan salam </w:t>
            </w:r>
          </w:p>
        </w:tc>
      </w:tr>
    </w:tbl>
    <w:p w:rsidR="005D5B6C" w:rsidRPr="000A3FF8" w:rsidRDefault="005D5B6C" w:rsidP="005D5B6C">
      <w:pPr>
        <w:pStyle w:val="ListParagraph"/>
        <w:spacing w:line="276" w:lineRule="auto"/>
        <w:ind w:left="2977"/>
        <w:jc w:val="both"/>
        <w:rPr>
          <w:rFonts w:asciiTheme="majorBidi" w:hAnsiTheme="majorBidi" w:cstheme="majorBidi"/>
          <w:sz w:val="24"/>
          <w:szCs w:val="24"/>
        </w:rPr>
      </w:pPr>
    </w:p>
    <w:p w:rsidR="005D5B6C" w:rsidRPr="000A3FF8" w:rsidRDefault="005D5B6C" w:rsidP="005D5B6C">
      <w:pPr>
        <w:pStyle w:val="ListParagraph"/>
        <w:spacing w:after="200" w:line="276" w:lineRule="auto"/>
        <w:ind w:left="-1080" w:firstLine="720"/>
        <w:contextualSpacing/>
        <w:rPr>
          <w:rFonts w:asciiTheme="majorBidi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D</w:t>
      </w:r>
      <w:r w:rsidRPr="000A3FF8">
        <w:rPr>
          <w:rFonts w:asciiTheme="majorBidi" w:hAnsiTheme="majorBidi" w:cstheme="majorBidi"/>
          <w:color w:val="000000"/>
          <w:sz w:val="24"/>
          <w:szCs w:val="24"/>
        </w:rPr>
        <w:t>. Alat dan Bahan</w:t>
      </w:r>
    </w:p>
    <w:p w:rsidR="005D5B6C" w:rsidRPr="000A3FF8" w:rsidRDefault="005D5B6C" w:rsidP="005D5B6C">
      <w:pPr>
        <w:wordWrap w:val="0"/>
        <w:spacing w:line="360" w:lineRule="auto"/>
        <w:ind w:left="440" w:hanging="360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 1.  Alat dan Bahan</w:t>
      </w:r>
    </w:p>
    <w:p w:rsidR="005D5B6C" w:rsidRPr="000A3FF8" w:rsidRDefault="005D5B6C" w:rsidP="005D5B6C">
      <w:pPr>
        <w:wordWrap w:val="0"/>
        <w:spacing w:line="360" w:lineRule="auto"/>
        <w:ind w:left="80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>Alat dan bahan yang digunakan : Papan Tulis, LKS, dan Spidol</w:t>
      </w:r>
    </w:p>
    <w:p w:rsidR="005D5B6C" w:rsidRPr="000A3FF8" w:rsidRDefault="005D5B6C" w:rsidP="005D5B6C">
      <w:pPr>
        <w:wordWrap w:val="0"/>
        <w:spacing w:line="360" w:lineRule="auto"/>
        <w:ind w:left="440" w:hanging="360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>2. Sumber Belajar</w:t>
      </w:r>
    </w:p>
    <w:p w:rsidR="005D5B6C" w:rsidRPr="000A3FF8" w:rsidRDefault="005D5B6C" w:rsidP="005D5B6C">
      <w:pPr>
        <w:wordWrap w:val="0"/>
        <w:spacing w:line="360" w:lineRule="auto"/>
        <w:ind w:left="80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>1. Hartono, Dhoni dan Ria Wulansarie, 2017, Bahan Ajar Kimia Bidang Keahlian Teknologi Rekayasa,</w:t>
      </w:r>
      <w:r w:rsidRPr="000A3FF8">
        <w:rPr>
          <w:rFonts w:asciiTheme="majorBidi" w:hAnsiTheme="majorBidi" w:cstheme="majorBidi"/>
          <w:sz w:val="24"/>
          <w:szCs w:val="24"/>
        </w:rPr>
        <w:t>Kegiatan Pembelajaran</w:t>
      </w:r>
    </w:p>
    <w:p w:rsidR="005D5B6C" w:rsidRPr="000A3FF8" w:rsidRDefault="005D5B6C" w:rsidP="005D5B6C">
      <w:pPr>
        <w:wordWrap w:val="0"/>
        <w:spacing w:line="360" w:lineRule="auto"/>
        <w:ind w:left="80"/>
        <w:jc w:val="both"/>
        <w:rPr>
          <w:rFonts w:asciiTheme="majorBidi" w:hAnsiTheme="majorBidi" w:cstheme="majorBidi"/>
          <w:sz w:val="24"/>
          <w:szCs w:val="24"/>
        </w:rPr>
      </w:pPr>
    </w:p>
    <w:p w:rsidR="005D5B6C" w:rsidRPr="000A3FF8" w:rsidRDefault="005D5B6C" w:rsidP="005D5B6C">
      <w:pPr>
        <w:pStyle w:val="ListParagraph"/>
        <w:spacing w:after="200" w:line="276" w:lineRule="auto"/>
        <w:ind w:left="-1080" w:firstLine="720"/>
        <w:contextualSpacing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E.  Penilaian Pembelajaran </w:t>
      </w:r>
    </w:p>
    <w:p w:rsidR="005D5B6C" w:rsidRPr="000A3FF8" w:rsidRDefault="005D5B6C" w:rsidP="005D5B6C">
      <w:pPr>
        <w:pStyle w:val="ListParagraph"/>
        <w:numPr>
          <w:ilvl w:val="0"/>
          <w:numId w:val="3"/>
        </w:numPr>
        <w:spacing w:after="200" w:line="276" w:lineRule="auto"/>
        <w:ind w:left="36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Pengetahuan: Kemampuan siswa dalam menjawab pertanyaan, mengerjakan latihan dan tugas mengenai </w:t>
      </w:r>
      <w:r>
        <w:rPr>
          <w:rFonts w:asciiTheme="majorBidi" w:hAnsiTheme="majorBidi" w:cstheme="majorBidi"/>
          <w:color w:val="000000"/>
          <w:sz w:val="24"/>
          <w:szCs w:val="24"/>
        </w:rPr>
        <w:t>Larutan Asam Basa</w:t>
      </w: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5D5B6C" w:rsidRPr="000A3FF8" w:rsidRDefault="005D5B6C" w:rsidP="005D5B6C">
      <w:pPr>
        <w:pStyle w:val="ListParagraph"/>
        <w:numPr>
          <w:ilvl w:val="0"/>
          <w:numId w:val="3"/>
        </w:numPr>
        <w:spacing w:line="276" w:lineRule="auto"/>
        <w:ind w:left="36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Keterampilan: Kemampuan siswa dalam menggunakan </w:t>
      </w: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Peralatan </w:t>
      </w:r>
    </w:p>
    <w:p w:rsidR="005D5B6C" w:rsidRPr="000A3FF8" w:rsidRDefault="005D5B6C" w:rsidP="005D5B6C">
      <w:pPr>
        <w:pStyle w:val="ListParagraph"/>
        <w:numPr>
          <w:ilvl w:val="0"/>
          <w:numId w:val="3"/>
        </w:numPr>
        <w:spacing w:line="276" w:lineRule="auto"/>
        <w:ind w:left="36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Sikap: Kehadiran atau kedisiplinan, tanggung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A3FF8">
        <w:rPr>
          <w:rFonts w:asciiTheme="majorBidi" w:hAnsiTheme="majorBidi" w:cstheme="majorBidi"/>
          <w:sz w:val="24"/>
          <w:szCs w:val="24"/>
        </w:rPr>
        <w:t>jawab, jujur selama mengikuti Proses Belajar Mengajar (PBM) berlangsung.</w:t>
      </w:r>
    </w:p>
    <w:p w:rsidR="005D5B6C" w:rsidRPr="000A3FF8" w:rsidRDefault="005D5B6C" w:rsidP="005D5B6C">
      <w:pPr>
        <w:pStyle w:val="ListParagraph"/>
        <w:spacing w:line="276" w:lineRule="auto"/>
        <w:ind w:left="800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5D5B6C" w:rsidRPr="000A3FF8" w:rsidRDefault="005D5B6C" w:rsidP="005D5B6C">
      <w:pPr>
        <w:pStyle w:val="ListParagraph"/>
        <w:spacing w:line="276" w:lineRule="auto"/>
        <w:ind w:left="78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631"/>
        <w:gridCol w:w="3137"/>
      </w:tblGrid>
      <w:tr w:rsidR="005D5B6C" w:rsidRPr="000A3FF8" w:rsidTr="004E307F">
        <w:trPr>
          <w:trHeight w:val="2856"/>
        </w:trPr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</w:tcPr>
          <w:p w:rsidR="005D5B6C" w:rsidRPr="000A3FF8" w:rsidRDefault="005D5B6C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D5B6C" w:rsidRPr="000A3FF8" w:rsidRDefault="005D5B6C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Mengetahui, </w:t>
            </w:r>
          </w:p>
          <w:p w:rsidR="005D5B6C" w:rsidRPr="000A3FF8" w:rsidRDefault="005D5B6C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Kepala Sekolah</w:t>
            </w:r>
          </w:p>
          <w:p w:rsidR="005D5B6C" w:rsidRPr="000A3FF8" w:rsidRDefault="005D5B6C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D5B6C" w:rsidRPr="000A3FF8" w:rsidRDefault="005D5B6C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D5B6C" w:rsidRPr="000A3FF8" w:rsidRDefault="005D5B6C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D5B6C" w:rsidRPr="000A3FF8" w:rsidRDefault="005D5B6C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D5B6C" w:rsidRPr="000A3FF8" w:rsidRDefault="005D5B6C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D5B6C" w:rsidRPr="000A3FF8" w:rsidRDefault="005D5B6C" w:rsidP="004E307F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Roza Marlina, S.Pd.I</w:t>
            </w: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</w:tcPr>
          <w:p w:rsidR="005D5B6C" w:rsidRPr="000A3FF8" w:rsidRDefault="005D5B6C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Sungai Limau,  Juli 2020</w:t>
            </w:r>
          </w:p>
          <w:p w:rsidR="005D5B6C" w:rsidRPr="000A3FF8" w:rsidRDefault="005D5B6C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Mata Pelajaran</w:t>
            </w:r>
          </w:p>
          <w:p w:rsidR="005D5B6C" w:rsidRPr="000A3FF8" w:rsidRDefault="005D5B6C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D5B6C" w:rsidRPr="000A3FF8" w:rsidRDefault="005D5B6C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D5B6C" w:rsidRPr="000A3FF8" w:rsidRDefault="005D5B6C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D5B6C" w:rsidRPr="000A3FF8" w:rsidRDefault="005D5B6C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D5B6C" w:rsidRPr="000A3FF8" w:rsidRDefault="005D5B6C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D5B6C" w:rsidRPr="000A3FF8" w:rsidRDefault="005D5B6C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D5B6C" w:rsidRPr="000A3FF8" w:rsidRDefault="005D5B6C" w:rsidP="004E307F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Deprina Yeni, S.Pd.</w:t>
            </w:r>
          </w:p>
        </w:tc>
      </w:tr>
    </w:tbl>
    <w:p w:rsidR="005D5B6C" w:rsidRPr="000A3FF8" w:rsidRDefault="005D5B6C" w:rsidP="005D5B6C">
      <w:pPr>
        <w:wordWrap w:val="0"/>
        <w:spacing w:after="160" w:line="256" w:lineRule="auto"/>
        <w:ind w:left="420"/>
        <w:jc w:val="both"/>
        <w:rPr>
          <w:rFonts w:asciiTheme="majorBidi" w:hAnsiTheme="majorBidi" w:cstheme="majorBidi"/>
          <w:sz w:val="24"/>
          <w:szCs w:val="24"/>
        </w:rPr>
      </w:pPr>
    </w:p>
    <w:p w:rsidR="005D5B6C" w:rsidRPr="000A3FF8" w:rsidRDefault="005D5B6C" w:rsidP="005D5B6C">
      <w:pPr>
        <w:rPr>
          <w:rFonts w:asciiTheme="majorBidi" w:hAnsiTheme="majorBidi" w:cstheme="majorBidi"/>
          <w:sz w:val="24"/>
          <w:szCs w:val="24"/>
        </w:rPr>
      </w:pPr>
    </w:p>
    <w:p w:rsidR="005D5B6C" w:rsidRDefault="005D5B6C" w:rsidP="005D5B6C"/>
    <w:p w:rsidR="005D5B6C" w:rsidRDefault="005D5B6C" w:rsidP="005D5B6C"/>
    <w:p w:rsidR="005D5B6C" w:rsidRDefault="005D5B6C" w:rsidP="005D5B6C"/>
    <w:p w:rsidR="005D5B6C" w:rsidRDefault="005D5B6C" w:rsidP="005D5B6C"/>
    <w:p w:rsidR="009579B6" w:rsidRDefault="009579B6">
      <w:bookmarkStart w:id="0" w:name="_GoBack"/>
      <w:bookmarkEnd w:id="0"/>
    </w:p>
    <w:sectPr w:rsidR="00957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anumGothic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hybridMultilevel"/>
    <w:tmpl w:val="1F4AED7D"/>
    <w:lvl w:ilvl="0" w:tplc="32043786">
      <w:start w:val="1"/>
      <w:numFmt w:val="upperLetter"/>
      <w:lvlText w:val="%1."/>
      <w:lvlJc w:val="left"/>
      <w:pPr>
        <w:ind w:left="720" w:hanging="360"/>
      </w:pPr>
    </w:lvl>
    <w:lvl w:ilvl="1" w:tplc="6952C8D4">
      <w:start w:val="1"/>
      <w:numFmt w:val="lowerLetter"/>
      <w:lvlText w:val="%2."/>
      <w:lvlJc w:val="left"/>
      <w:pPr>
        <w:ind w:left="1440" w:hanging="360"/>
      </w:pPr>
    </w:lvl>
    <w:lvl w:ilvl="2" w:tplc="F98CF994">
      <w:start w:val="1"/>
      <w:numFmt w:val="lowerRoman"/>
      <w:lvlText w:val="%3."/>
      <w:lvlJc w:val="right"/>
      <w:pPr>
        <w:ind w:left="2160" w:hanging="180"/>
      </w:pPr>
    </w:lvl>
    <w:lvl w:ilvl="3" w:tplc="5906C9AC">
      <w:start w:val="1"/>
      <w:numFmt w:val="decimal"/>
      <w:lvlText w:val="%4."/>
      <w:lvlJc w:val="left"/>
      <w:pPr>
        <w:ind w:left="2880" w:hanging="360"/>
      </w:pPr>
    </w:lvl>
    <w:lvl w:ilvl="4" w:tplc="7FFAFE9A">
      <w:start w:val="1"/>
      <w:numFmt w:val="lowerLetter"/>
      <w:lvlText w:val="%5."/>
      <w:lvlJc w:val="left"/>
      <w:pPr>
        <w:ind w:left="3600" w:hanging="360"/>
      </w:pPr>
    </w:lvl>
    <w:lvl w:ilvl="5" w:tplc="1906415A">
      <w:start w:val="1"/>
      <w:numFmt w:val="lowerRoman"/>
      <w:lvlText w:val="%6."/>
      <w:lvlJc w:val="right"/>
      <w:pPr>
        <w:ind w:left="4320" w:hanging="180"/>
      </w:pPr>
    </w:lvl>
    <w:lvl w:ilvl="6" w:tplc="763075A0">
      <w:start w:val="1"/>
      <w:numFmt w:val="decimal"/>
      <w:lvlText w:val="%7."/>
      <w:lvlJc w:val="left"/>
      <w:pPr>
        <w:ind w:left="5040" w:hanging="360"/>
      </w:pPr>
    </w:lvl>
    <w:lvl w:ilvl="7" w:tplc="F39673C8">
      <w:start w:val="1"/>
      <w:numFmt w:val="lowerLetter"/>
      <w:lvlText w:val="%8."/>
      <w:lvlJc w:val="left"/>
      <w:pPr>
        <w:ind w:left="5760" w:hanging="360"/>
      </w:pPr>
    </w:lvl>
    <w:lvl w:ilvl="8" w:tplc="3632780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14"/>
    <w:multiLevelType w:val="hybridMultilevel"/>
    <w:tmpl w:val="670D2146"/>
    <w:lvl w:ilvl="0" w:tplc="E6865ED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/>
        <w:w w:val="100"/>
        <w:sz w:val="24"/>
        <w:szCs w:val="24"/>
      </w:rPr>
    </w:lvl>
    <w:lvl w:ilvl="1" w:tplc="25B05DEE">
      <w:start w:val="1"/>
      <w:numFmt w:val="lowerLetter"/>
      <w:lvlText w:val="%2."/>
      <w:lvlJc w:val="left"/>
      <w:pPr>
        <w:ind w:left="1440" w:hanging="360"/>
      </w:pPr>
    </w:lvl>
    <w:lvl w:ilvl="2" w:tplc="DF543028">
      <w:start w:val="1"/>
      <w:numFmt w:val="lowerRoman"/>
      <w:lvlText w:val="%3."/>
      <w:lvlJc w:val="right"/>
      <w:pPr>
        <w:ind w:left="2160" w:hanging="180"/>
      </w:pPr>
    </w:lvl>
    <w:lvl w:ilvl="3" w:tplc="D5D4CFB8">
      <w:start w:val="1"/>
      <w:numFmt w:val="decimal"/>
      <w:lvlText w:val="%4."/>
      <w:lvlJc w:val="left"/>
      <w:pPr>
        <w:ind w:left="2880" w:hanging="360"/>
      </w:pPr>
    </w:lvl>
    <w:lvl w:ilvl="4" w:tplc="7C0A1290">
      <w:start w:val="1"/>
      <w:numFmt w:val="lowerLetter"/>
      <w:lvlText w:val="%5."/>
      <w:lvlJc w:val="left"/>
      <w:pPr>
        <w:ind w:left="3600" w:hanging="360"/>
      </w:pPr>
    </w:lvl>
    <w:lvl w:ilvl="5" w:tplc="71367CAA">
      <w:start w:val="1"/>
      <w:numFmt w:val="lowerRoman"/>
      <w:lvlText w:val="%6."/>
      <w:lvlJc w:val="right"/>
      <w:pPr>
        <w:ind w:left="4320" w:hanging="180"/>
      </w:pPr>
    </w:lvl>
    <w:lvl w:ilvl="6" w:tplc="E862A394">
      <w:start w:val="1"/>
      <w:numFmt w:val="decimal"/>
      <w:lvlText w:val="%7."/>
      <w:lvlJc w:val="left"/>
      <w:pPr>
        <w:ind w:left="5040" w:hanging="360"/>
      </w:pPr>
    </w:lvl>
    <w:lvl w:ilvl="7" w:tplc="E8A46B82">
      <w:start w:val="1"/>
      <w:numFmt w:val="lowerLetter"/>
      <w:lvlText w:val="%8."/>
      <w:lvlJc w:val="left"/>
      <w:pPr>
        <w:ind w:left="5760" w:hanging="360"/>
      </w:pPr>
    </w:lvl>
    <w:lvl w:ilvl="8" w:tplc="BB30A584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17"/>
    <w:multiLevelType w:val="hybridMultilevel"/>
    <w:tmpl w:val="53D9326B"/>
    <w:lvl w:ilvl="0" w:tplc="7774FD8A">
      <w:start w:val="1"/>
      <w:numFmt w:val="decimal"/>
      <w:lvlText w:val="%1."/>
      <w:lvlJc w:val="left"/>
      <w:pPr>
        <w:ind w:left="786" w:hanging="360"/>
      </w:pPr>
      <w:rPr>
        <w:rFonts w:ascii="NanumGothic" w:eastAsia="NanumGothic" w:hAnsi="NanumGothic"/>
        <w:w w:val="100"/>
        <w:sz w:val="24"/>
        <w:szCs w:val="24"/>
      </w:rPr>
    </w:lvl>
    <w:lvl w:ilvl="1" w:tplc="32847848">
      <w:start w:val="1"/>
      <w:numFmt w:val="lowerLetter"/>
      <w:lvlText w:val="%2."/>
      <w:lvlJc w:val="left"/>
      <w:pPr>
        <w:ind w:left="1506" w:hanging="360"/>
      </w:pPr>
    </w:lvl>
    <w:lvl w:ilvl="2" w:tplc="DBBECBF4">
      <w:start w:val="1"/>
      <w:numFmt w:val="lowerRoman"/>
      <w:lvlText w:val="%3."/>
      <w:lvlJc w:val="right"/>
      <w:pPr>
        <w:ind w:left="2226" w:hanging="180"/>
      </w:pPr>
    </w:lvl>
    <w:lvl w:ilvl="3" w:tplc="CAC44B08">
      <w:start w:val="1"/>
      <w:numFmt w:val="decimal"/>
      <w:lvlText w:val="%4."/>
      <w:lvlJc w:val="left"/>
      <w:pPr>
        <w:ind w:left="2946" w:hanging="360"/>
      </w:pPr>
    </w:lvl>
    <w:lvl w:ilvl="4" w:tplc="E632BCC8">
      <w:start w:val="1"/>
      <w:numFmt w:val="lowerLetter"/>
      <w:lvlText w:val="%5."/>
      <w:lvlJc w:val="left"/>
      <w:pPr>
        <w:ind w:left="3666" w:hanging="360"/>
      </w:pPr>
    </w:lvl>
    <w:lvl w:ilvl="5" w:tplc="C268BE20">
      <w:start w:val="1"/>
      <w:numFmt w:val="lowerRoman"/>
      <w:lvlText w:val="%6."/>
      <w:lvlJc w:val="right"/>
      <w:pPr>
        <w:ind w:left="4386" w:hanging="180"/>
      </w:pPr>
    </w:lvl>
    <w:lvl w:ilvl="6" w:tplc="7F02CCFE">
      <w:start w:val="1"/>
      <w:numFmt w:val="decimal"/>
      <w:lvlText w:val="%7."/>
      <w:lvlJc w:val="left"/>
      <w:pPr>
        <w:ind w:left="5106" w:hanging="360"/>
      </w:pPr>
    </w:lvl>
    <w:lvl w:ilvl="7" w:tplc="E77E68CE">
      <w:start w:val="1"/>
      <w:numFmt w:val="lowerLetter"/>
      <w:lvlText w:val="%8."/>
      <w:lvlJc w:val="left"/>
      <w:pPr>
        <w:ind w:left="5826" w:hanging="360"/>
      </w:pPr>
    </w:lvl>
    <w:lvl w:ilvl="8" w:tplc="43662C3C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B6C"/>
    <w:rsid w:val="005D5B6C"/>
    <w:rsid w:val="009579B6"/>
    <w:rsid w:val="009C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D5B6C"/>
    <w:pPr>
      <w:spacing w:after="0" w:line="240" w:lineRule="auto"/>
    </w:pPr>
    <w:rPr>
      <w:rFonts w:ascii="Calibri" w:eastAsia="Arial" w:hAnsi="Calibri" w:cs="Times New Roman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26"/>
    <w:qFormat/>
    <w:locked/>
    <w:rsid w:val="005D5B6C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link w:val="ListParagraphChar"/>
    <w:uiPriority w:val="26"/>
    <w:qFormat/>
    <w:rsid w:val="005D5B6C"/>
    <w:pPr>
      <w:ind w:left="720"/>
    </w:pPr>
    <w:rPr>
      <w:rFonts w:ascii="Arial" w:hAnsi="Arial" w:cs="Arial"/>
      <w:lang w:eastAsia="en-US"/>
    </w:rPr>
  </w:style>
  <w:style w:type="table" w:styleId="TableGrid">
    <w:name w:val="Table Grid"/>
    <w:basedOn w:val="TableNormal"/>
    <w:uiPriority w:val="37"/>
    <w:rsid w:val="005D5B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D5B6C"/>
    <w:pPr>
      <w:spacing w:after="0" w:line="240" w:lineRule="auto"/>
    </w:pPr>
    <w:rPr>
      <w:rFonts w:ascii="Calibri" w:eastAsia="Arial" w:hAnsi="Calibri" w:cs="Times New Roman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26"/>
    <w:qFormat/>
    <w:locked/>
    <w:rsid w:val="005D5B6C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link w:val="ListParagraphChar"/>
    <w:uiPriority w:val="26"/>
    <w:qFormat/>
    <w:rsid w:val="005D5B6C"/>
    <w:pPr>
      <w:ind w:left="720"/>
    </w:pPr>
    <w:rPr>
      <w:rFonts w:ascii="Arial" w:hAnsi="Arial" w:cs="Arial"/>
      <w:lang w:eastAsia="en-US"/>
    </w:rPr>
  </w:style>
  <w:style w:type="table" w:styleId="TableGrid">
    <w:name w:val="Table Grid"/>
    <w:basedOn w:val="TableNormal"/>
    <w:uiPriority w:val="37"/>
    <w:rsid w:val="005D5B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2020-06-11T04:32:00Z</dcterms:created>
  <dcterms:modified xsi:type="dcterms:W3CDTF">2020-06-11T04:34:00Z</dcterms:modified>
</cp:coreProperties>
</file>