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X /Ga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njil  (Pert. 1-</w:t>
      </w:r>
      <w:r w:rsidRPr="00CE2993">
        <w:rPr>
          <w:rFonts w:ascii="Arial" w:hAnsi="Arial"/>
          <w:bCs/>
          <w:iCs/>
          <w:sz w:val="24"/>
          <w:szCs w:val="24"/>
        </w:rPr>
        <w:t>2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CE2993">
        <w:rPr>
          <w:rFonts w:ascii="Arial" w:hAnsi="Arial"/>
          <w:bCs/>
          <w:iCs/>
          <w:sz w:val="24"/>
          <w:szCs w:val="24"/>
        </w:rPr>
        <w:t xml:space="preserve"> 8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CE2993">
        <w:rPr>
          <w:rFonts w:ascii="Arial" w:hAnsi="Arial"/>
          <w:sz w:val="24"/>
          <w:szCs w:val="24"/>
        </w:rPr>
        <w:t>Prinsip prinsip keselamatan dan kesehatan kerja (K3)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A81FC4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KD 3.1 Memahami prinsip prinsip keselam</w:t>
      </w:r>
      <w:r w:rsidR="00A4335D" w:rsidRPr="00CE2993">
        <w:rPr>
          <w:rFonts w:ascii="Arial" w:hAnsi="Arial"/>
          <w:sz w:val="24"/>
          <w:szCs w:val="24"/>
        </w:rPr>
        <w:t>a</w:t>
      </w:r>
      <w:r w:rsidRPr="00CE2993">
        <w:rPr>
          <w:rFonts w:ascii="Arial" w:hAnsi="Arial"/>
          <w:sz w:val="24"/>
          <w:szCs w:val="24"/>
        </w:rPr>
        <w:t>tan dan kesehatan kerja</w:t>
      </w:r>
      <w:r w:rsidR="00FD57DC" w:rsidRPr="00CE2993">
        <w:rPr>
          <w:rFonts w:ascii="Arial" w:hAnsi="Arial"/>
          <w:sz w:val="24"/>
          <w:szCs w:val="24"/>
        </w:rPr>
        <w:t xml:space="preserve"> (K3)</w:t>
      </w:r>
    </w:p>
    <w:p w:rsidR="00085EBF" w:rsidRPr="00CE2993" w:rsidRDefault="00A81FC4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KD 4.1 Mengidentifikasi potensi dan resiko kecelakaan kerja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FD57DC" w:rsidRPr="00CE2993" w:rsidRDefault="00A81FC4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CE2993">
        <w:rPr>
          <w:rFonts w:ascii="Arial" w:hAnsi="Arial"/>
          <w:bCs/>
          <w:iCs/>
          <w:sz w:val="24"/>
          <w:szCs w:val="24"/>
        </w:rPr>
        <w:t>jelaskan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FD57DC" w:rsidRPr="00CE2993">
        <w:rPr>
          <w:rFonts w:ascii="Arial" w:hAnsi="Arial"/>
          <w:sz w:val="24"/>
          <w:szCs w:val="24"/>
        </w:rPr>
        <w:t>prinsip prinsip keselam</w:t>
      </w:r>
      <w:r w:rsidR="00A4335D" w:rsidRPr="00CE2993">
        <w:rPr>
          <w:rFonts w:ascii="Arial" w:hAnsi="Arial"/>
          <w:sz w:val="24"/>
          <w:szCs w:val="24"/>
        </w:rPr>
        <w:t>a</w:t>
      </w:r>
      <w:r w:rsidR="00FD57DC" w:rsidRPr="00CE2993">
        <w:rPr>
          <w:rFonts w:ascii="Arial" w:hAnsi="Arial"/>
          <w:sz w:val="24"/>
          <w:szCs w:val="24"/>
        </w:rPr>
        <w:t>tan dan kesehatan kerja (K3)</w:t>
      </w:r>
    </w:p>
    <w:p w:rsidR="00A81FC4" w:rsidRPr="00CE2993" w:rsidRDefault="00A81FC4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CE2993">
        <w:rPr>
          <w:rFonts w:ascii="Arial" w:hAnsi="Arial"/>
          <w:bCs/>
          <w:iCs/>
          <w:sz w:val="24"/>
          <w:szCs w:val="24"/>
        </w:rPr>
        <w:t xml:space="preserve">guraikan </w:t>
      </w:r>
      <w:r w:rsidR="00FD57DC" w:rsidRPr="00CE2993">
        <w:rPr>
          <w:rFonts w:ascii="Arial" w:hAnsi="Arial"/>
          <w:sz w:val="24"/>
          <w:szCs w:val="24"/>
        </w:rPr>
        <w:t>prinsip prinsip keselam</w:t>
      </w:r>
      <w:r w:rsidR="00A4335D" w:rsidRPr="00CE2993">
        <w:rPr>
          <w:rFonts w:ascii="Arial" w:hAnsi="Arial"/>
          <w:sz w:val="24"/>
          <w:szCs w:val="24"/>
        </w:rPr>
        <w:t>a</w:t>
      </w:r>
      <w:r w:rsidR="00FD57DC" w:rsidRPr="00CE2993">
        <w:rPr>
          <w:rFonts w:ascii="Arial" w:hAnsi="Arial"/>
          <w:sz w:val="24"/>
          <w:szCs w:val="24"/>
        </w:rPr>
        <w:t>tan dan kesehatan kerja (K3)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FD57DC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color w:val="000000"/>
          <w:sz w:val="24"/>
          <w:szCs w:val="24"/>
          <w:lang w:eastAsia="id-ID"/>
        </w:rPr>
        <w:t>Memilah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CE2993">
        <w:rPr>
          <w:rFonts w:ascii="Arial" w:hAnsi="Arial"/>
          <w:sz w:val="24"/>
          <w:szCs w:val="24"/>
        </w:rPr>
        <w:t>potensi dan resiko kecelakaan kerja</w:t>
      </w:r>
    </w:p>
    <w:p w:rsidR="00257710" w:rsidRPr="00CE2993" w:rsidRDefault="00FD57DC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Mengidentifikasikan potensi dan resiko kecelakaan kerja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menguraikan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prinsip-prinsip Keselamatan dan Kesehatan Kerja (K3)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memilah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mengidentifikasikan</w:t>
            </w:r>
            <w:r w:rsidRPr="00CE2993">
              <w:rPr>
                <w:rFonts w:ascii="Arial" w:hAnsi="Arial"/>
                <w:color w:val="000000"/>
                <w:sz w:val="24"/>
                <w:szCs w:val="24"/>
              </w:rPr>
              <w:t xml:space="preserve"> potensi dan resiko kecelakaan kerja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membagikan buku paket kepada siswa dan menjelaskan prinsip prinsip keselamatan dan kesehatan kerja (K3)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mengamati prinsip prinsip keselamatan dan kesehatan kerja (K3)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membagi siswa menjadi beberapa kelompok dan siswa mendiskusikan prinsip prinsip keselamatan dan kesehatan kerja (K3)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menguraikan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prinsip prinsip keselamatan dan kesehatan kerja (K3)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 xml:space="preserve">memilah 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mengidentifikasikan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color w:val="000000"/>
                <w:sz w:val="24"/>
                <w:szCs w:val="24"/>
              </w:rPr>
              <w:t>potensi dan resiko kecelakaan kerja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CE2993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257710" w:rsidRPr="00CE2993">
        <w:rPr>
          <w:rFonts w:ascii="Arial" w:hAnsi="Arial"/>
          <w:bCs/>
          <w:iCs/>
          <w:sz w:val="24"/>
          <w:szCs w:val="24"/>
        </w:rPr>
        <w:t>Eko W, Wahyu. 2017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CE2993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CE2993" w:rsidRDefault="00257710" w:rsidP="00CE2993">
      <w:pPr>
        <w:pStyle w:val="ListParagraph"/>
        <w:ind w:left="2977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Surakarta</w:t>
      </w:r>
      <w:r w:rsidR="00AE46D4" w:rsidRPr="00CE2993">
        <w:rPr>
          <w:rFonts w:ascii="Arial" w:hAnsi="Arial"/>
          <w:bCs/>
          <w:iCs/>
          <w:sz w:val="24"/>
          <w:szCs w:val="24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prinsip prinsip keselamatan dan kesehatan kerja (K3)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AD703A" w:rsidRPr="00CE2993">
        <w:rPr>
          <w:rFonts w:ascii="Arial" w:hAnsi="Arial"/>
          <w:sz w:val="24"/>
          <w:szCs w:val="24"/>
        </w:rPr>
        <w:t>dalam mengidentifikasi potensi dan resiko kecelakaan kerja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257710"/>
    <w:rsid w:val="005D451D"/>
    <w:rsid w:val="00800545"/>
    <w:rsid w:val="008B7368"/>
    <w:rsid w:val="00A4335D"/>
    <w:rsid w:val="00A81FC4"/>
    <w:rsid w:val="00AD703A"/>
    <w:rsid w:val="00AE46D4"/>
    <w:rsid w:val="00B62075"/>
    <w:rsid w:val="00C61117"/>
    <w:rsid w:val="00CE2993"/>
    <w:rsid w:val="00E47A19"/>
    <w:rsid w:val="00F033DA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2020-05-05T08:27:00Z</dcterms:created>
  <dcterms:modified xsi:type="dcterms:W3CDTF">2020-05-16T10:43:00Z</dcterms:modified>
</cp:coreProperties>
</file>