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Pr="00DE10F4" w:rsidRDefault="004F7BC7" w:rsidP="004F7BC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706985" w:rsidRDefault="00706985" w:rsidP="00706985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706985" w:rsidRDefault="00706985" w:rsidP="00706985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Prog.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706985" w:rsidRDefault="00706985" w:rsidP="00706985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Komp.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  </w:t>
      </w:r>
      <w:r>
        <w:rPr>
          <w:rFonts w:ascii="Arial" w:hAnsi="Arial"/>
          <w:bCs/>
          <w:iCs/>
          <w:sz w:val="24"/>
          <w:szCs w:val="24"/>
        </w:rPr>
        <w:tab/>
        <w:t>: Teknik Kendaraan Ringan Otomotif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9271DB">
        <w:rPr>
          <w:rFonts w:ascii="Arial" w:hAnsi="Arial"/>
          <w:sz w:val="24"/>
          <w:szCs w:val="24"/>
        </w:rPr>
        <w:t>Mengklasifikasi sikap enterpreneur</w:t>
      </w:r>
    </w:p>
    <w:p w:rsidR="004F7BC7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4F7BC7" w:rsidRDefault="00172972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3.2</w:t>
      </w:r>
      <w:r w:rsidR="004F7BC7" w:rsidRPr="00DE10F4">
        <w:rPr>
          <w:rFonts w:ascii="Arial" w:hAnsi="Arial"/>
          <w:sz w:val="24"/>
          <w:szCs w:val="24"/>
        </w:rPr>
        <w:t xml:space="preserve"> </w:t>
      </w:r>
      <w:r w:rsidR="001B4C20">
        <w:rPr>
          <w:rFonts w:ascii="Arial" w:hAnsi="Arial"/>
          <w:sz w:val="24"/>
          <w:szCs w:val="24"/>
        </w:rPr>
        <w:t>Mengklasifikasi sikap enterpreneur</w:t>
      </w:r>
    </w:p>
    <w:p w:rsidR="004F7BC7" w:rsidRDefault="004F7BC7" w:rsidP="004F7BC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172972">
        <w:rPr>
          <w:rFonts w:ascii="Arial" w:hAnsi="Arial"/>
          <w:sz w:val="24"/>
          <w:szCs w:val="24"/>
        </w:rPr>
        <w:t>KD 4.2</w:t>
      </w:r>
      <w:r w:rsidRPr="00DE10F4">
        <w:rPr>
          <w:rFonts w:ascii="Arial" w:hAnsi="Arial"/>
          <w:sz w:val="24"/>
          <w:szCs w:val="24"/>
        </w:rPr>
        <w:t xml:space="preserve"> </w:t>
      </w:r>
      <w:r w:rsidR="00E7286C">
        <w:rPr>
          <w:rFonts w:ascii="Arial" w:hAnsi="Arial"/>
          <w:sz w:val="24"/>
          <w:szCs w:val="24"/>
        </w:rPr>
        <w:t xml:space="preserve">Mengobservasi sikap </w:t>
      </w:r>
      <w:r>
        <w:rPr>
          <w:rFonts w:ascii="Arial" w:hAnsi="Arial"/>
          <w:iCs/>
          <w:sz w:val="24"/>
          <w:szCs w:val="24"/>
          <w:lang w:val="en-ID"/>
        </w:rPr>
        <w:tab/>
      </w:r>
      <w:r w:rsidR="00E7286C">
        <w:rPr>
          <w:rFonts w:ascii="Arial" w:hAnsi="Arial"/>
          <w:sz w:val="24"/>
          <w:szCs w:val="24"/>
        </w:rPr>
        <w:t>enterpreneur pada perilaku usaha</w:t>
      </w:r>
    </w:p>
    <w:p w:rsidR="004F7BC7" w:rsidRDefault="004F7BC7" w:rsidP="004F7BC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F7BC7" w:rsidRPr="00DE10F4" w:rsidRDefault="004F7BC7" w:rsidP="004F7BC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4F7BC7" w:rsidRDefault="005B58D3" w:rsidP="005B58D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3.2.1. </w:t>
      </w:r>
      <w:proofErr w:type="gramStart"/>
      <w:r>
        <w:rPr>
          <w:rFonts w:ascii="Arial" w:hAnsi="Arial"/>
          <w:bCs/>
          <w:iCs/>
          <w:sz w:val="24"/>
          <w:szCs w:val="24"/>
        </w:rPr>
        <w:t>menjelaskan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ciri-ciri yang bersikap dan perilaku kerja prestatif</w:t>
      </w:r>
    </w:p>
    <w:p w:rsidR="007008FC" w:rsidRDefault="007008FC" w:rsidP="005B58D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3.2.2. </w:t>
      </w:r>
      <w:proofErr w:type="gramStart"/>
      <w:r>
        <w:rPr>
          <w:rFonts w:ascii="Arial" w:hAnsi="Arial"/>
          <w:bCs/>
          <w:iCs/>
          <w:sz w:val="24"/>
          <w:szCs w:val="24"/>
        </w:rPr>
        <w:t>memahami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dan membedakan aspek dalam pola kerja prestatif berserta ciri-cirinya</w:t>
      </w:r>
    </w:p>
    <w:p w:rsidR="002C021E" w:rsidRDefault="002C021E" w:rsidP="005B58D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4.2.1. </w:t>
      </w:r>
      <w:proofErr w:type="gramStart"/>
      <w:r>
        <w:rPr>
          <w:rFonts w:ascii="Arial" w:hAnsi="Arial"/>
          <w:bCs/>
          <w:iCs/>
          <w:sz w:val="24"/>
          <w:szCs w:val="24"/>
        </w:rPr>
        <w:t>melakukan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motivasi</w:t>
      </w:r>
      <w:r w:rsidR="00B04B09">
        <w:rPr>
          <w:rFonts w:ascii="Arial" w:hAnsi="Arial"/>
          <w:bCs/>
          <w:iCs/>
          <w:sz w:val="24"/>
          <w:szCs w:val="24"/>
        </w:rPr>
        <w:t xml:space="preserve"> untuk memiliki sikap dan perilaku kerja prestatif</w:t>
      </w:r>
    </w:p>
    <w:p w:rsidR="005F3960" w:rsidRPr="005B58D3" w:rsidRDefault="005F3960" w:rsidP="005B58D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4F7BC7" w:rsidRPr="00DE10F4" w:rsidRDefault="004F7BC7" w:rsidP="004F7BC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F7BC7" w:rsidRPr="00DE10F4" w:rsidTr="0077050C">
        <w:tc>
          <w:tcPr>
            <w:tcW w:w="3261" w:type="dxa"/>
          </w:tcPr>
          <w:p w:rsidR="004F7BC7" w:rsidRPr="00DE10F4" w:rsidRDefault="004F7BC7" w:rsidP="0077050C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F7BC7" w:rsidRPr="00DE10F4" w:rsidRDefault="004F7BC7" w:rsidP="0077050C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F7BC7" w:rsidRPr="00DE10F4" w:rsidTr="0077050C">
        <w:tc>
          <w:tcPr>
            <w:tcW w:w="3261" w:type="dxa"/>
          </w:tcPr>
          <w:p w:rsidR="004F7BC7" w:rsidRPr="006D749D" w:rsidRDefault="003B16AE" w:rsidP="0077050C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4F7BC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4F7BC7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4F7BC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4F7BC7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4F7BC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746DC">
              <w:rPr>
                <w:rFonts w:ascii="Arial" w:hAnsi="Arial" w:cs="Arial"/>
                <w:color w:val="000000"/>
                <w:sz w:val="24"/>
                <w:szCs w:val="24"/>
              </w:rPr>
              <w:t>menjelaskan ciri-ciri yang bersikap dan perilaku kerja prestatif</w:t>
            </w:r>
            <w:r w:rsidR="004F7BC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F7BC7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4F7BC7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B45">
              <w:rPr>
                <w:rFonts w:ascii="Arial" w:hAnsi="Arial" w:cs="Arial"/>
                <w:sz w:val="24"/>
                <w:szCs w:val="24"/>
              </w:rPr>
              <w:t>motivasi untuk memiliki sikap dan perilaku kerja prestatif</w:t>
            </w:r>
            <w:r w:rsidR="004F7BC7" w:rsidRPr="006D749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4F7BC7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4F7BC7" w:rsidRPr="00DE10F4" w:rsidRDefault="004F7BC7" w:rsidP="0077050C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4F7BC7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F7BC7" w:rsidRPr="00340B49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B67A6D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penegertian ciri-ciri dan sikap perilaku kerja prestatif dan melatih sikap dan perilaku kerja prestatif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D05EAB">
              <w:rPr>
                <w:rFonts w:ascii="Arial" w:hAnsi="Arial"/>
                <w:sz w:val="24"/>
                <w:szCs w:val="24"/>
              </w:rPr>
              <w:t>memahami dan membedakan aspek dalam pola kerja prestatif beserta cirinya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4F7BC7" w:rsidRPr="00C27A2A" w:rsidRDefault="004F7BC7" w:rsidP="004F7BC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F7BC7" w:rsidRPr="00DD2C8A" w:rsidRDefault="004F7BC7" w:rsidP="004F7BC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F7BC7" w:rsidRPr="00DE10F4" w:rsidRDefault="004F7BC7" w:rsidP="004F7BC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4F7BC7" w:rsidRPr="00DE10F4" w:rsidRDefault="004F7BC7" w:rsidP="004F7BC7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F7BC7" w:rsidRPr="00DE10F4" w:rsidRDefault="004F7BC7" w:rsidP="004F7BC7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4F7BC7" w:rsidRPr="00775483" w:rsidRDefault="004F7BC7" w:rsidP="004F7BC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4F7BC7" w:rsidRPr="00AE098D" w:rsidRDefault="004F7BC7" w:rsidP="004F7BC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4F7BC7" w:rsidRPr="00B335FC" w:rsidRDefault="004F7BC7" w:rsidP="004F7BC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4F7BC7" w:rsidRPr="00DE10F4" w:rsidRDefault="004F7BC7" w:rsidP="004F7BC7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4F7BC7" w:rsidRPr="00DE10F4" w:rsidRDefault="004F7BC7" w:rsidP="004F7BC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4F7BC7" w:rsidRPr="00DE10F4" w:rsidRDefault="004F7BC7" w:rsidP="004F7BC7">
      <w:pPr>
        <w:pStyle w:val="ListParagraph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</w:t>
      </w:r>
      <w:r w:rsidR="00B10CAD">
        <w:rPr>
          <w:rFonts w:ascii="Arial" w:hAnsi="Arial"/>
          <w:sz w:val="24"/>
          <w:szCs w:val="24"/>
        </w:rPr>
        <w:t>mengklasifikasi sikap enterpreneur</w:t>
      </w:r>
    </w:p>
    <w:p w:rsidR="004F7BC7" w:rsidRPr="00DE10F4" w:rsidRDefault="004F7BC7" w:rsidP="004F7BC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 w:rsidR="00E47AA3">
        <w:rPr>
          <w:rFonts w:ascii="Arial" w:hAnsi="Arial"/>
          <w:sz w:val="24"/>
          <w:szCs w:val="24"/>
        </w:rPr>
        <w:t>mengobservasi sikap enterpreneur pada perilaku usaha</w:t>
      </w:r>
    </w:p>
    <w:p w:rsidR="004F7BC7" w:rsidRPr="00DE10F4" w:rsidRDefault="004F7BC7" w:rsidP="004F7BC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4F7BC7" w:rsidRPr="00DE10F4" w:rsidRDefault="004F7BC7" w:rsidP="004F7BC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4F7BC7" w:rsidRPr="00DE10F4" w:rsidRDefault="004F7BC7" w:rsidP="004F7BC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4F7BC7" w:rsidRPr="00DE10F4" w:rsidTr="0077050C">
        <w:tc>
          <w:tcPr>
            <w:tcW w:w="4885" w:type="dxa"/>
          </w:tcPr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AB5923" w:rsidRDefault="004F7BC7" w:rsidP="0077050C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AB5923" w:rsidRDefault="002D37C9" w:rsidP="0077050C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Jefri Erio, S.AP</w:t>
            </w:r>
          </w:p>
        </w:tc>
      </w:tr>
    </w:tbl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7BC7" w:rsidRPr="00AB352A" w:rsidRDefault="004F7BC7" w:rsidP="004F7BC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7BC7" w:rsidRPr="002E56B6" w:rsidRDefault="004F7BC7" w:rsidP="004F7B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F7BC7" w:rsidRPr="00405C14" w:rsidRDefault="004F7BC7" w:rsidP="004F7BC7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4F7BC7" w:rsidRDefault="004F7BC7" w:rsidP="004F7BC7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4F7BC7" w:rsidRPr="003F6318" w:rsidRDefault="004F7BC7" w:rsidP="004F7BC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F7BC7" w:rsidRPr="003F6318" w:rsidRDefault="004F7BC7" w:rsidP="004F7BC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Pr="00C258E9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/>
    <w:p w:rsidR="002164F5" w:rsidRDefault="002164F5"/>
    <w:sectPr w:rsidR="002164F5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A73031E"/>
    <w:multiLevelType w:val="multilevel"/>
    <w:tmpl w:val="75C69FA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F7BC7"/>
    <w:rsid w:val="00172972"/>
    <w:rsid w:val="001B4C20"/>
    <w:rsid w:val="002164F5"/>
    <w:rsid w:val="002C021E"/>
    <w:rsid w:val="002D37C9"/>
    <w:rsid w:val="003B16AE"/>
    <w:rsid w:val="003D1328"/>
    <w:rsid w:val="00410A43"/>
    <w:rsid w:val="004746DC"/>
    <w:rsid w:val="004F7BC7"/>
    <w:rsid w:val="005017F7"/>
    <w:rsid w:val="005035FE"/>
    <w:rsid w:val="005B58D3"/>
    <w:rsid w:val="005F3960"/>
    <w:rsid w:val="0062610A"/>
    <w:rsid w:val="007008FC"/>
    <w:rsid w:val="00706985"/>
    <w:rsid w:val="009271DB"/>
    <w:rsid w:val="00A34D56"/>
    <w:rsid w:val="00B04B09"/>
    <w:rsid w:val="00B10CAD"/>
    <w:rsid w:val="00B67A6D"/>
    <w:rsid w:val="00C50B45"/>
    <w:rsid w:val="00D05EAB"/>
    <w:rsid w:val="00E12CC1"/>
    <w:rsid w:val="00E47AA3"/>
    <w:rsid w:val="00E7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F7BC7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4F7B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F7B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23</cp:revision>
  <dcterms:created xsi:type="dcterms:W3CDTF">2020-05-19T15:47:00Z</dcterms:created>
  <dcterms:modified xsi:type="dcterms:W3CDTF">2020-07-01T10:10:00Z</dcterms:modified>
</cp:coreProperties>
</file>