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CDC" w:rsidRPr="00616AAE" w:rsidRDefault="005D1CDC" w:rsidP="00616AAE">
      <w:pPr>
        <w:spacing w:before="120" w:after="120"/>
        <w:rPr>
          <w:rFonts w:asciiTheme="majorHAnsi" w:hAnsiTheme="majorHAnsi" w:cstheme="majorHAnsi"/>
          <w:b/>
          <w:sz w:val="28"/>
        </w:rPr>
      </w:pPr>
      <w:r w:rsidRPr="00616AAE">
        <w:rPr>
          <w:rFonts w:asciiTheme="majorHAnsi" w:hAnsiTheme="majorHAnsi" w:cstheme="majorHAnsi"/>
          <w:b/>
          <w:sz w:val="28"/>
        </w:rPr>
        <w:t xml:space="preserve">Choosing the right spot for a </w:t>
      </w:r>
      <w:r w:rsidR="00616AAE">
        <w:rPr>
          <w:rFonts w:asciiTheme="majorHAnsi" w:hAnsiTheme="majorHAnsi" w:cstheme="majorHAnsi"/>
          <w:b/>
          <w:sz w:val="28"/>
        </w:rPr>
        <w:t xml:space="preserve">new </w:t>
      </w:r>
      <w:r w:rsidRPr="00616AAE">
        <w:rPr>
          <w:rFonts w:asciiTheme="majorHAnsi" w:hAnsiTheme="majorHAnsi" w:cstheme="majorHAnsi"/>
          <w:b/>
          <w:sz w:val="28"/>
        </w:rPr>
        <w:t xml:space="preserve">restaurant </w:t>
      </w:r>
      <w:r w:rsidR="00EB0C62" w:rsidRPr="00616AAE">
        <w:rPr>
          <w:rFonts w:asciiTheme="majorHAnsi" w:hAnsiTheme="majorHAnsi" w:cstheme="majorHAnsi"/>
          <w:b/>
          <w:sz w:val="28"/>
        </w:rPr>
        <w:t>in the City of Ade</w:t>
      </w:r>
      <w:r w:rsidRPr="00616AAE">
        <w:rPr>
          <w:rFonts w:asciiTheme="majorHAnsi" w:hAnsiTheme="majorHAnsi" w:cstheme="majorHAnsi"/>
          <w:b/>
          <w:sz w:val="28"/>
        </w:rPr>
        <w:t>laide</w:t>
      </w:r>
    </w:p>
    <w:p w:rsidR="005D2C93" w:rsidRDefault="005D2C93" w:rsidP="00616AAE">
      <w:pPr>
        <w:pStyle w:val="ListeParagraf"/>
        <w:numPr>
          <w:ilvl w:val="0"/>
          <w:numId w:val="1"/>
        </w:numPr>
        <w:spacing w:before="120" w:after="120"/>
        <w:rPr>
          <w:rFonts w:asciiTheme="majorHAnsi" w:hAnsiTheme="majorHAnsi" w:cstheme="majorHAnsi"/>
          <w:b/>
        </w:rPr>
      </w:pPr>
      <w:r w:rsidRPr="00616AAE">
        <w:rPr>
          <w:rFonts w:asciiTheme="majorHAnsi" w:hAnsiTheme="majorHAnsi" w:cstheme="majorHAnsi"/>
          <w:b/>
        </w:rPr>
        <w:t>Introduction of the Business Problem</w:t>
      </w:r>
    </w:p>
    <w:p w:rsidR="00616AAE" w:rsidRPr="00616AAE" w:rsidRDefault="00616AAE" w:rsidP="00616AAE">
      <w:pPr>
        <w:pStyle w:val="ListeParagraf"/>
        <w:spacing w:before="120" w:after="120"/>
        <w:rPr>
          <w:rFonts w:asciiTheme="majorHAnsi" w:hAnsiTheme="majorHAnsi" w:cstheme="majorHAnsi"/>
          <w:b/>
        </w:rPr>
      </w:pPr>
    </w:p>
    <w:p w:rsidR="008332B4" w:rsidRPr="00616AAE" w:rsidRDefault="008332B4" w:rsidP="00616AAE">
      <w:pPr>
        <w:pStyle w:val="ListeParagraf"/>
        <w:numPr>
          <w:ilvl w:val="1"/>
          <w:numId w:val="1"/>
        </w:numPr>
        <w:spacing w:before="120" w:after="120"/>
        <w:rPr>
          <w:rFonts w:asciiTheme="majorHAnsi" w:hAnsiTheme="majorHAnsi" w:cstheme="majorHAnsi"/>
          <w:b/>
        </w:rPr>
      </w:pPr>
      <w:r w:rsidRPr="00616AAE">
        <w:rPr>
          <w:rFonts w:asciiTheme="majorHAnsi" w:hAnsiTheme="majorHAnsi" w:cstheme="majorHAnsi"/>
          <w:b/>
        </w:rPr>
        <w:t>Background</w:t>
      </w:r>
    </w:p>
    <w:p w:rsidR="008332B4" w:rsidRPr="00616AAE" w:rsidRDefault="008A3C9D" w:rsidP="00616AAE">
      <w:pPr>
        <w:spacing w:before="120" w:after="120"/>
        <w:rPr>
          <w:rFonts w:asciiTheme="majorHAnsi" w:hAnsiTheme="majorHAnsi" w:cstheme="majorHAnsi"/>
        </w:rPr>
      </w:pPr>
      <w:r w:rsidRPr="00616AAE">
        <w:rPr>
          <w:rFonts w:asciiTheme="majorHAnsi" w:hAnsiTheme="majorHAnsi" w:cstheme="majorHAnsi"/>
        </w:rPr>
        <w:t xml:space="preserve">Adelaide is north of the Fleurieu Peninsula, on the Adelaide Plains between the Gulf St Vincent and the low-lying Mount Lofty Ranges which surround the city. </w:t>
      </w:r>
      <w:r w:rsidR="0037395D" w:rsidRPr="00616AAE">
        <w:rPr>
          <w:rFonts w:asciiTheme="majorHAnsi" w:hAnsiTheme="majorHAnsi" w:cstheme="majorHAnsi"/>
        </w:rPr>
        <w:t xml:space="preserve">With its around 1.3 million population, Adeilade is the capital of Southern Australia. </w:t>
      </w:r>
      <w:r w:rsidR="00616AAE">
        <w:rPr>
          <w:rFonts w:asciiTheme="majorHAnsi" w:hAnsiTheme="majorHAnsi" w:cstheme="majorHAnsi"/>
        </w:rPr>
        <w:t>Whereas there are more than 4,000 restaurants in Adelaide, is that enough for feeding this population?</w:t>
      </w:r>
    </w:p>
    <w:p w:rsidR="008332B4" w:rsidRPr="00616AAE" w:rsidRDefault="008332B4" w:rsidP="00616AAE">
      <w:pPr>
        <w:pStyle w:val="ListeParagraf"/>
        <w:numPr>
          <w:ilvl w:val="1"/>
          <w:numId w:val="1"/>
        </w:numPr>
        <w:spacing w:before="120" w:after="120"/>
        <w:rPr>
          <w:rFonts w:asciiTheme="majorHAnsi" w:hAnsiTheme="majorHAnsi" w:cstheme="majorHAnsi"/>
          <w:b/>
        </w:rPr>
      </w:pPr>
      <w:r w:rsidRPr="00616AAE">
        <w:rPr>
          <w:rFonts w:asciiTheme="majorHAnsi" w:hAnsiTheme="majorHAnsi" w:cstheme="majorHAnsi"/>
          <w:b/>
        </w:rPr>
        <w:t>Problem</w:t>
      </w:r>
    </w:p>
    <w:p w:rsidR="00616AAE" w:rsidRDefault="005D1CDC" w:rsidP="00616AAE">
      <w:pPr>
        <w:spacing w:before="120" w:after="120"/>
        <w:rPr>
          <w:rFonts w:asciiTheme="majorHAnsi" w:hAnsiTheme="majorHAnsi" w:cstheme="majorHAnsi"/>
        </w:rPr>
      </w:pPr>
      <w:r w:rsidRPr="00616AAE">
        <w:rPr>
          <w:rFonts w:asciiTheme="majorHAnsi" w:hAnsiTheme="majorHAnsi" w:cstheme="majorHAnsi"/>
        </w:rPr>
        <w:t xml:space="preserve">I would like to help my friend Ebru, who currently lives </w:t>
      </w:r>
      <w:r w:rsidR="00616AAE" w:rsidRPr="00616AAE">
        <w:rPr>
          <w:rFonts w:asciiTheme="majorHAnsi" w:hAnsiTheme="majorHAnsi" w:cstheme="majorHAnsi"/>
        </w:rPr>
        <w:t>in Adelaide</w:t>
      </w:r>
      <w:r w:rsidRPr="00616AAE">
        <w:rPr>
          <w:rFonts w:asciiTheme="majorHAnsi" w:hAnsiTheme="majorHAnsi" w:cstheme="majorHAnsi"/>
        </w:rPr>
        <w:t>, to pick the right location for her new oriental restaurant in the city.</w:t>
      </w:r>
      <w:r w:rsidR="00455F03" w:rsidRPr="00616AAE">
        <w:rPr>
          <w:rFonts w:asciiTheme="majorHAnsi" w:hAnsiTheme="majorHAnsi" w:cstheme="majorHAnsi"/>
        </w:rPr>
        <w:t xml:space="preserve"> She is planning to open her restaurant serving mainly durin</w:t>
      </w:r>
      <w:r w:rsidR="00616AAE" w:rsidRPr="00616AAE">
        <w:rPr>
          <w:rFonts w:asciiTheme="majorHAnsi" w:hAnsiTheme="majorHAnsi" w:cstheme="majorHAnsi"/>
        </w:rPr>
        <w:t>g lunch hours for working people</w:t>
      </w:r>
      <w:r w:rsidR="00455F03" w:rsidRPr="00616AAE">
        <w:rPr>
          <w:rFonts w:asciiTheme="majorHAnsi" w:hAnsiTheme="majorHAnsi" w:cstheme="majorHAnsi"/>
        </w:rPr>
        <w:t xml:space="preserve">. </w:t>
      </w:r>
      <w:r w:rsidR="00616AAE" w:rsidRPr="00616AAE">
        <w:rPr>
          <w:rFonts w:asciiTheme="majorHAnsi" w:hAnsiTheme="majorHAnsi" w:cstheme="majorHAnsi"/>
        </w:rPr>
        <w:t>By assessing Adelaide neighborhoods in terms of potential customers and competition, I believe I can help her to choose the right spot for her new restaurant.</w:t>
      </w:r>
    </w:p>
    <w:p w:rsidR="00616AAE" w:rsidRPr="00616AAE" w:rsidRDefault="00616AAE" w:rsidP="00616AAE">
      <w:pPr>
        <w:spacing w:before="120" w:after="120"/>
        <w:rPr>
          <w:rFonts w:asciiTheme="majorHAnsi" w:hAnsiTheme="majorHAnsi" w:cstheme="majorHAnsi"/>
        </w:rPr>
      </w:pPr>
    </w:p>
    <w:p w:rsidR="005D2C93" w:rsidRPr="00616AAE" w:rsidRDefault="005D2C93" w:rsidP="00616AAE">
      <w:pPr>
        <w:pStyle w:val="ListeParagraf"/>
        <w:numPr>
          <w:ilvl w:val="0"/>
          <w:numId w:val="1"/>
        </w:numPr>
        <w:spacing w:before="120" w:after="120"/>
        <w:rPr>
          <w:rFonts w:asciiTheme="majorHAnsi" w:hAnsiTheme="majorHAnsi" w:cstheme="majorHAnsi"/>
          <w:b/>
        </w:rPr>
      </w:pPr>
      <w:r w:rsidRPr="00616AAE">
        <w:rPr>
          <w:rFonts w:asciiTheme="majorHAnsi" w:hAnsiTheme="majorHAnsi" w:cstheme="majorHAnsi"/>
          <w:b/>
        </w:rPr>
        <w:t>Data</w:t>
      </w:r>
      <w:r w:rsidR="00616AAE" w:rsidRPr="00616AAE">
        <w:rPr>
          <w:rFonts w:asciiTheme="majorHAnsi" w:hAnsiTheme="majorHAnsi" w:cstheme="majorHAnsi"/>
          <w:b/>
        </w:rPr>
        <w:t xml:space="preserve"> Acquisition and Cleaning</w:t>
      </w:r>
    </w:p>
    <w:p w:rsidR="00066CF8" w:rsidRDefault="005D2C93" w:rsidP="000A0DC5">
      <w:pPr>
        <w:spacing w:before="120" w:after="120"/>
        <w:rPr>
          <w:rFonts w:asciiTheme="majorHAnsi" w:hAnsiTheme="majorHAnsi" w:cstheme="majorHAnsi"/>
        </w:rPr>
      </w:pPr>
      <w:r w:rsidRPr="00616AAE">
        <w:rPr>
          <w:rFonts w:asciiTheme="majorHAnsi" w:hAnsiTheme="majorHAnsi" w:cstheme="majorHAnsi"/>
        </w:rPr>
        <w:t xml:space="preserve">In order to solve the business problem described above, I </w:t>
      </w:r>
      <w:r w:rsidR="009E3F6A" w:rsidRPr="00616AAE">
        <w:rPr>
          <w:rFonts w:asciiTheme="majorHAnsi" w:hAnsiTheme="majorHAnsi" w:cstheme="majorHAnsi"/>
        </w:rPr>
        <w:t xml:space="preserve">have </w:t>
      </w:r>
      <w:r w:rsidRPr="00616AAE">
        <w:rPr>
          <w:rFonts w:asciiTheme="majorHAnsi" w:hAnsiTheme="majorHAnsi" w:cstheme="majorHAnsi"/>
        </w:rPr>
        <w:t>use</w:t>
      </w:r>
      <w:r w:rsidR="009E3F6A" w:rsidRPr="00616AAE">
        <w:rPr>
          <w:rFonts w:asciiTheme="majorHAnsi" w:hAnsiTheme="majorHAnsi" w:cstheme="majorHAnsi"/>
        </w:rPr>
        <w:t>d</w:t>
      </w:r>
      <w:r w:rsidRPr="00616AAE">
        <w:rPr>
          <w:rFonts w:asciiTheme="majorHAnsi" w:hAnsiTheme="majorHAnsi" w:cstheme="majorHAnsi"/>
        </w:rPr>
        <w:t xml:space="preserve"> geospatial data of Adelaide together with the </w:t>
      </w:r>
      <w:r w:rsidR="008A6D09" w:rsidRPr="00616AAE">
        <w:rPr>
          <w:rFonts w:asciiTheme="majorHAnsi" w:hAnsiTheme="majorHAnsi" w:cstheme="majorHAnsi"/>
        </w:rPr>
        <w:t xml:space="preserve">Foursquare location and venue data. </w:t>
      </w:r>
      <w:r w:rsidR="00646EB9" w:rsidRPr="00616AAE">
        <w:rPr>
          <w:rFonts w:asciiTheme="majorHAnsi" w:hAnsiTheme="majorHAnsi" w:cstheme="majorHAnsi"/>
          <w:b/>
        </w:rPr>
        <w:t>Foursquare data</w:t>
      </w:r>
      <w:r w:rsidR="00646EB9" w:rsidRPr="00616AAE">
        <w:rPr>
          <w:rFonts w:asciiTheme="majorHAnsi" w:hAnsiTheme="majorHAnsi" w:cstheme="majorHAnsi"/>
        </w:rPr>
        <w:t xml:space="preserve"> help</w:t>
      </w:r>
      <w:r w:rsidR="009E3F6A" w:rsidRPr="00616AAE">
        <w:rPr>
          <w:rFonts w:asciiTheme="majorHAnsi" w:hAnsiTheme="majorHAnsi" w:cstheme="majorHAnsi"/>
        </w:rPr>
        <w:t>ed</w:t>
      </w:r>
      <w:r w:rsidR="00646EB9" w:rsidRPr="00616AAE">
        <w:rPr>
          <w:rFonts w:asciiTheme="majorHAnsi" w:hAnsiTheme="majorHAnsi" w:cstheme="majorHAnsi"/>
        </w:rPr>
        <w:t xml:space="preserve"> me to understand the city’s outlook in terms of entertainment, shopping, and sightseeing facilities. </w:t>
      </w:r>
      <w:r w:rsidR="00C14A8B" w:rsidRPr="00616AAE">
        <w:rPr>
          <w:rFonts w:asciiTheme="majorHAnsi" w:hAnsiTheme="majorHAnsi" w:cstheme="majorHAnsi"/>
        </w:rPr>
        <w:t xml:space="preserve">I </w:t>
      </w:r>
      <w:r w:rsidR="009E3F6A" w:rsidRPr="00616AAE">
        <w:rPr>
          <w:rFonts w:asciiTheme="majorHAnsi" w:hAnsiTheme="majorHAnsi" w:cstheme="majorHAnsi"/>
        </w:rPr>
        <w:t xml:space="preserve">have </w:t>
      </w:r>
      <w:r w:rsidR="00C14A8B" w:rsidRPr="00616AAE">
        <w:rPr>
          <w:rFonts w:asciiTheme="majorHAnsi" w:hAnsiTheme="majorHAnsi" w:cstheme="majorHAnsi"/>
        </w:rPr>
        <w:t>also use</w:t>
      </w:r>
      <w:r w:rsidR="009E3F6A" w:rsidRPr="00616AAE">
        <w:rPr>
          <w:rFonts w:asciiTheme="majorHAnsi" w:hAnsiTheme="majorHAnsi" w:cstheme="majorHAnsi"/>
        </w:rPr>
        <w:t>d</w:t>
      </w:r>
      <w:r w:rsidR="00C14A8B" w:rsidRPr="00616AAE">
        <w:rPr>
          <w:rFonts w:asciiTheme="majorHAnsi" w:hAnsiTheme="majorHAnsi" w:cstheme="majorHAnsi"/>
        </w:rPr>
        <w:t xml:space="preserve"> </w:t>
      </w:r>
      <w:r w:rsidR="009E3F6A" w:rsidRPr="00616AAE">
        <w:rPr>
          <w:rFonts w:asciiTheme="majorHAnsi" w:hAnsiTheme="majorHAnsi" w:cstheme="majorHAnsi"/>
        </w:rPr>
        <w:t>some socio-economic indicators of</w:t>
      </w:r>
      <w:r w:rsidR="00C14A8B" w:rsidRPr="00616AAE">
        <w:rPr>
          <w:rFonts w:asciiTheme="majorHAnsi" w:hAnsiTheme="majorHAnsi" w:cstheme="majorHAnsi"/>
        </w:rPr>
        <w:t xml:space="preserve"> Adelaide’s </w:t>
      </w:r>
      <w:r w:rsidR="008C0780" w:rsidRPr="00616AAE">
        <w:rPr>
          <w:rFonts w:asciiTheme="majorHAnsi" w:hAnsiTheme="majorHAnsi" w:cstheme="majorHAnsi"/>
        </w:rPr>
        <w:t>boroughs</w:t>
      </w:r>
      <w:r w:rsidR="00C14A8B" w:rsidRPr="00616AAE">
        <w:rPr>
          <w:rFonts w:asciiTheme="majorHAnsi" w:hAnsiTheme="majorHAnsi" w:cstheme="majorHAnsi"/>
        </w:rPr>
        <w:t xml:space="preserve"> provided by </w:t>
      </w:r>
      <w:r w:rsidR="00066CF8">
        <w:rPr>
          <w:rFonts w:asciiTheme="majorHAnsi" w:hAnsiTheme="majorHAnsi" w:cstheme="majorHAnsi"/>
          <w:b/>
        </w:rPr>
        <w:t>Geoscape</w:t>
      </w:r>
      <w:r w:rsidR="00066CF8">
        <w:rPr>
          <w:rFonts w:asciiTheme="majorHAnsi" w:hAnsiTheme="majorHAnsi" w:cstheme="majorHAnsi"/>
        </w:rPr>
        <w:t xml:space="preserve"> in csv form</w:t>
      </w:r>
      <w:r w:rsidR="000A0DC5">
        <w:rPr>
          <w:rFonts w:asciiTheme="majorHAnsi" w:hAnsiTheme="majorHAnsi" w:cstheme="majorHAnsi"/>
        </w:rPr>
        <w:t>.</w:t>
      </w:r>
      <w:r w:rsidR="00212B07">
        <w:rPr>
          <w:rFonts w:asciiTheme="majorHAnsi" w:hAnsiTheme="majorHAnsi" w:cstheme="majorHAnsi"/>
        </w:rPr>
        <w:t xml:space="preserve"> Even though Adelaide has 399 boroughs, this study is limited with 11 boroughs due to lack of data availability.</w:t>
      </w:r>
    </w:p>
    <w:p w:rsidR="00066CF8" w:rsidRDefault="00066CF8" w:rsidP="00616AAE">
      <w:pPr>
        <w:spacing w:before="120" w:after="120"/>
        <w:rPr>
          <w:rFonts w:asciiTheme="majorHAnsi" w:hAnsiTheme="majorHAnsi" w:cstheme="majorHAnsi"/>
        </w:rPr>
      </w:pPr>
      <w:r>
        <w:rPr>
          <w:rFonts w:asciiTheme="majorHAnsi" w:hAnsiTheme="majorHAnsi" w:cstheme="majorHAnsi"/>
        </w:rPr>
        <w:t>After a few minor steps for cleaning, I merged venue data from Foursquare with socio-economic data from Geoscape.</w:t>
      </w:r>
      <w:r w:rsidR="000A0DC5">
        <w:rPr>
          <w:rFonts w:asciiTheme="majorHAnsi" w:hAnsiTheme="majorHAnsi" w:cstheme="majorHAnsi"/>
        </w:rPr>
        <w:t xml:space="preserve"> As a result, </w:t>
      </w:r>
      <w:r w:rsidR="000A0DC5" w:rsidRPr="00616AAE">
        <w:rPr>
          <w:rFonts w:asciiTheme="majorHAnsi" w:hAnsiTheme="majorHAnsi" w:cstheme="majorHAnsi"/>
        </w:rPr>
        <w:t xml:space="preserve">I </w:t>
      </w:r>
      <w:r w:rsidR="000A0DC5">
        <w:rPr>
          <w:rFonts w:asciiTheme="majorHAnsi" w:hAnsiTheme="majorHAnsi" w:cstheme="majorHAnsi"/>
        </w:rPr>
        <w:t>obtained data of</w:t>
      </w:r>
      <w:r w:rsidR="000A0DC5" w:rsidRPr="00616AAE">
        <w:rPr>
          <w:rFonts w:asciiTheme="majorHAnsi" w:hAnsiTheme="majorHAnsi" w:cstheme="majorHAnsi"/>
        </w:rPr>
        <w:t xml:space="preserve"> 11 boroughs in Adelaide </w:t>
      </w:r>
      <w:r w:rsidR="000A0DC5">
        <w:rPr>
          <w:rFonts w:asciiTheme="majorHAnsi" w:hAnsiTheme="majorHAnsi" w:cstheme="majorHAnsi"/>
        </w:rPr>
        <w:t>to conduct analysis.</w:t>
      </w:r>
    </w:p>
    <w:p w:rsidR="00555030" w:rsidRPr="00616AAE" w:rsidRDefault="00555030" w:rsidP="00616AAE">
      <w:pPr>
        <w:spacing w:before="120" w:after="120"/>
        <w:rPr>
          <w:rFonts w:asciiTheme="majorHAnsi" w:hAnsiTheme="majorHAnsi" w:cstheme="majorHAnsi"/>
        </w:rPr>
      </w:pPr>
    </w:p>
    <w:p w:rsidR="000B7298" w:rsidRPr="00066CF8" w:rsidRDefault="000B7298" w:rsidP="00066CF8">
      <w:pPr>
        <w:pStyle w:val="ListeParagraf"/>
        <w:numPr>
          <w:ilvl w:val="0"/>
          <w:numId w:val="1"/>
        </w:numPr>
        <w:spacing w:before="120" w:after="120"/>
        <w:rPr>
          <w:rFonts w:asciiTheme="majorHAnsi" w:hAnsiTheme="majorHAnsi" w:cstheme="majorHAnsi"/>
          <w:b/>
        </w:rPr>
      </w:pPr>
      <w:r w:rsidRPr="00066CF8">
        <w:rPr>
          <w:rFonts w:asciiTheme="majorHAnsi" w:hAnsiTheme="majorHAnsi" w:cstheme="majorHAnsi"/>
          <w:b/>
        </w:rPr>
        <w:t>Methodology</w:t>
      </w:r>
    </w:p>
    <w:p w:rsidR="00055086" w:rsidRPr="00555030" w:rsidRDefault="000B7298" w:rsidP="00616AAE">
      <w:pPr>
        <w:spacing w:before="120" w:after="120"/>
        <w:rPr>
          <w:rFonts w:asciiTheme="majorHAnsi" w:hAnsiTheme="majorHAnsi" w:cstheme="majorHAnsi"/>
          <w:i/>
        </w:rPr>
      </w:pPr>
      <w:r w:rsidRPr="00616AAE">
        <w:rPr>
          <w:rFonts w:asciiTheme="majorHAnsi" w:hAnsiTheme="majorHAnsi" w:cstheme="majorHAnsi"/>
        </w:rPr>
        <w:t>In order to determine most attractive location for a new restaurant in Adelaide city, I modeled the problem and solutions on Pyt</w:t>
      </w:r>
      <w:r w:rsidR="009E3F6A" w:rsidRPr="00616AAE">
        <w:rPr>
          <w:rFonts w:asciiTheme="majorHAnsi" w:hAnsiTheme="majorHAnsi" w:cstheme="majorHAnsi"/>
        </w:rPr>
        <w:t>h</w:t>
      </w:r>
      <w:r w:rsidRPr="00616AAE">
        <w:rPr>
          <w:rFonts w:asciiTheme="majorHAnsi" w:hAnsiTheme="majorHAnsi" w:cstheme="majorHAnsi"/>
        </w:rPr>
        <w:t xml:space="preserve">on 3. Major libraries that I used </w:t>
      </w:r>
      <w:r w:rsidR="009E3F6A" w:rsidRPr="00616AAE">
        <w:rPr>
          <w:rFonts w:asciiTheme="majorHAnsi" w:hAnsiTheme="majorHAnsi" w:cstheme="majorHAnsi"/>
        </w:rPr>
        <w:t>are as follows</w:t>
      </w:r>
      <w:r w:rsidRPr="00616AAE">
        <w:rPr>
          <w:rFonts w:asciiTheme="majorHAnsi" w:hAnsiTheme="majorHAnsi" w:cstheme="majorHAnsi"/>
        </w:rPr>
        <w:t xml:space="preserve">: </w:t>
      </w:r>
      <w:r w:rsidRPr="00616AAE">
        <w:rPr>
          <w:rFonts w:asciiTheme="majorHAnsi" w:hAnsiTheme="majorHAnsi" w:cstheme="majorHAnsi"/>
          <w:i/>
        </w:rPr>
        <w:t>pandas, f</w:t>
      </w:r>
      <w:r w:rsidR="00555030">
        <w:rPr>
          <w:rFonts w:asciiTheme="majorHAnsi" w:hAnsiTheme="majorHAnsi" w:cstheme="majorHAnsi"/>
          <w:i/>
        </w:rPr>
        <w:t xml:space="preserve">olium, numpy and BeautifulSoup. </w:t>
      </w:r>
      <w:r w:rsidR="00022D45">
        <w:rPr>
          <w:rFonts w:asciiTheme="majorHAnsi" w:hAnsiTheme="majorHAnsi" w:cstheme="majorHAnsi"/>
        </w:rPr>
        <w:t>A folium map showing 11 boroughs is as follows:</w:t>
      </w:r>
    </w:p>
    <w:p w:rsidR="00055086" w:rsidRPr="00616AAE" w:rsidRDefault="00055086" w:rsidP="00022D45">
      <w:pPr>
        <w:spacing w:before="120" w:after="120"/>
        <w:jc w:val="center"/>
        <w:rPr>
          <w:rFonts w:asciiTheme="majorHAnsi" w:hAnsiTheme="majorHAnsi" w:cstheme="majorHAnsi"/>
        </w:rPr>
      </w:pPr>
      <w:r w:rsidRPr="00616AAE">
        <w:rPr>
          <w:rFonts w:asciiTheme="majorHAnsi" w:hAnsiTheme="majorHAnsi" w:cstheme="majorHAnsi"/>
        </w:rPr>
        <w:drawing>
          <wp:inline distT="0" distB="0" distL="0" distR="0" wp14:anchorId="10C453A0" wp14:editId="7911A978">
            <wp:extent cx="2628534" cy="2182826"/>
            <wp:effectExtent l="0" t="0" r="635"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193" r="28077"/>
                    <a:stretch/>
                  </pic:blipFill>
                  <pic:spPr bwMode="auto">
                    <a:xfrm>
                      <a:off x="0" y="0"/>
                      <a:ext cx="2641376" cy="2193491"/>
                    </a:xfrm>
                    <a:prstGeom prst="rect">
                      <a:avLst/>
                    </a:prstGeom>
                    <a:ln>
                      <a:noFill/>
                    </a:ln>
                    <a:extLst>
                      <a:ext uri="{53640926-AAD7-44D8-BBD7-CCE9431645EC}">
                        <a14:shadowObscured xmlns:a14="http://schemas.microsoft.com/office/drawing/2010/main"/>
                      </a:ext>
                    </a:extLst>
                  </pic:spPr>
                </pic:pic>
              </a:graphicData>
            </a:graphic>
          </wp:inline>
        </w:drawing>
      </w:r>
    </w:p>
    <w:p w:rsidR="000B7298" w:rsidRPr="00616AAE" w:rsidRDefault="000B7298" w:rsidP="00616AAE">
      <w:pPr>
        <w:spacing w:before="120" w:after="120"/>
        <w:rPr>
          <w:rFonts w:asciiTheme="majorHAnsi" w:hAnsiTheme="majorHAnsi" w:cstheme="majorHAnsi"/>
        </w:rPr>
      </w:pPr>
    </w:p>
    <w:p w:rsidR="00F04C0F" w:rsidRDefault="00F04C0F" w:rsidP="00616AAE">
      <w:pPr>
        <w:spacing w:before="120" w:after="120"/>
        <w:rPr>
          <w:rFonts w:asciiTheme="majorHAnsi" w:hAnsiTheme="majorHAnsi" w:cstheme="majorHAnsi"/>
        </w:rPr>
      </w:pPr>
      <w:r>
        <w:rPr>
          <w:rFonts w:asciiTheme="majorHAnsi" w:hAnsiTheme="majorHAnsi" w:cstheme="majorHAnsi"/>
        </w:rPr>
        <w:t>Boroughs of Adelaide differ in terms of area size, population density, and income. Therefore, I first had a look on some descriptive statistics about the boroughs.</w:t>
      </w:r>
    </w:p>
    <w:p w:rsidR="00F04C0F" w:rsidRDefault="00F04C0F" w:rsidP="00616AAE">
      <w:pPr>
        <w:spacing w:before="120" w:after="120"/>
        <w:rPr>
          <w:rFonts w:asciiTheme="majorHAnsi" w:hAnsiTheme="majorHAnsi" w:cstheme="majorHAnsi"/>
        </w:rPr>
      </w:pPr>
      <w:r w:rsidRPr="00F04C0F">
        <w:rPr>
          <w:rFonts w:asciiTheme="majorHAnsi" w:hAnsiTheme="majorHAnsi" w:cstheme="majorHAnsi"/>
          <w:noProof/>
        </w:rPr>
        <w:drawing>
          <wp:inline distT="0" distB="0" distL="0" distR="0">
            <wp:extent cx="5943600" cy="1508713"/>
            <wp:effectExtent l="0" t="0" r="0" b="0"/>
            <wp:docPr id="2" name="Resim 2" descr="C:\Users\Saniye Yeniay Arslan\Documents\Data Analytics\Australia Data\adelaide_neighbourhoo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iye Yeniay Arslan\Documents\Data Analytics\Australia Data\adelaide_neighbourhood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08713"/>
                    </a:xfrm>
                    <a:prstGeom prst="rect">
                      <a:avLst/>
                    </a:prstGeom>
                    <a:noFill/>
                    <a:ln>
                      <a:noFill/>
                    </a:ln>
                  </pic:spPr>
                </pic:pic>
              </a:graphicData>
            </a:graphic>
          </wp:inline>
        </w:drawing>
      </w:r>
      <w:r>
        <w:rPr>
          <w:rFonts w:asciiTheme="majorHAnsi" w:hAnsiTheme="majorHAnsi" w:cstheme="majorHAnsi"/>
        </w:rPr>
        <w:t xml:space="preserve">  </w:t>
      </w:r>
    </w:p>
    <w:p w:rsidR="005D2C93" w:rsidRDefault="00883E5C" w:rsidP="00616AAE">
      <w:pPr>
        <w:spacing w:before="120" w:after="120"/>
        <w:rPr>
          <w:rFonts w:asciiTheme="majorHAnsi" w:hAnsiTheme="majorHAnsi" w:cstheme="majorHAnsi"/>
        </w:rPr>
      </w:pPr>
      <w:r w:rsidRPr="00616AAE">
        <w:rPr>
          <w:rFonts w:asciiTheme="majorHAnsi" w:hAnsiTheme="majorHAnsi" w:cstheme="majorHAnsi"/>
        </w:rPr>
        <w:t xml:space="preserve">The most populated </w:t>
      </w:r>
      <w:r w:rsidR="008C0780" w:rsidRPr="00616AAE">
        <w:rPr>
          <w:rFonts w:asciiTheme="majorHAnsi" w:hAnsiTheme="majorHAnsi" w:cstheme="majorHAnsi"/>
        </w:rPr>
        <w:t>borough</w:t>
      </w:r>
      <w:r w:rsidRPr="00616AAE">
        <w:rPr>
          <w:rFonts w:asciiTheme="majorHAnsi" w:hAnsiTheme="majorHAnsi" w:cstheme="majorHAnsi"/>
        </w:rPr>
        <w:t xml:space="preserve"> is the city center, called Adelaide. Athelstone follows.  </w:t>
      </w:r>
      <w:r w:rsidR="00030627" w:rsidRPr="00616AAE">
        <w:rPr>
          <w:rFonts w:asciiTheme="majorHAnsi" w:hAnsiTheme="majorHAnsi" w:cstheme="majorHAnsi"/>
        </w:rPr>
        <w:t>Considering</w:t>
      </w:r>
      <w:r w:rsidR="008C0780" w:rsidRPr="00616AAE">
        <w:rPr>
          <w:rFonts w:asciiTheme="majorHAnsi" w:hAnsiTheme="majorHAnsi" w:cstheme="majorHAnsi"/>
        </w:rPr>
        <w:t xml:space="preserve"> financial wealth, </w:t>
      </w:r>
      <w:r w:rsidRPr="00616AAE">
        <w:rPr>
          <w:rFonts w:asciiTheme="majorHAnsi" w:hAnsiTheme="majorHAnsi" w:cstheme="majorHAnsi"/>
        </w:rPr>
        <w:t xml:space="preserve">Auldana, Ashford and Athelstone are the top 3 </w:t>
      </w:r>
      <w:r w:rsidR="008C0780" w:rsidRPr="00616AAE">
        <w:rPr>
          <w:rFonts w:asciiTheme="majorHAnsi" w:hAnsiTheme="majorHAnsi" w:cstheme="majorHAnsi"/>
        </w:rPr>
        <w:t>boroughs</w:t>
      </w:r>
      <w:r w:rsidRPr="00616AAE">
        <w:rPr>
          <w:rFonts w:asciiTheme="majorHAnsi" w:hAnsiTheme="majorHAnsi" w:cstheme="majorHAnsi"/>
        </w:rPr>
        <w:t xml:space="preserve"> w</w:t>
      </w:r>
      <w:r w:rsidR="00F04C0F">
        <w:rPr>
          <w:rFonts w:asciiTheme="majorHAnsi" w:hAnsiTheme="majorHAnsi" w:cstheme="majorHAnsi"/>
        </w:rPr>
        <w:t>ith the highest average income.</w:t>
      </w:r>
    </w:p>
    <w:p w:rsidR="00F04C0F" w:rsidRDefault="00F04C0F" w:rsidP="00616AAE">
      <w:pPr>
        <w:spacing w:before="120" w:after="120"/>
        <w:rPr>
          <w:rFonts w:asciiTheme="majorHAnsi" w:hAnsiTheme="majorHAnsi" w:cstheme="majorHAnsi"/>
        </w:rPr>
      </w:pPr>
    </w:p>
    <w:p w:rsidR="00F04C0F" w:rsidRPr="00616AAE" w:rsidRDefault="00F04C0F" w:rsidP="00B83BD8">
      <w:pPr>
        <w:spacing w:before="120" w:after="120"/>
        <w:jc w:val="center"/>
        <w:rPr>
          <w:rFonts w:asciiTheme="majorHAnsi" w:hAnsiTheme="majorHAnsi" w:cstheme="majorHAnsi"/>
        </w:rPr>
      </w:pPr>
      <w:r w:rsidRPr="00F04C0F">
        <w:rPr>
          <w:rFonts w:asciiTheme="majorHAnsi" w:hAnsiTheme="majorHAnsi" w:cstheme="majorHAnsi"/>
          <w:noProof/>
        </w:rPr>
        <w:drawing>
          <wp:inline distT="0" distB="0" distL="0" distR="0">
            <wp:extent cx="4775200" cy="2209112"/>
            <wp:effectExtent l="0" t="0" r="6350" b="1270"/>
            <wp:docPr id="3" name="Resim 3" descr="C:\Users\Saniye Yeniay Arslan\Documents\Data Analytics\Australia Data\median_income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iye Yeniay Arslan\Documents\Data Analytics\Australia Data\median_income dat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897" cy="2217299"/>
                    </a:xfrm>
                    <a:prstGeom prst="rect">
                      <a:avLst/>
                    </a:prstGeom>
                    <a:noFill/>
                    <a:ln>
                      <a:noFill/>
                    </a:ln>
                  </pic:spPr>
                </pic:pic>
              </a:graphicData>
            </a:graphic>
          </wp:inline>
        </w:drawing>
      </w:r>
    </w:p>
    <w:p w:rsidR="00055086" w:rsidRDefault="00055086" w:rsidP="00616AAE">
      <w:pPr>
        <w:spacing w:before="120" w:after="120"/>
        <w:rPr>
          <w:rFonts w:asciiTheme="majorHAnsi" w:hAnsiTheme="majorHAnsi" w:cstheme="majorHAnsi"/>
        </w:rPr>
      </w:pPr>
    </w:p>
    <w:p w:rsidR="00B83BD8" w:rsidRDefault="00555030" w:rsidP="00616AAE">
      <w:pPr>
        <w:spacing w:before="120" w:after="120"/>
        <w:rPr>
          <w:rFonts w:asciiTheme="majorHAnsi" w:hAnsiTheme="majorHAnsi" w:cstheme="majorHAnsi"/>
        </w:rPr>
      </w:pPr>
      <w:r>
        <w:rPr>
          <w:rFonts w:asciiTheme="majorHAnsi" w:hAnsiTheme="majorHAnsi" w:cstheme="majorHAnsi"/>
        </w:rPr>
        <w:t>I have used Foursquare data with radius equals to 1</w:t>
      </w:r>
      <w:r w:rsidR="00081BA4">
        <w:rPr>
          <w:rFonts w:asciiTheme="majorHAnsi" w:hAnsiTheme="majorHAnsi" w:cstheme="majorHAnsi"/>
        </w:rPr>
        <w:t>,</w:t>
      </w:r>
      <w:r>
        <w:rPr>
          <w:rFonts w:asciiTheme="majorHAnsi" w:hAnsiTheme="majorHAnsi" w:cstheme="majorHAnsi"/>
        </w:rPr>
        <w:t>000</w:t>
      </w:r>
      <w:r w:rsidR="00212B07">
        <w:rPr>
          <w:rFonts w:asciiTheme="majorHAnsi" w:hAnsiTheme="majorHAnsi" w:cstheme="majorHAnsi"/>
        </w:rPr>
        <w:t xml:space="preserve"> meter and limited the results with 100 venues. </w:t>
      </w:r>
      <w:r w:rsidR="00081BA4">
        <w:rPr>
          <w:rFonts w:asciiTheme="majorHAnsi" w:hAnsiTheme="majorHAnsi" w:cstheme="majorHAnsi"/>
        </w:rPr>
        <w:t>A sample of venues is shown below:</w:t>
      </w:r>
      <w:r w:rsidR="00B83BD8">
        <w:rPr>
          <w:rFonts w:asciiTheme="majorHAnsi" w:hAnsiTheme="majorHAnsi" w:cstheme="majorHAnsi"/>
        </w:rPr>
        <w:t xml:space="preserve"> </w:t>
      </w:r>
    </w:p>
    <w:p w:rsidR="00B83BD8" w:rsidRDefault="00B83BD8" w:rsidP="00B83BD8">
      <w:pPr>
        <w:spacing w:before="120" w:after="120"/>
        <w:jc w:val="center"/>
        <w:rPr>
          <w:rFonts w:asciiTheme="majorHAnsi" w:hAnsiTheme="majorHAnsi" w:cstheme="majorHAnsi"/>
        </w:rPr>
      </w:pPr>
      <w:r w:rsidRPr="00B83BD8">
        <w:rPr>
          <w:rFonts w:asciiTheme="majorHAnsi" w:hAnsiTheme="majorHAnsi" w:cstheme="majorHAnsi"/>
        </w:rPr>
        <w:drawing>
          <wp:inline distT="0" distB="0" distL="0" distR="0" wp14:anchorId="2674AA53" wp14:editId="59B64A96">
            <wp:extent cx="2979882" cy="11303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5247" cy="1136128"/>
                    </a:xfrm>
                    <a:prstGeom prst="rect">
                      <a:avLst/>
                    </a:prstGeom>
                  </pic:spPr>
                </pic:pic>
              </a:graphicData>
            </a:graphic>
          </wp:inline>
        </w:drawing>
      </w:r>
    </w:p>
    <w:p w:rsidR="00B83BD8" w:rsidRDefault="00081BA4" w:rsidP="00616AAE">
      <w:pPr>
        <w:spacing w:before="120" w:after="120"/>
        <w:rPr>
          <w:rFonts w:asciiTheme="majorHAnsi" w:hAnsiTheme="majorHAnsi" w:cstheme="majorHAnsi"/>
        </w:rPr>
      </w:pPr>
      <w:r>
        <w:rPr>
          <w:rFonts w:asciiTheme="majorHAnsi" w:hAnsiTheme="majorHAnsi" w:cstheme="majorHAnsi"/>
        </w:rPr>
        <w:t xml:space="preserve">Then, I merged foursquare </w:t>
      </w:r>
      <w:r>
        <w:rPr>
          <w:rFonts w:asciiTheme="majorHAnsi" w:hAnsiTheme="majorHAnsi" w:cstheme="majorHAnsi"/>
        </w:rPr>
        <w:t>venue data with borough data. The shape of resulting table is 215x7.</w:t>
      </w:r>
    </w:p>
    <w:p w:rsidR="00B83BD8" w:rsidRDefault="00B83BD8" w:rsidP="00B83BD8">
      <w:pPr>
        <w:spacing w:before="120" w:after="120"/>
        <w:jc w:val="center"/>
        <w:rPr>
          <w:rFonts w:asciiTheme="majorHAnsi" w:hAnsiTheme="majorHAnsi" w:cstheme="majorHAnsi"/>
        </w:rPr>
      </w:pPr>
      <w:r w:rsidRPr="00B83BD8">
        <w:rPr>
          <w:rFonts w:asciiTheme="majorHAnsi" w:hAnsiTheme="majorHAnsi" w:cstheme="majorHAnsi"/>
        </w:rPr>
        <w:lastRenderedPageBreak/>
        <w:drawing>
          <wp:inline distT="0" distB="0" distL="0" distR="0" wp14:anchorId="2CAFEAE3" wp14:editId="1783098C">
            <wp:extent cx="5080000" cy="992811"/>
            <wp:effectExtent l="0" t="0" r="635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1411" cy="998950"/>
                    </a:xfrm>
                    <a:prstGeom prst="rect">
                      <a:avLst/>
                    </a:prstGeom>
                  </pic:spPr>
                </pic:pic>
              </a:graphicData>
            </a:graphic>
          </wp:inline>
        </w:drawing>
      </w:r>
    </w:p>
    <w:p w:rsidR="00B83BD8" w:rsidRDefault="00B83BD8" w:rsidP="00616AAE">
      <w:pPr>
        <w:spacing w:before="120" w:after="120"/>
        <w:rPr>
          <w:rFonts w:asciiTheme="majorHAnsi" w:hAnsiTheme="majorHAnsi" w:cstheme="majorHAnsi"/>
        </w:rPr>
      </w:pPr>
    </w:p>
    <w:p w:rsidR="00066CF8" w:rsidRDefault="00212B07" w:rsidP="00616AAE">
      <w:pPr>
        <w:spacing w:before="120" w:after="120"/>
        <w:rPr>
          <w:rFonts w:asciiTheme="majorHAnsi" w:hAnsiTheme="majorHAnsi" w:cstheme="majorHAnsi"/>
        </w:rPr>
      </w:pPr>
      <w:r>
        <w:rPr>
          <w:rFonts w:asciiTheme="majorHAnsi" w:hAnsiTheme="majorHAnsi" w:cstheme="majorHAnsi"/>
        </w:rPr>
        <w:t>The number of venues for each borough are shown below:</w:t>
      </w:r>
    </w:p>
    <w:p w:rsidR="00066CF8" w:rsidRDefault="00066CF8" w:rsidP="00212B07">
      <w:pPr>
        <w:spacing w:before="120" w:after="120"/>
        <w:jc w:val="center"/>
        <w:rPr>
          <w:rFonts w:asciiTheme="majorHAnsi" w:hAnsiTheme="majorHAnsi" w:cstheme="majorHAnsi"/>
        </w:rPr>
      </w:pPr>
      <w:r w:rsidRPr="00066CF8">
        <w:rPr>
          <w:rFonts w:asciiTheme="majorHAnsi" w:hAnsiTheme="majorHAnsi" w:cstheme="majorHAnsi"/>
        </w:rPr>
        <w:drawing>
          <wp:inline distT="0" distB="0" distL="0" distR="0" wp14:anchorId="1671CC50" wp14:editId="7664E253">
            <wp:extent cx="3416476" cy="1695537"/>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6476" cy="1695537"/>
                    </a:xfrm>
                    <a:prstGeom prst="rect">
                      <a:avLst/>
                    </a:prstGeom>
                  </pic:spPr>
                </pic:pic>
              </a:graphicData>
            </a:graphic>
          </wp:inline>
        </w:drawing>
      </w:r>
    </w:p>
    <w:p w:rsidR="00081BA4" w:rsidRDefault="00212B07" w:rsidP="00081BA4">
      <w:pPr>
        <w:spacing w:before="120" w:after="120"/>
        <w:rPr>
          <w:rFonts w:asciiTheme="majorHAnsi" w:hAnsiTheme="majorHAnsi" w:cstheme="majorHAnsi"/>
        </w:rPr>
      </w:pPr>
      <w:r>
        <w:rPr>
          <w:rFonts w:asciiTheme="majorHAnsi" w:hAnsiTheme="majorHAnsi" w:cstheme="majorHAnsi"/>
        </w:rPr>
        <w:t>As it can be seen in the table, the number of venues in Adelaide (city center) reached the limit of 100 venues whereas the others not. It is revealed that there is a big difference between boroughs in terms of social facilities.</w:t>
      </w:r>
      <w:r w:rsidR="00081BA4">
        <w:rPr>
          <w:rFonts w:asciiTheme="majorHAnsi" w:hAnsiTheme="majorHAnsi" w:cstheme="majorHAnsi"/>
        </w:rPr>
        <w:t xml:space="preserve"> This does not provide enough information to solve the defined problem. Do these venues are mainly business centers, restaurants or something else? Foursquare data returns 102 categories for venues in Adelaide</w:t>
      </w:r>
      <w:r w:rsidR="00724AEE">
        <w:rPr>
          <w:rFonts w:asciiTheme="majorHAnsi" w:hAnsiTheme="majorHAnsi" w:cstheme="majorHAnsi"/>
        </w:rPr>
        <w:t xml:space="preserve">. On the one hand, the green categories might provide an opportunity for a good restaurant business nearby, on the other hand yellow categories </w:t>
      </w:r>
      <w:r w:rsidR="005C3345">
        <w:rPr>
          <w:rFonts w:asciiTheme="majorHAnsi" w:hAnsiTheme="majorHAnsi" w:cstheme="majorHAnsi"/>
        </w:rPr>
        <w:t>mean direct competitors in oriental restaurant business.</w:t>
      </w:r>
    </w:p>
    <w:p w:rsidR="00081BA4" w:rsidRPr="00996F89" w:rsidRDefault="00081BA4" w:rsidP="00081BA4">
      <w:pPr>
        <w:spacing w:before="120" w:after="120"/>
        <w:rPr>
          <w:rFonts w:asciiTheme="majorHAnsi" w:hAnsiTheme="majorHAnsi" w:cstheme="majorHAnsi"/>
        </w:rPr>
      </w:pPr>
      <w:r w:rsidRPr="00996F89">
        <w:rPr>
          <w:rFonts w:asciiTheme="majorHAnsi" w:eastAsia="Times New Roman" w:hAnsiTheme="majorHAnsi" w:cstheme="majorHAnsi"/>
        </w:rPr>
        <w:t xml:space="preserve"> </w:t>
      </w:r>
      <w:r w:rsidRPr="00996F89">
        <w:rPr>
          <w:rFonts w:asciiTheme="majorHAnsi" w:eastAsia="Times New Roman" w:hAnsiTheme="majorHAnsi" w:cstheme="majorHAnsi"/>
        </w:rPr>
        <w:t xml:space="preserve">['African Restaurant', 'American Restaurant', 'Argentinian Restaurant', </w:t>
      </w:r>
      <w:r w:rsidRPr="00996F89">
        <w:rPr>
          <w:rFonts w:asciiTheme="majorHAnsi" w:eastAsia="Times New Roman" w:hAnsiTheme="majorHAnsi" w:cstheme="majorHAnsi"/>
          <w:highlight w:val="green"/>
        </w:rPr>
        <w:t>'Arts &amp; Crafts Store'</w:t>
      </w:r>
      <w:r w:rsidRPr="00996F89">
        <w:rPr>
          <w:rFonts w:asciiTheme="majorHAnsi" w:eastAsia="Times New Roman" w:hAnsiTheme="majorHAnsi" w:cstheme="majorHAnsi"/>
        </w:rPr>
        <w:t xml:space="preserve">, 'Asian Restaurant', 'Athletics &amp; Sports', 'Australian Restaurant', 'Bagel Shop', 'Bakery', 'Bar', </w:t>
      </w:r>
      <w:r w:rsidRPr="00996F89">
        <w:rPr>
          <w:rFonts w:asciiTheme="majorHAnsi" w:eastAsia="Times New Roman" w:hAnsiTheme="majorHAnsi" w:cstheme="majorHAnsi"/>
          <w:highlight w:val="green"/>
        </w:rPr>
        <w:t>'Basketball Stadium'</w:t>
      </w:r>
      <w:r w:rsidRPr="00996F89">
        <w:rPr>
          <w:rFonts w:asciiTheme="majorHAnsi" w:eastAsia="Times New Roman" w:hAnsiTheme="majorHAnsi" w:cstheme="majorHAnsi"/>
        </w:rPr>
        <w:t xml:space="preserve">, 'Brewery', 'Burger Joint', 'Burrito Place', 'Bus Station', </w:t>
      </w:r>
      <w:r w:rsidRPr="00996F89">
        <w:rPr>
          <w:rFonts w:asciiTheme="majorHAnsi" w:eastAsia="Times New Roman" w:hAnsiTheme="majorHAnsi" w:cstheme="majorHAnsi"/>
          <w:highlight w:val="green"/>
        </w:rPr>
        <w:t>'Business Service'</w:t>
      </w:r>
      <w:r w:rsidRPr="00996F89">
        <w:rPr>
          <w:rFonts w:asciiTheme="majorHAnsi" w:eastAsia="Times New Roman" w:hAnsiTheme="majorHAnsi" w:cstheme="majorHAnsi"/>
        </w:rPr>
        <w:t xml:space="preserve">, 'Café', 'Candy Store', 'Chinese Restaurant', 'Chocolate Shop', </w:t>
      </w:r>
      <w:r w:rsidRPr="00996F89">
        <w:rPr>
          <w:rFonts w:asciiTheme="majorHAnsi" w:eastAsia="Times New Roman" w:hAnsiTheme="majorHAnsi" w:cstheme="majorHAnsi"/>
          <w:highlight w:val="green"/>
        </w:rPr>
        <w:t>'Clothing Store'</w:t>
      </w:r>
      <w:r w:rsidRPr="00996F89">
        <w:rPr>
          <w:rFonts w:asciiTheme="majorHAnsi" w:eastAsia="Times New Roman" w:hAnsiTheme="majorHAnsi" w:cstheme="majorHAnsi"/>
        </w:rPr>
        <w:t xml:space="preserve">, 'Cocktail Bar', 'Coffee Shop', 'Convenience Store', 'Cupcake Shop', 'Deli / Bodega', 'Dessert Shop', 'Diner', </w:t>
      </w:r>
      <w:r w:rsidRPr="00996F89">
        <w:rPr>
          <w:rFonts w:asciiTheme="majorHAnsi" w:eastAsia="Times New Roman" w:hAnsiTheme="majorHAnsi" w:cstheme="majorHAnsi"/>
          <w:highlight w:val="green"/>
        </w:rPr>
        <w:t>'Discount Store'</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'Electronics Store'</w:t>
      </w:r>
      <w:r w:rsidRPr="00996F89">
        <w:rPr>
          <w:rFonts w:asciiTheme="majorHAnsi" w:eastAsia="Times New Roman" w:hAnsiTheme="majorHAnsi" w:cstheme="majorHAnsi"/>
        </w:rPr>
        <w:t xml:space="preserve">, 'Farmers Market', </w:t>
      </w:r>
      <w:r w:rsidRPr="00996F89">
        <w:rPr>
          <w:rFonts w:asciiTheme="majorHAnsi" w:eastAsia="Times New Roman" w:hAnsiTheme="majorHAnsi" w:cstheme="majorHAnsi"/>
          <w:highlight w:val="yellow"/>
        </w:rPr>
        <w:t>'Fast Food Restaurant'</w:t>
      </w:r>
      <w:r w:rsidRPr="00996F89">
        <w:rPr>
          <w:rFonts w:asciiTheme="majorHAnsi" w:eastAsia="Times New Roman" w:hAnsiTheme="majorHAnsi" w:cstheme="majorHAnsi"/>
        </w:rPr>
        <w:t xml:space="preserve">, 'Fish &amp; Chips Shop', 'Fishing Store', 'Food', 'Food &amp; Drink Shop', 'Food Court', </w:t>
      </w:r>
      <w:r w:rsidRPr="00996F89">
        <w:rPr>
          <w:rFonts w:asciiTheme="majorHAnsi" w:eastAsia="Times New Roman" w:hAnsiTheme="majorHAnsi" w:cstheme="majorHAnsi"/>
          <w:highlight w:val="green"/>
        </w:rPr>
        <w:t>'Football Stadium'</w:t>
      </w:r>
      <w:r w:rsidRPr="00996F89">
        <w:rPr>
          <w:rFonts w:asciiTheme="majorHAnsi" w:eastAsia="Times New Roman" w:hAnsiTheme="majorHAnsi" w:cstheme="majorHAnsi"/>
        </w:rPr>
        <w:t xml:space="preserve">, 'French Restaurant', </w:t>
      </w:r>
      <w:r w:rsidRPr="00996F89">
        <w:rPr>
          <w:rFonts w:asciiTheme="majorHAnsi" w:eastAsia="Times New Roman" w:hAnsiTheme="majorHAnsi" w:cstheme="majorHAnsi"/>
          <w:highlight w:val="green"/>
        </w:rPr>
        <w:t>'Furniture / Home Store'</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'Gas Station'</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'Golf Course'</w:t>
      </w:r>
      <w:r w:rsidRPr="00996F89">
        <w:rPr>
          <w:rFonts w:asciiTheme="majorHAnsi" w:eastAsia="Times New Roman" w:hAnsiTheme="majorHAnsi" w:cstheme="majorHAnsi"/>
        </w:rPr>
        <w:t xml:space="preserve">, 'Grocery Store', </w:t>
      </w:r>
      <w:r w:rsidRPr="00996F89">
        <w:rPr>
          <w:rFonts w:asciiTheme="majorHAnsi" w:eastAsia="Times New Roman" w:hAnsiTheme="majorHAnsi" w:cstheme="majorHAnsi"/>
          <w:highlight w:val="green"/>
        </w:rPr>
        <w:t>'Gym'</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'Gym / Fitness Center'</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'Health Food Store'</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'History Museum'</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'Hospital',</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'Hostel'</w:t>
      </w:r>
      <w:r w:rsidRPr="00996F89">
        <w:rPr>
          <w:rFonts w:asciiTheme="majorHAnsi" w:eastAsia="Times New Roman" w:hAnsiTheme="majorHAnsi" w:cstheme="majorHAnsi"/>
        </w:rPr>
        <w:t xml:space="preserve">, 'Hotel', 'Ice Cream Shop', 'Indian Restaurant', 'Indonesian Restaurant', 'Italian Restaurant', 'Japanese Restaurant', 'Juice Bar', 'Korean Restaurant', 'Liquor Store', 'Malay Restaurant', </w:t>
      </w:r>
      <w:r w:rsidRPr="00996F89">
        <w:rPr>
          <w:rFonts w:asciiTheme="majorHAnsi" w:eastAsia="Times New Roman" w:hAnsiTheme="majorHAnsi" w:cstheme="majorHAnsi"/>
          <w:highlight w:val="green"/>
        </w:rPr>
        <w:t>'Mattress Store'</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yellow"/>
        </w:rPr>
        <w:t>'Mediterranean Restaurant'</w:t>
      </w:r>
      <w:r w:rsidRPr="00996F89">
        <w:rPr>
          <w:rFonts w:asciiTheme="majorHAnsi" w:eastAsia="Times New Roman" w:hAnsiTheme="majorHAnsi" w:cstheme="majorHAnsi"/>
        </w:rPr>
        <w:t xml:space="preserve">, 'Mexican Restaurant', 'Modern European Restaurant', </w:t>
      </w:r>
      <w:r w:rsidRPr="00996F89">
        <w:rPr>
          <w:rFonts w:asciiTheme="majorHAnsi" w:eastAsia="Times New Roman" w:hAnsiTheme="majorHAnsi" w:cstheme="majorHAnsi"/>
          <w:highlight w:val="green"/>
        </w:rPr>
        <w:t>'Music Store'</w:t>
      </w:r>
      <w:r w:rsidRPr="00996F89">
        <w:rPr>
          <w:rFonts w:asciiTheme="majorHAnsi" w:eastAsia="Times New Roman" w:hAnsiTheme="majorHAnsi" w:cstheme="majorHAnsi"/>
        </w:rPr>
        <w:t xml:space="preserve">, 'Noodle House', </w:t>
      </w:r>
      <w:r w:rsidRPr="00996F89">
        <w:rPr>
          <w:rFonts w:asciiTheme="majorHAnsi" w:eastAsia="Times New Roman" w:hAnsiTheme="majorHAnsi" w:cstheme="majorHAnsi"/>
          <w:highlight w:val="green"/>
        </w:rPr>
        <w:t>'Paper /</w:t>
      </w:r>
      <w:r w:rsidRPr="00996F89">
        <w:rPr>
          <w:rFonts w:asciiTheme="majorHAnsi" w:eastAsia="Times New Roman" w:hAnsiTheme="majorHAnsi" w:cstheme="majorHAnsi"/>
        </w:rPr>
        <w:t xml:space="preserve"> </w:t>
      </w:r>
      <w:r w:rsidRPr="00996F89">
        <w:rPr>
          <w:rFonts w:asciiTheme="majorHAnsi" w:eastAsia="Times New Roman" w:hAnsiTheme="majorHAnsi" w:cstheme="majorHAnsi"/>
          <w:highlight w:val="green"/>
        </w:rPr>
        <w:t>Office Supplies Store'</w:t>
      </w:r>
      <w:r w:rsidRPr="00996F89">
        <w:rPr>
          <w:rFonts w:asciiTheme="majorHAnsi" w:eastAsia="Times New Roman" w:hAnsiTheme="majorHAnsi" w:cstheme="majorHAnsi"/>
        </w:rPr>
        <w:t xml:space="preserve">, 'Park', 'Pedestrian Plaza', </w:t>
      </w:r>
      <w:r w:rsidRPr="00996F89">
        <w:rPr>
          <w:rFonts w:asciiTheme="majorHAnsi" w:eastAsia="Times New Roman" w:hAnsiTheme="majorHAnsi" w:cstheme="majorHAnsi"/>
          <w:highlight w:val="green"/>
        </w:rPr>
        <w:t>'Pet Store'</w:t>
      </w:r>
      <w:r w:rsidRPr="00996F89">
        <w:rPr>
          <w:rFonts w:asciiTheme="majorHAnsi" w:eastAsia="Times New Roman" w:hAnsiTheme="majorHAnsi" w:cstheme="majorHAnsi"/>
        </w:rPr>
        <w:t xml:space="preserve">, 'Pharmacy', </w:t>
      </w:r>
      <w:r w:rsidRPr="00996F89">
        <w:rPr>
          <w:rFonts w:asciiTheme="majorHAnsi" w:eastAsia="Times New Roman" w:hAnsiTheme="majorHAnsi" w:cstheme="majorHAnsi"/>
          <w:highlight w:val="yellow"/>
        </w:rPr>
        <w:t>'Pizza Place'</w:t>
      </w:r>
      <w:r w:rsidRPr="00996F89">
        <w:rPr>
          <w:rFonts w:asciiTheme="majorHAnsi" w:eastAsia="Times New Roman" w:hAnsiTheme="majorHAnsi" w:cstheme="majorHAnsi"/>
        </w:rPr>
        <w:t xml:space="preserve">, 'Playground', </w:t>
      </w:r>
      <w:r w:rsidRPr="00996F89">
        <w:rPr>
          <w:rFonts w:asciiTheme="majorHAnsi" w:eastAsia="Times New Roman" w:hAnsiTheme="majorHAnsi" w:cstheme="majorHAnsi"/>
          <w:highlight w:val="green"/>
        </w:rPr>
        <w:t>'Plaza'</w:t>
      </w:r>
      <w:r w:rsidRPr="00996F89">
        <w:rPr>
          <w:rFonts w:asciiTheme="majorHAnsi" w:eastAsia="Times New Roman" w:hAnsiTheme="majorHAnsi" w:cstheme="majorHAnsi"/>
        </w:rPr>
        <w:t xml:space="preserve">, 'Pool', 'Pub', 'Racetrack', 'Restaurant', 'Sandwich Place', 'Sculpture Garden', 'Seafood Restaurant', 'Shopping Mall', 'Snack Place', 'Soccer Field', 'Spanish Restaurant', </w:t>
      </w:r>
      <w:r w:rsidRPr="00996F89">
        <w:rPr>
          <w:rFonts w:asciiTheme="majorHAnsi" w:eastAsia="Times New Roman" w:hAnsiTheme="majorHAnsi" w:cstheme="majorHAnsi"/>
          <w:highlight w:val="green"/>
        </w:rPr>
        <w:t>'Sporting Goods Shop'</w:t>
      </w:r>
      <w:r w:rsidRPr="00996F89">
        <w:rPr>
          <w:rFonts w:asciiTheme="majorHAnsi" w:eastAsia="Times New Roman" w:hAnsiTheme="majorHAnsi" w:cstheme="majorHAnsi"/>
        </w:rPr>
        <w:t>, 'Sports Bar', 'Supermarket', 'Sushi Restaurant', 'Tanning Salon', 'Tapas Restaurant', 'Tea Room', 'Thai Restaurant', 'Theater', 'Trail', 'Train Station', 'Tram Station', 'Vegetarian / Vegan Restaurant', 'Video Store', 'Vietnamese Restaurant', 'Wine Bar', 'Winery']</w:t>
      </w:r>
    </w:p>
    <w:p w:rsidR="00081BA4" w:rsidRDefault="00081BA4" w:rsidP="00081BA4">
      <w:pPr>
        <w:spacing w:before="120" w:after="120"/>
        <w:rPr>
          <w:rFonts w:asciiTheme="majorHAnsi" w:hAnsiTheme="majorHAnsi" w:cstheme="majorHAnsi"/>
        </w:rPr>
      </w:pPr>
    </w:p>
    <w:p w:rsidR="00B83BD8" w:rsidRDefault="00081BA4" w:rsidP="00081BA4">
      <w:pPr>
        <w:spacing w:before="120" w:after="120"/>
        <w:rPr>
          <w:rFonts w:asciiTheme="majorHAnsi" w:hAnsiTheme="majorHAnsi" w:cstheme="majorHAnsi"/>
        </w:rPr>
      </w:pPr>
      <w:r>
        <w:rPr>
          <w:rFonts w:asciiTheme="majorHAnsi" w:hAnsiTheme="majorHAnsi" w:cstheme="majorHAnsi"/>
        </w:rPr>
        <w:lastRenderedPageBreak/>
        <w:t>In order to understand which borough is more attractive for opening a new restaurant</w:t>
      </w:r>
      <w:r w:rsidR="006C2916">
        <w:rPr>
          <w:rFonts w:asciiTheme="majorHAnsi" w:hAnsiTheme="majorHAnsi" w:cstheme="majorHAnsi"/>
        </w:rPr>
        <w:t>, it is a good way to calculate frequencies of each venue categories by boroughs.</w:t>
      </w:r>
      <w:r w:rsidR="00F0303A">
        <w:rPr>
          <w:rFonts w:asciiTheme="majorHAnsi" w:hAnsiTheme="majorHAnsi" w:cstheme="majorHAnsi"/>
        </w:rPr>
        <w:t xml:space="preserve"> The resulting table is as follows:</w:t>
      </w:r>
    </w:p>
    <w:p w:rsidR="00B83BD8" w:rsidRPr="00616AAE" w:rsidRDefault="00F14588" w:rsidP="00212B07">
      <w:pPr>
        <w:spacing w:before="120" w:after="120"/>
        <w:rPr>
          <w:rFonts w:asciiTheme="majorHAnsi" w:hAnsiTheme="majorHAnsi" w:cstheme="majorHAnsi"/>
        </w:rPr>
      </w:pPr>
      <w:r w:rsidRPr="00F14588">
        <w:rPr>
          <w:rFonts w:asciiTheme="majorHAnsi" w:hAnsiTheme="majorHAnsi" w:cstheme="majorHAnsi"/>
        </w:rPr>
        <w:drawing>
          <wp:inline distT="0" distB="0" distL="0" distR="0" wp14:anchorId="7959BD3D" wp14:editId="6A0E130D">
            <wp:extent cx="5943600" cy="1310005"/>
            <wp:effectExtent l="0" t="0" r="0" b="444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10005"/>
                    </a:xfrm>
                    <a:prstGeom prst="rect">
                      <a:avLst/>
                    </a:prstGeom>
                  </pic:spPr>
                </pic:pic>
              </a:graphicData>
            </a:graphic>
          </wp:inline>
        </w:drawing>
      </w:r>
    </w:p>
    <w:p w:rsidR="002671EF" w:rsidRPr="002671EF" w:rsidRDefault="002671EF" w:rsidP="00616AAE">
      <w:pPr>
        <w:pStyle w:val="ListeParagraf"/>
        <w:numPr>
          <w:ilvl w:val="0"/>
          <w:numId w:val="1"/>
        </w:numPr>
        <w:spacing w:before="120" w:after="120"/>
        <w:rPr>
          <w:rFonts w:asciiTheme="majorHAnsi" w:hAnsiTheme="majorHAnsi" w:cstheme="majorHAnsi"/>
          <w:b/>
        </w:rPr>
      </w:pPr>
      <w:r w:rsidRPr="002671EF">
        <w:rPr>
          <w:rFonts w:asciiTheme="majorHAnsi" w:hAnsiTheme="majorHAnsi" w:cstheme="majorHAnsi"/>
          <w:b/>
        </w:rPr>
        <w:t>Results</w:t>
      </w:r>
    </w:p>
    <w:p w:rsidR="00DA7BCD" w:rsidRDefault="00F14588" w:rsidP="00616AAE">
      <w:pPr>
        <w:spacing w:before="120" w:after="120"/>
        <w:rPr>
          <w:rFonts w:asciiTheme="majorHAnsi" w:hAnsiTheme="majorHAnsi" w:cstheme="majorHAnsi"/>
        </w:rPr>
      </w:pPr>
      <w:r w:rsidRPr="00F14588">
        <w:rPr>
          <w:rFonts w:asciiTheme="majorHAnsi" w:hAnsiTheme="majorHAnsi" w:cstheme="majorHAnsi"/>
        </w:rPr>
        <w:t xml:space="preserve">When I </w:t>
      </w:r>
      <w:r>
        <w:rPr>
          <w:rFonts w:asciiTheme="majorHAnsi" w:hAnsiTheme="majorHAnsi" w:cstheme="majorHAnsi"/>
        </w:rPr>
        <w:t>list top 10 most frequent venue categories for each boroug</w:t>
      </w:r>
      <w:r w:rsidR="007F644D">
        <w:rPr>
          <w:rFonts w:asciiTheme="majorHAnsi" w:hAnsiTheme="majorHAnsi" w:cstheme="majorHAnsi"/>
        </w:rPr>
        <w:t>h, I obtain the following table</w:t>
      </w:r>
      <w:r>
        <w:rPr>
          <w:rFonts w:asciiTheme="majorHAnsi" w:hAnsiTheme="majorHAnsi" w:cstheme="majorHAnsi"/>
        </w:rPr>
        <w:t>:</w:t>
      </w:r>
    </w:p>
    <w:p w:rsidR="007F644D" w:rsidRDefault="00DA7BCD" w:rsidP="007F644D">
      <w:pPr>
        <w:spacing w:before="120" w:after="120"/>
        <w:jc w:val="center"/>
        <w:rPr>
          <w:rFonts w:asciiTheme="majorHAnsi" w:hAnsiTheme="majorHAnsi" w:cstheme="majorHAnsi"/>
        </w:rPr>
      </w:pPr>
      <w:r w:rsidRPr="00DA7BCD">
        <w:rPr>
          <w:rFonts w:asciiTheme="majorHAnsi" w:hAnsiTheme="majorHAnsi" w:cstheme="majorHAnsi"/>
        </w:rPr>
        <w:drawing>
          <wp:inline distT="0" distB="0" distL="0" distR="0" wp14:anchorId="7591E5C7" wp14:editId="1A3E65EF">
            <wp:extent cx="6614970" cy="12763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19101" cy="1277147"/>
                    </a:xfrm>
                    <a:prstGeom prst="rect">
                      <a:avLst/>
                    </a:prstGeom>
                  </pic:spPr>
                </pic:pic>
              </a:graphicData>
            </a:graphic>
          </wp:inline>
        </w:drawing>
      </w:r>
    </w:p>
    <w:p w:rsidR="007F644D" w:rsidRPr="00DA7BCD" w:rsidRDefault="007F644D" w:rsidP="00616AAE">
      <w:pPr>
        <w:spacing w:before="120" w:after="120"/>
        <w:rPr>
          <w:rFonts w:asciiTheme="majorHAnsi" w:hAnsiTheme="majorHAnsi" w:cstheme="majorHAnsi"/>
        </w:rPr>
      </w:pPr>
      <w:r>
        <w:rPr>
          <w:rFonts w:asciiTheme="majorHAnsi" w:hAnsiTheme="majorHAnsi" w:cstheme="majorHAnsi"/>
        </w:rPr>
        <w:t xml:space="preserve">It shows that Alberton and Angle Park is dominated by Vietnamese restaurants while coffee shops dominate the city center. All boroughs but Ashford have plenty of restaurants and cafes compared to other venue categories. </w:t>
      </w:r>
      <w:r w:rsidR="00E23089">
        <w:rPr>
          <w:rFonts w:asciiTheme="majorHAnsi" w:hAnsiTheme="majorHAnsi" w:cstheme="majorHAnsi"/>
        </w:rPr>
        <w:t>As shown before, Ashford is also the second wealthiest borough in Adelaide.</w:t>
      </w:r>
    </w:p>
    <w:p w:rsidR="007F644D" w:rsidRDefault="007F644D" w:rsidP="007F644D">
      <w:pPr>
        <w:spacing w:before="120" w:after="120"/>
        <w:rPr>
          <w:rFonts w:asciiTheme="majorHAnsi" w:hAnsiTheme="majorHAnsi" w:cstheme="majorHAnsi"/>
        </w:rPr>
      </w:pPr>
      <w:r>
        <w:rPr>
          <w:rFonts w:asciiTheme="majorHAnsi" w:hAnsiTheme="majorHAnsi" w:cstheme="majorHAnsi"/>
        </w:rPr>
        <w:t>Based on the data analysis explained in chapter 3, I would recommend my friend Ebru to ope</w:t>
      </w:r>
      <w:r w:rsidR="00E23089">
        <w:rPr>
          <w:rFonts w:asciiTheme="majorHAnsi" w:hAnsiTheme="majorHAnsi" w:cstheme="majorHAnsi"/>
        </w:rPr>
        <w:t>n her new restaurant in Ashford since it apparently has many small stores with employees who cannot find a decent restaurant nearby for their lunch.</w:t>
      </w:r>
    </w:p>
    <w:p w:rsidR="007F644D" w:rsidRPr="002671EF" w:rsidRDefault="002671EF" w:rsidP="002671EF">
      <w:pPr>
        <w:pStyle w:val="ListeParagraf"/>
        <w:numPr>
          <w:ilvl w:val="0"/>
          <w:numId w:val="1"/>
        </w:numPr>
        <w:spacing w:before="120" w:after="120"/>
        <w:rPr>
          <w:rFonts w:asciiTheme="majorHAnsi" w:hAnsiTheme="majorHAnsi" w:cstheme="majorHAnsi"/>
          <w:b/>
        </w:rPr>
      </w:pPr>
      <w:r w:rsidRPr="002671EF">
        <w:rPr>
          <w:rFonts w:asciiTheme="majorHAnsi" w:hAnsiTheme="majorHAnsi" w:cstheme="majorHAnsi"/>
          <w:b/>
        </w:rPr>
        <w:t>Discussion</w:t>
      </w:r>
    </w:p>
    <w:p w:rsidR="007F644D" w:rsidRDefault="007F644D" w:rsidP="007F644D">
      <w:pPr>
        <w:spacing w:before="120" w:after="120"/>
        <w:rPr>
          <w:rFonts w:asciiTheme="majorHAnsi" w:hAnsiTheme="majorHAnsi" w:cstheme="majorHAnsi"/>
        </w:rPr>
      </w:pPr>
      <w:r>
        <w:rPr>
          <w:rFonts w:asciiTheme="majorHAnsi" w:hAnsiTheme="majorHAnsi" w:cstheme="majorHAnsi"/>
        </w:rPr>
        <w:t xml:space="preserve">Because of data limitations, </w:t>
      </w:r>
      <w:r w:rsidRPr="007F644D">
        <w:rPr>
          <w:rFonts w:asciiTheme="majorHAnsi" w:hAnsiTheme="majorHAnsi" w:cstheme="majorHAnsi"/>
        </w:rPr>
        <w:t xml:space="preserve">I used </w:t>
      </w:r>
      <w:r>
        <w:rPr>
          <w:rFonts w:asciiTheme="majorHAnsi" w:hAnsiTheme="majorHAnsi" w:cstheme="majorHAnsi"/>
        </w:rPr>
        <w:t>data of 11 boroughs only</w:t>
      </w:r>
      <w:r w:rsidRPr="007F644D">
        <w:rPr>
          <w:rFonts w:asciiTheme="majorHAnsi" w:hAnsiTheme="majorHAnsi" w:cstheme="majorHAnsi"/>
        </w:rPr>
        <w:t xml:space="preserve">. For more detailed and accurate guidance, the data set can be expanded </w:t>
      </w:r>
      <w:r w:rsidR="00F05361">
        <w:rPr>
          <w:rFonts w:asciiTheme="majorHAnsi" w:hAnsiTheme="majorHAnsi" w:cstheme="majorHAnsi"/>
        </w:rPr>
        <w:t>to all</w:t>
      </w:r>
      <w:r w:rsidRPr="007F644D">
        <w:rPr>
          <w:rFonts w:asciiTheme="majorHAnsi" w:hAnsiTheme="majorHAnsi" w:cstheme="majorHAnsi"/>
        </w:rPr>
        <w:t xml:space="preserve"> </w:t>
      </w:r>
      <w:r w:rsidR="00F05361">
        <w:rPr>
          <w:rFonts w:asciiTheme="majorHAnsi" w:hAnsiTheme="majorHAnsi" w:cstheme="majorHAnsi"/>
        </w:rPr>
        <w:t xml:space="preserve">boroughs. </w:t>
      </w:r>
      <w:r w:rsidR="00F92C1F">
        <w:rPr>
          <w:rFonts w:asciiTheme="majorHAnsi" w:hAnsiTheme="majorHAnsi" w:cstheme="majorHAnsi"/>
        </w:rPr>
        <w:t>Moreover, identifying Ashford might be a good starting point but if neighborhood data is available, then a more specific location information can be provided.</w:t>
      </w:r>
    </w:p>
    <w:p w:rsidR="007F644D" w:rsidRPr="00F92C1F" w:rsidRDefault="00F92C1F" w:rsidP="00F92C1F">
      <w:pPr>
        <w:pStyle w:val="ListeParagraf"/>
        <w:numPr>
          <w:ilvl w:val="0"/>
          <w:numId w:val="1"/>
        </w:numPr>
        <w:spacing w:before="120" w:after="120"/>
        <w:rPr>
          <w:rFonts w:asciiTheme="majorHAnsi" w:hAnsiTheme="majorHAnsi" w:cstheme="majorHAnsi"/>
          <w:b/>
        </w:rPr>
      </w:pPr>
      <w:r w:rsidRPr="00F92C1F">
        <w:rPr>
          <w:rFonts w:asciiTheme="majorHAnsi" w:hAnsiTheme="majorHAnsi" w:cstheme="majorHAnsi"/>
          <w:b/>
        </w:rPr>
        <w:t>Conclusion</w:t>
      </w:r>
    </w:p>
    <w:p w:rsidR="00055086" w:rsidRPr="00616AAE" w:rsidRDefault="00F92C1F" w:rsidP="00616AAE">
      <w:pPr>
        <w:spacing w:before="120" w:after="120"/>
        <w:rPr>
          <w:rFonts w:asciiTheme="majorHAnsi" w:hAnsiTheme="majorHAnsi" w:cstheme="majorHAnsi"/>
        </w:rPr>
      </w:pPr>
      <w:r>
        <w:rPr>
          <w:rFonts w:asciiTheme="majorHAnsi" w:hAnsiTheme="majorHAnsi" w:cstheme="majorHAnsi"/>
        </w:rPr>
        <w:t>This study provides a comprehensive data analysis for deciding the most appropriate spot to open a restaurant in Adelaide, Australia.</w:t>
      </w:r>
      <w:r w:rsidR="00816FCA">
        <w:rPr>
          <w:rFonts w:asciiTheme="majorHAnsi" w:hAnsiTheme="majorHAnsi" w:cstheme="majorHAnsi"/>
        </w:rPr>
        <w:t xml:space="preserve"> Data from Foursquare API and Geoscape.com.au is analyzed through Python 3. As a conclusion, Ashford is chosen as the most appropriate borough in Adelaide to open a restaurant.</w:t>
      </w:r>
      <w:bookmarkStart w:id="0" w:name="_GoBack"/>
      <w:bookmarkEnd w:id="0"/>
    </w:p>
    <w:sectPr w:rsidR="00055086" w:rsidRPr="00616A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7EE" w:rsidRDefault="002C07EE" w:rsidP="00F04C0F">
      <w:pPr>
        <w:spacing w:after="0" w:line="240" w:lineRule="auto"/>
      </w:pPr>
      <w:r>
        <w:separator/>
      </w:r>
    </w:p>
  </w:endnote>
  <w:endnote w:type="continuationSeparator" w:id="0">
    <w:p w:rsidR="002C07EE" w:rsidRDefault="002C07EE" w:rsidP="00F04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7EE" w:rsidRDefault="002C07EE" w:rsidP="00F04C0F">
      <w:pPr>
        <w:spacing w:after="0" w:line="240" w:lineRule="auto"/>
      </w:pPr>
      <w:r>
        <w:separator/>
      </w:r>
    </w:p>
  </w:footnote>
  <w:footnote w:type="continuationSeparator" w:id="0">
    <w:p w:rsidR="002C07EE" w:rsidRDefault="002C07EE" w:rsidP="00F04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D26D2F"/>
    <w:multiLevelType w:val="multilevel"/>
    <w:tmpl w:val="C32263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FC26B01"/>
    <w:multiLevelType w:val="multilevel"/>
    <w:tmpl w:val="C32263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5B"/>
    <w:rsid w:val="00022D45"/>
    <w:rsid w:val="00030627"/>
    <w:rsid w:val="00055086"/>
    <w:rsid w:val="00066CF8"/>
    <w:rsid w:val="00081BA4"/>
    <w:rsid w:val="000A0DC5"/>
    <w:rsid w:val="000B7298"/>
    <w:rsid w:val="00212B07"/>
    <w:rsid w:val="002671EF"/>
    <w:rsid w:val="002C07EE"/>
    <w:rsid w:val="0037395D"/>
    <w:rsid w:val="00455F03"/>
    <w:rsid w:val="00535DAB"/>
    <w:rsid w:val="00555030"/>
    <w:rsid w:val="00557CDF"/>
    <w:rsid w:val="005C3345"/>
    <w:rsid w:val="005D1CDC"/>
    <w:rsid w:val="005D2C93"/>
    <w:rsid w:val="00602F27"/>
    <w:rsid w:val="00616AAE"/>
    <w:rsid w:val="00646EB9"/>
    <w:rsid w:val="006C2916"/>
    <w:rsid w:val="00724AEE"/>
    <w:rsid w:val="007F644D"/>
    <w:rsid w:val="00816FCA"/>
    <w:rsid w:val="008332B4"/>
    <w:rsid w:val="00855A39"/>
    <w:rsid w:val="00883E5C"/>
    <w:rsid w:val="008A3C9D"/>
    <w:rsid w:val="008A6D09"/>
    <w:rsid w:val="008C0780"/>
    <w:rsid w:val="00996F89"/>
    <w:rsid w:val="009E3F6A"/>
    <w:rsid w:val="00A07D78"/>
    <w:rsid w:val="00B83BD8"/>
    <w:rsid w:val="00BA78AF"/>
    <w:rsid w:val="00C14A8B"/>
    <w:rsid w:val="00C8425B"/>
    <w:rsid w:val="00CB5698"/>
    <w:rsid w:val="00DA7BCD"/>
    <w:rsid w:val="00E12442"/>
    <w:rsid w:val="00E16C80"/>
    <w:rsid w:val="00E23089"/>
    <w:rsid w:val="00EB0C62"/>
    <w:rsid w:val="00F0303A"/>
    <w:rsid w:val="00F04C0F"/>
    <w:rsid w:val="00F05361"/>
    <w:rsid w:val="00F14588"/>
    <w:rsid w:val="00F92C1F"/>
    <w:rsid w:val="00FB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326B"/>
  <w15:chartTrackingRefBased/>
  <w15:docId w15:val="{72DB067A-B5F4-4EC8-970F-48BA1907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HTMLncedenBiimlendirilmi">
    <w:name w:val="HTML Preformatted"/>
    <w:basedOn w:val="Normal"/>
    <w:link w:val="HTMLncedenBiimlendirilmiChar"/>
    <w:uiPriority w:val="99"/>
    <w:semiHidden/>
    <w:unhideWhenUsed/>
    <w:rsid w:val="0099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996F89"/>
    <w:rPr>
      <w:rFonts w:ascii="Courier New" w:eastAsia="Times New Roman" w:hAnsi="Courier New" w:cs="Courier New"/>
      <w:sz w:val="20"/>
      <w:szCs w:val="20"/>
    </w:rPr>
  </w:style>
  <w:style w:type="paragraph" w:styleId="ListeParagraf">
    <w:name w:val="List Paragraph"/>
    <w:basedOn w:val="Normal"/>
    <w:uiPriority w:val="34"/>
    <w:qFormat/>
    <w:rsid w:val="008332B4"/>
    <w:pPr>
      <w:ind w:left="720"/>
      <w:contextualSpacing/>
    </w:pPr>
  </w:style>
  <w:style w:type="paragraph" w:styleId="stBilgi">
    <w:name w:val="header"/>
    <w:basedOn w:val="Normal"/>
    <w:link w:val="stBilgiChar"/>
    <w:uiPriority w:val="99"/>
    <w:unhideWhenUsed/>
    <w:rsid w:val="00F04C0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F04C0F"/>
  </w:style>
  <w:style w:type="paragraph" w:styleId="AltBilgi">
    <w:name w:val="footer"/>
    <w:basedOn w:val="Normal"/>
    <w:link w:val="AltBilgiChar"/>
    <w:uiPriority w:val="99"/>
    <w:unhideWhenUsed/>
    <w:rsid w:val="00F04C0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F04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1207">
      <w:bodyDiv w:val="1"/>
      <w:marLeft w:val="0"/>
      <w:marRight w:val="0"/>
      <w:marTop w:val="0"/>
      <w:marBottom w:val="0"/>
      <w:divBdr>
        <w:top w:val="none" w:sz="0" w:space="0" w:color="auto"/>
        <w:left w:val="none" w:sz="0" w:space="0" w:color="auto"/>
        <w:bottom w:val="none" w:sz="0" w:space="0" w:color="auto"/>
        <w:right w:val="none" w:sz="0" w:space="0" w:color="auto"/>
      </w:divBdr>
    </w:div>
    <w:div w:id="660739204">
      <w:bodyDiv w:val="1"/>
      <w:marLeft w:val="0"/>
      <w:marRight w:val="0"/>
      <w:marTop w:val="0"/>
      <w:marBottom w:val="0"/>
      <w:divBdr>
        <w:top w:val="none" w:sz="0" w:space="0" w:color="auto"/>
        <w:left w:val="none" w:sz="0" w:space="0" w:color="auto"/>
        <w:bottom w:val="none" w:sz="0" w:space="0" w:color="auto"/>
        <w:right w:val="none" w:sz="0" w:space="0" w:color="auto"/>
      </w:divBdr>
    </w:div>
    <w:div w:id="962424962">
      <w:bodyDiv w:val="1"/>
      <w:marLeft w:val="0"/>
      <w:marRight w:val="0"/>
      <w:marTop w:val="0"/>
      <w:marBottom w:val="0"/>
      <w:divBdr>
        <w:top w:val="none" w:sz="0" w:space="0" w:color="auto"/>
        <w:left w:val="none" w:sz="0" w:space="0" w:color="auto"/>
        <w:bottom w:val="none" w:sz="0" w:space="0" w:color="auto"/>
        <w:right w:val="none" w:sz="0" w:space="0" w:color="auto"/>
      </w:divBdr>
    </w:div>
    <w:div w:id="1568220905">
      <w:bodyDiv w:val="1"/>
      <w:marLeft w:val="0"/>
      <w:marRight w:val="0"/>
      <w:marTop w:val="0"/>
      <w:marBottom w:val="0"/>
      <w:divBdr>
        <w:top w:val="none" w:sz="0" w:space="0" w:color="auto"/>
        <w:left w:val="none" w:sz="0" w:space="0" w:color="auto"/>
        <w:bottom w:val="none" w:sz="0" w:space="0" w:color="auto"/>
        <w:right w:val="none" w:sz="0" w:space="0" w:color="auto"/>
      </w:divBdr>
      <w:divsChild>
        <w:div w:id="110234234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4</Pages>
  <Words>957</Words>
  <Characters>5459</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Saniye Yeniay Arslan</dc:creator>
  <cp:keywords/>
  <dc:description/>
  <cp:lastModifiedBy>Saniye Yeniay Arslan</cp:lastModifiedBy>
  <cp:revision>30</cp:revision>
  <dcterms:created xsi:type="dcterms:W3CDTF">2019-03-02T11:50:00Z</dcterms:created>
  <dcterms:modified xsi:type="dcterms:W3CDTF">2019-03-16T15:47:00Z</dcterms:modified>
</cp:coreProperties>
</file>