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62"/>
        <w:tblW w:w="9747.0" w:type="dxa"/>
        <w:jc w:val="left"/>
        <w:tblLayout w:type="fixed"/>
        <w:tblLook w:val="0000"/>
      </w:tblPr>
      <w:tblGrid>
        <w:gridCol w:w="4644"/>
        <w:gridCol w:w="5103"/>
        <w:tblGridChange w:id="0">
          <w:tblGrid>
            <w:gridCol w:w="4644"/>
            <w:gridCol w:w="5103"/>
          </w:tblGrid>
        </w:tblGridChange>
      </w:tblGrid>
      <w:tr>
        <w:trPr>
          <w:cantSplit w:val="0"/>
          <w:trHeight w:val="706" w:hRule="atLeast"/>
          <w:tblHeader w:val="0"/>
        </w:trPr>
        <w:tc>
          <w:tcPr>
            <w:tcMar>
              <w:top w:w="0.0" w:type="dxa"/>
              <w:left w:w="108.0" w:type="dxa"/>
              <w:bottom w:w="0.0" w:type="dxa"/>
              <w:right w:w="108.0" w:type="dxa"/>
            </w:tcMar>
          </w:tcPr>
          <w:p w:rsidR="00000000" w:rsidDel="00000000" w:rsidP="00000000" w:rsidRDefault="00000000" w:rsidRPr="00000000" w14:paraId="00000002">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CÔNG TY CP CÔNG TRÌNH VIETTEL</w:t>
            </w:r>
          </w:p>
          <w:p w:rsidR="00000000" w:rsidDel="00000000" w:rsidP="00000000" w:rsidRDefault="00000000" w:rsidRPr="00000000" w14:paraId="00000003">
            <w:pPr>
              <w:spacing w:before="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TRUNG TÂM CÔNG NGHỆ THÔNG TIN</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755015</wp:posOffset>
                      </wp:positionH>
                      <wp:positionV relativeFrom="paragraph">
                        <wp:posOffset>186387</wp:posOffset>
                      </wp:positionV>
                      <wp:extent cx="1140680" cy="12700"/>
                      <wp:effectExtent b="0" l="0" r="0" t="0"/>
                      <wp:wrapNone/>
                      <wp:docPr id="2" name=""/>
                      <a:graphic>
                        <a:graphicData uri="http://schemas.microsoft.com/office/word/2010/wordprocessingShape">
                          <wps:wsp>
                            <wps:cNvCnPr/>
                            <wps:spPr>
                              <a:xfrm>
                                <a:off x="4775660" y="3780000"/>
                                <a:ext cx="11406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755015</wp:posOffset>
                      </wp:positionH>
                      <wp:positionV relativeFrom="paragraph">
                        <wp:posOffset>186387</wp:posOffset>
                      </wp:positionV>
                      <wp:extent cx="114068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40680" cy="12700"/>
                              </a:xfrm>
                              <a:prstGeom prst="rect"/>
                              <a:ln/>
                            </pic:spPr>
                          </pic:pic>
                        </a:graphicData>
                      </a:graphic>
                    </wp:anchor>
                  </w:drawing>
                </mc:Fallback>
              </mc:AlternateContent>
            </w:r>
          </w:p>
        </w:tc>
        <w:tc>
          <w:tcPr>
            <w:tcMar>
              <w:top w:w="0.0" w:type="dxa"/>
              <w:left w:w="108.0" w:type="dxa"/>
              <w:bottom w:w="0.0" w:type="dxa"/>
              <w:right w:w="108.0" w:type="dxa"/>
            </w:tcMar>
          </w:tcPr>
          <w:p w:rsidR="00000000" w:rsidDel="00000000" w:rsidP="00000000" w:rsidRDefault="00000000" w:rsidRPr="00000000" w14:paraId="00000004">
            <w:pPr>
              <w:spacing w:before="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549605</wp:posOffset>
                      </wp:positionH>
                      <wp:positionV relativeFrom="paragraph">
                        <wp:posOffset>384176</wp:posOffset>
                      </wp:positionV>
                      <wp:extent cx="1956021" cy="12700"/>
                      <wp:effectExtent b="0" l="0" r="0" t="0"/>
                      <wp:wrapNone/>
                      <wp:docPr id="1" name=""/>
                      <a:graphic>
                        <a:graphicData uri="http://schemas.microsoft.com/office/word/2010/wordprocessingShape">
                          <wps:wsp>
                            <wps:cNvCnPr/>
                            <wps:spPr>
                              <a:xfrm>
                                <a:off x="4367990" y="3780000"/>
                                <a:ext cx="1956021"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549605</wp:posOffset>
                      </wp:positionH>
                      <wp:positionV relativeFrom="paragraph">
                        <wp:posOffset>384176</wp:posOffset>
                      </wp:positionV>
                      <wp:extent cx="1956021"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56021" cy="12700"/>
                              </a:xfrm>
                              <a:prstGeom prst="rect"/>
                              <a:ln/>
                            </pic:spPr>
                          </pic:pic>
                        </a:graphicData>
                      </a:graphic>
                    </wp:anchor>
                  </w:drawing>
                </mc:Fallback>
              </mc:AlternateContent>
            </w:r>
          </w:p>
        </w:tc>
      </w:tr>
      <w:tr>
        <w:trPr>
          <w:cantSplit w:val="0"/>
          <w:trHeight w:val="501" w:hRule="atLeast"/>
          <w:tblHeader w:val="0"/>
        </w:trPr>
        <w:tc>
          <w:tcPr>
            <w:tcMar>
              <w:top w:w="0.0" w:type="dxa"/>
              <w:left w:w="108.0" w:type="dxa"/>
              <w:bottom w:w="0.0" w:type="dxa"/>
              <w:right w:w="108.0" w:type="dxa"/>
            </w:tcMar>
          </w:tcPr>
          <w:p w:rsidR="00000000" w:rsidDel="00000000" w:rsidP="00000000" w:rsidRDefault="00000000" w:rsidRPr="00000000" w14:paraId="00000005">
            <w:pPr>
              <w:spacing w:before="0" w:line="278.00000000000006" w:lineRule="auto"/>
              <w:rPr>
                <w:rFonts w:ascii="Times New Roman" w:cs="Times New Roman" w:eastAsia="Times New Roman" w:hAnsi="Times New Roman"/>
                <w:sz w:val="26"/>
                <w:szCs w:val="26"/>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6">
            <w:pPr>
              <w:spacing w:before="0" w:line="278.00000000000006"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7">
            <w:pPr>
              <w:spacing w:before="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Hà Nội, ngày    tháng     năm 2025</w:t>
            </w:r>
            <w:r w:rsidDel="00000000" w:rsidR="00000000" w:rsidRPr="00000000">
              <w:rPr>
                <w:rtl w:val="0"/>
              </w:rPr>
            </w:r>
          </w:p>
        </w:tc>
      </w:tr>
    </w:tbl>
    <w:p w:rsidR="00000000" w:rsidDel="00000000" w:rsidP="00000000" w:rsidRDefault="00000000" w:rsidRPr="00000000" w14:paraId="00000008">
      <w:pPr>
        <w:tabs>
          <w:tab w:val="right" w:leader="none" w:pos="8640"/>
        </w:tabs>
        <w:spacing w:after="120" w:line="278.00000000000006" w:lineRule="auto"/>
        <w:jc w:val="center"/>
        <w:rPr>
          <w:rFonts w:ascii="Calibri" w:cs="Calibri" w:eastAsia="Calibri" w:hAnsi="Calibri"/>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BIÊN BẢN NGHIỆM THU KẾT QUẢ THỰC </w:t>
      </w:r>
      <w:r w:rsidDel="00000000" w:rsidR="00000000" w:rsidRPr="00000000">
        <w:rPr>
          <w:rFonts w:ascii="Times New Roman" w:cs="Times New Roman" w:eastAsia="Times New Roman" w:hAnsi="Times New Roman"/>
          <w:b w:val="1"/>
          <w:bCs w:val="1"/>
          <w:sz w:val="26"/>
          <w:szCs w:val="26"/>
          <w:rtl w:val="0"/>
        </w:rPr>
        <w:t xml:space="preserve">TẬP</w:t>
      </w:r>
      <w:r w:rsidDel="00000000" w:rsidR="00000000" w:rsidRPr="00000000">
        <w:rPr>
          <w:rFonts w:ascii="Times New Roman" w:cs="Times New Roman" w:eastAsia="Times New Roman" w:hAnsi="Times New Roman"/>
          <w:b w:val="1"/>
          <w:bCs w:val="1"/>
          <w:sz w:val="26"/>
          <w:szCs w:val="26"/>
          <w:rtl w:val="0"/>
        </w:rPr>
        <w:t xml:space="preserve"> THÁNG 8/2025</w:t>
      </w:r>
      <w:r w:rsidDel="00000000" w:rsidR="00000000" w:rsidRPr="00000000">
        <w:rPr>
          <w:rtl w:val="0"/>
        </w:rPr>
      </w:r>
    </w:p>
    <w:tbl>
      <w:tblPr>
        <w:tblStyle w:val="Table2"/>
        <w:tblW w:w="9120.0" w:type="dxa"/>
        <w:jc w:val="left"/>
        <w:tblInd w:w="-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8"/>
        <w:gridCol w:w="5242"/>
        <w:tblGridChange w:id="0">
          <w:tblGrid>
            <w:gridCol w:w="3878"/>
            <w:gridCol w:w="5242"/>
          </w:tblGrid>
        </w:tblGridChange>
      </w:tblGrid>
      <w:tr>
        <w:trPr>
          <w:cantSplit w:val="1"/>
          <w:trHeight w:val="416" w:hRule="atLeast"/>
          <w:tblHeader w:val="0"/>
        </w:trPr>
        <w:tc>
          <w:tcPr>
            <w:shd w:fill="d9e2f3" w:val="clear"/>
            <w:vAlign w:val="center"/>
          </w:tcPr>
          <w:p w:rsidR="00000000" w:rsidDel="00000000" w:rsidP="00000000" w:rsidRDefault="00000000" w:rsidRPr="00000000" w14:paraId="00000009">
            <w:pPr>
              <w:tabs>
                <w:tab w:val="left" w:leader="none" w:pos="1260"/>
                <w:tab w:val="left" w:leader="none" w:pos="4320"/>
                <w:tab w:val="left" w:leader="none" w:pos="5760"/>
                <w:tab w:val="right" w:leader="none" w:pos="8640"/>
              </w:tabs>
              <w:spacing w:before="0"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Sinh viên thực tập (SVTT)</w:t>
            </w:r>
          </w:p>
        </w:tc>
        <w:tc>
          <w:tcPr>
            <w:shd w:fill="d9e2f3" w:val="clear"/>
            <w:vAlign w:val="center"/>
          </w:tcPr>
          <w:p w:rsidR="00000000" w:rsidDel="00000000" w:rsidP="00000000" w:rsidRDefault="00000000" w:rsidRPr="00000000" w14:paraId="0000000A">
            <w:pPr>
              <w:tabs>
                <w:tab w:val="right" w:leader="none" w:pos="8640"/>
              </w:tabs>
              <w:spacing w:before="0" w:line="278.00000000000006" w:lineRule="auto"/>
              <w:rPr>
                <w:rFonts w:ascii="Times New Roman" w:cs="Times New Roman" w:eastAsia="Times New Roman" w:hAnsi="Times New Roman"/>
                <w:sz w:val="26"/>
                <w:szCs w:val="26"/>
              </w:rPr>
            </w:pPr>
            <w:r w:rsidDel="00000000" w:rsidR="00000000" w:rsidRPr="00000000">
              <w:rPr>
                <w:sz w:val="26"/>
                <w:szCs w:val="26"/>
                <w:rtl w:val="0"/>
              </w:rPr>
              <w:t xml:space="preserve">Trịnh Đức Hiền</w:t>
            </w:r>
            <w:r w:rsidDel="00000000" w:rsidR="00000000" w:rsidRPr="00000000">
              <w:rPr>
                <w:rtl w:val="0"/>
              </w:rPr>
            </w:r>
          </w:p>
        </w:tc>
      </w:tr>
      <w:tr>
        <w:trPr>
          <w:cantSplit w:val="1"/>
          <w:trHeight w:val="416" w:hRule="atLeast"/>
          <w:tblHeader w:val="0"/>
        </w:trPr>
        <w:tc>
          <w:tcPr>
            <w:shd w:fill="d9e2f3" w:val="clear"/>
            <w:vAlign w:val="center"/>
          </w:tcPr>
          <w:p w:rsidR="00000000" w:rsidDel="00000000" w:rsidP="00000000" w:rsidRDefault="00000000" w:rsidRPr="00000000" w14:paraId="0000000B">
            <w:pPr>
              <w:tabs>
                <w:tab w:val="left" w:leader="none" w:pos="1260"/>
                <w:tab w:val="left" w:leader="none" w:pos="4320"/>
                <w:tab w:val="left" w:leader="none" w:pos="5760"/>
                <w:tab w:val="right" w:leader="none" w:pos="8640"/>
              </w:tabs>
              <w:spacing w:before="0"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tập</w:t>
            </w:r>
          </w:p>
        </w:tc>
        <w:tc>
          <w:tcPr>
            <w:shd w:fill="d9e2f3" w:val="clear"/>
            <w:vAlign w:val="center"/>
          </w:tcPr>
          <w:p w:rsidR="00000000" w:rsidDel="00000000" w:rsidP="00000000" w:rsidRDefault="00000000" w:rsidRPr="00000000" w14:paraId="0000000C">
            <w:pPr>
              <w:tabs>
                <w:tab w:val="left" w:leader="none" w:pos="1260"/>
                <w:tab w:val="left" w:leader="none" w:pos="4320"/>
                <w:tab w:val="left" w:leader="none" w:pos="5760"/>
                <w:tab w:val="right" w:leader="none" w:pos="8640"/>
              </w:tabs>
              <w:spacing w:before="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w:t>
            </w:r>
            <w:r w:rsidDel="00000000" w:rsidR="00000000" w:rsidRPr="00000000">
              <w:rPr>
                <w:sz w:val="26"/>
                <w:szCs w:val="26"/>
                <w:rtl w:val="0"/>
              </w:rPr>
              <w:t xml:space="preserve">3</w:t>
            </w: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sz w:val="26"/>
                <w:szCs w:val="26"/>
                <w:rtl w:val="0"/>
              </w:rPr>
              <w:t xml:space="preserve">26 </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sz w:val="26"/>
                <w:szCs w:val="26"/>
                <w:rtl w:val="0"/>
              </w:rPr>
              <w:t xml:space="preserve">31</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sz w:val="26"/>
                <w:szCs w:val="26"/>
                <w:rtl w:val="0"/>
              </w:rPr>
              <w:t xml:space="preserve">3</w:t>
            </w: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bl>
    <w:p w:rsidR="00000000" w:rsidDel="00000000" w:rsidP="00000000" w:rsidRDefault="00000000" w:rsidRPr="00000000" w14:paraId="0000000D">
      <w:pPr>
        <w:numPr>
          <w:ilvl w:val="0"/>
          <w:numId w:val="1"/>
        </w:numPr>
        <w:spacing w:before="0" w:line="278.00000000000006" w:lineRule="auto"/>
        <w:ind w:left="180" w:hanging="18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bl>
      <w:tblPr>
        <w:tblStyle w:val="Table3"/>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7"/>
        <w:gridCol w:w="3544"/>
        <w:gridCol w:w="2926"/>
        <w:tblGridChange w:id="0">
          <w:tblGrid>
            <w:gridCol w:w="2547"/>
            <w:gridCol w:w="3544"/>
            <w:gridCol w:w="2926"/>
          </w:tblGrid>
        </w:tblGridChange>
      </w:tblGrid>
      <w:tr>
        <w:trPr>
          <w:cantSplit w:val="0"/>
          <w:trHeight w:val="479" w:hRule="atLeast"/>
          <w:tblHeader w:val="0"/>
        </w:trPr>
        <w:tc>
          <w:tcPr>
            <w:shd w:fill="d9e2f3" w:val="clear"/>
            <w:vAlign w:val="center"/>
          </w:tcPr>
          <w:p w:rsidR="00000000" w:rsidDel="00000000" w:rsidP="00000000" w:rsidRDefault="00000000" w:rsidRPr="00000000" w14:paraId="0000000E">
            <w:pPr>
              <w:spacing w:before="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shd w:fill="d9e2f3" w:val="clear"/>
            <w:vAlign w:val="center"/>
          </w:tcPr>
          <w:p w:rsidR="00000000" w:rsidDel="00000000" w:rsidP="00000000" w:rsidRDefault="00000000" w:rsidRPr="00000000" w14:paraId="0000000F">
            <w:pPr>
              <w:spacing w:before="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shd w:fill="d9e2f3" w:val="clear"/>
            <w:vAlign w:val="center"/>
          </w:tcPr>
          <w:p w:rsidR="00000000" w:rsidDel="00000000" w:rsidP="00000000" w:rsidRDefault="00000000" w:rsidRPr="00000000" w14:paraId="00000010">
            <w:pPr>
              <w:spacing w:before="0" w:line="278.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trí công tác</w:t>
            </w:r>
          </w:p>
        </w:tc>
      </w:tr>
      <w:tr>
        <w:trPr>
          <w:cantSplit w:val="0"/>
          <w:trHeight w:val="418" w:hRule="atLeast"/>
          <w:tblHeader w:val="0"/>
        </w:trPr>
        <w:tc>
          <w:tcPr>
            <w:vAlign w:val="center"/>
          </w:tcPr>
          <w:p w:rsidR="00000000" w:rsidDel="00000000" w:rsidP="00000000" w:rsidRDefault="00000000" w:rsidRPr="00000000" w14:paraId="00000011">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Thế Huy</w:t>
            </w:r>
          </w:p>
        </w:tc>
        <w:tc>
          <w:tcPr>
            <w:vAlign w:val="center"/>
          </w:tcPr>
          <w:p w:rsidR="00000000" w:rsidDel="00000000" w:rsidP="00000000" w:rsidRDefault="00000000" w:rsidRPr="00000000" w14:paraId="00000012">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 Trung tâm Công nghệ thông tin</w:t>
            </w:r>
          </w:p>
        </w:tc>
        <w:tc>
          <w:tcPr>
            <w:vAlign w:val="center"/>
          </w:tcPr>
          <w:p w:rsidR="00000000" w:rsidDel="00000000" w:rsidP="00000000" w:rsidRDefault="00000000" w:rsidRPr="00000000" w14:paraId="00000013">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Trung tâm</w:t>
            </w:r>
          </w:p>
        </w:tc>
      </w:tr>
      <w:tr>
        <w:trPr>
          <w:cantSplit w:val="0"/>
          <w:trHeight w:val="418" w:hRule="atLeast"/>
          <w:tblHeader w:val="0"/>
        </w:trPr>
        <w:tc>
          <w:tcPr>
            <w:vAlign w:val="center"/>
          </w:tcPr>
          <w:p w:rsidR="00000000" w:rsidDel="00000000" w:rsidP="00000000" w:rsidRDefault="00000000" w:rsidRPr="00000000" w14:paraId="00000014">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Thủy</w:t>
            </w:r>
          </w:p>
        </w:tc>
        <w:tc>
          <w:tcPr>
            <w:vAlign w:val="center"/>
          </w:tcPr>
          <w:p w:rsidR="00000000" w:rsidDel="00000000" w:rsidP="00000000" w:rsidRDefault="00000000" w:rsidRPr="00000000" w14:paraId="00000015">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Phân tích nghiệp vụ - Trung tâm Công nghệ thông tin</w:t>
            </w:r>
          </w:p>
        </w:tc>
        <w:tc>
          <w:tcPr>
            <w:vAlign w:val="center"/>
          </w:tcPr>
          <w:p w:rsidR="00000000" w:rsidDel="00000000" w:rsidP="00000000" w:rsidRDefault="00000000" w:rsidRPr="00000000" w14:paraId="00000016">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phòng</w:t>
            </w:r>
          </w:p>
        </w:tc>
      </w:tr>
      <w:tr>
        <w:trPr>
          <w:cantSplit w:val="0"/>
          <w:trHeight w:val="418" w:hRule="atLeast"/>
          <w:tblHeader w:val="0"/>
        </w:trPr>
        <w:tc>
          <w:tcPr>
            <w:vAlign w:val="center"/>
          </w:tcPr>
          <w:p w:rsidR="00000000" w:rsidDel="00000000" w:rsidP="00000000" w:rsidRDefault="00000000" w:rsidRPr="00000000" w14:paraId="00000017">
            <w:pPr>
              <w:spacing w:before="0" w:line="278.00000000000006" w:lineRule="auto"/>
              <w:jc w:val="center"/>
              <w:rPr>
                <w:rFonts w:ascii="Times New Roman" w:cs="Times New Roman" w:eastAsia="Times New Roman" w:hAnsi="Times New Roman"/>
                <w:sz w:val="26"/>
                <w:szCs w:val="26"/>
              </w:rPr>
            </w:pPr>
            <w:r w:rsidDel="00000000" w:rsidR="00000000" w:rsidRPr="00000000">
              <w:rPr>
                <w:sz w:val="26"/>
                <w:szCs w:val="26"/>
                <w:rtl w:val="0"/>
              </w:rPr>
              <w:t xml:space="preserve">Trịnh Đức Hiền</w:t>
            </w:r>
            <w:r w:rsidDel="00000000" w:rsidR="00000000" w:rsidRPr="00000000">
              <w:rPr>
                <w:rtl w:val="0"/>
              </w:rPr>
            </w:r>
          </w:p>
        </w:tc>
        <w:tc>
          <w:tcPr>
            <w:vAlign w:val="center"/>
          </w:tcPr>
          <w:p w:rsidR="00000000" w:rsidDel="00000000" w:rsidP="00000000" w:rsidRDefault="00000000" w:rsidRPr="00000000" w14:paraId="00000018">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Phân tích nghiệp vụ - Trung tâm Công nghệ thông tin</w:t>
            </w:r>
          </w:p>
        </w:tc>
        <w:tc>
          <w:tcPr>
            <w:vAlign w:val="center"/>
          </w:tcPr>
          <w:p w:rsidR="00000000" w:rsidDel="00000000" w:rsidP="00000000" w:rsidRDefault="00000000" w:rsidRPr="00000000" w14:paraId="00000019">
            <w:pPr>
              <w:spacing w:before="0" w:line="278.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tập sinh</w:t>
            </w:r>
          </w:p>
        </w:tc>
      </w:tr>
    </w:tbl>
    <w:p w:rsidR="00000000" w:rsidDel="00000000" w:rsidP="00000000" w:rsidRDefault="00000000" w:rsidRPr="00000000" w14:paraId="0000001A">
      <w:pPr>
        <w:numPr>
          <w:ilvl w:val="0"/>
          <w:numId w:val="1"/>
        </w:numPr>
        <w:spacing w:before="0" w:line="278.00000000000006" w:lineRule="auto"/>
        <w:ind w:left="180" w:hanging="18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NGHIỆM THU</w:t>
      </w:r>
    </w:p>
    <w:p w:rsidR="00000000" w:rsidDel="00000000" w:rsidP="00000000" w:rsidRDefault="00000000" w:rsidRPr="00000000" w14:paraId="0000001B">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Phân tích nghiệp vụ - Trung tâm Công nghệ thông tin (TT.CNTT) thực hiện nội dung nghiệm thu kết quả thực tập tháng 0</w:t>
      </w:r>
      <w:r w:rsidDel="00000000" w:rsidR="00000000" w:rsidRPr="00000000">
        <w:rPr>
          <w:sz w:val="26"/>
          <w:szCs w:val="26"/>
          <w:rtl w:val="0"/>
        </w:rPr>
        <w:t xml:space="preserve">3</w:t>
      </w: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của nhân sự thực tập.</w:t>
      </w:r>
    </w:p>
    <w:p w:rsidR="00000000" w:rsidDel="00000000" w:rsidP="00000000" w:rsidRDefault="00000000" w:rsidRPr="00000000" w14:paraId="0000001C">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sinh viên: </w:t>
      </w:r>
      <w:r w:rsidDel="00000000" w:rsidR="00000000" w:rsidRPr="00000000">
        <w:rPr>
          <w:sz w:val="26"/>
          <w:szCs w:val="26"/>
          <w:rtl w:val="0"/>
        </w:rPr>
        <w:t xml:space="preserve">Trịnh Đức Hiền</w:t>
      </w:r>
      <w:r w:rsidDel="00000000" w:rsidR="00000000" w:rsidRPr="00000000">
        <w:rPr>
          <w:rFonts w:ascii="Times New Roman" w:cs="Times New Roman" w:eastAsia="Times New Roman" w:hAnsi="Times New Roman"/>
          <w:sz w:val="26"/>
          <w:szCs w:val="26"/>
          <w:rtl w:val="0"/>
        </w:rPr>
        <w:t xml:space="preserve">              Giới tính: Nam </w:t>
      </w:r>
    </w:p>
    <w:p w:rsidR="00000000" w:rsidDel="00000000" w:rsidP="00000000" w:rsidRDefault="00000000" w:rsidRPr="00000000" w14:paraId="0000001D">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tập: Từ </w:t>
      </w:r>
      <w:r w:rsidDel="00000000" w:rsidR="00000000" w:rsidRPr="00000000">
        <w:rPr>
          <w:sz w:val="26"/>
          <w:szCs w:val="26"/>
          <w:rtl w:val="0"/>
        </w:rPr>
        <w:t xml:space="preserve">01/03/206 </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sz w:val="26"/>
          <w:szCs w:val="26"/>
          <w:rtl w:val="0"/>
        </w:rPr>
        <w:t xml:space="preserve">31/03/2026.</w:t>
      </w:r>
      <w:r w:rsidDel="00000000" w:rsidR="00000000" w:rsidRPr="00000000">
        <w:rPr>
          <w:rtl w:val="0"/>
        </w:rPr>
      </w:r>
    </w:p>
    <w:p w:rsidR="00000000" w:rsidDel="00000000" w:rsidP="00000000" w:rsidRDefault="00000000" w:rsidRPr="00000000" w14:paraId="0000001E">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ngày: </w:t>
      </w:r>
      <w:r w:rsidDel="00000000" w:rsidR="00000000" w:rsidRPr="00000000">
        <w:rPr>
          <w:sz w:val="26"/>
          <w:szCs w:val="26"/>
          <w:rtl w:val="0"/>
        </w:rPr>
        <w:t xml:space="preserve">15/12/2004</w:t>
      </w:r>
      <w:r w:rsidDel="00000000" w:rsidR="00000000" w:rsidRPr="00000000">
        <w:rPr>
          <w:rtl w:val="0"/>
        </w:rPr>
      </w:r>
    </w:p>
    <w:p w:rsidR="00000000" w:rsidDel="00000000" w:rsidP="00000000" w:rsidRDefault="00000000" w:rsidRPr="00000000" w14:paraId="0000001F">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CMND/CCCD số: 036204</w:t>
      </w:r>
      <w:r w:rsidDel="00000000" w:rsidR="00000000" w:rsidRPr="00000000">
        <w:rPr>
          <w:sz w:val="26"/>
          <w:szCs w:val="26"/>
          <w:rtl w:val="0"/>
        </w:rPr>
        <w:t xml:space="preserve">015447</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 10/05/2021             Nơi cấp: Cục CS QLHC về TTXH</w:t>
      </w:r>
    </w:p>
    <w:p w:rsidR="00000000" w:rsidDel="00000000" w:rsidP="00000000" w:rsidRDefault="00000000" w:rsidRPr="00000000" w14:paraId="00000021">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sinh viên Trường: </w:t>
      </w:r>
      <w:r w:rsidDel="00000000" w:rsidR="00000000" w:rsidRPr="00000000">
        <w:rPr>
          <w:sz w:val="26"/>
          <w:szCs w:val="26"/>
          <w:rtl w:val="0"/>
        </w:rPr>
        <w:t xml:space="preserve">Học Viện Ngân Hàng</w:t>
      </w:r>
      <w:r w:rsidDel="00000000" w:rsidR="00000000" w:rsidRPr="00000000">
        <w:rPr>
          <w:rtl w:val="0"/>
        </w:rPr>
      </w:r>
    </w:p>
    <w:p w:rsidR="00000000" w:rsidDel="00000000" w:rsidP="00000000" w:rsidRDefault="00000000" w:rsidRPr="00000000" w14:paraId="00000022">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w:t>
      </w:r>
      <w:r w:rsidDel="00000000" w:rsidR="00000000" w:rsidRPr="00000000">
        <w:rPr>
          <w:sz w:val="26"/>
          <w:szCs w:val="26"/>
          <w:rtl w:val="0"/>
        </w:rPr>
        <w:t xml:space="preserve">Công nghệ thông tin và kinh tế số </w:t>
      </w:r>
      <w:r w:rsidDel="00000000" w:rsidR="00000000" w:rsidRPr="00000000">
        <w:rPr>
          <w:rtl w:val="0"/>
        </w:rPr>
      </w:r>
    </w:p>
    <w:p w:rsidR="00000000" w:rsidDel="00000000" w:rsidP="00000000" w:rsidRDefault="00000000" w:rsidRPr="00000000" w14:paraId="00000023">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ngành: </w:t>
      </w:r>
      <w:r w:rsidDel="00000000" w:rsidR="00000000" w:rsidRPr="00000000">
        <w:rPr>
          <w:sz w:val="26"/>
          <w:szCs w:val="26"/>
          <w:rtl w:val="0"/>
        </w:rPr>
        <w:t xml:space="preserve">Hệ Thống Thông Tin Quản Lý</w:t>
      </w:r>
      <w:r w:rsidDel="00000000" w:rsidR="00000000" w:rsidRPr="00000000">
        <w:rPr>
          <w:rFonts w:ascii="Times New Roman" w:cs="Times New Roman" w:eastAsia="Times New Roman" w:hAnsi="Times New Roman"/>
          <w:sz w:val="26"/>
          <w:szCs w:val="26"/>
          <w:rtl w:val="0"/>
        </w:rPr>
        <w:t xml:space="preserve">     Hệ đào tạo: Chính quy</w:t>
      </w:r>
    </w:p>
    <w:p w:rsidR="00000000" w:rsidDel="00000000" w:rsidP="00000000" w:rsidRDefault="00000000" w:rsidRPr="00000000" w14:paraId="00000024">
      <w:pPr>
        <w:spacing w:before="0" w:line="278.00000000000006" w:lineRule="auto"/>
        <w:ind w:left="1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thực tập: Thực tập sinh phân tích nghiệp vụ</w:t>
      </w:r>
    </w:p>
    <w:p w:rsidR="00000000" w:rsidDel="00000000" w:rsidP="00000000" w:rsidRDefault="00000000" w:rsidRPr="00000000" w14:paraId="00000025">
      <w:pPr>
        <w:numPr>
          <w:ilvl w:val="0"/>
          <w:numId w:val="1"/>
        </w:numPr>
        <w:spacing w:before="0" w:line="278.00000000000006" w:lineRule="auto"/>
        <w:ind w:left="180" w:hanging="18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TẬP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quá trình thực tập tại đơn vị của sinh viên, phòng Phân tích nghiệp vụ có một số nhận xét đánh giá như sau: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Về ý thức thái độ (trong tổ chức kỷ luật, trong học tập, quan hệ - lối sống):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Sinh viên thể hiện ý thức làm việc tốt trong suốt quá trình thực tập. Thái độ tích cực và chủ động trong công việc, luôn tuân thủ đúng các quy định và nội quy của đơn vị. Sinh viên có khả năng làm việc nhóm tốt, dễ dàng hòa nhập với các thành viên trong tổ chức và có khả năng giải quyết các tình huống trong công việc một cách nhanh chóng. Ngoài ra, sinh viên còn thể hiện sự cầu tiến trong việc học hỏi và nâng cao kiến thức chuyên môn.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Về công việc được giao trong thời gian thực tập/Chủ đề/Đề tài thực tập: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Về kết quả thực tập của sinh viên:</w:t>
      </w:r>
    </w:p>
    <w:p w:rsidR="00000000" w:rsidDel="00000000" w:rsidP="00000000" w:rsidRDefault="00000000" w:rsidRPr="00000000" w14:paraId="0000002A">
      <w:pPr>
        <w:numPr>
          <w:ilvl w:val="0"/>
          <w:numId w:val="3"/>
        </w:numPr>
        <w:spacing w:after="0" w:afterAutospacing="0" w:before="80" w:lineRule="auto"/>
        <w:ind w:left="720" w:hanging="360"/>
        <w:rPr>
          <w:sz w:val="26"/>
          <w:szCs w:val="26"/>
        </w:rPr>
      </w:pPr>
      <w:r w:rsidDel="00000000" w:rsidR="00000000" w:rsidRPr="00000000">
        <w:rPr>
          <w:sz w:val="26"/>
          <w:szCs w:val="26"/>
          <w:rtl w:val="0"/>
        </w:rPr>
        <w:t xml:space="preserve">Đọc hiểu tài liệu và viết testcase cho chức năng WO Kiểm tra công trình định kỳ</w:t>
      </w:r>
    </w:p>
    <w:p w:rsidR="00000000" w:rsidDel="00000000" w:rsidP="00000000" w:rsidRDefault="00000000" w:rsidRPr="00000000" w14:paraId="0000002B">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Fix testcase chức năng WO thu hồi dòng tiền</w:t>
      </w:r>
    </w:p>
    <w:p w:rsidR="00000000" w:rsidDel="00000000" w:rsidP="00000000" w:rsidRDefault="00000000" w:rsidRPr="00000000" w14:paraId="0000002C">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Fix testcase chức năng WO CSKH trong bán</w:t>
      </w:r>
    </w:p>
    <w:p w:rsidR="00000000" w:rsidDel="00000000" w:rsidP="00000000" w:rsidRDefault="00000000" w:rsidRPr="00000000" w14:paraId="0000002D">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Fix testcase chức năng WO bàn giao công trình</w:t>
      </w:r>
    </w:p>
    <w:p w:rsidR="00000000" w:rsidDel="00000000" w:rsidP="00000000" w:rsidRDefault="00000000" w:rsidRPr="00000000" w14:paraId="0000002E">
      <w:pPr>
        <w:numPr>
          <w:ilvl w:val="0"/>
          <w:numId w:val="3"/>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Fix testcase chức năng WO hồ sơ công trình</w:t>
      </w:r>
    </w:p>
    <w:p w:rsidR="00000000" w:rsidDel="00000000" w:rsidP="00000000" w:rsidRDefault="00000000" w:rsidRPr="00000000" w14:paraId="0000002F">
      <w:pPr>
        <w:numPr>
          <w:ilvl w:val="0"/>
          <w:numId w:val="3"/>
        </w:numPr>
        <w:spacing w:after="80" w:before="0" w:beforeAutospacing="0" w:lineRule="auto"/>
        <w:ind w:left="720" w:hanging="360"/>
        <w:rPr>
          <w:sz w:val="26"/>
          <w:szCs w:val="26"/>
          <w:u w:val="none"/>
        </w:rPr>
      </w:pPr>
      <w:r w:rsidDel="00000000" w:rsidR="00000000" w:rsidRPr="00000000">
        <w:rPr>
          <w:sz w:val="26"/>
          <w:szCs w:val="26"/>
          <w:rtl w:val="0"/>
        </w:rPr>
        <w:t xml:space="preserve">Fix testcase chức năng WO bàn giao công trình định kỳ</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Kết quả đạt được:</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8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các công việc được giao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Hạn chế, tồn tại:</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80" w:line="240" w:lineRule="auto"/>
        <w:ind w:left="144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Kiến nghị, đề xuất (nếu có):</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Lương hưởng:</w:t>
      </w:r>
    </w:p>
    <w:p w:rsidR="00000000" w:rsidDel="00000000" w:rsidP="00000000" w:rsidRDefault="00000000" w:rsidRPr="00000000" w14:paraId="00000036">
      <w:pPr>
        <w:spacing w:before="0" w:line="276" w:lineRule="auto"/>
        <w:jc w:val="both"/>
        <w:rPr>
          <w:rFonts w:ascii="Times New Roman" w:cs="Times New Roman" w:eastAsia="Times New Roman" w:hAnsi="Times New Roman"/>
          <w:b w:val="1"/>
          <w:bCs w:val="1"/>
          <w:sz w:val="12"/>
          <w:szCs w:val="12"/>
        </w:rPr>
      </w:pPr>
      <w:r w:rsidDel="00000000" w:rsidR="00000000" w:rsidRPr="00000000">
        <w:rPr>
          <w:rtl w:val="0"/>
        </w:rPr>
      </w:r>
    </w:p>
    <w:tbl>
      <w:tblPr>
        <w:tblStyle w:val="Table4"/>
        <w:tblW w:w="903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
        <w:gridCol w:w="1843"/>
        <w:gridCol w:w="1842"/>
        <w:gridCol w:w="539"/>
        <w:gridCol w:w="1162"/>
        <w:gridCol w:w="1929"/>
        <w:gridCol w:w="1418"/>
        <w:gridCol w:w="15"/>
        <w:tblGridChange w:id="0">
          <w:tblGrid>
            <w:gridCol w:w="284"/>
            <w:gridCol w:w="1843"/>
            <w:gridCol w:w="1842"/>
            <w:gridCol w:w="539"/>
            <w:gridCol w:w="1162"/>
            <w:gridCol w:w="1929"/>
            <w:gridCol w:w="1418"/>
            <w:gridCol w:w="15"/>
          </w:tblGrid>
        </w:tblGridChange>
      </w:tblGrid>
      <w:tr>
        <w:trPr>
          <w:cantSplit w:val="0"/>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2"/>
                <w:szCs w:val="12"/>
              </w:rPr>
            </w:pPr>
            <w:r w:rsidDel="00000000" w:rsidR="00000000" w:rsidRPr="00000000">
              <w:rPr>
                <w:rtl w:val="0"/>
              </w:rPr>
            </w:r>
          </w:p>
        </w:tc>
        <w:tc>
          <w:tcPr/>
          <w:p w:rsidR="00000000" w:rsidDel="00000000" w:rsidP="00000000" w:rsidRDefault="00000000" w:rsidRPr="00000000" w14:paraId="00000038">
            <w:pPr>
              <w:spacing w:before="0" w:line="276"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9">
            <w:pPr>
              <w:spacing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công chuẩn</w:t>
            </w:r>
          </w:p>
        </w:tc>
        <w:tc>
          <w:tcPr>
            <w:gridSpan w:val="2"/>
          </w:tcPr>
          <w:p w:rsidR="00000000" w:rsidDel="00000000" w:rsidP="00000000" w:rsidRDefault="00000000" w:rsidRPr="00000000" w14:paraId="0000003A">
            <w:pPr>
              <w:spacing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chuẩn</w:t>
            </w:r>
          </w:p>
        </w:tc>
        <w:tc>
          <w:tcPr/>
          <w:p w:rsidR="00000000" w:rsidDel="00000000" w:rsidP="00000000" w:rsidRDefault="00000000" w:rsidRPr="00000000" w14:paraId="0000003C">
            <w:pPr>
              <w:spacing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ngày công</w:t>
            </w:r>
          </w:p>
        </w:tc>
        <w:tc>
          <w:tcPr>
            <w:gridSpan w:val="2"/>
          </w:tcPr>
          <w:p w:rsidR="00000000" w:rsidDel="00000000" w:rsidP="00000000" w:rsidRDefault="00000000" w:rsidRPr="00000000" w14:paraId="0000003D">
            <w:pPr>
              <w:spacing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lương</w:t>
            </w:r>
          </w:p>
        </w:tc>
      </w:tr>
      <w:tr>
        <w:trPr>
          <w:cantSplit w:val="0"/>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0">
            <w:pPr>
              <w:spacing w:before="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03/2026</w:t>
            </w:r>
          </w:p>
        </w:tc>
        <w:tc>
          <w:tcPr/>
          <w:p w:rsidR="00000000" w:rsidDel="00000000" w:rsidP="00000000" w:rsidRDefault="00000000" w:rsidRPr="00000000" w14:paraId="00000041">
            <w:pPr>
              <w:spacing w:before="0" w:line="276" w:lineRule="auto"/>
              <w:jc w:val="center"/>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2">
            <w:pPr>
              <w:spacing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3.000.000</w:t>
            </w:r>
          </w:p>
        </w:tc>
        <w:tc>
          <w:tcPr/>
          <w:p w:rsidR="00000000" w:rsidDel="00000000" w:rsidP="00000000" w:rsidRDefault="00000000" w:rsidRPr="00000000" w14:paraId="00000044">
            <w:pPr>
              <w:spacing w:before="0" w:line="276" w:lineRule="auto"/>
              <w:jc w:val="center"/>
              <w:rPr>
                <w:rFonts w:ascii="Times New Roman" w:cs="Times New Roman" w:eastAsia="Times New Roman" w:hAnsi="Times New Roman"/>
                <w:sz w:val="26"/>
                <w:szCs w:val="26"/>
              </w:rPr>
            </w:pPr>
            <w:r w:rsidDel="00000000" w:rsidR="00000000" w:rsidRPr="00000000">
              <w:rPr>
                <w:rtl w:val="0"/>
              </w:rPr>
            </w:r>
          </w:p>
        </w:tc>
        <w:tc>
          <w:tcPr>
            <w:gridSpan w:val="2"/>
          </w:tcPr>
          <w:p w:rsidR="00000000" w:rsidDel="00000000" w:rsidP="00000000" w:rsidRDefault="00000000" w:rsidRPr="00000000" w14:paraId="00000045">
            <w:pPr>
              <w:spacing w:before="0" w:line="276"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gridSpan w:val="5"/>
          </w:tcPr>
          <w:p w:rsidR="00000000" w:rsidDel="00000000" w:rsidP="00000000" w:rsidRDefault="00000000" w:rsidRPr="00000000" w14:paraId="00000048">
            <w:pPr>
              <w:spacing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w:t>
            </w:r>
          </w:p>
        </w:tc>
        <w:tc>
          <w:tcPr>
            <w:gridSpan w:val="2"/>
          </w:tcPr>
          <w:p w:rsidR="00000000" w:rsidDel="00000000" w:rsidP="00000000" w:rsidRDefault="00000000" w:rsidRPr="00000000" w14:paraId="0000004D">
            <w:pPr>
              <w:spacing w:before="0" w:line="276"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gridSpan w:val="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GIÁM ĐỐC TRUNG TÂM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ĐÁNH GIÁ</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TẬP SINH</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8" w:type="default"/>
      <w:footerReference r:id="rId9"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80" w:hanging="180"/>
      </w:pPr>
      <w:rPr/>
    </w:lvl>
    <w:lvl w:ilvl="1">
      <w:start w:val="1"/>
      <w:numFmt w:val="decimal"/>
      <w:lvlText w:val="%2."/>
      <w:lvlJc w:val="left"/>
      <w:pPr>
        <w:ind w:left="90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decimal"/>
      <w:lvlText w:val="%4."/>
      <w:lvlJc w:val="left"/>
      <w:pPr>
        <w:ind w:left="2340" w:hanging="360"/>
      </w:pPr>
      <w:rPr/>
    </w:lvl>
    <w:lvl w:ilvl="4">
      <w:start w:val="1"/>
      <w:numFmt w:val="lowerLetter"/>
      <w:lvlText w:val="%5."/>
      <w:lvlJc w:val="left"/>
      <w:pPr>
        <w:ind w:left="3060" w:hanging="360"/>
      </w:pPr>
      <w:rPr/>
    </w:lvl>
    <w:lvl w:ilvl="5">
      <w:start w:val="1"/>
      <w:numFmt w:val="lowerRoman"/>
      <w:lvlText w:val="%6."/>
      <w:lvlJc w:val="right"/>
      <w:pPr>
        <w:ind w:left="3780" w:hanging="180"/>
      </w:pPr>
      <w:rPr/>
    </w:lvl>
    <w:lvl w:ilvl="6">
      <w:start w:val="1"/>
      <w:numFmt w:val="decimal"/>
      <w:lvlText w:val="%7."/>
      <w:lvlJc w:val="left"/>
      <w:pPr>
        <w:ind w:left="4500" w:hanging="360"/>
      </w:pPr>
      <w:rPr/>
    </w:lvl>
    <w:lvl w:ilvl="7">
      <w:start w:val="1"/>
      <w:numFmt w:val="lowerLetter"/>
      <w:lvlText w:val="%8."/>
      <w:lvlJc w:val="left"/>
      <w:pPr>
        <w:ind w:left="5220" w:hanging="360"/>
      </w:pPr>
      <w:rPr/>
    </w:lvl>
    <w:lvl w:ilvl="8">
      <w:start w:val="1"/>
      <w:numFmt w:val="lowerRoman"/>
      <w:lvlText w:val="%9."/>
      <w:lvlJc w:val="right"/>
      <w:pPr>
        <w:ind w:left="59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
      <w:lvlJc w:val="left"/>
      <w:pPr>
        <w:ind w:left="1440" w:hanging="360"/>
      </w:pPr>
      <w:rPr>
        <w:rFonts w:ascii="Times New Roman" w:cs="Times New Roman" w:eastAsia="Times New Roman" w:hAnsi="Times New Roman"/>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36.0" w:type="dxa"/>
        <w:bottom w:w="0.0" w:type="dxa"/>
        <w:right w:w="36.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jqq749nLPYYkjr6zseJsIkxQ==">CgMxLjA4AHIhMVlBVDFOOGdRZTc5Rk5nVk9KczhXbThzdXhvQ1lRUm52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