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5B" w:rsidRPr="005F64CD" w:rsidRDefault="0076065B" w:rsidP="0076065B">
      <w:pPr>
        <w:jc w:val="center"/>
        <w:rPr>
          <w:b/>
          <w:sz w:val="40"/>
        </w:rPr>
      </w:pPr>
      <w:r w:rsidRPr="005F64CD">
        <w:rPr>
          <w:rFonts w:hint="eastAsia"/>
          <w:b/>
          <w:sz w:val="40"/>
        </w:rPr>
        <w:t>TW</w:t>
      </w:r>
      <w:r w:rsidR="005A7EEF">
        <w:rPr>
          <w:rFonts w:hint="eastAsia"/>
          <w:b/>
          <w:sz w:val="40"/>
        </w:rPr>
        <w:t>go</w:t>
      </w:r>
      <w:r>
        <w:rPr>
          <w:rFonts w:hint="eastAsia"/>
          <w:b/>
          <w:sz w:val="40"/>
        </w:rPr>
        <w:t>_</w:t>
      </w:r>
      <w:r w:rsidR="005A7EEF">
        <w:rPr>
          <w:b/>
          <w:sz w:val="40"/>
        </w:rPr>
        <w:t>T</w:t>
      </w:r>
      <w:r>
        <w:rPr>
          <w:rFonts w:hint="eastAsia"/>
          <w:b/>
          <w:sz w:val="40"/>
        </w:rPr>
        <w:t>51</w:t>
      </w:r>
      <w:r w:rsidRPr="005F64CD">
        <w:rPr>
          <w:b/>
          <w:sz w:val="40"/>
        </w:rPr>
        <w:t>3</w:t>
      </w:r>
      <w:r w:rsidRPr="005F64CD">
        <w:rPr>
          <w:rFonts w:hint="eastAsia"/>
          <w:b/>
          <w:sz w:val="40"/>
        </w:rPr>
        <w:t xml:space="preserve"> </w:t>
      </w:r>
      <w:r w:rsidRPr="005F64CD">
        <w:rPr>
          <w:b/>
          <w:sz w:val="40"/>
        </w:rPr>
        <w:t>SOP</w:t>
      </w:r>
    </w:p>
    <w:p w:rsidR="0076065B" w:rsidRDefault="0076065B" w:rsidP="0076065B">
      <w:pPr>
        <w:pStyle w:val="ad"/>
        <w:ind w:leftChars="-9" w:left="-15" w:hangingChars="3" w:hanging="7"/>
        <w:jc w:val="right"/>
      </w:pPr>
      <w:r>
        <w:rPr>
          <w:rFonts w:hint="eastAsia"/>
        </w:rPr>
        <w:t>許家榮</w:t>
      </w:r>
      <w:r>
        <w:rPr>
          <w:rFonts w:hint="eastAsia"/>
        </w:rPr>
        <w:t xml:space="preserve"> </w:t>
      </w:r>
      <w:r>
        <w:t>202</w:t>
      </w:r>
      <w:r>
        <w:rPr>
          <w:rFonts w:hint="eastAsia"/>
        </w:rPr>
        <w:t>1.</w:t>
      </w:r>
      <w:r w:rsidR="005A7EEF">
        <w:t>10</w:t>
      </w:r>
    </w:p>
    <w:p w:rsidR="003D41B4" w:rsidRPr="005C5BFA" w:rsidRDefault="005C5BFA" w:rsidP="0076065B">
      <w:pPr>
        <w:pStyle w:val="ad"/>
        <w:ind w:leftChars="-9" w:left="-10" w:hangingChars="3" w:hanging="12"/>
        <w:rPr>
          <w:b/>
          <w:sz w:val="40"/>
          <w:szCs w:val="40"/>
        </w:rPr>
      </w:pPr>
      <w:r w:rsidRPr="005C5BFA">
        <w:rPr>
          <w:rFonts w:hint="eastAsia"/>
          <w:b/>
          <w:sz w:val="40"/>
          <w:szCs w:val="40"/>
        </w:rPr>
        <w:t>目錄</w:t>
      </w:r>
    </w:p>
    <w:p w:rsidR="005C5BFA" w:rsidRPr="005C5BFA" w:rsidRDefault="005C5BFA" w:rsidP="005C5BFA">
      <w:pPr>
        <w:pStyle w:val="ad"/>
        <w:ind w:leftChars="0" w:left="720"/>
        <w:rPr>
          <w:sz w:val="28"/>
          <w:szCs w:val="28"/>
        </w:rPr>
      </w:pPr>
    </w:p>
    <w:p w:rsidR="005C5BFA" w:rsidRPr="005C5BFA" w:rsidRDefault="00CC30CE" w:rsidP="00F16072">
      <w:pPr>
        <w:pStyle w:val="ad"/>
        <w:numPr>
          <w:ilvl w:val="0"/>
          <w:numId w:val="15"/>
        </w:numPr>
        <w:ind w:leftChars="0"/>
        <w:rPr>
          <w:sz w:val="28"/>
          <w:szCs w:val="28"/>
        </w:rPr>
      </w:pPr>
      <w:hyperlink w:anchor="一" w:history="1">
        <w:r w:rsidR="005C5BFA" w:rsidRPr="00FF2B42">
          <w:rPr>
            <w:rStyle w:val="ab"/>
            <w:rFonts w:hint="eastAsia"/>
            <w:sz w:val="28"/>
            <w:szCs w:val="28"/>
          </w:rPr>
          <w:t>AP</w:t>
        </w:r>
        <w:r w:rsidR="005C5BFA" w:rsidRPr="00FF2B42">
          <w:rPr>
            <w:rStyle w:val="ab"/>
            <w:rFonts w:hint="eastAsia"/>
            <w:sz w:val="28"/>
            <w:szCs w:val="28"/>
          </w:rPr>
          <w:t>主要功能</w:t>
        </w:r>
        <w:r w:rsidR="00824718" w:rsidRPr="00FF2B42">
          <w:rPr>
            <w:rStyle w:val="ab"/>
            <w:rFonts w:hint="eastAsia"/>
            <w:sz w:val="28"/>
            <w:szCs w:val="28"/>
          </w:rPr>
          <w:t>與主視窗功能說明</w:t>
        </w:r>
      </w:hyperlink>
    </w:p>
    <w:p w:rsidR="008964D0" w:rsidRDefault="00CC30CE" w:rsidP="00F16072">
      <w:pPr>
        <w:pStyle w:val="ad"/>
        <w:numPr>
          <w:ilvl w:val="0"/>
          <w:numId w:val="15"/>
        </w:numPr>
        <w:ind w:leftChars="0"/>
        <w:rPr>
          <w:sz w:val="28"/>
          <w:szCs w:val="28"/>
        </w:rPr>
      </w:pPr>
      <w:hyperlink w:anchor="二" w:history="1">
        <w:r w:rsidR="008964D0" w:rsidRPr="00FF2B42">
          <w:rPr>
            <w:rStyle w:val="ab"/>
            <w:rFonts w:hint="eastAsia"/>
            <w:sz w:val="28"/>
            <w:szCs w:val="28"/>
          </w:rPr>
          <w:t>商品</w:t>
        </w:r>
        <w:r w:rsidR="005C5BFA" w:rsidRPr="00FF2B42">
          <w:rPr>
            <w:rStyle w:val="ab"/>
            <w:rFonts w:hint="eastAsia"/>
            <w:sz w:val="28"/>
            <w:szCs w:val="28"/>
          </w:rPr>
          <w:t>參數說明</w:t>
        </w:r>
      </w:hyperlink>
    </w:p>
    <w:p w:rsidR="00287037" w:rsidRPr="007F3349" w:rsidRDefault="00CC30CE" w:rsidP="006F1A7F">
      <w:pPr>
        <w:pStyle w:val="ad"/>
        <w:numPr>
          <w:ilvl w:val="0"/>
          <w:numId w:val="15"/>
        </w:numPr>
        <w:ind w:leftChars="0"/>
        <w:rPr>
          <w:sz w:val="28"/>
          <w:szCs w:val="28"/>
        </w:rPr>
      </w:pPr>
      <w:hyperlink w:anchor="四" w:history="1">
        <w:r w:rsidR="008964D0" w:rsidRPr="007F3349">
          <w:rPr>
            <w:rStyle w:val="ab"/>
            <w:rFonts w:hint="eastAsia"/>
            <w:sz w:val="28"/>
            <w:szCs w:val="28"/>
          </w:rPr>
          <w:t>Group</w:t>
        </w:r>
        <w:r w:rsidR="008964D0" w:rsidRPr="007F3349">
          <w:rPr>
            <w:rStyle w:val="ab"/>
            <w:rFonts w:hint="eastAsia"/>
            <w:sz w:val="28"/>
            <w:szCs w:val="28"/>
          </w:rPr>
          <w:t>子控台</w:t>
        </w:r>
        <w:r w:rsidR="00287037" w:rsidRPr="007F3349">
          <w:rPr>
            <w:rStyle w:val="ab"/>
            <w:rFonts w:hint="eastAsia"/>
            <w:sz w:val="28"/>
            <w:szCs w:val="28"/>
          </w:rPr>
          <w:t>功能與</w:t>
        </w:r>
        <w:r w:rsidR="005C5BFA" w:rsidRPr="007F3349">
          <w:rPr>
            <w:rStyle w:val="ab"/>
            <w:rFonts w:hint="eastAsia"/>
            <w:sz w:val="28"/>
            <w:szCs w:val="28"/>
          </w:rPr>
          <w:t>下</w:t>
        </w:r>
        <w:r w:rsidR="008964D0" w:rsidRPr="007F3349">
          <w:rPr>
            <w:rStyle w:val="ab"/>
            <w:rFonts w:hint="eastAsia"/>
            <w:sz w:val="28"/>
            <w:szCs w:val="28"/>
          </w:rPr>
          <w:t>單</w:t>
        </w:r>
        <w:r w:rsidR="005C5BFA" w:rsidRPr="007F3349">
          <w:rPr>
            <w:rStyle w:val="ab"/>
            <w:rFonts w:hint="eastAsia"/>
            <w:sz w:val="28"/>
            <w:szCs w:val="28"/>
          </w:rPr>
          <w:t>參數說明</w:t>
        </w:r>
      </w:hyperlink>
    </w:p>
    <w:p w:rsidR="005C5BFA" w:rsidRDefault="00CC30CE" w:rsidP="00F16072">
      <w:pPr>
        <w:pStyle w:val="ad"/>
        <w:numPr>
          <w:ilvl w:val="0"/>
          <w:numId w:val="15"/>
        </w:numPr>
        <w:ind w:leftChars="0"/>
        <w:rPr>
          <w:sz w:val="28"/>
          <w:szCs w:val="28"/>
        </w:rPr>
      </w:pPr>
      <w:hyperlink w:anchor="四" w:history="1">
        <w:r w:rsidR="00261406" w:rsidRPr="00415B91">
          <w:rPr>
            <w:rStyle w:val="ab"/>
            <w:rFonts w:hint="eastAsia"/>
            <w:sz w:val="28"/>
            <w:szCs w:val="28"/>
          </w:rPr>
          <w:t>取價邏輯</w:t>
        </w:r>
      </w:hyperlink>
    </w:p>
    <w:p w:rsidR="005C5BFA" w:rsidRPr="00415B91" w:rsidRDefault="00CC30CE" w:rsidP="00DD3278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hyperlink w:anchor="五" w:history="1">
        <w:r w:rsidR="00DD3278" w:rsidRPr="00415B91">
          <w:rPr>
            <w:rStyle w:val="ab"/>
            <w:rFonts w:hint="eastAsia"/>
            <w:sz w:val="28"/>
            <w:szCs w:val="28"/>
          </w:rPr>
          <w:t>造市抽掛單及改價邏輯</w:t>
        </w:r>
      </w:hyperlink>
    </w:p>
    <w:p w:rsidR="005C5BFA" w:rsidRPr="00415B91" w:rsidRDefault="00415B91" w:rsidP="00F16072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fldChar w:fldCharType="begin"/>
      </w:r>
      <w:r>
        <w:rPr>
          <w:rStyle w:val="ab"/>
          <w:sz w:val="28"/>
          <w:szCs w:val="28"/>
        </w:rPr>
        <w:instrText xml:space="preserve"> HYPERLINK  \l "</w:instrText>
      </w:r>
      <w:r>
        <w:rPr>
          <w:rStyle w:val="ab"/>
          <w:rFonts w:hint="eastAsia"/>
          <w:sz w:val="28"/>
          <w:szCs w:val="28"/>
        </w:rPr>
        <w:instrText>六</w:instrText>
      </w:r>
      <w:r>
        <w:rPr>
          <w:rStyle w:val="ab"/>
          <w:sz w:val="28"/>
          <w:szCs w:val="28"/>
        </w:rPr>
        <w:instrText xml:space="preserve">" </w:instrText>
      </w:r>
      <w:r>
        <w:rPr>
          <w:rStyle w:val="ab"/>
          <w:sz w:val="28"/>
          <w:szCs w:val="28"/>
        </w:rPr>
        <w:fldChar w:fldCharType="separate"/>
      </w:r>
      <w:r w:rsidR="005C5BFA" w:rsidRPr="00415B91">
        <w:rPr>
          <w:rStyle w:val="ab"/>
          <w:rFonts w:hint="eastAsia"/>
          <w:sz w:val="28"/>
          <w:szCs w:val="28"/>
        </w:rPr>
        <w:t>吃單策略邏輯</w:t>
      </w:r>
    </w:p>
    <w:p w:rsidR="005C5BFA" w:rsidRPr="00415B91" w:rsidRDefault="00415B91" w:rsidP="00F16072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fldChar w:fldCharType="end"/>
      </w:r>
      <w:r>
        <w:rPr>
          <w:rStyle w:val="ab"/>
          <w:sz w:val="28"/>
          <w:szCs w:val="28"/>
        </w:rPr>
        <w:fldChar w:fldCharType="begin"/>
      </w:r>
      <w:r>
        <w:rPr>
          <w:rStyle w:val="ab"/>
          <w:sz w:val="28"/>
          <w:szCs w:val="28"/>
        </w:rPr>
        <w:instrText xml:space="preserve"> HYPERLINK  \l "</w:instrText>
      </w:r>
      <w:r>
        <w:rPr>
          <w:rStyle w:val="ab"/>
          <w:rFonts w:hint="eastAsia"/>
          <w:sz w:val="28"/>
          <w:szCs w:val="28"/>
        </w:rPr>
        <w:instrText>七</w:instrText>
      </w:r>
      <w:r>
        <w:rPr>
          <w:rStyle w:val="ab"/>
          <w:sz w:val="28"/>
          <w:szCs w:val="28"/>
        </w:rPr>
        <w:instrText xml:space="preserve">" </w:instrText>
      </w:r>
      <w:r>
        <w:rPr>
          <w:rStyle w:val="ab"/>
          <w:sz w:val="28"/>
          <w:szCs w:val="28"/>
        </w:rPr>
        <w:fldChar w:fldCharType="separate"/>
      </w:r>
      <w:r w:rsidR="005C5BFA" w:rsidRPr="00415B91">
        <w:rPr>
          <w:rStyle w:val="ab"/>
          <w:rFonts w:hint="eastAsia"/>
          <w:sz w:val="28"/>
          <w:szCs w:val="28"/>
        </w:rPr>
        <w:t>Broadcast</w:t>
      </w:r>
      <w:r w:rsidR="005C5BFA" w:rsidRPr="00415B91">
        <w:rPr>
          <w:rStyle w:val="ab"/>
          <w:rFonts w:hint="eastAsia"/>
          <w:sz w:val="28"/>
          <w:szCs w:val="28"/>
        </w:rPr>
        <w:t>功能</w:t>
      </w:r>
    </w:p>
    <w:p w:rsidR="005C5BFA" w:rsidRPr="00415B91" w:rsidRDefault="00415B91" w:rsidP="00F16072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fldChar w:fldCharType="end"/>
      </w:r>
      <w:r>
        <w:rPr>
          <w:rStyle w:val="ab"/>
          <w:sz w:val="28"/>
          <w:szCs w:val="28"/>
        </w:rPr>
        <w:fldChar w:fldCharType="begin"/>
      </w:r>
      <w:r>
        <w:rPr>
          <w:rStyle w:val="ab"/>
          <w:sz w:val="28"/>
          <w:szCs w:val="28"/>
        </w:rPr>
        <w:instrText xml:space="preserve"> HYPERLINK  \l "</w:instrText>
      </w:r>
      <w:r>
        <w:rPr>
          <w:rStyle w:val="ab"/>
          <w:rFonts w:hint="eastAsia"/>
          <w:sz w:val="28"/>
          <w:szCs w:val="28"/>
        </w:rPr>
        <w:instrText>八</w:instrText>
      </w:r>
      <w:r>
        <w:rPr>
          <w:rStyle w:val="ab"/>
          <w:sz w:val="28"/>
          <w:szCs w:val="28"/>
        </w:rPr>
        <w:instrText xml:space="preserve">" </w:instrText>
      </w:r>
      <w:r>
        <w:rPr>
          <w:rStyle w:val="ab"/>
          <w:sz w:val="28"/>
          <w:szCs w:val="28"/>
        </w:rPr>
        <w:fldChar w:fldCharType="separate"/>
      </w:r>
      <w:r w:rsidR="001039A8" w:rsidRPr="00415B91">
        <w:rPr>
          <w:rStyle w:val="ab"/>
          <w:rFonts w:hint="eastAsia"/>
          <w:sz w:val="28"/>
          <w:szCs w:val="28"/>
        </w:rPr>
        <w:t>等級放寬機制</w:t>
      </w:r>
    </w:p>
    <w:p w:rsidR="00B03ADC" w:rsidRPr="00415B91" w:rsidRDefault="00415B91" w:rsidP="001039A8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fldChar w:fldCharType="end"/>
      </w:r>
      <w:r>
        <w:rPr>
          <w:rStyle w:val="ab"/>
          <w:sz w:val="28"/>
          <w:szCs w:val="28"/>
        </w:rPr>
        <w:fldChar w:fldCharType="begin"/>
      </w:r>
      <w:r>
        <w:rPr>
          <w:rStyle w:val="ab"/>
          <w:sz w:val="28"/>
          <w:szCs w:val="28"/>
        </w:rPr>
        <w:instrText xml:space="preserve"> HYPERLINK  \l "</w:instrText>
      </w:r>
      <w:r>
        <w:rPr>
          <w:rStyle w:val="ab"/>
          <w:rFonts w:hint="eastAsia"/>
          <w:sz w:val="28"/>
          <w:szCs w:val="28"/>
        </w:rPr>
        <w:instrText>九</w:instrText>
      </w:r>
      <w:r>
        <w:rPr>
          <w:rStyle w:val="ab"/>
          <w:sz w:val="28"/>
          <w:szCs w:val="28"/>
        </w:rPr>
        <w:instrText xml:space="preserve">" </w:instrText>
      </w:r>
      <w:r>
        <w:rPr>
          <w:rStyle w:val="ab"/>
          <w:sz w:val="28"/>
          <w:szCs w:val="28"/>
        </w:rPr>
        <w:fldChar w:fldCharType="separate"/>
      </w:r>
      <w:r>
        <w:rPr>
          <w:rStyle w:val="ab"/>
          <w:rFonts w:hint="eastAsia"/>
          <w:sz w:val="28"/>
          <w:szCs w:val="28"/>
        </w:rPr>
        <w:t>庫存控管機制</w:t>
      </w:r>
    </w:p>
    <w:p w:rsidR="00B61412" w:rsidRDefault="00415B91" w:rsidP="00B61412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fldChar w:fldCharType="end"/>
      </w:r>
      <w:r w:rsidR="00B61412" w:rsidRPr="00B61412">
        <w:rPr>
          <w:rFonts w:hint="eastAsia"/>
        </w:rPr>
        <w:t xml:space="preserve"> </w:t>
      </w:r>
      <w:hyperlink w:anchor="十" w:history="1">
        <w:r w:rsidR="00B61412" w:rsidRPr="00B61412">
          <w:rPr>
            <w:rStyle w:val="ab"/>
            <w:rFonts w:hint="eastAsia"/>
            <w:sz w:val="28"/>
            <w:szCs w:val="28"/>
          </w:rPr>
          <w:t>INI</w:t>
        </w:r>
        <w:r w:rsidR="00B61412" w:rsidRPr="00B61412">
          <w:rPr>
            <w:rStyle w:val="ab"/>
            <w:rFonts w:hint="eastAsia"/>
            <w:sz w:val="28"/>
            <w:szCs w:val="28"/>
          </w:rPr>
          <w:t>說明</w:t>
        </w:r>
      </w:hyperlink>
    </w:p>
    <w:p w:rsidR="00B61412" w:rsidRDefault="00CC30CE" w:rsidP="00B61412">
      <w:pPr>
        <w:pStyle w:val="ad"/>
        <w:numPr>
          <w:ilvl w:val="0"/>
          <w:numId w:val="15"/>
        </w:numPr>
        <w:ind w:leftChars="0"/>
        <w:rPr>
          <w:rStyle w:val="ab"/>
          <w:sz w:val="28"/>
          <w:szCs w:val="28"/>
        </w:rPr>
      </w:pPr>
      <w:hyperlink w:anchor="十一" w:history="1">
        <w:r w:rsidR="00B61412" w:rsidRPr="00B61412">
          <w:rPr>
            <w:rStyle w:val="ab"/>
            <w:sz w:val="28"/>
            <w:szCs w:val="28"/>
          </w:rPr>
          <w:t>G</w:t>
        </w:r>
        <w:r w:rsidR="00B61412" w:rsidRPr="00B61412">
          <w:rPr>
            <w:rStyle w:val="ab"/>
            <w:rFonts w:hint="eastAsia"/>
            <w:sz w:val="28"/>
            <w:szCs w:val="28"/>
          </w:rPr>
          <w:t xml:space="preserve">o Server BlackCore </w:t>
        </w:r>
        <w:r w:rsidR="00B61412" w:rsidRPr="00B61412">
          <w:rPr>
            <w:rStyle w:val="ab"/>
            <w:rFonts w:hint="eastAsia"/>
            <w:sz w:val="28"/>
            <w:szCs w:val="28"/>
          </w:rPr>
          <w:t>主機配置</w:t>
        </w:r>
      </w:hyperlink>
    </w:p>
    <w:p w:rsidR="00B03ADC" w:rsidRPr="00B61412" w:rsidRDefault="00415B91" w:rsidP="00B61412">
      <w:pPr>
        <w:ind w:left="142"/>
        <w:rPr>
          <w:rStyle w:val="ab"/>
          <w:sz w:val="28"/>
          <w:szCs w:val="28"/>
        </w:rPr>
      </w:pPr>
      <w:r>
        <w:rPr>
          <w:rStyle w:val="ab"/>
          <w:sz w:val="28"/>
          <w:szCs w:val="28"/>
        </w:rPr>
        <w:fldChar w:fldCharType="begin"/>
      </w:r>
      <w:r w:rsidRPr="00B61412">
        <w:rPr>
          <w:rStyle w:val="ab"/>
          <w:sz w:val="28"/>
          <w:szCs w:val="28"/>
        </w:rPr>
        <w:instrText xml:space="preserve"> HYPERLINK  \l "</w:instrText>
      </w:r>
      <w:r w:rsidRPr="00B61412">
        <w:rPr>
          <w:rStyle w:val="ab"/>
          <w:rFonts w:hint="eastAsia"/>
          <w:sz w:val="28"/>
          <w:szCs w:val="28"/>
        </w:rPr>
        <w:instrText>十</w:instrText>
      </w:r>
      <w:r w:rsidRPr="00B61412">
        <w:rPr>
          <w:rStyle w:val="ab"/>
          <w:sz w:val="28"/>
          <w:szCs w:val="28"/>
        </w:rPr>
        <w:instrText xml:space="preserve">" </w:instrText>
      </w:r>
      <w:r>
        <w:rPr>
          <w:rStyle w:val="ab"/>
          <w:sz w:val="28"/>
          <w:szCs w:val="28"/>
        </w:rPr>
        <w:fldChar w:fldCharType="separate"/>
      </w:r>
    </w:p>
    <w:p w:rsidR="001039A8" w:rsidRDefault="00415B91" w:rsidP="001039A8">
      <w:pPr>
        <w:rPr>
          <w:sz w:val="28"/>
          <w:szCs w:val="28"/>
        </w:rPr>
      </w:pPr>
      <w:r>
        <w:rPr>
          <w:rStyle w:val="ab"/>
          <w:sz w:val="28"/>
          <w:szCs w:val="28"/>
        </w:rPr>
        <w:fldChar w:fldCharType="end"/>
      </w:r>
    </w:p>
    <w:p w:rsidR="001039A8" w:rsidRPr="001039A8" w:rsidRDefault="001039A8" w:rsidP="001039A8">
      <w:pPr>
        <w:rPr>
          <w:sz w:val="28"/>
          <w:szCs w:val="28"/>
        </w:rPr>
      </w:pPr>
    </w:p>
    <w:p w:rsidR="009A5AD6" w:rsidRDefault="009A5AD6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7F3349" w:rsidRDefault="007F3349" w:rsidP="00B03ADC">
      <w:pPr>
        <w:pStyle w:val="ad"/>
        <w:ind w:leftChars="0" w:left="720"/>
      </w:pPr>
    </w:p>
    <w:p w:rsidR="007F3349" w:rsidRDefault="007F3349" w:rsidP="00B03ADC">
      <w:pPr>
        <w:pStyle w:val="ad"/>
        <w:ind w:leftChars="0" w:left="720"/>
      </w:pPr>
    </w:p>
    <w:p w:rsidR="00261406" w:rsidRDefault="00261406" w:rsidP="00B03ADC">
      <w:pPr>
        <w:pStyle w:val="ad"/>
        <w:ind w:leftChars="0" w:left="720"/>
      </w:pPr>
    </w:p>
    <w:p w:rsidR="00261406" w:rsidRDefault="00261406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8D6D21" w:rsidRDefault="008D6D21" w:rsidP="00B03ADC">
      <w:pPr>
        <w:pStyle w:val="ad"/>
        <w:ind w:leftChars="0" w:left="720"/>
      </w:pPr>
    </w:p>
    <w:p w:rsidR="008D6D21" w:rsidRPr="003E585E" w:rsidRDefault="008D6D21" w:rsidP="003E585E">
      <w:pPr>
        <w:rPr>
          <w:sz w:val="28"/>
          <w:szCs w:val="28"/>
        </w:rPr>
      </w:pPr>
    </w:p>
    <w:p w:rsidR="009A5AD6" w:rsidRPr="00513B13" w:rsidRDefault="009A5AD6" w:rsidP="009A5AD6">
      <w:pPr>
        <w:rPr>
          <w:b/>
        </w:rPr>
      </w:pPr>
      <w:r w:rsidRPr="00513B13">
        <w:rPr>
          <w:rFonts w:hint="eastAsia"/>
          <w:b/>
        </w:rPr>
        <w:lastRenderedPageBreak/>
        <w:t>一、</w:t>
      </w:r>
      <w:r w:rsidRPr="00513B13">
        <w:rPr>
          <w:rFonts w:hint="eastAsia"/>
          <w:b/>
        </w:rPr>
        <w:t>AP</w:t>
      </w:r>
      <w:r w:rsidRPr="00513B13">
        <w:rPr>
          <w:rFonts w:hint="eastAsia"/>
          <w:b/>
        </w:rPr>
        <w:t>主要</w:t>
      </w:r>
      <w:bookmarkStart w:id="0" w:name="一"/>
      <w:bookmarkEnd w:id="0"/>
      <w:r w:rsidRPr="00513B13">
        <w:rPr>
          <w:rFonts w:hint="eastAsia"/>
          <w:b/>
        </w:rPr>
        <w:t>功能</w:t>
      </w:r>
      <w:r w:rsidR="00393251">
        <w:rPr>
          <w:rFonts w:hint="eastAsia"/>
          <w:b/>
        </w:rPr>
        <w:t>與主控</w:t>
      </w:r>
    </w:p>
    <w:p w:rsidR="00CC1702" w:rsidRDefault="00B03ADC" w:rsidP="00C161BD">
      <w:pPr>
        <w:ind w:left="480" w:firstLine="480"/>
      </w:pPr>
      <w:r>
        <w:rPr>
          <w:rFonts w:hint="eastAsia"/>
        </w:rPr>
        <w:t>TW</w:t>
      </w:r>
      <w:r w:rsidR="005A7EEF">
        <w:t>go</w:t>
      </w:r>
      <w:r>
        <w:rPr>
          <w:rFonts w:hint="eastAsia"/>
        </w:rPr>
        <w:t>_513</w:t>
      </w:r>
      <w:r>
        <w:rPr>
          <w:rFonts w:hint="eastAsia"/>
        </w:rPr>
        <w:t>為</w:t>
      </w:r>
      <w:r w:rsidR="005A7EEF">
        <w:rPr>
          <w:rFonts w:hint="eastAsia"/>
        </w:rPr>
        <w:t>go</w:t>
      </w:r>
      <w:r w:rsidR="005A7EEF">
        <w:rPr>
          <w:rFonts w:hint="eastAsia"/>
        </w:rPr>
        <w:t>語言撰寫之</w:t>
      </w:r>
      <w:r w:rsidRPr="005F64CD">
        <w:rPr>
          <w:rFonts w:hint="eastAsia"/>
        </w:rPr>
        <w:t>ETF</w:t>
      </w:r>
      <w:r>
        <w:rPr>
          <w:rFonts w:hint="eastAsia"/>
        </w:rPr>
        <w:t>多商品造市</w:t>
      </w:r>
      <w:r w:rsidR="00E508C5">
        <w:rPr>
          <w:rFonts w:hint="eastAsia"/>
        </w:rPr>
        <w:t>+</w:t>
      </w:r>
      <w:r>
        <w:rPr>
          <w:rFonts w:hint="eastAsia"/>
        </w:rPr>
        <w:t>吃單</w:t>
      </w:r>
      <w:r w:rsidRPr="005F64CD">
        <w:rPr>
          <w:rFonts w:hint="eastAsia"/>
        </w:rPr>
        <w:t>系統，</w:t>
      </w:r>
      <w:r w:rsidR="005A7EEF">
        <w:rPr>
          <w:rFonts w:hint="eastAsia"/>
        </w:rPr>
        <w:t>go</w:t>
      </w:r>
      <w:r>
        <w:t xml:space="preserve"> 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建構在證交所</w:t>
      </w:r>
      <w:r>
        <w:rPr>
          <w:rFonts w:hint="eastAsia"/>
        </w:rPr>
        <w:t>COLO</w:t>
      </w:r>
      <w:r>
        <w:rPr>
          <w:rFonts w:hint="eastAsia"/>
        </w:rPr>
        <w:t>環境下之</w:t>
      </w:r>
      <w:r w:rsidR="005A7EEF">
        <w:rPr>
          <w:rFonts w:hint="eastAsia"/>
        </w:rPr>
        <w:t>B</w:t>
      </w:r>
      <w:r w:rsidR="005A7EEF">
        <w:t>lackCore</w:t>
      </w:r>
      <w:r>
        <w:rPr>
          <w:rFonts w:hint="eastAsia"/>
        </w:rPr>
        <w:t>主機</w:t>
      </w:r>
      <w:r w:rsidR="005A7EEF">
        <w:rPr>
          <w:rFonts w:hint="eastAsia"/>
        </w:rPr>
        <w:t>(10.217.128.119</w:t>
      </w:r>
      <w:r w:rsidR="005A7EEF">
        <w:rPr>
          <w:rFonts w:hint="eastAsia"/>
        </w:rPr>
        <w:t>，與</w:t>
      </w:r>
      <w:r w:rsidR="005A7EEF">
        <w:rPr>
          <w:rFonts w:hint="eastAsia"/>
        </w:rPr>
        <w:t>STF</w:t>
      </w:r>
      <w:r w:rsidR="005A7EEF">
        <w:rPr>
          <w:rFonts w:hint="eastAsia"/>
        </w:rPr>
        <w:t>之</w:t>
      </w:r>
      <w:r w:rsidR="005A7EEF">
        <w:rPr>
          <w:rFonts w:hint="eastAsia"/>
        </w:rPr>
        <w:t>.118</w:t>
      </w:r>
      <w:r w:rsidR="005A7EEF">
        <w:rPr>
          <w:rFonts w:hint="eastAsia"/>
        </w:rPr>
        <w:t>互為備援</w:t>
      </w:r>
      <w:r w:rsidR="005A7EEF">
        <w:rPr>
          <w:rFonts w:hint="eastAsia"/>
        </w:rPr>
        <w:t>)</w:t>
      </w:r>
      <w:r>
        <w:rPr>
          <w:rFonts w:hint="eastAsia"/>
        </w:rPr>
        <w:t>，</w:t>
      </w:r>
      <w:r w:rsidR="00C161BD">
        <w:rPr>
          <w:rFonts w:hint="eastAsia"/>
        </w:rPr>
        <w:t>交易員將各</w:t>
      </w:r>
      <w:r w:rsidR="00C161BD">
        <w:rPr>
          <w:rFonts w:hint="eastAsia"/>
        </w:rPr>
        <w:t>ETF</w:t>
      </w:r>
      <w:r w:rsidR="00C161BD">
        <w:rPr>
          <w:rFonts w:hint="eastAsia"/>
        </w:rPr>
        <w:t>指定</w:t>
      </w:r>
      <w:r w:rsidR="00C161BD">
        <w:rPr>
          <w:rFonts w:hint="eastAsia"/>
        </w:rPr>
        <w:t>System Inde</w:t>
      </w:r>
      <w:r w:rsidR="00C161BD">
        <w:t>x</w:t>
      </w:r>
      <w:r w:rsidR="00C161BD">
        <w:rPr>
          <w:rFonts w:hint="eastAsia"/>
        </w:rPr>
        <w:t>，</w:t>
      </w:r>
      <w:r w:rsidR="00C161BD" w:rsidRPr="007A0C50">
        <w:rPr>
          <w:rFonts w:hint="eastAsia"/>
          <w:b/>
        </w:rPr>
        <w:t>同一</w:t>
      </w:r>
      <w:r w:rsidR="00C161BD" w:rsidRPr="007A0C50">
        <w:rPr>
          <w:rFonts w:hint="eastAsia"/>
          <w:b/>
        </w:rPr>
        <w:t>System Ind</w:t>
      </w:r>
      <w:r w:rsidR="00C161BD" w:rsidRPr="007A0C50">
        <w:rPr>
          <w:b/>
        </w:rPr>
        <w:t>e</w:t>
      </w:r>
      <w:r w:rsidR="00C161BD" w:rsidRPr="007A0C50">
        <w:rPr>
          <w:rFonts w:hint="eastAsia"/>
          <w:b/>
        </w:rPr>
        <w:t>x</w:t>
      </w:r>
      <w:r w:rsidR="00C161BD" w:rsidRPr="007A0C50">
        <w:rPr>
          <w:rFonts w:hint="eastAsia"/>
          <w:b/>
        </w:rPr>
        <w:t>代表</w:t>
      </w:r>
      <w:r w:rsidR="00C161BD" w:rsidRPr="007A0C50">
        <w:rPr>
          <w:rFonts w:hint="eastAsia"/>
          <w:b/>
        </w:rPr>
        <w:t>under</w:t>
      </w:r>
      <w:r w:rsidR="00C161BD" w:rsidRPr="007A0C50">
        <w:rPr>
          <w:rFonts w:hint="eastAsia"/>
          <w:b/>
        </w:rPr>
        <w:t>在同一策略下運作</w:t>
      </w:r>
      <w:r w:rsidR="00C161BD" w:rsidRPr="007A0C50">
        <w:rPr>
          <w:rFonts w:hint="eastAsia"/>
          <w:b/>
        </w:rPr>
        <w:t>(</w:t>
      </w:r>
      <w:r w:rsidR="00C161BD" w:rsidRPr="007A0C50">
        <w:rPr>
          <w:rFonts w:hint="eastAsia"/>
          <w:b/>
        </w:rPr>
        <w:t>應放在同一</w:t>
      </w:r>
      <w:r w:rsidR="00C161BD" w:rsidRPr="007A0C50">
        <w:rPr>
          <w:rFonts w:hint="eastAsia"/>
          <w:b/>
        </w:rPr>
        <w:t>GROUP</w:t>
      </w:r>
      <w:r w:rsidR="00C161BD" w:rsidRPr="007A0C50">
        <w:rPr>
          <w:rFonts w:hint="eastAsia"/>
          <w:b/>
        </w:rPr>
        <w:t>下</w:t>
      </w:r>
      <w:r w:rsidR="00C161BD" w:rsidRPr="007A0C50">
        <w:rPr>
          <w:rFonts w:hint="eastAsia"/>
          <w:b/>
        </w:rPr>
        <w:t>)</w:t>
      </w:r>
      <w:r w:rsidR="00C161BD" w:rsidRPr="007A0C50">
        <w:rPr>
          <w:rFonts w:hint="eastAsia"/>
          <w:b/>
        </w:rPr>
        <w:t>，再請</w:t>
      </w:r>
      <w:r w:rsidR="00C161BD" w:rsidRPr="007A0C50">
        <w:rPr>
          <w:rFonts w:hint="eastAsia"/>
          <w:b/>
        </w:rPr>
        <w:t>IT</w:t>
      </w:r>
      <w:r w:rsidR="00C161BD" w:rsidRPr="007A0C50">
        <w:rPr>
          <w:rFonts w:hint="eastAsia"/>
          <w:b/>
        </w:rPr>
        <w:t>將各</w:t>
      </w:r>
      <w:r w:rsidR="00C161BD" w:rsidRPr="007A0C50">
        <w:rPr>
          <w:rFonts w:hint="eastAsia"/>
          <w:b/>
        </w:rPr>
        <w:t>System Index</w:t>
      </w:r>
      <w:r w:rsidR="00C161BD" w:rsidRPr="007A0C50">
        <w:rPr>
          <w:rFonts w:hint="eastAsia"/>
          <w:b/>
        </w:rPr>
        <w:t>指定至</w:t>
      </w:r>
      <w:r w:rsidR="00C161BD" w:rsidRPr="007A0C50">
        <w:rPr>
          <w:rFonts w:hint="eastAsia"/>
          <w:b/>
        </w:rPr>
        <w:t>18Core</w:t>
      </w:r>
      <w:r w:rsidR="00C161BD" w:rsidRPr="007A0C50">
        <w:rPr>
          <w:rFonts w:hint="eastAsia"/>
          <w:b/>
        </w:rPr>
        <w:t>之各</w:t>
      </w:r>
      <w:r w:rsidR="00C161BD" w:rsidRPr="007A0C50">
        <w:rPr>
          <w:rFonts w:hint="eastAsia"/>
          <w:b/>
        </w:rPr>
        <w:t>CPU</w:t>
      </w:r>
      <w:r w:rsidR="00C161BD" w:rsidRPr="007A0C50">
        <w:rPr>
          <w:rFonts w:hint="eastAsia"/>
          <w:b/>
        </w:rPr>
        <w:t>。</w:t>
      </w:r>
    </w:p>
    <w:p w:rsidR="00CC1702" w:rsidRDefault="00C161BD" w:rsidP="00C161BD">
      <w:pPr>
        <w:ind w:left="480" w:firstLine="480"/>
      </w:pPr>
      <w:r>
        <w:rPr>
          <w:rFonts w:hint="eastAsia"/>
        </w:rPr>
        <w:t>下單方面</w:t>
      </w:r>
      <w:r w:rsidR="00E508C5">
        <w:rPr>
          <w:rFonts w:hint="eastAsia"/>
        </w:rPr>
        <w:t>(</w:t>
      </w:r>
      <w:r w:rsidR="005A7EEF">
        <w:rPr>
          <w:rFonts w:hint="eastAsia"/>
        </w:rPr>
        <w:t>同</w:t>
      </w:r>
      <w:r w:rsidR="005A7EEF">
        <w:rPr>
          <w:rFonts w:hint="eastAsia"/>
        </w:rPr>
        <w:t>TWSE1</w:t>
      </w:r>
      <w:r w:rsidR="00E508C5">
        <w:t>)</w:t>
      </w:r>
      <w:r w:rsidR="005A7EEF">
        <w:rPr>
          <w:rFonts w:hint="eastAsia"/>
        </w:rPr>
        <w:t>是透過</w:t>
      </w:r>
      <w:r w:rsidR="005A7EEF">
        <w:rPr>
          <w:rFonts w:hint="eastAsia"/>
        </w:rPr>
        <w:t>TradeServer(</w:t>
      </w:r>
      <w:r w:rsidR="005A7EEF">
        <w:rPr>
          <w:rFonts w:hint="eastAsia"/>
        </w:rPr>
        <w:t>第二台</w:t>
      </w:r>
      <w:r w:rsidR="005A7EEF">
        <w:rPr>
          <w:rFonts w:hint="eastAsia"/>
        </w:rPr>
        <w:t>9.9.9.1</w:t>
      </w:r>
      <w:r w:rsidR="003550EA">
        <w:rPr>
          <w:rFonts w:hint="eastAsia"/>
        </w:rPr>
        <w:t>，有</w:t>
      </w:r>
      <w:r w:rsidR="003550EA">
        <w:rPr>
          <w:rFonts w:hint="eastAsia"/>
        </w:rPr>
        <w:t>14</w:t>
      </w:r>
      <w:r w:rsidR="003550EA">
        <w:rPr>
          <w:rFonts w:hint="eastAsia"/>
        </w:rPr>
        <w:t>條</w:t>
      </w:r>
      <w:r w:rsidR="003550EA">
        <w:rPr>
          <w:rFonts w:hint="eastAsia"/>
        </w:rPr>
        <w:t>NewFixPVC</w:t>
      </w:r>
      <w:r>
        <w:rPr>
          <w:rFonts w:hint="eastAsia"/>
        </w:rPr>
        <w:t>，與</w:t>
      </w:r>
      <w:r>
        <w:rPr>
          <w:rFonts w:hint="eastAsia"/>
        </w:rPr>
        <w:t>8.8.8.1</w:t>
      </w:r>
      <w:r>
        <w:rPr>
          <w:rFonts w:hint="eastAsia"/>
        </w:rPr>
        <w:t>互為備援</w:t>
      </w:r>
      <w:r w:rsidR="005A7EEF">
        <w:rPr>
          <w:rFonts w:hint="eastAsia"/>
        </w:rPr>
        <w:t>)</w:t>
      </w:r>
      <w:r w:rsidR="00B03ADC">
        <w:rPr>
          <w:rFonts w:hint="eastAsia"/>
        </w:rPr>
        <w:t>，</w:t>
      </w:r>
      <w:r w:rsidRPr="007A0C50">
        <w:rPr>
          <w:rFonts w:hint="eastAsia"/>
          <w:b/>
        </w:rPr>
        <w:t>因兩台</w:t>
      </w:r>
      <w:r w:rsidRPr="007A0C50">
        <w:rPr>
          <w:rFonts w:hint="eastAsia"/>
          <w:b/>
        </w:rPr>
        <w:t>TradeServer</w:t>
      </w:r>
      <w:r w:rsidRPr="007A0C50">
        <w:rPr>
          <w:rFonts w:hint="eastAsia"/>
          <w:b/>
        </w:rPr>
        <w:t>不互抄部位，故同一</w:t>
      </w:r>
      <w:r w:rsidRPr="007A0C50">
        <w:rPr>
          <w:rFonts w:hint="eastAsia"/>
          <w:b/>
        </w:rPr>
        <w:t>TID</w:t>
      </w:r>
      <w:r w:rsidRPr="007A0C50">
        <w:rPr>
          <w:rFonts w:hint="eastAsia"/>
          <w:b/>
        </w:rPr>
        <w:t>最好下同一台</w:t>
      </w:r>
      <w:r w:rsidRPr="007A0C50">
        <w:rPr>
          <w:rFonts w:hint="eastAsia"/>
          <w:b/>
        </w:rPr>
        <w:t>TradeServer(</w:t>
      </w:r>
      <w:r>
        <w:rPr>
          <w:rFonts w:hint="eastAsia"/>
        </w:rPr>
        <w:t>亦可指定</w:t>
      </w:r>
      <w:r>
        <w:rPr>
          <w:rFonts w:hint="eastAsia"/>
        </w:rPr>
        <w:t>Tid</w:t>
      </w:r>
      <w:r>
        <w:rPr>
          <w:rFonts w:hint="eastAsia"/>
        </w:rPr>
        <w:t>下之各</w:t>
      </w:r>
      <w:r>
        <w:rPr>
          <w:rFonts w:hint="eastAsia"/>
        </w:rPr>
        <w:t>Pid</w:t>
      </w:r>
      <w:r w:rsidR="00CC1702">
        <w:rPr>
          <w:rFonts w:hint="eastAsia"/>
        </w:rPr>
        <w:t>應下至何台</w:t>
      </w:r>
      <w:r w:rsidR="00CC1702">
        <w:rPr>
          <w:rFonts w:hint="eastAsia"/>
        </w:rPr>
        <w:t>TradeServer</w:t>
      </w:r>
      <w:r w:rsidR="00CC1702">
        <w:rPr>
          <w:rFonts w:hint="eastAsia"/>
        </w:rPr>
        <w:t>，</w:t>
      </w:r>
      <w:r w:rsidR="00CC1702" w:rsidRPr="00CC1702">
        <w:rPr>
          <w:rFonts w:asciiTheme="minorEastAsia" w:eastAsiaTheme="minorEastAsia" w:hAnsiTheme="minorEastAsia" w:hint="eastAsia"/>
        </w:rPr>
        <w:t>見9.16DB中</w:t>
      </w:r>
      <w:r w:rsidR="00CC1702" w:rsidRPr="00CC1702">
        <w:rPr>
          <w:rFonts w:asciiTheme="minorEastAsia" w:eastAsiaTheme="minorEastAsia" w:hAnsiTheme="minorEastAsia" w:cs="細明體"/>
          <w:color w:val="000000"/>
          <w:kern w:val="0"/>
          <w:highlight w:val="white"/>
        </w:rPr>
        <w:t>[TWSETradeServer]</w:t>
      </w:r>
      <w:r w:rsidR="00CC1702" w:rsidRPr="00CC1702">
        <w:rPr>
          <w:rFonts w:asciiTheme="minorEastAsia" w:eastAsiaTheme="minorEastAsia" w:hAnsiTheme="minorEastAsia" w:cs="細明體" w:hint="eastAsia"/>
          <w:color w:val="000000"/>
          <w:kern w:val="0"/>
          <w:highlight w:val="white"/>
        </w:rPr>
        <w:t>之設定</w:t>
      </w:r>
      <w:r w:rsidR="00E508C5">
        <w:rPr>
          <w:rFonts w:asciiTheme="minorEastAsia" w:eastAsiaTheme="minorEastAsia" w:hAnsiTheme="minorEastAsia" w:cs="細明體" w:hint="eastAsia"/>
          <w:color w:val="000000"/>
          <w:kern w:val="0"/>
          <w:sz w:val="22"/>
          <w:highlight w:val="white"/>
        </w:rPr>
        <w:t>，由IT維護</w:t>
      </w:r>
      <w:r w:rsidR="00CC1702">
        <w:rPr>
          <w:rFonts w:hint="eastAsia"/>
        </w:rPr>
        <w:t>)</w:t>
      </w:r>
      <w:r w:rsidR="00CC1702">
        <w:rPr>
          <w:rFonts w:hint="eastAsia"/>
        </w:rPr>
        <w:t>。</w:t>
      </w:r>
    </w:p>
    <w:p w:rsidR="009A5AD6" w:rsidRDefault="005A7EEF" w:rsidP="00C161BD">
      <w:pPr>
        <w:ind w:left="480" w:firstLine="480"/>
      </w:pPr>
      <w:r>
        <w:rPr>
          <w:rFonts w:hint="eastAsia"/>
        </w:rPr>
        <w:t>S</w:t>
      </w:r>
      <w:r>
        <w:rPr>
          <w:rFonts w:hint="eastAsia"/>
        </w:rPr>
        <w:t>來源為</w:t>
      </w:r>
      <w:r>
        <w:rPr>
          <w:rFonts w:hint="eastAsia"/>
        </w:rPr>
        <w:t>PX(TW1_PX)</w:t>
      </w:r>
      <w:r>
        <w:rPr>
          <w:rFonts w:hint="eastAsia"/>
        </w:rPr>
        <w:t>。造市策略</w:t>
      </w:r>
      <w:r w:rsidR="00F31185">
        <w:rPr>
          <w:rFonts w:hint="eastAsia"/>
        </w:rPr>
        <w:t>可</w:t>
      </w:r>
      <w:r>
        <w:rPr>
          <w:rFonts w:hint="eastAsia"/>
        </w:rPr>
        <w:t>根據</w:t>
      </w:r>
      <w:r>
        <w:rPr>
          <w:rFonts w:hint="eastAsia"/>
        </w:rPr>
        <w:t>PX</w:t>
      </w:r>
      <w:r>
        <w:rPr>
          <w:rFonts w:hint="eastAsia"/>
        </w:rPr>
        <w:t>送出之</w:t>
      </w:r>
      <w:r w:rsidR="00B03ADC" w:rsidRPr="005653D7">
        <w:rPr>
          <w:rFonts w:hint="eastAsia"/>
        </w:rPr>
        <w:t>買</w:t>
      </w:r>
      <w:r>
        <w:rPr>
          <w:rFonts w:hint="eastAsia"/>
        </w:rPr>
        <w:t>、</w:t>
      </w:r>
      <w:r w:rsidR="00B03ADC" w:rsidRPr="005653D7">
        <w:rPr>
          <w:rFonts w:hint="eastAsia"/>
        </w:rPr>
        <w:t>賣</w:t>
      </w:r>
      <w:r>
        <w:rPr>
          <w:rFonts w:hint="eastAsia"/>
        </w:rPr>
        <w:t>或成交</w:t>
      </w:r>
      <w:r w:rsidR="00B03ADC" w:rsidRPr="005653D7">
        <w:rPr>
          <w:rFonts w:hint="eastAsia"/>
        </w:rPr>
        <w:t>S</w:t>
      </w:r>
      <w:r w:rsidR="00B03ADC">
        <w:rPr>
          <w:rFonts w:hint="eastAsia"/>
        </w:rPr>
        <w:t>分</w:t>
      </w:r>
      <w:r>
        <w:rPr>
          <w:rFonts w:hint="eastAsia"/>
        </w:rPr>
        <w:t>別評價</w:t>
      </w:r>
      <w:r w:rsidR="00B03ADC">
        <w:rPr>
          <w:rFonts w:hint="eastAsia"/>
        </w:rPr>
        <w:t>多層掛單，吃單則以</w:t>
      </w:r>
      <w:r>
        <w:rPr>
          <w:rFonts w:hint="eastAsia"/>
        </w:rPr>
        <w:t>PX</w:t>
      </w:r>
      <w:r>
        <w:rPr>
          <w:rFonts w:hint="eastAsia"/>
        </w:rPr>
        <w:t>之成交價</w:t>
      </w:r>
      <w:r>
        <w:rPr>
          <w:rFonts w:hint="eastAsia"/>
        </w:rPr>
        <w:t>S</w:t>
      </w:r>
      <w:r w:rsidR="00B03ADC">
        <w:rPr>
          <w:rFonts w:hint="eastAsia"/>
        </w:rPr>
        <w:t>為中價</w:t>
      </w:r>
      <w:r w:rsidR="00FF1BFD">
        <w:rPr>
          <w:rFonts w:hint="eastAsia"/>
        </w:rPr>
        <w:t>。</w:t>
      </w:r>
    </w:p>
    <w:p w:rsidR="008D6D21" w:rsidRDefault="00587976" w:rsidP="008D6D21">
      <w:pPr>
        <w:ind w:left="480" w:firstLine="480"/>
        <w:jc w:val="center"/>
      </w:pPr>
      <w:r>
        <w:rPr>
          <w:noProof/>
        </w:rPr>
        <w:drawing>
          <wp:inline distT="0" distB="0" distL="0" distR="0" wp14:anchorId="25AB1221" wp14:editId="4981D86B">
            <wp:extent cx="5781675" cy="2057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21" w:rsidRDefault="00CC1702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A</w:t>
      </w:r>
      <w:r>
        <w:t>P</w:t>
      </w:r>
      <w:r w:rsidR="008D6D21">
        <w:rPr>
          <w:rFonts w:hint="eastAsia"/>
        </w:rPr>
        <w:t>總開關：</w:t>
      </w:r>
      <w:r w:rsidR="008D6D21">
        <w:rPr>
          <w:rFonts w:hint="eastAsia"/>
        </w:rPr>
        <w:t>AP</w:t>
      </w:r>
      <w:r w:rsidR="008D6D21">
        <w:rPr>
          <w:rFonts w:hint="eastAsia"/>
        </w:rPr>
        <w:t>層級</w:t>
      </w:r>
    </w:p>
    <w:p w:rsidR="00CC1702" w:rsidRDefault="000070C2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Group</w:t>
      </w:r>
      <w:r>
        <w:rPr>
          <w:rFonts w:hint="eastAsia"/>
        </w:rPr>
        <w:t>：開啟各商品</w:t>
      </w:r>
      <w:r>
        <w:rPr>
          <w:rFonts w:hint="eastAsia"/>
        </w:rPr>
        <w:t>GROUP</w:t>
      </w:r>
      <w:r>
        <w:rPr>
          <w:rFonts w:hint="eastAsia"/>
        </w:rPr>
        <w:t>子控台，</w:t>
      </w:r>
    </w:p>
    <w:p w:rsidR="00393251" w:rsidRDefault="00393251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商品參數：開啟商品參數設定頁面</w:t>
      </w:r>
    </w:p>
    <w:p w:rsidR="000070C2" w:rsidRDefault="000070C2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INI</w:t>
      </w:r>
      <w:r>
        <w:rPr>
          <w:rFonts w:hint="eastAsia"/>
        </w:rPr>
        <w:t>；</w:t>
      </w:r>
      <w:r>
        <w:rPr>
          <w:rFonts w:hint="eastAsia"/>
        </w:rPr>
        <w:t>INI</w:t>
      </w:r>
      <w:r w:rsidR="006B29EA">
        <w:rPr>
          <w:rFonts w:hint="eastAsia"/>
        </w:rPr>
        <w:t>全域變數</w:t>
      </w:r>
      <w:r>
        <w:rPr>
          <w:rFonts w:hint="eastAsia"/>
        </w:rPr>
        <w:t>視窗，更改設定</w:t>
      </w:r>
      <w:r w:rsidR="006B29EA">
        <w:rPr>
          <w:rFonts w:hint="eastAsia"/>
        </w:rPr>
        <w:t>需</w:t>
      </w:r>
      <w:r w:rsidR="006B29EA">
        <w:rPr>
          <w:rFonts w:hint="eastAsia"/>
        </w:rPr>
        <w:t>SAVE</w:t>
      </w:r>
      <w:r w:rsidR="006B29EA">
        <w:rPr>
          <w:rFonts w:hint="eastAsia"/>
        </w:rPr>
        <w:t>後重啟生效</w:t>
      </w:r>
    </w:p>
    <w:p w:rsidR="006B29EA" w:rsidRDefault="006B29EA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寫價：寫</w:t>
      </w:r>
      <w:r>
        <w:rPr>
          <w:rFonts w:hint="eastAsia"/>
        </w:rPr>
        <w:t>[9.16][APpriceT</w:t>
      </w:r>
      <w:r>
        <w:t>able]</w:t>
      </w:r>
      <w:r w:rsidR="00393251">
        <w:rPr>
          <w:rFonts w:hint="eastAsia"/>
        </w:rPr>
        <w:t>，吃單價格以</w:t>
      </w:r>
      <w:r w:rsidR="00393251">
        <w:rPr>
          <w:rFonts w:hint="eastAsia"/>
        </w:rPr>
        <w:t>SysID+</w:t>
      </w:r>
      <w:r w:rsidR="00393251">
        <w:t>”</w:t>
      </w:r>
      <w:r w:rsidR="00393251">
        <w:rPr>
          <w:rFonts w:hint="eastAsia"/>
        </w:rPr>
        <w:t>T</w:t>
      </w:r>
      <w:r w:rsidR="00393251">
        <w:t>”</w:t>
      </w:r>
      <w:r w:rsidR="00393251">
        <w:rPr>
          <w:rFonts w:hint="eastAsia"/>
        </w:rPr>
        <w:t>寫入</w:t>
      </w:r>
    </w:p>
    <w:p w:rsidR="00393251" w:rsidRDefault="00393251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Sa</w:t>
      </w:r>
      <w:r>
        <w:t>ve</w:t>
      </w:r>
      <w:r>
        <w:rPr>
          <w:rFonts w:hint="eastAsia"/>
        </w:rPr>
        <w:t>：</w:t>
      </w:r>
      <w:r>
        <w:rPr>
          <w:rFonts w:hint="eastAsia"/>
        </w:rPr>
        <w:t>SAVE ALL</w:t>
      </w:r>
      <w:r>
        <w:rPr>
          <w:rFonts w:hint="eastAsia"/>
        </w:rPr>
        <w:t>為</w:t>
      </w:r>
      <w:r>
        <w:rPr>
          <w:rFonts w:hint="eastAsia"/>
        </w:rPr>
        <w:t>DB</w:t>
      </w:r>
      <w:r>
        <w:rPr>
          <w:rFonts w:hint="eastAsia"/>
        </w:rPr>
        <w:t>參數儲存、本機設定中的</w:t>
      </w:r>
      <w:r>
        <w:rPr>
          <w:rFonts w:hint="eastAsia"/>
        </w:rPr>
        <w:t>INI</w:t>
      </w:r>
      <w:r>
        <w:rPr>
          <w:rFonts w:hint="eastAsia"/>
        </w:rPr>
        <w:t>與位置儲存。版控於此項下</w:t>
      </w:r>
    </w:p>
    <w:p w:rsidR="008D6D21" w:rsidRDefault="00393251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清</w:t>
      </w:r>
      <w:r w:rsidR="008D6D21">
        <w:rPr>
          <w:rFonts w:hint="eastAsia"/>
        </w:rPr>
        <w:t>LOG</w:t>
      </w:r>
      <w:r w:rsidR="008D6D21">
        <w:rPr>
          <w:rFonts w:hint="eastAsia"/>
        </w:rPr>
        <w:t>：清除</w:t>
      </w:r>
      <w:r>
        <w:rPr>
          <w:rFonts w:hint="eastAsia"/>
        </w:rPr>
        <w:t>主</w:t>
      </w:r>
      <w:r>
        <w:rPr>
          <w:rFonts w:hint="eastAsia"/>
        </w:rPr>
        <w:t>LOG</w:t>
      </w:r>
      <w:r>
        <w:rPr>
          <w:rFonts w:hint="eastAsia"/>
        </w:rPr>
        <w:t>與</w:t>
      </w:r>
      <w:r w:rsidR="00587976">
        <w:rPr>
          <w:rFonts w:hint="eastAsia"/>
        </w:rPr>
        <w:t>各</w:t>
      </w:r>
      <w:r>
        <w:rPr>
          <w:rFonts w:hint="eastAsia"/>
        </w:rPr>
        <w:t>PID Message</w:t>
      </w:r>
    </w:p>
    <w:p w:rsidR="008D6D21" w:rsidRPr="009F3AC3" w:rsidRDefault="00393251" w:rsidP="00636D93">
      <w:pPr>
        <w:pStyle w:val="ad"/>
        <w:numPr>
          <w:ilvl w:val="0"/>
          <w:numId w:val="24"/>
        </w:numPr>
        <w:ind w:leftChars="0" w:left="851"/>
      </w:pPr>
      <w:r>
        <w:rPr>
          <w:rFonts w:hint="eastAsia"/>
        </w:rPr>
        <w:t>欄位：可自選顯示主控欄位項目，</w:t>
      </w:r>
      <w:r w:rsidR="00587976">
        <w:rPr>
          <w:rFonts w:hint="eastAsia"/>
        </w:rPr>
        <w:t>「</w:t>
      </w:r>
      <w:r w:rsidR="00587976">
        <w:rPr>
          <w:rFonts w:hint="eastAsia"/>
        </w:rPr>
        <w:t>&gt;&gt;</w:t>
      </w:r>
      <w:r w:rsidR="00587976">
        <w:rPr>
          <w:rFonts w:hint="eastAsia"/>
        </w:rPr>
        <w:t>」</w:t>
      </w:r>
      <w:r>
        <w:rPr>
          <w:rFonts w:hint="eastAsia"/>
        </w:rPr>
        <w:t>可一鍵展開</w:t>
      </w:r>
    </w:p>
    <w:p w:rsidR="00636D93" w:rsidRPr="00636D93" w:rsidRDefault="00CA7982" w:rsidP="00CA7982">
      <w:pPr>
        <w:pStyle w:val="ad"/>
        <w:numPr>
          <w:ilvl w:val="0"/>
          <w:numId w:val="24"/>
        </w:numPr>
        <w:ind w:leftChars="0" w:left="851"/>
        <w:rPr>
          <w:rFonts w:hint="eastAsia"/>
        </w:rPr>
      </w:pPr>
      <w:r w:rsidRPr="00636D93">
        <w:rPr>
          <w:rFonts w:hint="eastAsia"/>
        </w:rPr>
        <w:t>有</w:t>
      </w:r>
      <w:r w:rsidRPr="00636D93">
        <w:rPr>
          <w:rFonts w:hint="eastAsia"/>
        </w:rPr>
        <w:t>CHECKBOX</w:t>
      </w:r>
      <w:r w:rsidRPr="00636D93">
        <w:rPr>
          <w:rFonts w:hint="eastAsia"/>
        </w:rPr>
        <w:t>之標題欄可點選之以開啟未勾選項目，按</w:t>
      </w:r>
      <w:r w:rsidRPr="00636D93">
        <w:rPr>
          <w:rFonts w:hint="eastAsia"/>
        </w:rPr>
        <w:t>CTRL+</w:t>
      </w:r>
      <w:r w:rsidRPr="00636D93">
        <w:rPr>
          <w:rFonts w:hint="eastAsia"/>
        </w:rPr>
        <w:t>點選標題列為取消所有勾選</w:t>
      </w:r>
    </w:p>
    <w:tbl>
      <w:tblPr>
        <w:tblStyle w:val="a3"/>
        <w:tblW w:w="10773" w:type="dxa"/>
        <w:tblInd w:w="137" w:type="dxa"/>
        <w:tblLook w:val="04A0" w:firstRow="1" w:lastRow="0" w:firstColumn="1" w:lastColumn="0" w:noHBand="0" w:noVBand="1"/>
      </w:tblPr>
      <w:tblGrid>
        <w:gridCol w:w="1276"/>
        <w:gridCol w:w="9497"/>
      </w:tblGrid>
      <w:tr w:rsidR="00AD3F37" w:rsidRPr="008B5757" w:rsidTr="00CA7982">
        <w:tc>
          <w:tcPr>
            <w:tcW w:w="1276" w:type="dxa"/>
            <w:shd w:val="clear" w:color="auto" w:fill="auto"/>
            <w:vAlign w:val="center"/>
          </w:tcPr>
          <w:p w:rsidR="00AD3F37" w:rsidRDefault="003550EA" w:rsidP="006F1A7F">
            <w:pPr>
              <w:pStyle w:val="ad"/>
              <w:ind w:leftChars="0" w:left="0"/>
              <w:jc w:val="both"/>
            </w:pPr>
            <w:r w:rsidRPr="003550EA">
              <w:rPr>
                <w:rFonts w:hint="eastAsia"/>
              </w:rPr>
              <w:t>組</w:t>
            </w:r>
            <w:r w:rsidRPr="003550EA">
              <w:rPr>
                <w:rFonts w:hint="eastAsia"/>
              </w:rPr>
              <w:t>/ETF</w:t>
            </w:r>
          </w:p>
        </w:tc>
        <w:tc>
          <w:tcPr>
            <w:tcW w:w="9497" w:type="dxa"/>
            <w:vAlign w:val="center"/>
          </w:tcPr>
          <w:p w:rsidR="00AD3F37" w:rsidRDefault="003550EA" w:rsidP="006F1A7F">
            <w:pPr>
              <w:jc w:val="both"/>
            </w:pPr>
            <w:r>
              <w:rPr>
                <w:rFonts w:hint="eastAsia"/>
              </w:rPr>
              <w:t>依照設定之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，主控中僅顯示有開啟子控之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，未開啟者隱藏</w:t>
            </w:r>
          </w:p>
        </w:tc>
      </w:tr>
      <w:tr w:rsidR="003550EA" w:rsidRPr="008B5757" w:rsidTr="00CA7982">
        <w:tc>
          <w:tcPr>
            <w:tcW w:w="1276" w:type="dxa"/>
            <w:shd w:val="clear" w:color="auto" w:fill="auto"/>
            <w:vAlign w:val="center"/>
          </w:tcPr>
          <w:p w:rsidR="003550EA" w:rsidRPr="00636D93" w:rsidRDefault="003550EA" w:rsidP="003550EA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啟</w:t>
            </w:r>
            <w:r w:rsidRPr="00636D93">
              <w:rPr>
                <w:rFonts w:hint="eastAsia"/>
              </w:rPr>
              <w:t>/</w:t>
            </w:r>
            <w:r w:rsidRPr="00636D93">
              <w:rPr>
                <w:rFonts w:hint="eastAsia"/>
              </w:rPr>
              <w:t>狀態</w:t>
            </w:r>
          </w:p>
        </w:tc>
        <w:tc>
          <w:tcPr>
            <w:tcW w:w="9497" w:type="dxa"/>
            <w:vAlign w:val="center"/>
          </w:tcPr>
          <w:p w:rsidR="003550EA" w:rsidRDefault="003550EA" w:rsidP="003550EA">
            <w:pPr>
              <w:jc w:val="both"/>
            </w:pPr>
            <w:r>
              <w:rPr>
                <w:rFonts w:hint="eastAsia"/>
              </w:rPr>
              <w:t>Client&amp;Se</w:t>
            </w:r>
            <w:r>
              <w:t>r</w:t>
            </w:r>
            <w:r>
              <w:rPr>
                <w:rFonts w:hint="eastAsia"/>
              </w:rPr>
              <w:t>ver</w:t>
            </w:r>
            <w:r>
              <w:rPr>
                <w:rFonts w:hint="eastAsia"/>
              </w:rPr>
              <w:t>連線與狀態，綠燈正常、紅燈異常，斷線抽單，隱藏之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不啟動</w:t>
            </w:r>
          </w:p>
        </w:tc>
      </w:tr>
      <w:tr w:rsidR="003550EA" w:rsidRPr="008B5757" w:rsidTr="00CA7982">
        <w:tc>
          <w:tcPr>
            <w:tcW w:w="1276" w:type="dxa"/>
            <w:shd w:val="clear" w:color="auto" w:fill="auto"/>
            <w:vAlign w:val="center"/>
          </w:tcPr>
          <w:p w:rsidR="003550EA" w:rsidRPr="00636D93" w:rsidRDefault="003550EA" w:rsidP="003550EA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M/E</w:t>
            </w:r>
          </w:p>
        </w:tc>
        <w:tc>
          <w:tcPr>
            <w:tcW w:w="9497" w:type="dxa"/>
            <w:vAlign w:val="center"/>
          </w:tcPr>
          <w:p w:rsidR="003550EA" w:rsidRDefault="003550EA" w:rsidP="003550EA">
            <w:pPr>
              <w:jc w:val="both"/>
            </w:pPr>
            <w:r>
              <w:rPr>
                <w:rFonts w:hint="eastAsia"/>
              </w:rPr>
              <w:t>造市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吃單策略下單開關，吃單策略開關開啟時，立即判斷一次觸發</w:t>
            </w:r>
          </w:p>
        </w:tc>
      </w:tr>
      <w:tr w:rsidR="003550EA" w:rsidRPr="008B5757" w:rsidTr="00CA7982">
        <w:tc>
          <w:tcPr>
            <w:tcW w:w="1276" w:type="dxa"/>
            <w:shd w:val="clear" w:color="auto" w:fill="auto"/>
            <w:vAlign w:val="center"/>
          </w:tcPr>
          <w:p w:rsidR="003550EA" w:rsidRPr="00636D93" w:rsidRDefault="003550EA" w:rsidP="003550EA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S</w:t>
            </w:r>
            <w:r w:rsidRPr="00636D93">
              <w:rPr>
                <w:rFonts w:hint="eastAsia"/>
              </w:rPr>
              <w:t>、買賣</w:t>
            </w:r>
            <w:r w:rsidRPr="00636D93">
              <w:rPr>
                <w:rFonts w:hint="eastAsia"/>
              </w:rPr>
              <w:t>S</w:t>
            </w:r>
          </w:p>
        </w:tc>
        <w:tc>
          <w:tcPr>
            <w:tcW w:w="9497" w:type="dxa"/>
            <w:vAlign w:val="center"/>
          </w:tcPr>
          <w:p w:rsidR="003550EA" w:rsidRDefault="003550EA" w:rsidP="003550EA">
            <w:pPr>
              <w:jc w:val="both"/>
            </w:pPr>
            <w:r>
              <w:rPr>
                <w:rFonts w:hint="eastAsia"/>
              </w:rPr>
              <w:t>顯示接收來自</w:t>
            </w:r>
            <w:r>
              <w:rPr>
                <w:rFonts w:hint="eastAsia"/>
              </w:rPr>
              <w:t>PX</w:t>
            </w:r>
            <w: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>
              <w:t>rice</w:t>
            </w:r>
            <w:r>
              <w:rPr>
                <w:rFonts w:hint="eastAsia"/>
              </w:rPr>
              <w:t>(Bid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Deal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Ask)</w:t>
            </w:r>
            <w:r w:rsidR="003B49D6">
              <w:rPr>
                <w:rFonts w:hint="eastAsia"/>
              </w:rPr>
              <w:t>，</w:t>
            </w:r>
            <w:r w:rsidR="003B49D6" w:rsidRPr="003B49D6">
              <w:rPr>
                <w:rFonts w:hint="eastAsia"/>
              </w:rPr>
              <w:t>PX</w:t>
            </w:r>
            <w:r w:rsidR="003B49D6" w:rsidRPr="003B49D6">
              <w:rPr>
                <w:rFonts w:hint="eastAsia"/>
              </w:rPr>
              <w:t>未送價時，取</w:t>
            </w:r>
            <w:r w:rsidR="003B49D6">
              <w:rPr>
                <w:rFonts w:hint="eastAsia"/>
              </w:rPr>
              <w:t>PCF</w:t>
            </w:r>
            <w:r w:rsidR="003B49D6">
              <w:rPr>
                <w:rFonts w:hint="eastAsia"/>
              </w:rPr>
              <w:t>的</w:t>
            </w:r>
            <w:r w:rsidR="003B49D6" w:rsidRPr="003B49D6">
              <w:rPr>
                <w:rFonts w:hint="eastAsia"/>
              </w:rPr>
              <w:t>YNAV</w:t>
            </w:r>
          </w:p>
        </w:tc>
      </w:tr>
      <w:tr w:rsidR="003550EA" w:rsidRPr="002E4798" w:rsidTr="00CA7982">
        <w:tc>
          <w:tcPr>
            <w:tcW w:w="1276" w:type="dxa"/>
            <w:shd w:val="clear" w:color="auto" w:fill="auto"/>
            <w:vAlign w:val="center"/>
          </w:tcPr>
          <w:p w:rsidR="003550EA" w:rsidRPr="00636D93" w:rsidRDefault="003550EA" w:rsidP="003550EA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賣選項</w:t>
            </w:r>
          </w:p>
        </w:tc>
        <w:tc>
          <w:tcPr>
            <w:tcW w:w="9497" w:type="dxa"/>
            <w:vAlign w:val="center"/>
          </w:tcPr>
          <w:p w:rsidR="003550EA" w:rsidRPr="002E4798" w:rsidRDefault="003550EA" w:rsidP="003550EA">
            <w:pPr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asciiTheme="majorEastAsia" w:eastAsiaTheme="majorEastAsia" w:hAnsiTheme="majorEastAsia" w:cs="Tahoma" w:hint="eastAsia"/>
              </w:rPr>
              <w:t>賣出單種別，</w:t>
            </w:r>
            <w:r>
              <w:rPr>
                <w:rFonts w:hint="eastAsia"/>
              </w:rPr>
              <w:t>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強，</w:t>
            </w:r>
            <w:r>
              <w:rPr>
                <w:rFonts w:asciiTheme="majorEastAsia" w:eastAsiaTheme="majorEastAsia" w:hAnsiTheme="majorEastAsia" w:cs="Tahoma" w:hint="eastAsia"/>
              </w:rPr>
              <w:t>其中借券賣出可由分7-7賣或</w:t>
            </w:r>
            <w:r w:rsidRPr="003550EA">
              <w:rPr>
                <w:rFonts w:asciiTheme="majorEastAsia" w:eastAsiaTheme="majorEastAsia" w:hAnsiTheme="majorEastAsia" w:cs="Tahoma" w:hint="eastAsia"/>
              </w:rPr>
              <w:t>7-8賣</w:t>
            </w:r>
          </w:p>
        </w:tc>
      </w:tr>
      <w:tr w:rsidR="003550EA" w:rsidRPr="002E4798" w:rsidTr="00CA7982">
        <w:tc>
          <w:tcPr>
            <w:tcW w:w="1276" w:type="dxa"/>
            <w:shd w:val="clear" w:color="auto" w:fill="auto"/>
            <w:vAlign w:val="center"/>
          </w:tcPr>
          <w:p w:rsidR="003550EA" w:rsidRPr="00636D93" w:rsidRDefault="003550EA" w:rsidP="003550EA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買</w:t>
            </w:r>
            <w:r w:rsidRPr="00636D93">
              <w:rPr>
                <w:rFonts w:hint="eastAsia"/>
              </w:rPr>
              <w:t>/</w:t>
            </w:r>
            <w:r w:rsidRPr="00636D93">
              <w:rPr>
                <w:rFonts w:hint="eastAsia"/>
              </w:rPr>
              <w:t>賣層</w:t>
            </w:r>
          </w:p>
        </w:tc>
        <w:tc>
          <w:tcPr>
            <w:tcW w:w="9497" w:type="dxa"/>
            <w:vAlign w:val="center"/>
          </w:tcPr>
          <w:p w:rsidR="003550EA" w:rsidRDefault="003550EA" w:rsidP="003550EA">
            <w:pPr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hint="eastAsia"/>
              </w:rPr>
              <w:t>內外層下單選項</w:t>
            </w:r>
          </w:p>
        </w:tc>
      </w:tr>
      <w:tr w:rsidR="003550EA" w:rsidTr="00CA7982">
        <w:tc>
          <w:tcPr>
            <w:tcW w:w="1276" w:type="dxa"/>
            <w:shd w:val="clear" w:color="auto" w:fill="auto"/>
          </w:tcPr>
          <w:p w:rsidR="003550EA" w:rsidRPr="00636D93" w:rsidRDefault="003550EA" w:rsidP="003550EA">
            <w:r w:rsidRPr="00636D93">
              <w:rPr>
                <w:rFonts w:hint="eastAsia"/>
              </w:rPr>
              <w:t>開、收</w:t>
            </w:r>
          </w:p>
        </w:tc>
        <w:tc>
          <w:tcPr>
            <w:tcW w:w="9497" w:type="dxa"/>
          </w:tcPr>
          <w:p w:rsidR="003550EA" w:rsidRDefault="003550EA" w:rsidP="003550EA">
            <w:r>
              <w:rPr>
                <w:rFonts w:hint="eastAsia"/>
              </w:rPr>
              <w:t>勾選後會於</w:t>
            </w:r>
            <w:r>
              <w:rPr>
                <w:rFonts w:hint="eastAsia"/>
              </w:rPr>
              <w:t>ini</w:t>
            </w:r>
            <w:r w:rsidR="00587976">
              <w:rPr>
                <w:rFonts w:hint="eastAsia"/>
              </w:rPr>
              <w:t>內</w:t>
            </w:r>
            <w:r>
              <w:rPr>
                <w:rFonts w:hint="eastAsia"/>
              </w:rPr>
              <w:t>指定之下單時間，將各</w:t>
            </w:r>
            <w:r>
              <w:rPr>
                <w:rFonts w:hint="eastAsia"/>
              </w:rPr>
              <w:t>PID OrderOn</w:t>
            </w:r>
            <w:r>
              <w:rPr>
                <w:rFonts w:hint="eastAsia"/>
              </w:rPr>
              <w:t>，收盤模式不執行強制賣</w:t>
            </w:r>
          </w:p>
        </w:tc>
      </w:tr>
      <w:tr w:rsidR="003550EA" w:rsidRPr="00264C0F" w:rsidTr="00CA7982">
        <w:tc>
          <w:tcPr>
            <w:tcW w:w="1276" w:type="dxa"/>
            <w:shd w:val="clear" w:color="auto" w:fill="auto"/>
          </w:tcPr>
          <w:p w:rsidR="003550EA" w:rsidRPr="00636D93" w:rsidRDefault="003550EA" w:rsidP="003550EA">
            <w:r w:rsidRPr="00636D93">
              <w:rPr>
                <w:rFonts w:hint="eastAsia"/>
              </w:rPr>
              <w:t>定</w:t>
            </w:r>
          </w:p>
        </w:tc>
        <w:tc>
          <w:tcPr>
            <w:tcW w:w="9497" w:type="dxa"/>
          </w:tcPr>
          <w:p w:rsidR="003550EA" w:rsidRPr="004F0E3F" w:rsidRDefault="003550EA" w:rsidP="00CA7982">
            <w:r>
              <w:rPr>
                <w:rFonts w:hint="eastAsia"/>
              </w:rPr>
              <w:t>根據商品參數中的設定與</w:t>
            </w:r>
            <w:r>
              <w:rPr>
                <w:rFonts w:hint="eastAsia"/>
              </w:rPr>
              <w:t>ini</w:t>
            </w:r>
            <w:r w:rsidRPr="00265CE7">
              <w:rPr>
                <w:rFonts w:hint="eastAsia"/>
              </w:rPr>
              <w:t>中</w:t>
            </w:r>
            <w:r>
              <w:rPr>
                <w:rFonts w:hint="eastAsia"/>
              </w:rPr>
              <w:t>的定盤</w:t>
            </w:r>
            <w:r w:rsidRPr="00265CE7">
              <w:rPr>
                <w:rFonts w:hint="eastAsia"/>
              </w:rPr>
              <w:t>下單時間</w:t>
            </w:r>
            <w:r>
              <w:rPr>
                <w:rFonts w:hint="eastAsia"/>
              </w:rPr>
              <w:t>參與盤後</w:t>
            </w:r>
            <w:r w:rsidRPr="00265CE7">
              <w:rPr>
                <w:rFonts w:hint="eastAsia"/>
              </w:rPr>
              <w:t>下單</w:t>
            </w:r>
            <w:r>
              <w:rPr>
                <w:rFonts w:hint="eastAsia"/>
              </w:rPr>
              <w:t>，</w:t>
            </w:r>
            <w:r w:rsidRPr="00EA294B">
              <w:rPr>
                <w:rFonts w:hint="eastAsia"/>
                <w:b/>
              </w:rPr>
              <w:t>因</w:t>
            </w:r>
            <w:r w:rsidRPr="00EA294B">
              <w:rPr>
                <w:rFonts w:hint="eastAsia"/>
                <w:b/>
              </w:rPr>
              <w:t>TradeServer</w:t>
            </w:r>
            <w:r w:rsidRPr="00EA294B">
              <w:rPr>
                <w:rFonts w:hint="eastAsia"/>
                <w:b/>
              </w:rPr>
              <w:t>有</w:t>
            </w:r>
            <w:r w:rsidR="00CC30CE" w:rsidRPr="00EA294B">
              <w:rPr>
                <w:rFonts w:hint="eastAsia"/>
                <w:b/>
              </w:rPr>
              <w:t>限制每秒下單筆數，</w:t>
            </w:r>
            <w:r w:rsidR="00264C0F" w:rsidRPr="00EA294B">
              <w:rPr>
                <w:rFonts w:hint="eastAsia"/>
                <w:b/>
              </w:rPr>
              <w:t>故</w:t>
            </w:r>
            <w:r w:rsidR="00CA7982" w:rsidRPr="00EA294B">
              <w:rPr>
                <w:rFonts w:hint="eastAsia"/>
                <w:b/>
              </w:rPr>
              <w:t>下定盤時會限制單一</w:t>
            </w:r>
            <w:r w:rsidR="00CA7982" w:rsidRPr="00EA294B">
              <w:rPr>
                <w:rFonts w:hint="eastAsia"/>
                <w:b/>
              </w:rPr>
              <w:t>PID</w:t>
            </w:r>
            <w:r w:rsidR="00CA7982" w:rsidRPr="00EA294B">
              <w:rPr>
                <w:rFonts w:hint="eastAsia"/>
                <w:b/>
              </w:rPr>
              <w:t>每秒下單</w:t>
            </w:r>
            <w:r w:rsidR="00CA7982" w:rsidRPr="00EA294B">
              <w:rPr>
                <w:rFonts w:hint="eastAsia"/>
                <w:b/>
              </w:rPr>
              <w:t>200</w:t>
            </w:r>
            <w:r w:rsidR="00CA7982" w:rsidRPr="00EA294B">
              <w:rPr>
                <w:rFonts w:hint="eastAsia"/>
                <w:b/>
              </w:rPr>
              <w:t>筆，且</w:t>
            </w:r>
            <w:r w:rsidR="00264C0F" w:rsidRPr="00EA294B">
              <w:rPr>
                <w:rFonts w:hint="eastAsia"/>
                <w:b/>
              </w:rPr>
              <w:t>被</w:t>
            </w:r>
            <w:r w:rsidR="00264C0F" w:rsidRPr="00EA294B">
              <w:rPr>
                <w:rFonts w:hint="eastAsia"/>
                <w:b/>
              </w:rPr>
              <w:t>TradeServer Drop</w:t>
            </w:r>
            <w:r w:rsidR="00264C0F" w:rsidRPr="00EA294B">
              <w:rPr>
                <w:rFonts w:hint="eastAsia"/>
                <w:b/>
              </w:rPr>
              <w:t>掉的委託</w:t>
            </w:r>
            <w:r w:rsidR="00CC30CE" w:rsidRPr="00EA294B">
              <w:rPr>
                <w:rFonts w:hint="eastAsia"/>
                <w:b/>
              </w:rPr>
              <w:t>將</w:t>
            </w:r>
            <w:r w:rsidR="00264C0F" w:rsidRPr="00EA294B">
              <w:rPr>
                <w:rFonts w:hint="eastAsia"/>
                <w:b/>
              </w:rPr>
              <w:t>重新再下。</w:t>
            </w:r>
          </w:p>
        </w:tc>
      </w:tr>
      <w:tr w:rsidR="007E72D1" w:rsidTr="00CA7982">
        <w:tc>
          <w:tcPr>
            <w:tcW w:w="1276" w:type="dxa"/>
            <w:shd w:val="clear" w:color="auto" w:fill="auto"/>
            <w:vAlign w:val="center"/>
          </w:tcPr>
          <w:p w:rsidR="007E72D1" w:rsidRPr="00636D93" w:rsidRDefault="007E72D1" w:rsidP="007E72D1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寬</w:t>
            </w:r>
          </w:p>
        </w:tc>
        <w:tc>
          <w:tcPr>
            <w:tcW w:w="9497" w:type="dxa"/>
            <w:vAlign w:val="center"/>
          </w:tcPr>
          <w:p w:rsidR="007E72D1" w:rsidRDefault="007E72D1" w:rsidP="007E72D1">
            <w:pPr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hint="eastAsia"/>
              </w:rPr>
              <w:t>最大寬度模式，功能詳如商品參數</w:t>
            </w:r>
          </w:p>
        </w:tc>
      </w:tr>
      <w:tr w:rsidR="003550EA" w:rsidTr="00CA7982">
        <w:tc>
          <w:tcPr>
            <w:tcW w:w="1276" w:type="dxa"/>
            <w:shd w:val="clear" w:color="auto" w:fill="auto"/>
          </w:tcPr>
          <w:p w:rsidR="003550EA" w:rsidRPr="00636D93" w:rsidRDefault="007E72D1" w:rsidP="003550EA">
            <w:r w:rsidRPr="00636D93">
              <w:rPr>
                <w:rFonts w:hint="eastAsia"/>
              </w:rPr>
              <w:t>競</w:t>
            </w:r>
          </w:p>
        </w:tc>
        <w:tc>
          <w:tcPr>
            <w:tcW w:w="9497" w:type="dxa"/>
          </w:tcPr>
          <w:p w:rsidR="003550EA" w:rsidRDefault="007E72D1" w:rsidP="003550EA">
            <w:r w:rsidRPr="007E72D1">
              <w:rPr>
                <w:rFonts w:hint="eastAsia"/>
              </w:rPr>
              <w:t>競價模式，</w:t>
            </w:r>
            <w:r>
              <w:rPr>
                <w:rFonts w:hint="eastAsia"/>
              </w:rPr>
              <w:t>在最大寬度模式下才可勾選競價模式，功能詳如商品參數</w:t>
            </w:r>
          </w:p>
        </w:tc>
      </w:tr>
      <w:tr w:rsidR="003550EA" w:rsidTr="00CA7982">
        <w:tc>
          <w:tcPr>
            <w:tcW w:w="1276" w:type="dxa"/>
            <w:shd w:val="clear" w:color="auto" w:fill="auto"/>
          </w:tcPr>
          <w:p w:rsidR="003550EA" w:rsidRPr="00636D93" w:rsidRDefault="007E72D1" w:rsidP="003550EA">
            <w:r w:rsidRPr="00636D93">
              <w:rPr>
                <w:rFonts w:hint="eastAsia"/>
              </w:rPr>
              <w:t>買、賣</w:t>
            </w:r>
            <w:r w:rsidRPr="00636D93">
              <w:rPr>
                <w:rFonts w:hint="eastAsia"/>
              </w:rPr>
              <w:t>N</w:t>
            </w:r>
          </w:p>
        </w:tc>
        <w:tc>
          <w:tcPr>
            <w:tcW w:w="9497" w:type="dxa"/>
          </w:tcPr>
          <w:p w:rsidR="003550EA" w:rsidRDefault="007E72D1" w:rsidP="003550EA">
            <w:r>
              <w:rPr>
                <w:rFonts w:hint="eastAsia"/>
              </w:rPr>
              <w:t>開啟買賣邊不衝擊模式，功能詳如商品參數</w:t>
            </w:r>
          </w:p>
        </w:tc>
      </w:tr>
      <w:tr w:rsidR="003550EA" w:rsidTr="00CA7982">
        <w:tc>
          <w:tcPr>
            <w:tcW w:w="1276" w:type="dxa"/>
            <w:shd w:val="clear" w:color="auto" w:fill="auto"/>
            <w:vAlign w:val="center"/>
          </w:tcPr>
          <w:p w:rsidR="003550EA" w:rsidRPr="00636D93" w:rsidRDefault="003550EA" w:rsidP="003550EA">
            <w:pPr>
              <w:pStyle w:val="ad"/>
              <w:ind w:leftChars="0" w:left="0"/>
              <w:jc w:val="both"/>
            </w:pPr>
            <w:r w:rsidRPr="00636D93">
              <w:rPr>
                <w:rFonts w:hint="eastAsia"/>
              </w:rPr>
              <w:t>亂</w:t>
            </w:r>
          </w:p>
        </w:tc>
        <w:tc>
          <w:tcPr>
            <w:tcW w:w="9497" w:type="dxa"/>
            <w:vAlign w:val="center"/>
          </w:tcPr>
          <w:p w:rsidR="003550EA" w:rsidRPr="008B5757" w:rsidRDefault="003550EA" w:rsidP="003550EA">
            <w:pPr>
              <w:jc w:val="both"/>
            </w:pPr>
            <w:r>
              <w:rPr>
                <w:rFonts w:hint="eastAsia"/>
              </w:rPr>
              <w:t>造市策略之買賣單實際掛單口數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自設口數</w:t>
            </w:r>
            <w:r>
              <w:rPr>
                <w:rFonts w:hint="eastAsia"/>
              </w:rPr>
              <w:t>+</w:t>
            </w:r>
            <w:r>
              <w:t>rand</w:t>
            </w:r>
            <w:r>
              <w:rPr>
                <w:rFonts w:hint="eastAsia"/>
              </w:rPr>
              <w:t>(0~9)</w:t>
            </w:r>
          </w:p>
        </w:tc>
      </w:tr>
      <w:tr w:rsidR="003550EA" w:rsidTr="00CA7982">
        <w:tc>
          <w:tcPr>
            <w:tcW w:w="1276" w:type="dxa"/>
          </w:tcPr>
          <w:p w:rsidR="003550EA" w:rsidRDefault="003550EA" w:rsidP="003550EA">
            <w:r>
              <w:rPr>
                <w:rFonts w:hint="eastAsia"/>
              </w:rPr>
              <w:t>Me</w:t>
            </w:r>
            <w:r>
              <w:t>ssage</w:t>
            </w:r>
          </w:p>
        </w:tc>
        <w:tc>
          <w:tcPr>
            <w:tcW w:w="9497" w:type="dxa"/>
          </w:tcPr>
          <w:p w:rsidR="003550EA" w:rsidRDefault="003550EA" w:rsidP="007A0C50"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之警示訊息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最新一筆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顯示於各自的</w:t>
            </w:r>
            <w:r>
              <w:rPr>
                <w:rFonts w:hint="eastAsia"/>
              </w:rPr>
              <w:t>Message</w:t>
            </w:r>
            <w:r w:rsidR="007E72D1">
              <w:rPr>
                <w:rFonts w:hint="eastAsia"/>
              </w:rPr>
              <w:t>欄位，附註時間，雙擊該欄位可彈出</w:t>
            </w:r>
            <w:r w:rsidR="007A0C50">
              <w:t>txt</w:t>
            </w:r>
            <w:r>
              <w:rPr>
                <w:rFonts w:hint="eastAsia"/>
              </w:rPr>
              <w:t>顯示該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下所有訊息。提供訊息警示音效</w:t>
            </w:r>
          </w:p>
        </w:tc>
      </w:tr>
    </w:tbl>
    <w:p w:rsidR="00824718" w:rsidRPr="00E51A84" w:rsidRDefault="00636D93" w:rsidP="00AD3F37">
      <w:pPr>
        <w:pStyle w:val="ad"/>
        <w:ind w:leftChars="0" w:left="567"/>
        <w:jc w:val="right"/>
      </w:pPr>
      <w:r w:rsidRPr="00E51A84">
        <w:t xml:space="preserve"> </w:t>
      </w:r>
    </w:p>
    <w:p w:rsidR="003F0402" w:rsidRDefault="009A5AD6" w:rsidP="003F0402">
      <w:pPr>
        <w:ind w:leftChars="1" w:left="283" w:hangingChars="117" w:hanging="281"/>
      </w:pPr>
      <w:r w:rsidRPr="00513B13">
        <w:rPr>
          <w:rFonts w:hint="eastAsia"/>
          <w:b/>
        </w:rPr>
        <w:t>二、</w:t>
      </w:r>
      <w:r w:rsidR="00485E70" w:rsidRPr="00513B13">
        <w:rPr>
          <w:rFonts w:hint="eastAsia"/>
          <w:b/>
        </w:rPr>
        <w:t>商品</w:t>
      </w:r>
      <w:r w:rsidR="00486421" w:rsidRPr="00513B13">
        <w:rPr>
          <w:rFonts w:hint="eastAsia"/>
          <w:b/>
        </w:rPr>
        <w:t>參</w:t>
      </w:r>
      <w:bookmarkStart w:id="1" w:name="二"/>
      <w:bookmarkEnd w:id="1"/>
      <w:r w:rsidR="00486421" w:rsidRPr="00513B13">
        <w:rPr>
          <w:rFonts w:hint="eastAsia"/>
          <w:b/>
        </w:rPr>
        <w:t>數說明</w:t>
      </w:r>
      <w:r w:rsidR="003F0402">
        <w:rPr>
          <w:b/>
        </w:rPr>
        <w:br/>
      </w:r>
      <w:r w:rsidR="003F0402">
        <w:rPr>
          <w:rFonts w:hint="eastAsia"/>
        </w:rPr>
        <w:t xml:space="preserve"> </w:t>
      </w:r>
      <w:r w:rsidR="003F0402">
        <w:rPr>
          <w:rFonts w:hint="eastAsia"/>
        </w:rPr>
        <w:t>除交易常調整之參數外，大部分之參數設定</w:t>
      </w:r>
      <w:r w:rsidR="0024797D">
        <w:rPr>
          <w:rFonts w:hint="eastAsia"/>
        </w:rPr>
        <w:t>及</w:t>
      </w:r>
      <w:r w:rsidR="0024797D">
        <w:rPr>
          <w:rFonts w:hint="eastAsia"/>
        </w:rPr>
        <w:t>Underlying</w:t>
      </w:r>
      <w:r w:rsidR="0024797D">
        <w:rPr>
          <w:rFonts w:hint="eastAsia"/>
        </w:rPr>
        <w:t>參數</w:t>
      </w:r>
      <w:r w:rsidR="003F0402">
        <w:rPr>
          <w:rFonts w:hint="eastAsia"/>
        </w:rPr>
        <w:t>皆於此</w:t>
      </w:r>
      <w:r w:rsidR="002C4744">
        <w:rPr>
          <w:rFonts w:hint="eastAsia"/>
        </w:rPr>
        <w:t>，僅顯示有開啟</w:t>
      </w:r>
      <w:r w:rsidR="002C4744">
        <w:rPr>
          <w:rFonts w:hint="eastAsia"/>
        </w:rPr>
        <w:t>GROUP</w:t>
      </w:r>
      <w:r w:rsidR="002C4744">
        <w:rPr>
          <w:rFonts w:hint="eastAsia"/>
        </w:rPr>
        <w:t>子控之</w:t>
      </w:r>
      <w:r w:rsidR="002C4744">
        <w:rPr>
          <w:rFonts w:hint="eastAsia"/>
        </w:rPr>
        <w:t>PID</w:t>
      </w:r>
      <w:r w:rsidR="002C4744">
        <w:rPr>
          <w:rFonts w:hint="eastAsia"/>
        </w:rPr>
        <w:t>，未開啟者隱藏，於</w:t>
      </w:r>
      <w:r w:rsidR="002C4744">
        <w:rPr>
          <w:rFonts w:hint="eastAsia"/>
        </w:rPr>
        <w:t>DB[9.16]</w:t>
      </w:r>
      <w:r w:rsidR="002C4744" w:rsidRPr="002C4744">
        <w:t xml:space="preserve"> </w:t>
      </w:r>
      <w:r w:rsidR="002C4744">
        <w:t>[Product_MM].</w:t>
      </w:r>
      <w:r w:rsidR="002C4744" w:rsidRPr="002C4744">
        <w:t>[MMPidHead_twgo513_Product]</w:t>
      </w:r>
      <w:r w:rsidR="002C4744">
        <w:rPr>
          <w:rFonts w:hint="eastAsia"/>
        </w:rPr>
        <w:t>中設定</w:t>
      </w:r>
      <w:r w:rsidR="00210A6E">
        <w:rPr>
          <w:rFonts w:hint="eastAsia"/>
        </w:rPr>
        <w:t>。於</w:t>
      </w:r>
      <w:r w:rsidR="00210A6E">
        <w:rPr>
          <w:rFonts w:hint="eastAsia"/>
        </w:rPr>
        <w:t>UI</w:t>
      </w:r>
      <w:r w:rsidR="00210A6E">
        <w:rPr>
          <w:rFonts w:hint="eastAsia"/>
        </w:rPr>
        <w:t>端可多列選取，按滑鼠右鍵進行多商品設定，變更參數後按參數上傳</w:t>
      </w:r>
      <w:r w:rsidR="00210A6E">
        <w:rPr>
          <w:rFonts w:hint="eastAsia"/>
        </w:rPr>
        <w:t>SERVER</w:t>
      </w:r>
      <w:r w:rsidR="00210A6E">
        <w:rPr>
          <w:rFonts w:hint="eastAsia"/>
        </w:rPr>
        <w:t>。</w:t>
      </w:r>
      <w:r w:rsidR="00BA2C45">
        <w:rPr>
          <w:rFonts w:hint="eastAsia"/>
        </w:rPr>
        <w:t>修改參數時，該列</w:t>
      </w:r>
      <w:r w:rsidR="00BA2C45">
        <w:rPr>
          <w:rFonts w:hint="eastAsia"/>
        </w:rPr>
        <w:t>PID</w:t>
      </w:r>
      <w:r w:rsidR="00BA2C45">
        <w:rPr>
          <w:rFonts w:hint="eastAsia"/>
        </w:rPr>
        <w:t>反白變色提示。</w:t>
      </w:r>
      <w:r w:rsidR="00547AAC">
        <w:rPr>
          <w:rFonts w:hint="eastAsia"/>
        </w:rPr>
        <w:t>(</w:t>
      </w:r>
      <w:r w:rsidR="00547AAC">
        <w:rPr>
          <w:rFonts w:hint="eastAsia"/>
        </w:rPr>
        <w:t>有</w:t>
      </w:r>
      <w:r w:rsidR="00547AAC">
        <w:rPr>
          <w:rFonts w:hint="eastAsia"/>
        </w:rPr>
        <w:t>*</w:t>
      </w:r>
      <w:r w:rsidR="00547AAC">
        <w:rPr>
          <w:rFonts w:hint="eastAsia"/>
        </w:rPr>
        <w:t>項目為風控參數</w:t>
      </w:r>
      <w:r w:rsidR="00547AAC">
        <w:rPr>
          <w:rFonts w:hint="eastAsia"/>
        </w:rPr>
        <w:t>)</w:t>
      </w:r>
    </w:p>
    <w:p w:rsidR="002C4744" w:rsidRDefault="002C4744" w:rsidP="002C4744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 wp14:anchorId="433B5CC5" wp14:editId="27947A72">
            <wp:extent cx="5210175" cy="25146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2C4744" w:rsidRPr="00315DF9" w:rsidTr="00D96861">
        <w:tc>
          <w:tcPr>
            <w:tcW w:w="1560" w:type="dxa"/>
            <w:vAlign w:val="center"/>
          </w:tcPr>
          <w:p w:rsidR="002C4744" w:rsidRPr="00315DF9" w:rsidRDefault="002C4744" w:rsidP="006F1A7F">
            <w:pPr>
              <w:pStyle w:val="ad"/>
              <w:ind w:leftChars="0" w:left="0"/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1.</w:t>
            </w:r>
            <w:r w:rsidRPr="00315DF9">
              <w:rPr>
                <w:rFonts w:hint="eastAsia"/>
                <w:b/>
              </w:rPr>
              <w:t>基本設定</w:t>
            </w:r>
          </w:p>
        </w:tc>
        <w:tc>
          <w:tcPr>
            <w:tcW w:w="9072" w:type="dxa"/>
            <w:vAlign w:val="center"/>
          </w:tcPr>
          <w:p w:rsidR="002C4744" w:rsidRPr="00315DF9" w:rsidRDefault="002C4744" w:rsidP="006F1A7F">
            <w:pPr>
              <w:pStyle w:val="ad"/>
              <w:ind w:leftChars="0" w:left="0"/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2C4744" w:rsidTr="00D96861">
        <w:tc>
          <w:tcPr>
            <w:tcW w:w="1560" w:type="dxa"/>
            <w:vAlign w:val="center"/>
          </w:tcPr>
          <w:p w:rsidR="002C4744" w:rsidRDefault="002C4744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Index</w:t>
            </w:r>
            <w:r w:rsidR="00AA27DD">
              <w:rPr>
                <w:rFonts w:hint="eastAsia"/>
              </w:rPr>
              <w:t>/</w:t>
            </w:r>
            <w:r w:rsidR="00AA27DD">
              <w:rPr>
                <w:rFonts w:hint="eastAsia"/>
              </w:rPr>
              <w:t>組</w:t>
            </w:r>
          </w:p>
        </w:tc>
        <w:tc>
          <w:tcPr>
            <w:tcW w:w="9072" w:type="dxa"/>
            <w:vAlign w:val="center"/>
          </w:tcPr>
          <w:p w:rsidR="002C4744" w:rsidRPr="00AA27DD" w:rsidRDefault="002C4744" w:rsidP="00AA27DD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多個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可設為同一</w:t>
            </w:r>
            <w:r w:rsidR="00AA27DD">
              <w:rPr>
                <w:rFonts w:hint="eastAsia"/>
              </w:rPr>
              <w:t>Sys</w:t>
            </w:r>
            <w:r>
              <w:rPr>
                <w:rFonts w:hint="eastAsia"/>
              </w:rPr>
              <w:t>Index</w:t>
            </w:r>
            <w:r w:rsidR="00AA27DD">
              <w:rPr>
                <w:rFonts w:hint="eastAsia"/>
              </w:rPr>
              <w:t>，相同</w:t>
            </w:r>
            <w:r w:rsidR="00AA27DD">
              <w:rPr>
                <w:rFonts w:hint="eastAsia"/>
              </w:rPr>
              <w:t>SysIndex</w:t>
            </w:r>
            <w:r w:rsidR="00AA27DD">
              <w:rPr>
                <w:rFonts w:hint="eastAsia"/>
              </w:rPr>
              <w:t>為同一策略，應放在同一組</w:t>
            </w:r>
            <w:r w:rsidR="00587976">
              <w:rPr>
                <w:rFonts w:hint="eastAsia"/>
              </w:rPr>
              <w:t>(G</w:t>
            </w:r>
            <w:r w:rsidR="00587976">
              <w:t>roup</w:t>
            </w:r>
            <w:r w:rsidR="00587976">
              <w:rPr>
                <w:rFonts w:hint="eastAsia"/>
              </w:rPr>
              <w:t>)</w:t>
            </w:r>
            <w:r w:rsidR="00AA27DD">
              <w:rPr>
                <w:rFonts w:hint="eastAsia"/>
              </w:rPr>
              <w:t>下，商品之排序</w:t>
            </w:r>
            <w:r w:rsidR="00587976">
              <w:rPr>
                <w:rFonts w:hint="eastAsia"/>
              </w:rPr>
              <w:t>則</w:t>
            </w:r>
            <w:r w:rsidR="00AA27DD">
              <w:rPr>
                <w:rFonts w:hint="eastAsia"/>
              </w:rPr>
              <w:t>依照</w:t>
            </w:r>
            <w:r w:rsidR="00AA27DD">
              <w:rPr>
                <w:rFonts w:hint="eastAsia"/>
              </w:rPr>
              <w:t>DB</w:t>
            </w:r>
            <w:r w:rsidR="00AA27DD">
              <w:rPr>
                <w:rFonts w:hint="eastAsia"/>
              </w:rPr>
              <w:t>中各</w:t>
            </w:r>
            <w:r w:rsidR="00AA27DD">
              <w:rPr>
                <w:rFonts w:hint="eastAsia"/>
              </w:rPr>
              <w:t>SysIndex</w:t>
            </w:r>
            <w:r w:rsidR="00AA27DD">
              <w:rPr>
                <w:rFonts w:hint="eastAsia"/>
              </w:rPr>
              <w:t>下之</w:t>
            </w:r>
            <w:r w:rsidR="00AA27DD">
              <w:rPr>
                <w:rFonts w:hint="eastAsia"/>
              </w:rPr>
              <w:t>PidIndex</w:t>
            </w:r>
          </w:p>
        </w:tc>
      </w:tr>
      <w:tr w:rsidR="002C4744" w:rsidTr="00D96861">
        <w:tc>
          <w:tcPr>
            <w:tcW w:w="1560" w:type="dxa"/>
            <w:vAlign w:val="center"/>
          </w:tcPr>
          <w:p w:rsidR="002C4744" w:rsidRDefault="002C4744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TID</w:t>
            </w:r>
          </w:p>
        </w:tc>
        <w:tc>
          <w:tcPr>
            <w:tcW w:w="9072" w:type="dxa"/>
            <w:vAlign w:val="center"/>
          </w:tcPr>
          <w:p w:rsidR="002C4744" w:rsidRDefault="002C4744" w:rsidP="006F1A7F">
            <w:pPr>
              <w:spacing w:line="0" w:lineRule="atLeast"/>
            </w:pPr>
            <w:r>
              <w:rPr>
                <w:rFonts w:hint="eastAsia"/>
              </w:rPr>
              <w:t>該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之下單</w:t>
            </w:r>
            <w:r>
              <w:rPr>
                <w:rFonts w:hint="eastAsia"/>
              </w:rPr>
              <w:t>TID</w:t>
            </w:r>
          </w:p>
        </w:tc>
      </w:tr>
      <w:tr w:rsidR="002C4744" w:rsidTr="00D96861">
        <w:tc>
          <w:tcPr>
            <w:tcW w:w="1560" w:type="dxa"/>
            <w:vAlign w:val="center"/>
          </w:tcPr>
          <w:p w:rsidR="002C4744" w:rsidRDefault="002C4744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V</w:t>
            </w:r>
            <w:r>
              <w:t>olSys/ID/</w:t>
            </w:r>
            <w:r>
              <w:rPr>
                <w:rFonts w:hint="eastAsia"/>
              </w:rPr>
              <w:t xml:space="preserve"> </w:t>
            </w:r>
            <w:r>
              <w:t>Underlying</w:t>
            </w:r>
          </w:p>
        </w:tc>
        <w:tc>
          <w:tcPr>
            <w:tcW w:w="9072" w:type="dxa"/>
            <w:vAlign w:val="center"/>
          </w:tcPr>
          <w:p w:rsidR="002C4744" w:rsidRDefault="002C4744" w:rsidP="006F1A7F">
            <w:pPr>
              <w:jc w:val="both"/>
            </w:pPr>
            <w:r>
              <w:rPr>
                <w:rFonts w:hint="eastAsia"/>
              </w:rPr>
              <w:t>造市策略之買賣</w:t>
            </w:r>
            <w:r w:rsidR="008A334A">
              <w:rPr>
                <w:rFonts w:hint="eastAsia"/>
              </w:rPr>
              <w:t>價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和吃單策略之</w:t>
            </w:r>
            <w:r w:rsidR="008A334A">
              <w:rPr>
                <w:rFonts w:hint="eastAsia"/>
              </w:rPr>
              <w:t>成交價</w:t>
            </w:r>
            <w:r>
              <w:rPr>
                <w:rFonts w:hint="eastAsia"/>
              </w:rPr>
              <w:t>S</w:t>
            </w:r>
            <w:r w:rsidR="008A334A">
              <w:rPr>
                <w:rFonts w:hint="eastAsia"/>
              </w:rPr>
              <w:t>，</w:t>
            </w:r>
            <w:r>
              <w:rPr>
                <w:rFonts w:hint="eastAsia"/>
              </w:rPr>
              <w:t>依</w:t>
            </w:r>
            <w:r>
              <w:rPr>
                <w:rFonts w:hint="eastAsia"/>
              </w:rPr>
              <w:t>U</w:t>
            </w:r>
            <w:r w:rsidR="008A334A">
              <w:t>nderlying</w:t>
            </w:r>
            <w:r w:rsidR="008A334A">
              <w:rPr>
                <w:rFonts w:hint="eastAsia"/>
              </w:rPr>
              <w:t>/</w:t>
            </w:r>
            <w:r>
              <w:t>Spot</w:t>
            </w:r>
            <w:r>
              <w:rPr>
                <w:rFonts w:hint="eastAsia"/>
              </w:rPr>
              <w:t xml:space="preserve"> </w:t>
            </w:r>
            <w:r>
              <w:t>Table</w:t>
            </w:r>
            <w:r>
              <w:rPr>
                <w:rFonts w:hint="eastAsia"/>
              </w:rPr>
              <w:t>中之設定向</w:t>
            </w:r>
            <w:r>
              <w:rPr>
                <w:rFonts w:hint="eastAsia"/>
              </w:rPr>
              <w:t>P</w:t>
            </w:r>
            <w:r>
              <w:t>xServer</w:t>
            </w:r>
            <w:r>
              <w:rPr>
                <w:rFonts w:hint="eastAsia"/>
              </w:rPr>
              <w:t>訂閱。</w:t>
            </w:r>
          </w:p>
        </w:tc>
      </w:tr>
      <w:tr w:rsidR="002C4744" w:rsidTr="00D96861">
        <w:tc>
          <w:tcPr>
            <w:tcW w:w="1560" w:type="dxa"/>
            <w:vAlign w:val="center"/>
          </w:tcPr>
          <w:p w:rsidR="002C4744" w:rsidRDefault="002C4744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M_BS</w:t>
            </w:r>
            <w:r>
              <w:rPr>
                <w:rFonts w:hint="eastAsia"/>
              </w:rPr>
              <w:t>中價</w:t>
            </w:r>
          </w:p>
        </w:tc>
        <w:tc>
          <w:tcPr>
            <w:tcW w:w="9072" w:type="dxa"/>
            <w:vAlign w:val="center"/>
          </w:tcPr>
          <w:p w:rsidR="002C4744" w:rsidRDefault="002C4744" w:rsidP="00087371">
            <w:pPr>
              <w:jc w:val="both"/>
            </w:pPr>
            <w:r>
              <w:rPr>
                <w:rFonts w:hint="eastAsia"/>
              </w:rPr>
              <w:t>將造市評價設為</w:t>
            </w:r>
            <w:r w:rsidRPr="00547AAC">
              <w:rPr>
                <w:rFonts w:hint="eastAsia"/>
              </w:rPr>
              <w:t>單中價</w:t>
            </w:r>
            <w:r w:rsidRPr="00547AAC">
              <w:rPr>
                <w:rFonts w:hint="eastAsia"/>
              </w:rPr>
              <w:t>(1</w:t>
            </w:r>
            <w:r w:rsidRPr="00547AAC">
              <w:t>:underlying</w:t>
            </w:r>
            <w:r w:rsidRPr="00547AAC">
              <w:rPr>
                <w:rFonts w:hint="eastAsia"/>
              </w:rPr>
              <w:t>成交價計算</w:t>
            </w:r>
            <w:r w:rsidRPr="00547AAC">
              <w:rPr>
                <w:rFonts w:hint="eastAsia"/>
              </w:rPr>
              <w:t>S)</w:t>
            </w:r>
            <w:r w:rsidRPr="00547AAC">
              <w:rPr>
                <w:rFonts w:hint="eastAsia"/>
              </w:rPr>
              <w:t>或買賣各自獨立中價</w:t>
            </w:r>
            <w:r w:rsidRPr="00547AAC">
              <w:rPr>
                <w:rFonts w:hint="eastAsia"/>
              </w:rPr>
              <w:t>(2:U</w:t>
            </w:r>
            <w:r w:rsidRPr="00547AAC">
              <w:t>nderlying</w:t>
            </w:r>
            <w:r w:rsidRPr="00547AAC">
              <w:rPr>
                <w:rFonts w:hint="eastAsia"/>
              </w:rPr>
              <w:t>買賣價各自計算買賣</w:t>
            </w:r>
            <w:r w:rsidRPr="00547AAC">
              <w:rPr>
                <w:rFonts w:hint="eastAsia"/>
              </w:rPr>
              <w:t>S)</w:t>
            </w:r>
            <w:r>
              <w:rPr>
                <w:rFonts w:hint="eastAsia"/>
              </w:rPr>
              <w:t>，吃單策略皆為單中價。</w:t>
            </w:r>
            <w:r w:rsidR="00AA27DD">
              <w:t>TW1PX</w:t>
            </w:r>
            <w:r>
              <w:rPr>
                <w:rFonts w:hint="eastAsia"/>
              </w:rPr>
              <w:t>能選擇將買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打出至</w:t>
            </w:r>
            <w:r>
              <w:rPr>
                <w:rFonts w:hint="eastAsia"/>
              </w:rPr>
              <w:t>NATS</w:t>
            </w:r>
            <w:r>
              <w:rPr>
                <w:rFonts w:hint="eastAsia"/>
              </w:rPr>
              <w:t>之</w:t>
            </w:r>
            <w:r>
              <w:rPr>
                <w:rFonts w:hint="eastAsia"/>
              </w:rPr>
              <w:t>Bid1/As</w:t>
            </w:r>
            <w:r>
              <w:t>k1</w:t>
            </w:r>
            <w:r>
              <w:rPr>
                <w:rFonts w:hint="eastAsia"/>
              </w:rPr>
              <w:t>訂閱欄位</w:t>
            </w:r>
            <w:r w:rsidR="00087371">
              <w:t xml:space="preserve"> </w:t>
            </w:r>
          </w:p>
        </w:tc>
      </w:tr>
      <w:tr w:rsidR="000072A6" w:rsidRPr="000072A6" w:rsidTr="00D96861">
        <w:tc>
          <w:tcPr>
            <w:tcW w:w="1560" w:type="dxa"/>
            <w:vAlign w:val="center"/>
          </w:tcPr>
          <w:p w:rsidR="000072A6" w:rsidRDefault="000072A6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Tree</w:t>
            </w:r>
          </w:p>
        </w:tc>
        <w:tc>
          <w:tcPr>
            <w:tcW w:w="9072" w:type="dxa"/>
            <w:vAlign w:val="center"/>
          </w:tcPr>
          <w:p w:rsidR="000072A6" w:rsidRDefault="000072A6" w:rsidP="00087371">
            <w:pPr>
              <w:jc w:val="both"/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策略</w:t>
            </w:r>
            <w:r>
              <w:rPr>
                <w:rFonts w:hint="eastAsia"/>
              </w:rPr>
              <w:t>Initial</w:t>
            </w:r>
            <w:r>
              <w:rPr>
                <w:rFonts w:hint="eastAsia"/>
              </w:rPr>
              <w:t>時，會根據此值分別向上、下長出價格序列，根據價格序列內之價格下單</w:t>
            </w:r>
          </w:p>
        </w:tc>
      </w:tr>
    </w:tbl>
    <w:p w:rsidR="00087371" w:rsidRDefault="00087371" w:rsidP="00087371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 wp14:anchorId="796FEB46" wp14:editId="6C309F01">
            <wp:extent cx="6391275" cy="268605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087371" w:rsidRPr="00315DF9" w:rsidTr="00D96861">
        <w:tc>
          <w:tcPr>
            <w:tcW w:w="1560" w:type="dxa"/>
            <w:vAlign w:val="center"/>
          </w:tcPr>
          <w:p w:rsidR="00087371" w:rsidRPr="00315DF9" w:rsidRDefault="00087371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2.</w:t>
            </w:r>
            <w:r>
              <w:rPr>
                <w:rFonts w:hint="eastAsia"/>
                <w:b/>
              </w:rPr>
              <w:t>下單設定</w:t>
            </w:r>
          </w:p>
        </w:tc>
        <w:tc>
          <w:tcPr>
            <w:tcW w:w="9072" w:type="dxa"/>
            <w:vAlign w:val="center"/>
          </w:tcPr>
          <w:p w:rsidR="00087371" w:rsidRPr="00315DF9" w:rsidRDefault="00087371" w:rsidP="006F1A7F">
            <w:pPr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087371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PU</w:t>
            </w:r>
          </w:p>
        </w:tc>
        <w:tc>
          <w:tcPr>
            <w:tcW w:w="9072" w:type="dxa"/>
            <w:vAlign w:val="center"/>
          </w:tcPr>
          <w:p w:rsidR="00087371" w:rsidRPr="001B2A22" w:rsidRDefault="00087371" w:rsidP="00087371">
            <w:pPr>
              <w:pStyle w:val="ad"/>
              <w:numPr>
                <w:ilvl w:val="0"/>
                <w:numId w:val="32"/>
              </w:numPr>
              <w:ind w:leftChars="0" w:left="296" w:hanging="296"/>
              <w:jc w:val="both"/>
              <w:rPr>
                <w:rFonts w:ascii="新細明體" w:hAnsi="新細明體"/>
              </w:rPr>
            </w:pPr>
            <w:r w:rsidRPr="001B2A22">
              <w:rPr>
                <w:rFonts w:ascii="新細明體" w:hAnsi="新細明體" w:hint="eastAsia"/>
              </w:rPr>
              <w:t>為商品取價的最小單位，目的為讓多層造市的委託</w:t>
            </w:r>
            <w:r w:rsidR="00547AAC">
              <w:rPr>
                <w:rFonts w:ascii="新細明體" w:hAnsi="新細明體" w:hint="eastAsia"/>
              </w:rPr>
              <w:t>可小</w:t>
            </w:r>
            <w:r w:rsidRPr="001B2A22">
              <w:rPr>
                <w:rFonts w:ascii="新細明體" w:hAnsi="新細明體" w:hint="eastAsia"/>
              </w:rPr>
              <w:t>於交易所的Ti</w:t>
            </w:r>
            <w:r w:rsidRPr="001B2A22">
              <w:rPr>
                <w:rFonts w:ascii="新細明體" w:hAnsi="新細明體"/>
              </w:rPr>
              <w:t>ck</w:t>
            </w:r>
            <w:r w:rsidRPr="001B2A22">
              <w:rPr>
                <w:rFonts w:ascii="新細明體" w:hAnsi="新細明體" w:hint="eastAsia"/>
              </w:rPr>
              <w:t>，以此設定</w:t>
            </w:r>
            <w:r w:rsidR="000072A6">
              <w:rPr>
                <w:rFonts w:ascii="新細明體" w:hAnsi="新細明體" w:hint="eastAsia"/>
              </w:rPr>
              <w:t>及Tree%在取價後展開掛單價格序列。</w:t>
            </w:r>
            <w:r w:rsidRPr="001B2A22">
              <w:rPr>
                <w:rFonts w:ascii="新細明體" w:hAnsi="新細明體" w:hint="eastAsia"/>
              </w:rPr>
              <w:t>推回證交所T</w:t>
            </w:r>
            <w:r w:rsidRPr="001B2A22">
              <w:rPr>
                <w:rFonts w:ascii="新細明體" w:hAnsi="新細明體"/>
              </w:rPr>
              <w:t>ick</w:t>
            </w:r>
            <w:r w:rsidRPr="001B2A22">
              <w:rPr>
                <w:rFonts w:ascii="新細明體" w:hAnsi="新細明體" w:hint="eastAsia"/>
              </w:rPr>
              <w:t>後，可能在同一個價位掛出多筆委託，讓多層掛單可以移動得更細緻</w:t>
            </w:r>
          </w:p>
          <w:p w:rsidR="00087371" w:rsidRPr="001B2A22" w:rsidRDefault="00087371" w:rsidP="00087371">
            <w:pPr>
              <w:pStyle w:val="ad"/>
              <w:numPr>
                <w:ilvl w:val="0"/>
                <w:numId w:val="32"/>
              </w:numPr>
              <w:ind w:leftChars="0" w:left="296" w:hanging="296"/>
              <w:jc w:val="both"/>
              <w:rPr>
                <w:rFonts w:ascii="新細明體" w:hAnsi="新細明體"/>
              </w:rPr>
            </w:pPr>
            <w:r w:rsidRPr="001B2A22">
              <w:rPr>
                <w:rFonts w:ascii="新細明體" w:hAnsi="新細明體" w:hint="eastAsia"/>
              </w:rPr>
              <w:t>EX：理論買價=9.2655、Tick Unit=</w:t>
            </w:r>
            <w:r w:rsidRPr="001B2A22">
              <w:rPr>
                <w:rFonts w:ascii="新細明體" w:hAnsi="新細明體" w:hint="eastAsia"/>
                <w:b/>
                <w:color w:val="FF0000"/>
              </w:rPr>
              <w:t>0.005</w:t>
            </w:r>
            <w:r w:rsidRPr="001B2A22">
              <w:rPr>
                <w:rFonts w:ascii="新細明體" w:hAnsi="新細明體" w:hint="eastAsia"/>
              </w:rPr>
              <w:t>、造市層數=3、每層張數=100、取價後買價序列為9.265、9.26、9.255，轉換回證交所T</w:t>
            </w:r>
            <w:r w:rsidRPr="001B2A22">
              <w:rPr>
                <w:rFonts w:ascii="新細明體" w:hAnsi="新細明體"/>
              </w:rPr>
              <w:t>ick</w:t>
            </w:r>
            <w:r w:rsidRPr="001B2A22">
              <w:rPr>
                <w:rFonts w:ascii="新細明體" w:hAnsi="新細明體" w:hint="eastAsia"/>
              </w:rPr>
              <w:t>則買邊掛在9.26/200張、9.25/100張；當S向下移動，重新取價後買價序列變為9.26、9.255、9.25，掛單變為9.26/100張、9.25/200張</w:t>
            </w:r>
          </w:p>
          <w:p w:rsidR="00087371" w:rsidRDefault="00087371" w:rsidP="000072A6">
            <w:pPr>
              <w:pStyle w:val="ad"/>
              <w:numPr>
                <w:ilvl w:val="0"/>
                <w:numId w:val="32"/>
              </w:numPr>
              <w:ind w:leftChars="0"/>
              <w:jc w:val="both"/>
            </w:pPr>
            <w:r w:rsidRPr="001B2A22">
              <w:rPr>
                <w:rFonts w:ascii="新細明體" w:hAnsi="新細明體" w:hint="eastAsia"/>
              </w:rPr>
              <w:t>自定義TICK於</w:t>
            </w:r>
            <w:r w:rsidR="000072A6" w:rsidRPr="000072A6">
              <w:rPr>
                <w:rFonts w:ascii="新細明體" w:hAnsi="新細明體"/>
              </w:rPr>
              <w:t>[Product_MM].[MMGroup_twgo513_PriceUnit]</w:t>
            </w:r>
            <w:r w:rsidRPr="001B2A22">
              <w:rPr>
                <w:rFonts w:ascii="新細明體" w:hAnsi="新細明體" w:hint="eastAsia"/>
              </w:rPr>
              <w:t>中設定，於商品參數</w:t>
            </w:r>
            <w:r w:rsidR="000072A6">
              <w:rPr>
                <w:rFonts w:ascii="新細明體" w:hAnsi="新細明體" w:hint="eastAsia"/>
              </w:rPr>
              <w:t>自訂TICK頁面</w:t>
            </w:r>
            <w:r w:rsidRPr="001B2A22">
              <w:rPr>
                <w:rFonts w:ascii="新細明體" w:hAnsi="新細明體" w:hint="eastAsia"/>
              </w:rPr>
              <w:t>中顯示</w:t>
            </w:r>
          </w:p>
        </w:tc>
      </w:tr>
      <w:tr w:rsidR="00087371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寬度單位</w:t>
            </w:r>
          </w:p>
        </w:tc>
        <w:tc>
          <w:tcPr>
            <w:tcW w:w="9072" w:type="dxa"/>
            <w:vAlign w:val="center"/>
          </w:tcPr>
          <w:p w:rsidR="00087371" w:rsidRDefault="00087371" w:rsidP="006F1A7F">
            <w:r w:rsidRPr="000072A6">
              <w:rPr>
                <w:rFonts w:hint="eastAsia"/>
              </w:rPr>
              <w:t>設定造市內外層與吃單買賣邊之寬度單位為絕對值</w:t>
            </w:r>
            <w:r w:rsidR="000072A6">
              <w:rPr>
                <w:rFonts w:hint="eastAsia"/>
              </w:rPr>
              <w:t>(T)</w:t>
            </w:r>
            <w:r w:rsidRPr="000072A6">
              <w:rPr>
                <w:rFonts w:hint="eastAsia"/>
              </w:rPr>
              <w:t>或百分比</w:t>
            </w:r>
            <w:r w:rsidR="000072A6">
              <w:rPr>
                <w:rFonts w:hint="eastAsia"/>
              </w:rPr>
              <w:t>(P)</w:t>
            </w:r>
            <w:r w:rsidRPr="000072A6">
              <w:rPr>
                <w:rFonts w:hint="eastAsia"/>
              </w:rPr>
              <w:t>，盤中不可切換</w:t>
            </w:r>
          </w:p>
        </w:tc>
      </w:tr>
      <w:tr w:rsidR="00087371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取價內縮</w:t>
            </w:r>
            <w:r>
              <w:rPr>
                <w:rFonts w:hint="eastAsia"/>
              </w:rPr>
              <w:t>%</w:t>
            </w:r>
          </w:p>
        </w:tc>
        <w:tc>
          <w:tcPr>
            <w:tcW w:w="9072" w:type="dxa"/>
            <w:vAlign w:val="center"/>
          </w:tcPr>
          <w:p w:rsidR="00087371" w:rsidRPr="001B2A22" w:rsidRDefault="00087371" w:rsidP="006F1A7F">
            <w:pPr>
              <w:tabs>
                <w:tab w:val="num" w:pos="1440"/>
              </w:tabs>
              <w:jc w:val="both"/>
              <w:rPr>
                <w:rFonts w:ascii="新細明體" w:hAnsi="新細明體"/>
              </w:rPr>
            </w:pPr>
            <w:r w:rsidRPr="001B2A22">
              <w:rPr>
                <w:rFonts w:ascii="新細明體" w:hAnsi="新細明體" w:hint="eastAsia"/>
              </w:rPr>
              <w:t>取價邏輯參數，為了放窄願意犧牲的1</w:t>
            </w:r>
            <w:r w:rsidRPr="001B2A22">
              <w:rPr>
                <w:rFonts w:ascii="新細明體" w:hAnsi="新細明體"/>
              </w:rPr>
              <w:t xml:space="preserve"> ticksize</w:t>
            </w:r>
            <w:r w:rsidRPr="001B2A22">
              <w:rPr>
                <w:rFonts w:ascii="新細明體" w:hAnsi="新細明體" w:hint="eastAsia"/>
              </w:rPr>
              <w:t>之比例(</w:t>
            </w:r>
            <w:r w:rsidRPr="001B2A22">
              <w:rPr>
                <w:rFonts w:ascii="新細明體" w:hAnsi="新細明體"/>
              </w:rPr>
              <w:t>Tick</w:t>
            </w:r>
            <w:r w:rsidRPr="001B2A22">
              <w:rPr>
                <w:rFonts w:ascii="新細明體" w:hAnsi="新細明體" w:hint="eastAsia"/>
              </w:rPr>
              <w:t>以</w:t>
            </w:r>
            <w:r w:rsidRPr="001B2A22">
              <w:rPr>
                <w:rFonts w:ascii="新細明體" w:hAnsi="新細明體"/>
              </w:rPr>
              <w:t>bid</w:t>
            </w:r>
            <w:r w:rsidRPr="001B2A22">
              <w:rPr>
                <w:rFonts w:ascii="新細明體" w:hAnsi="新細明體" w:hint="eastAsia"/>
              </w:rPr>
              <w:t>為準)，T</w:t>
            </w:r>
            <w:r w:rsidRPr="001B2A22">
              <w:rPr>
                <w:rFonts w:ascii="新細明體" w:hAnsi="新細明體"/>
              </w:rPr>
              <w:t>olerance=Ticksize*</w:t>
            </w:r>
            <w:r w:rsidRPr="001B2A22">
              <w:rPr>
                <w:rFonts w:ascii="新細明體" w:hAnsi="新細明體" w:hint="eastAsia"/>
              </w:rPr>
              <w:t>取價內縮%(若有自定義T</w:t>
            </w:r>
            <w:r w:rsidRPr="001B2A22">
              <w:rPr>
                <w:rFonts w:ascii="新細明體" w:hAnsi="新細明體"/>
              </w:rPr>
              <w:t>ick</w:t>
            </w:r>
            <w:r w:rsidRPr="001B2A22">
              <w:rPr>
                <w:rFonts w:ascii="新細明體" w:hAnsi="新細明體" w:hint="eastAsia"/>
              </w:rPr>
              <w:t>，則取自定義之TickSize)</w:t>
            </w:r>
          </w:p>
          <w:p w:rsidR="00087371" w:rsidRPr="001B2A22" w:rsidRDefault="00087371" w:rsidP="006F1A7F">
            <w:pPr>
              <w:pStyle w:val="ad"/>
              <w:numPr>
                <w:ilvl w:val="0"/>
                <w:numId w:val="1"/>
              </w:numPr>
              <w:ind w:leftChars="0" w:left="296" w:hanging="296"/>
              <w:jc w:val="both"/>
              <w:rPr>
                <w:rFonts w:ascii="新細明體" w:hAnsi="新細明體"/>
              </w:rPr>
            </w:pPr>
            <w:r w:rsidRPr="001B2A22">
              <w:rPr>
                <w:rFonts w:ascii="新細明體" w:hAnsi="新細明體" w:hint="eastAsia"/>
              </w:rPr>
              <w:t xml:space="preserve">若買賣價犧牲的寬度相加 </w:t>
            </w:r>
            <w:r w:rsidRPr="001B2A22">
              <w:rPr>
                <w:rFonts w:ascii="新細明體" w:hAnsi="新細明體"/>
              </w:rPr>
              <w:t xml:space="preserve">&lt;= Tolerance, </w:t>
            </w:r>
            <w:r w:rsidRPr="001B2A22">
              <w:rPr>
                <w:rFonts w:ascii="新細明體" w:hAnsi="新細明體" w:hint="eastAsia"/>
              </w:rPr>
              <w:t>兩邊都掛窄</w:t>
            </w:r>
          </w:p>
          <w:p w:rsidR="00087371" w:rsidRPr="001B2A22" w:rsidRDefault="00087371" w:rsidP="006F1A7F">
            <w:pPr>
              <w:pStyle w:val="ad"/>
              <w:numPr>
                <w:ilvl w:val="0"/>
                <w:numId w:val="1"/>
              </w:numPr>
              <w:ind w:leftChars="0" w:left="296" w:hanging="296"/>
              <w:jc w:val="both"/>
              <w:rPr>
                <w:rFonts w:ascii="新細明體" w:hAnsi="新細明體"/>
              </w:rPr>
            </w:pPr>
            <w:r w:rsidRPr="001B2A22">
              <w:rPr>
                <w:rFonts w:ascii="新細明體" w:hAnsi="新細明體" w:hint="eastAsia"/>
              </w:rPr>
              <w:t>若前者不符</w:t>
            </w:r>
            <w:r w:rsidRPr="001B2A22">
              <w:rPr>
                <w:rFonts w:ascii="新細明體" w:hAnsi="新細明體"/>
              </w:rPr>
              <w:t xml:space="preserve">, 且兩邊各自 &gt; Tolerance, </w:t>
            </w:r>
            <w:r w:rsidRPr="001B2A22">
              <w:rPr>
                <w:rFonts w:ascii="新細明體" w:hAnsi="新細明體" w:hint="eastAsia"/>
              </w:rPr>
              <w:t>均掛寬</w:t>
            </w:r>
          </w:p>
          <w:p w:rsidR="00087371" w:rsidRPr="001B2A22" w:rsidRDefault="00087371" w:rsidP="006F1A7F">
            <w:pPr>
              <w:pStyle w:val="ad"/>
              <w:numPr>
                <w:ilvl w:val="0"/>
                <w:numId w:val="1"/>
              </w:numPr>
              <w:ind w:leftChars="0" w:left="296" w:hanging="296"/>
              <w:jc w:val="both"/>
              <w:rPr>
                <w:rFonts w:ascii="新細明體" w:hAnsi="新細明體"/>
              </w:rPr>
            </w:pPr>
            <w:r w:rsidRPr="001B2A22">
              <w:rPr>
                <w:rFonts w:ascii="新細明體" w:hAnsi="新細明體" w:hint="eastAsia"/>
              </w:rPr>
              <w:t>若前兩者均不符</w:t>
            </w:r>
            <w:r w:rsidRPr="001B2A22">
              <w:rPr>
                <w:rFonts w:ascii="新細明體" w:hAnsi="新細明體"/>
              </w:rPr>
              <w:t>,</w:t>
            </w:r>
            <w:r w:rsidRPr="001B2A22">
              <w:rPr>
                <w:rFonts w:ascii="新細明體" w:hAnsi="新細明體" w:hint="eastAsia"/>
              </w:rPr>
              <w:t>取犧牲寬度較小的那邊掛窄</w:t>
            </w:r>
          </w:p>
          <w:p w:rsidR="00087371" w:rsidRDefault="00087371" w:rsidP="006F1A7F">
            <w:pPr>
              <w:pStyle w:val="ad"/>
              <w:numPr>
                <w:ilvl w:val="0"/>
                <w:numId w:val="1"/>
              </w:numPr>
              <w:ind w:leftChars="0" w:left="296" w:hanging="296"/>
              <w:jc w:val="both"/>
            </w:pPr>
            <w:r w:rsidRPr="001B2A22">
              <w:rPr>
                <w:rFonts w:ascii="新細明體" w:hAnsi="新細明體" w:hint="eastAsia"/>
              </w:rPr>
              <w:t>最後若買賣同價</w:t>
            </w:r>
            <w:r w:rsidRPr="001B2A22">
              <w:rPr>
                <w:rFonts w:ascii="新細明體" w:hAnsi="新細明體"/>
              </w:rPr>
              <w:t xml:space="preserve">, </w:t>
            </w:r>
            <w:r w:rsidRPr="001B2A22">
              <w:rPr>
                <w:rFonts w:ascii="新細明體" w:hAnsi="新細明體" w:hint="eastAsia"/>
              </w:rPr>
              <w:t>犧牲寬度較大的放寬</w:t>
            </w:r>
          </w:p>
        </w:tc>
      </w:tr>
      <w:tr w:rsidR="00087371" w:rsidRPr="00244822" w:rsidTr="00D96861">
        <w:tc>
          <w:tcPr>
            <w:tcW w:w="1560" w:type="dxa"/>
            <w:vAlign w:val="center"/>
          </w:tcPr>
          <w:p w:rsidR="00087371" w:rsidRPr="00315DF9" w:rsidRDefault="00087371" w:rsidP="000072A6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 w:rsidR="000072A6">
              <w:rPr>
                <w:rFonts w:hint="eastAsia"/>
              </w:rPr>
              <w:t>B/S</w:t>
            </w:r>
            <w:r>
              <w:rPr>
                <w:rFonts w:hint="eastAsia"/>
              </w:rPr>
              <w:t>層</w:t>
            </w:r>
          </w:p>
        </w:tc>
        <w:tc>
          <w:tcPr>
            <w:tcW w:w="9072" w:type="dxa"/>
            <w:vAlign w:val="center"/>
          </w:tcPr>
          <w:p w:rsidR="00087371" w:rsidRPr="00244822" w:rsidRDefault="00087371" w:rsidP="006F1A7F">
            <w:pPr>
              <w:rPr>
                <w:highlight w:val="cyan"/>
              </w:rPr>
            </w:pPr>
            <w:r>
              <w:rPr>
                <w:rFonts w:hint="eastAsia"/>
              </w:rPr>
              <w:t>造市策略外層買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邊掛單層數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以自定義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)</w:t>
            </w:r>
          </w:p>
        </w:tc>
      </w:tr>
      <w:tr w:rsidR="00087371" w:rsidRPr="0047335E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層</w:t>
            </w:r>
            <w:r>
              <w:rPr>
                <w:rFonts w:hint="eastAsia"/>
              </w:rPr>
              <w:t>+</w:t>
            </w:r>
          </w:p>
        </w:tc>
        <w:tc>
          <w:tcPr>
            <w:tcW w:w="9072" w:type="dxa"/>
            <w:vAlign w:val="center"/>
          </w:tcPr>
          <w:p w:rsidR="00087371" w:rsidRPr="0047335E" w:rsidRDefault="00087371" w:rsidP="006F1A7F">
            <w:pPr>
              <w:jc w:val="both"/>
              <w:rPr>
                <w:rFonts w:asciiTheme="majorEastAsia" w:eastAsiaTheme="majorEastAsia" w:hAnsiTheme="majorEastAsia" w:cs="Tahoma"/>
                <w:lang w:eastAsia="zh-HK"/>
              </w:rPr>
            </w:pPr>
            <w:r>
              <w:rPr>
                <w:rFonts w:hint="eastAsia"/>
              </w:rPr>
              <w:t>造市外層在外最大掛單層數</w:t>
            </w:r>
            <w:r w:rsidRPr="000072A6">
              <w:rPr>
                <w:rFonts w:hint="eastAsia"/>
              </w:rPr>
              <w:t>=</w:t>
            </w:r>
            <w:r w:rsidRPr="000072A6">
              <w:rPr>
                <w:rFonts w:hint="eastAsia"/>
              </w:rPr>
              <w:t>原始設定層數</w:t>
            </w:r>
            <w:r w:rsidRPr="000072A6">
              <w:rPr>
                <w:rFonts w:hint="eastAsia"/>
              </w:rPr>
              <w:t>+X</w:t>
            </w:r>
            <w:r w:rsidRPr="000072A6">
              <w:rPr>
                <w:rFonts w:hint="eastAsia"/>
              </w:rPr>
              <w:t>層</w:t>
            </w:r>
            <w:r>
              <w:rPr>
                <w:rFonts w:hint="eastAsia"/>
              </w:rPr>
              <w:t>。當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變動下新單時，造市外層掛單可保留比原始設定層數最多多</w:t>
            </w:r>
            <w:r w:rsidR="00547AAC">
              <w:rPr>
                <w:rFonts w:hint="eastAsia"/>
              </w:rPr>
              <w:t>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層，</w:t>
            </w:r>
            <w:r w:rsidR="00547AAC">
              <w:rPr>
                <w:rFonts w:hint="eastAsia"/>
              </w:rPr>
              <w:t>超出最大掛單層數</w:t>
            </w:r>
            <w:r>
              <w:rPr>
                <w:rFonts w:hint="eastAsia"/>
              </w:rPr>
              <w:t>即抽遠的掛近的</w:t>
            </w:r>
          </w:p>
        </w:tc>
      </w:tr>
      <w:tr w:rsidR="00087371" w:rsidRPr="0047335E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改價</w:t>
            </w:r>
            <w:r>
              <w:rPr>
                <w:rFonts w:hint="eastAsia"/>
              </w:rPr>
              <w:t>%</w:t>
            </w:r>
          </w:p>
        </w:tc>
        <w:tc>
          <w:tcPr>
            <w:tcW w:w="9072" w:type="dxa"/>
            <w:vAlign w:val="center"/>
          </w:tcPr>
          <w:p w:rsidR="00087371" w:rsidRPr="0047335E" w:rsidRDefault="00087371" w:rsidP="006F1A7F">
            <w:pPr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hint="eastAsia"/>
              </w:rPr>
              <w:t>當</w:t>
            </w:r>
            <w:r>
              <w:t>S</w:t>
            </w:r>
            <w:r>
              <w:rPr>
                <w:rFonts w:hint="eastAsia"/>
              </w:rPr>
              <w:t>變動</w:t>
            </w:r>
            <w:r>
              <w:rPr>
                <w:rFonts w:hint="eastAsia"/>
              </w:rPr>
              <w:t>(</w:t>
            </w:r>
            <w:r>
              <w:t>s’-s)</w:t>
            </w:r>
            <w:r>
              <w:rPr>
                <w:rFonts w:hint="eastAsia"/>
              </w:rPr>
              <w:t>&gt;=(</w:t>
            </w:r>
            <w:r w:rsidR="000072A6">
              <w:rPr>
                <w:rFonts w:hint="eastAsia"/>
              </w:rPr>
              <w:t>實際賣價─實際</w:t>
            </w:r>
            <w:r>
              <w:rPr>
                <w:rFonts w:hint="eastAsia"/>
              </w:rPr>
              <w:t>買價</w:t>
            </w:r>
            <w:r>
              <w:rPr>
                <w:rFonts w:hint="eastAsia"/>
              </w:rPr>
              <w:t>)*</w:t>
            </w:r>
            <w:r>
              <w:rPr>
                <w:rFonts w:hint="eastAsia"/>
              </w:rPr>
              <w:t>改價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時，造市策略才改價下單。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應</w:t>
            </w:r>
            <w:r>
              <w:rPr>
                <w:rFonts w:hint="eastAsia"/>
              </w:rPr>
              <w:t>&lt;50%)</w:t>
            </w:r>
          </w:p>
        </w:tc>
      </w:tr>
      <w:tr w:rsidR="00087371" w:rsidRPr="00255FE0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ReOrderLots</w:t>
            </w:r>
          </w:p>
        </w:tc>
        <w:tc>
          <w:tcPr>
            <w:tcW w:w="9072" w:type="dxa"/>
            <w:vAlign w:val="center"/>
          </w:tcPr>
          <w:p w:rsidR="00087371" w:rsidRPr="00255FE0" w:rsidRDefault="00087371" w:rsidP="006F1A7F">
            <w:r>
              <w:rPr>
                <w:rFonts w:hint="eastAsia"/>
              </w:rPr>
              <w:t>當掛單張數被成交到小於設定值時，即</w:t>
            </w:r>
            <w:r w:rsidRPr="000072A6">
              <w:rPr>
                <w:rFonts w:hint="eastAsia"/>
              </w:rPr>
              <w:t>補掛單至應有張數</w:t>
            </w:r>
            <w:r>
              <w:rPr>
                <w:rFonts w:hint="eastAsia"/>
              </w:rPr>
              <w:t>，例如原掛單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張，被成交到小於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張，則</w:t>
            </w:r>
            <w:r w:rsidR="00547AAC">
              <w:rPr>
                <w:rFonts w:hint="eastAsia"/>
              </w:rPr>
              <w:t>重</w:t>
            </w:r>
            <w:r>
              <w:rPr>
                <w:rFonts w:hint="eastAsia"/>
              </w:rPr>
              <w:t>下新單</w:t>
            </w:r>
            <w:r w:rsidR="00547AAC">
              <w:rPr>
                <w:rFonts w:hint="eastAsia"/>
              </w:rP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張。若設定值為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，即該價位的委託單完全成交後不自動</w:t>
            </w:r>
            <w:r>
              <w:rPr>
                <w:rFonts w:hint="eastAsia"/>
              </w:rPr>
              <w:t>reo</w:t>
            </w:r>
            <w:r>
              <w:t>rder</w:t>
            </w:r>
            <w:r>
              <w:rPr>
                <w:rFonts w:hint="eastAsia"/>
              </w:rPr>
              <w:t>，待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變動後才會再掛出該價位</w:t>
            </w:r>
          </w:p>
        </w:tc>
      </w:tr>
      <w:tr w:rsidR="00087371" w:rsidTr="00D96861">
        <w:tc>
          <w:tcPr>
            <w:tcW w:w="1560" w:type="dxa"/>
            <w:vAlign w:val="center"/>
          </w:tcPr>
          <w:p w:rsidR="00087371" w:rsidRPr="000336F9" w:rsidRDefault="00087371" w:rsidP="006F1A7F">
            <w:pPr>
              <w:pStyle w:val="ad"/>
              <w:ind w:leftChars="0" w:left="0"/>
              <w:jc w:val="both"/>
            </w:pPr>
            <w:r w:rsidRPr="000336F9">
              <w:rPr>
                <w:rFonts w:hint="eastAsia"/>
              </w:rPr>
              <w:t>AI_B</w:t>
            </w:r>
            <w:r w:rsidRPr="000336F9">
              <w:rPr>
                <w:rFonts w:hint="eastAsia"/>
              </w:rPr>
              <w:t>限</w:t>
            </w:r>
            <w:r w:rsidRPr="000336F9">
              <w:rPr>
                <w:rFonts w:hint="eastAsia"/>
              </w:rPr>
              <w:t>%</w:t>
            </w:r>
          </w:p>
          <w:p w:rsidR="00087371" w:rsidRDefault="00087371" w:rsidP="006F1A7F">
            <w:pPr>
              <w:pStyle w:val="ad"/>
              <w:ind w:leftChars="0" w:left="0"/>
              <w:jc w:val="both"/>
              <w:rPr>
                <w:highlight w:val="yellow"/>
              </w:rPr>
            </w:pPr>
            <w:r w:rsidRPr="000336F9">
              <w:rPr>
                <w:rFonts w:hint="eastAsia"/>
              </w:rPr>
              <w:t>AI_S</w:t>
            </w:r>
            <w:r w:rsidRPr="000336F9">
              <w:rPr>
                <w:rFonts w:hint="eastAsia"/>
              </w:rPr>
              <w:t>限</w:t>
            </w:r>
            <w:r w:rsidRPr="000336F9">
              <w:rPr>
                <w:rFonts w:hint="eastAsia"/>
              </w:rPr>
              <w:t>%</w:t>
            </w:r>
          </w:p>
        </w:tc>
        <w:tc>
          <w:tcPr>
            <w:tcW w:w="9072" w:type="dxa"/>
            <w:vAlign w:val="center"/>
          </w:tcPr>
          <w:p w:rsidR="00087371" w:rsidRDefault="00087371" w:rsidP="006F1A7F">
            <w:pPr>
              <w:jc w:val="both"/>
            </w:pPr>
            <w:r>
              <w:rPr>
                <w:rFonts w:hint="eastAsia"/>
              </w:rPr>
              <w:t>成交進退後，</w:t>
            </w:r>
            <w:r w:rsidRPr="00A870A2">
              <w:rPr>
                <w:rFonts w:hint="eastAsia"/>
              </w:rPr>
              <w:t>退到</w:t>
            </w:r>
            <w:r w:rsidRPr="00A870A2">
              <w:rPr>
                <w:rFonts w:hint="eastAsia"/>
              </w:rPr>
              <w:t>ADJS</w:t>
            </w:r>
            <w:r>
              <w:rPr>
                <w:rFonts w:hint="eastAsia"/>
              </w:rPr>
              <w:t>的某一程度即停止進退，進退</w:t>
            </w:r>
            <w:r w:rsidRPr="00A870A2">
              <w:rPr>
                <w:rFonts w:hint="eastAsia"/>
              </w:rPr>
              <w:t>值不可大於</w:t>
            </w:r>
            <w:r w:rsidRPr="00A870A2">
              <w:rPr>
                <w:rFonts w:hint="eastAsia"/>
              </w:rPr>
              <w:t>ADJS*X%</w:t>
            </w:r>
            <w:r>
              <w:rPr>
                <w:rFonts w:hint="eastAsia"/>
              </w:rPr>
              <w:t>，若</w:t>
            </w:r>
            <w:r>
              <w:rPr>
                <w:rFonts w:hint="eastAsia"/>
              </w:rPr>
              <w:t>NLOTS</w:t>
            </w:r>
            <w:r>
              <w:rPr>
                <w:rFonts w:hint="eastAsia"/>
              </w:rPr>
              <w:t>和策略別不為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時，更改此參數應先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PID OrderOff</w:t>
            </w:r>
          </w:p>
        </w:tc>
      </w:tr>
      <w:tr w:rsidR="00087371" w:rsidRPr="00965D0E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 w:rsidRPr="004F4FF5">
              <w:rPr>
                <w:rFonts w:hint="eastAsia"/>
              </w:rPr>
              <w:t>*</w:t>
            </w:r>
            <w:r w:rsidRPr="004F4FF5">
              <w:rPr>
                <w:rFonts w:hint="eastAsia"/>
              </w:rPr>
              <w:t>擋中價</w:t>
            </w:r>
          </w:p>
        </w:tc>
        <w:tc>
          <w:tcPr>
            <w:tcW w:w="9072" w:type="dxa"/>
            <w:vAlign w:val="center"/>
          </w:tcPr>
          <w:p w:rsidR="00087371" w:rsidRPr="00965D0E" w:rsidRDefault="00087371" w:rsidP="004F4FF5">
            <w:pPr>
              <w:jc w:val="both"/>
            </w:pPr>
            <w:r>
              <w:rPr>
                <w:rFonts w:hint="eastAsia"/>
              </w:rPr>
              <w:t>進退後的理論買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價不可高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於</w:t>
            </w:r>
            <w:r>
              <w:rPr>
                <w:rFonts w:hint="eastAsia"/>
              </w:rPr>
              <w:t>Adj</w:t>
            </w:r>
            <w:r>
              <w:t>B(A)S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為擋中價，</w:t>
            </w:r>
            <w:r w:rsidRPr="00547AAC">
              <w:rPr>
                <w:rFonts w:hint="eastAsia"/>
              </w:rPr>
              <w:t>0</w:t>
            </w:r>
            <w:r w:rsidRPr="00547AAC">
              <w:rPr>
                <w:rFonts w:hint="eastAsia"/>
              </w:rPr>
              <w:t>為不擋</w:t>
            </w:r>
            <w:r>
              <w:rPr>
                <w:rFonts w:hint="eastAsia"/>
              </w:rPr>
              <w:t>，預設為</w:t>
            </w:r>
            <w:r>
              <w:rPr>
                <w:rFonts w:hint="eastAsia"/>
              </w:rPr>
              <w:t>1</w:t>
            </w:r>
            <w:r w:rsidR="004F4FF5">
              <w:rPr>
                <w:rFonts w:hint="eastAsia"/>
              </w:rPr>
              <w:t>(</w:t>
            </w:r>
            <w:r w:rsidR="004F4FF5">
              <w:rPr>
                <w:rFonts w:hint="eastAsia"/>
              </w:rPr>
              <w:t>目前程式寫死為</w:t>
            </w:r>
            <w:r w:rsidR="004F4FF5">
              <w:rPr>
                <w:rFonts w:hint="eastAsia"/>
              </w:rPr>
              <w:t>1)</w:t>
            </w:r>
            <w:r>
              <w:rPr>
                <w:rFonts w:hint="eastAsia"/>
              </w:rPr>
              <w:t>。造市為</w:t>
            </w:r>
            <w:r w:rsidRPr="00AC14D6">
              <w:rPr>
                <w:rFonts w:hint="eastAsia"/>
              </w:rPr>
              <w:t>單中價時以</w:t>
            </w:r>
            <w:r w:rsidRPr="00AC14D6">
              <w:rPr>
                <w:rFonts w:hint="eastAsia"/>
              </w:rPr>
              <w:t>adjs[</w:t>
            </w:r>
            <w:r w:rsidRPr="00AC14D6">
              <w:rPr>
                <w:rFonts w:hint="eastAsia"/>
              </w:rPr>
              <w:t>成</w:t>
            </w:r>
            <w:r w:rsidRPr="00AC14D6">
              <w:rPr>
                <w:rFonts w:hint="eastAsia"/>
              </w:rPr>
              <w:t>]</w:t>
            </w:r>
            <w:r w:rsidRPr="00AC14D6">
              <w:rPr>
                <w:rFonts w:hint="eastAsia"/>
              </w:rPr>
              <w:t>判斷擋中價</w:t>
            </w:r>
          </w:p>
        </w:tc>
      </w:tr>
      <w:tr w:rsidR="00087371" w:rsidTr="00D96861">
        <w:tc>
          <w:tcPr>
            <w:tcW w:w="1560" w:type="dxa"/>
            <w:vAlign w:val="center"/>
          </w:tcPr>
          <w:p w:rsidR="00087371" w:rsidRDefault="0008737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9072" w:type="dxa"/>
            <w:vAlign w:val="center"/>
          </w:tcPr>
          <w:p w:rsidR="00087371" w:rsidRDefault="00087371" w:rsidP="006F1A7F">
            <w:pPr>
              <w:jc w:val="both"/>
            </w:pPr>
            <w:r>
              <w:rPr>
                <w:rFonts w:hint="eastAsia"/>
              </w:rPr>
              <w:t>多層掛單時，此參數會決定造市單要每隔幾個</w:t>
            </w:r>
            <w:r w:rsidRPr="00547AAC">
              <w:rPr>
                <w:rFonts w:hint="eastAsia"/>
              </w:rPr>
              <w:t>「交易所</w:t>
            </w:r>
            <w:r w:rsidRPr="00547AAC">
              <w:rPr>
                <w:rFonts w:hint="eastAsia"/>
              </w:rPr>
              <w:t>TICK</w:t>
            </w:r>
            <w:r w:rsidRPr="00547AAC">
              <w:rPr>
                <w:rFonts w:hint="eastAsia"/>
              </w:rPr>
              <w:t>」掛一筆單</w:t>
            </w:r>
            <w:r w:rsidRPr="00547AAC">
              <w:rPr>
                <w:rFonts w:hint="eastAsia"/>
              </w:rPr>
              <w:t>(</w:t>
            </w:r>
            <w:r w:rsidRPr="00547AAC">
              <w:rPr>
                <w:rFonts w:hint="eastAsia"/>
              </w:rPr>
              <w:t>類似舊版外層等級功能</w:t>
            </w:r>
            <w:r w:rsidRPr="00547AAC">
              <w:rPr>
                <w:rFonts w:hint="eastAsia"/>
              </w:rPr>
              <w:t>)</w:t>
            </w:r>
            <w:r w:rsidRPr="00547AAC">
              <w:rPr>
                <w:rFonts w:hint="eastAsia"/>
              </w:rPr>
              <w:t>，若為自定義</w:t>
            </w:r>
            <w:r w:rsidRPr="00547AAC">
              <w:rPr>
                <w:rFonts w:hint="eastAsia"/>
              </w:rPr>
              <w:t>TICK</w:t>
            </w:r>
            <w:r w:rsidRPr="00547AAC">
              <w:rPr>
                <w:rFonts w:hint="eastAsia"/>
              </w:rPr>
              <w:t>不接受此掛單方式。</w:t>
            </w:r>
          </w:p>
          <w:p w:rsidR="00087371" w:rsidRDefault="00087371" w:rsidP="006F1A7F"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：若</w:t>
            </w:r>
            <w:r>
              <w:rPr>
                <w:rFonts w:hint="eastAsia"/>
              </w:rPr>
              <w:t>STEP=3</w:t>
            </w:r>
            <w:r>
              <w:rPr>
                <w:rFonts w:hint="eastAsia"/>
              </w:rPr>
              <w:t>，將取價後之價格序列於</w:t>
            </w:r>
            <w:r w:rsidR="00547AAC">
              <w:rPr>
                <w:rFonts w:hint="eastAsia"/>
              </w:rPr>
              <w:t>「</w:t>
            </w:r>
            <w:r>
              <w:rPr>
                <w:rFonts w:hint="eastAsia"/>
              </w:rPr>
              <w:t>開關開啟</w:t>
            </w:r>
            <w:r w:rsidR="00547AAC">
              <w:rPr>
                <w:rFonts w:hint="eastAsia"/>
              </w:rPr>
              <w:t>」</w:t>
            </w:r>
            <w:r>
              <w:rPr>
                <w:rFonts w:hint="eastAsia"/>
              </w:rPr>
              <w:t>時，自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號向上及下依序編號為</w:t>
            </w:r>
            <w:r>
              <w:rPr>
                <w:rFonts w:hint="eastAsia"/>
              </w:rPr>
              <w:t>0,1,2,</w:t>
            </w:r>
            <w:r>
              <w:t>3,2,1,0,1,2,3,2,1,0,1…..</w:t>
            </w:r>
            <w:r>
              <w:rPr>
                <w:rFonts w:hint="eastAsia"/>
              </w:rPr>
              <w:t>後，僅能掛出編號為</w:t>
            </w:r>
            <w:r>
              <w:rPr>
                <w:rFonts w:hint="eastAsia"/>
              </w:rPr>
              <w:t>0&amp;3</w:t>
            </w:r>
            <w:r>
              <w:rPr>
                <w:rFonts w:hint="eastAsia"/>
              </w:rPr>
              <w:t>之價位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價格移動時亦然</w:t>
            </w:r>
            <w:r>
              <w:rPr>
                <w:rFonts w:hint="eastAsia"/>
              </w:rPr>
              <w:t>)</w:t>
            </w:r>
          </w:p>
        </w:tc>
      </w:tr>
    </w:tbl>
    <w:p w:rsidR="00087371" w:rsidRDefault="004F4FF5" w:rsidP="004F4FF5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 wp14:anchorId="02E8BB1B" wp14:editId="48C67654">
            <wp:extent cx="4467225" cy="2705100"/>
            <wp:effectExtent l="0" t="0" r="952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931"/>
      </w:tblGrid>
      <w:tr w:rsidR="004F4FF5" w:rsidRPr="00315DF9" w:rsidTr="00D96861">
        <w:tc>
          <w:tcPr>
            <w:tcW w:w="1701" w:type="dxa"/>
            <w:vAlign w:val="center"/>
          </w:tcPr>
          <w:p w:rsidR="004F4FF5" w:rsidRPr="00315DF9" w:rsidRDefault="004F4FF5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3.</w:t>
            </w:r>
            <w:r>
              <w:rPr>
                <w:rFonts w:hint="eastAsia"/>
                <w:b/>
              </w:rPr>
              <w:t>吃單設定</w:t>
            </w:r>
          </w:p>
        </w:tc>
        <w:tc>
          <w:tcPr>
            <w:tcW w:w="8931" w:type="dxa"/>
            <w:vAlign w:val="center"/>
          </w:tcPr>
          <w:p w:rsidR="004F4FF5" w:rsidRPr="00315DF9" w:rsidRDefault="004F4FF5" w:rsidP="006F1A7F">
            <w:pPr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4F4FF5" w:rsidRPr="00B75441" w:rsidTr="00D96861">
        <w:tc>
          <w:tcPr>
            <w:tcW w:w="1701" w:type="dxa"/>
            <w:vAlign w:val="center"/>
          </w:tcPr>
          <w:p w:rsidR="004F4FF5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EE_ReOrder</w:t>
            </w:r>
            <w:r>
              <w:t>%</w:t>
            </w:r>
          </w:p>
        </w:tc>
        <w:tc>
          <w:tcPr>
            <w:tcW w:w="8931" w:type="dxa"/>
            <w:vAlign w:val="center"/>
          </w:tcPr>
          <w:p w:rsidR="004F4FF5" w:rsidRPr="00B75441" w:rsidRDefault="004F4FF5" w:rsidP="006F1A7F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吃單的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lang w:eastAsia="zh-HK"/>
              </w:rPr>
              <w:t>變動</w:t>
            </w:r>
            <w:r>
              <w:rPr>
                <w:rFonts w:hint="eastAsia"/>
                <w:lang w:eastAsia="zh-HK"/>
              </w:rPr>
              <w:t>Y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  <w:lang w:eastAsia="zh-HK"/>
              </w:rPr>
              <w:t>以內只觸發一次，避免中價微小變動而</w:t>
            </w:r>
            <w:r w:rsidR="00547AAC">
              <w:rPr>
                <w:rFonts w:hint="eastAsia"/>
              </w:rPr>
              <w:t>同價</w:t>
            </w:r>
            <w:r>
              <w:rPr>
                <w:rFonts w:hint="eastAsia"/>
                <w:lang w:eastAsia="zh-HK"/>
              </w:rPr>
              <w:t>觸發多筆，並可避免來不及收到成回而大量成交。</w:t>
            </w:r>
            <w:r w:rsidRPr="009A4A99">
              <w:rPr>
                <w:rFonts w:hint="eastAsia"/>
                <w:lang w:eastAsia="zh-HK"/>
              </w:rPr>
              <w:t>以吃單開關</w:t>
            </w:r>
            <w:r w:rsidRPr="009A4A99">
              <w:rPr>
                <w:rFonts w:hint="eastAsia"/>
                <w:lang w:eastAsia="zh-HK"/>
              </w:rPr>
              <w:t>ON</w:t>
            </w:r>
            <w:r w:rsidRPr="009A4A99">
              <w:rPr>
                <w:rFonts w:hint="eastAsia"/>
                <w:lang w:eastAsia="zh-HK"/>
              </w:rPr>
              <w:t>起時</w:t>
            </w:r>
            <w:r>
              <w:rPr>
                <w:rFonts w:hint="eastAsia"/>
              </w:rPr>
              <w:t>記住第一個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，當</w:t>
            </w:r>
            <w:r w:rsidRPr="009A4A99">
              <w:rPr>
                <w:rFonts w:hint="eastAsia"/>
                <w:lang w:eastAsia="zh-HK"/>
              </w:rPr>
              <w:t>新進</w:t>
            </w:r>
            <w:r w:rsidRPr="009A4A99">
              <w:rPr>
                <w:rFonts w:hint="eastAsia"/>
                <w:lang w:eastAsia="zh-HK"/>
              </w:rPr>
              <w:t>S</w:t>
            </w:r>
            <w:r>
              <w:t>’</w:t>
            </w:r>
            <w:r>
              <w:rPr>
                <w:rFonts w:hint="eastAsia"/>
              </w:rPr>
              <w:t>進來時與</w:t>
            </w:r>
            <w:r w:rsidRPr="004F4FF5">
              <w:rPr>
                <w:rFonts w:hint="eastAsia"/>
              </w:rPr>
              <w:t>K</w:t>
            </w:r>
            <w:r w:rsidRPr="004F4FF5">
              <w:t>eep S</w:t>
            </w:r>
            <w:r w:rsidRPr="009A4A99">
              <w:rPr>
                <w:rFonts w:hint="eastAsia"/>
                <w:lang w:eastAsia="zh-HK"/>
              </w:rPr>
              <w:t>比較</w:t>
            </w:r>
            <w:r>
              <w:rPr>
                <w:rFonts w:hint="eastAsia"/>
              </w:rPr>
              <w:t>，</w:t>
            </w:r>
            <w:r w:rsidRPr="009A4A99">
              <w:rPr>
                <w:rFonts w:hint="eastAsia"/>
                <w:lang w:eastAsia="zh-HK"/>
              </w:rPr>
              <w:t>超過</w:t>
            </w:r>
            <w:r w:rsidRPr="009A4A99">
              <w:rPr>
                <w:rFonts w:hint="eastAsia"/>
                <w:lang w:eastAsia="zh-HK"/>
              </w:rPr>
              <w:t>ReOrderS%</w:t>
            </w:r>
            <w:r>
              <w:rPr>
                <w:rFonts w:hint="eastAsia"/>
              </w:rPr>
              <w:t>才看市場</w:t>
            </w:r>
            <w:r w:rsidRPr="009A4A99">
              <w:rPr>
                <w:rFonts w:hint="eastAsia"/>
                <w:lang w:eastAsia="zh-HK"/>
              </w:rPr>
              <w:t>判斷</w:t>
            </w:r>
            <w:r>
              <w:rPr>
                <w:rFonts w:hint="eastAsia"/>
              </w:rPr>
              <w:t>是否應觸發下單，同時重新</w:t>
            </w:r>
            <w:r>
              <w:rPr>
                <w:rFonts w:hint="eastAsia"/>
              </w:rPr>
              <w:t>K</w:t>
            </w:r>
            <w:r>
              <w:t>eep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，之後再</w:t>
            </w:r>
            <w:r w:rsidRPr="009A4A99">
              <w:rPr>
                <w:rFonts w:hint="eastAsia"/>
                <w:lang w:eastAsia="zh-HK"/>
              </w:rPr>
              <w:t>以此</w:t>
            </w:r>
            <w:r>
              <w:rPr>
                <w:rFonts w:hint="eastAsia"/>
              </w:rPr>
              <w:t>K</w:t>
            </w:r>
            <w:r>
              <w:rPr>
                <w:lang w:eastAsia="zh-HK"/>
              </w:rPr>
              <w:t xml:space="preserve">eep </w:t>
            </w:r>
            <w:r w:rsidRPr="009A4A99">
              <w:rPr>
                <w:rFonts w:hint="eastAsia"/>
                <w:lang w:eastAsia="zh-HK"/>
              </w:rPr>
              <w:t>S</w:t>
            </w:r>
            <w:r>
              <w:t>’</w:t>
            </w:r>
            <w:r w:rsidRPr="009A4A99">
              <w:rPr>
                <w:rFonts w:hint="eastAsia"/>
                <w:lang w:eastAsia="zh-HK"/>
              </w:rPr>
              <w:t>為基準比較</w:t>
            </w:r>
            <w:r>
              <w:rPr>
                <w:rFonts w:hint="eastAsia"/>
              </w:rPr>
              <w:t>下個</w:t>
            </w:r>
            <w:r>
              <w:rPr>
                <w:rFonts w:hint="eastAsia"/>
              </w:rPr>
              <w:t>S</w:t>
            </w:r>
            <w:r w:rsidRPr="009A4A99">
              <w:rPr>
                <w:rFonts w:hint="eastAsia"/>
                <w:lang w:eastAsia="zh-HK"/>
              </w:rPr>
              <w:t>是否超過</w:t>
            </w:r>
            <w:r w:rsidRPr="009A4A99">
              <w:rPr>
                <w:rFonts w:hint="eastAsia"/>
                <w:lang w:eastAsia="zh-HK"/>
              </w:rPr>
              <w:t>ReOrderS%</w:t>
            </w:r>
            <w:r w:rsidRPr="00B75441">
              <w:rPr>
                <w:lang w:eastAsia="zh-HK"/>
              </w:rPr>
              <w:t xml:space="preserve"> </w:t>
            </w:r>
          </w:p>
        </w:tc>
      </w:tr>
      <w:tr w:rsidR="004F4FF5" w:rsidTr="00D96861">
        <w:tc>
          <w:tcPr>
            <w:tcW w:w="1701" w:type="dxa"/>
            <w:vAlign w:val="center"/>
          </w:tcPr>
          <w:p w:rsidR="004F4FF5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S2%</w:t>
            </w:r>
          </w:p>
        </w:tc>
        <w:tc>
          <w:tcPr>
            <w:tcW w:w="8931" w:type="dxa"/>
            <w:vAlign w:val="center"/>
          </w:tcPr>
          <w:p w:rsidR="004F4FF5" w:rsidRDefault="004F4FF5" w:rsidP="004F4FF5">
            <w:pPr>
              <w:jc w:val="both"/>
            </w:pP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觸發</w:t>
            </w:r>
            <w:r w:rsidR="00547AAC">
              <w:rPr>
                <w:rFonts w:hint="eastAsia"/>
              </w:rPr>
              <w:t>(PID</w:t>
            </w:r>
            <w:r w:rsidR="00547AAC">
              <w:rPr>
                <w:rFonts w:hint="eastAsia"/>
              </w:rPr>
              <w:t>五價量變動</w:t>
            </w:r>
            <w:r w:rsidR="00547AAC">
              <w:rPr>
                <w:rFonts w:hint="eastAsia"/>
              </w:rPr>
              <w:t>)</w:t>
            </w:r>
            <w:r>
              <w:rPr>
                <w:rFonts w:hint="eastAsia"/>
              </w:rPr>
              <w:t>時，吃單之理論買賣價應各加上此單邊寬度</w:t>
            </w:r>
            <w:r>
              <w:rPr>
                <w:rFonts w:hint="eastAsia"/>
              </w:rPr>
              <w:t>(%)</w:t>
            </w:r>
            <w:r>
              <w:rPr>
                <w:rFonts w:hint="eastAsia"/>
              </w:rPr>
              <w:t>，</w:t>
            </w:r>
            <w:r w:rsidRPr="004F4FF5">
              <w:rPr>
                <w:rFonts w:hint="eastAsia"/>
              </w:rPr>
              <w:t>以</w:t>
            </w:r>
            <w:r w:rsidRPr="004F4FF5">
              <w:rPr>
                <w:rFonts w:hint="eastAsia"/>
              </w:rPr>
              <w:t>S1</w:t>
            </w:r>
            <w:r w:rsidRPr="004F4FF5">
              <w:rPr>
                <w:rFonts w:hint="eastAsia"/>
              </w:rPr>
              <w:t>理論出價加減</w:t>
            </w:r>
            <w:r w:rsidRPr="004F4FF5">
              <w:rPr>
                <w:rFonts w:hint="eastAsia"/>
              </w:rPr>
              <w:t>S2%</w:t>
            </w:r>
            <w:r w:rsidRPr="004F4FF5">
              <w:rPr>
                <w:rFonts w:hint="eastAsia"/>
              </w:rPr>
              <w:t>寬度直接</w:t>
            </w:r>
            <w:r w:rsidRPr="004F4FF5">
              <w:rPr>
                <w:rFonts w:hint="eastAsia"/>
              </w:rPr>
              <w:t>PriceUnit</w:t>
            </w:r>
          </w:p>
        </w:tc>
      </w:tr>
      <w:tr w:rsidR="004F4FF5" w:rsidTr="00D96861">
        <w:tc>
          <w:tcPr>
            <w:tcW w:w="1701" w:type="dxa"/>
            <w:vAlign w:val="center"/>
          </w:tcPr>
          <w:p w:rsidR="004F4FF5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筆</w:t>
            </w:r>
            <w:r>
              <w:rPr>
                <w:rFonts w:hint="eastAsia"/>
              </w:rPr>
              <w:t>/s)</w:t>
            </w:r>
          </w:p>
        </w:tc>
        <w:tc>
          <w:tcPr>
            <w:tcW w:w="8931" w:type="dxa"/>
            <w:vAlign w:val="center"/>
          </w:tcPr>
          <w:p w:rsidR="004F4FF5" w:rsidRDefault="004F4FF5" w:rsidP="006F1A7F">
            <w:pPr>
              <w:rPr>
                <w:lang w:eastAsia="zh-HK"/>
              </w:rPr>
            </w:pPr>
            <w:r w:rsidRPr="004F4FF5">
              <w:rPr>
                <w:rFonts w:hint="eastAsia"/>
              </w:rPr>
              <w:t>吃單觸發後每秒僅下單</w:t>
            </w:r>
            <w:r w:rsidRPr="004F4FF5">
              <w:rPr>
                <w:rFonts w:hint="eastAsia"/>
              </w:rPr>
              <w:t>X</w:t>
            </w:r>
            <w:r w:rsidRPr="004F4FF5">
              <w:rPr>
                <w:rFonts w:hint="eastAsia"/>
              </w:rPr>
              <w:t>次，</w:t>
            </w:r>
            <w:r w:rsidRPr="004F4FF5">
              <w:rPr>
                <w:rFonts w:hint="eastAsia"/>
              </w:rPr>
              <w:t>S1</w:t>
            </w:r>
            <w:r w:rsidRPr="004F4FF5">
              <w:t>&amp;S2</w:t>
            </w:r>
            <w:r w:rsidRPr="004F4FF5">
              <w:rPr>
                <w:rFonts w:hint="eastAsia"/>
              </w:rPr>
              <w:t>合併計算</w:t>
            </w:r>
          </w:p>
        </w:tc>
      </w:tr>
      <w:tr w:rsidR="004F4FF5" w:rsidRPr="007F382F" w:rsidTr="00D96861">
        <w:tc>
          <w:tcPr>
            <w:tcW w:w="1701" w:type="dxa"/>
            <w:vAlign w:val="center"/>
          </w:tcPr>
          <w:p w:rsidR="004F4FF5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t>itck</w:t>
            </w:r>
          </w:p>
        </w:tc>
        <w:tc>
          <w:tcPr>
            <w:tcW w:w="8931" w:type="dxa"/>
            <w:vAlign w:val="center"/>
          </w:tcPr>
          <w:p w:rsidR="004F4FF5" w:rsidRPr="007F382F" w:rsidRDefault="004F4FF5" w:rsidP="00E371F2">
            <w:pPr>
              <w:spacing w:line="0" w:lineRule="atLeast"/>
            </w:pPr>
            <w:r>
              <w:rPr>
                <w:rFonts w:hint="eastAsia"/>
              </w:rPr>
              <w:t>吃單觸發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理論買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出價大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於等於市場最佳賣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價</w:t>
            </w:r>
            <w:r>
              <w:t>)</w:t>
            </w:r>
            <w:r>
              <w:rPr>
                <w:rFonts w:hint="eastAsia"/>
              </w:rPr>
              <w:t>時，若有勾選「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市價</w:t>
            </w:r>
            <w:r>
              <w:rPr>
                <w:rFonts w:hint="eastAsia"/>
              </w:rPr>
              <w:t>/E</w:t>
            </w:r>
            <w:r>
              <w:rPr>
                <w:rFonts w:hint="eastAsia"/>
              </w:rPr>
              <w:t>市量」模式，則以「</w:t>
            </w:r>
            <w:r>
              <w:rPr>
                <w:rFonts w:hint="eastAsia"/>
              </w:rPr>
              <w:t>ET</w:t>
            </w:r>
            <w:r>
              <w:t>ick</w:t>
            </w:r>
            <w:r>
              <w:rPr>
                <w:rFonts w:hint="eastAsia"/>
              </w:rPr>
              <w:t>」設定值對應之市場五價與理論買賣出價比較，</w:t>
            </w:r>
            <w:r w:rsidRPr="00A65E4D">
              <w:rPr>
                <w:rFonts w:hint="eastAsia"/>
              </w:rPr>
              <w:t>買</w:t>
            </w:r>
            <w:r>
              <w:rPr>
                <w:rFonts w:hint="eastAsia"/>
              </w:rPr>
              <w:t>進</w:t>
            </w:r>
            <w:r w:rsidRPr="00A65E4D">
              <w:rPr>
                <w:rFonts w:hint="eastAsia"/>
              </w:rPr>
              <w:t>取較低價，賣</w:t>
            </w:r>
            <w:r>
              <w:rPr>
                <w:rFonts w:hint="eastAsia"/>
              </w:rPr>
              <w:t>出</w:t>
            </w:r>
            <w:r w:rsidRPr="00A65E4D">
              <w:rPr>
                <w:rFonts w:hint="eastAsia"/>
              </w:rPr>
              <w:t>取較高價</w:t>
            </w:r>
            <w:r>
              <w:rPr>
                <w:rFonts w:hint="eastAsia"/>
              </w:rPr>
              <w:t>，以此價位作為實際買賣出價及下單量之基準。</w:t>
            </w:r>
            <w:r>
              <w:rPr>
                <w:rFonts w:hint="eastAsia"/>
              </w:rPr>
              <w:t>E</w:t>
            </w:r>
            <w:r>
              <w:t>tick</w:t>
            </w:r>
            <w:r>
              <w:rPr>
                <w:rFonts w:hint="eastAsia"/>
              </w:rPr>
              <w:t>設定值若大於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計算。</w:t>
            </w:r>
          </w:p>
        </w:tc>
      </w:tr>
      <w:tr w:rsidR="004F4FF5" w:rsidTr="00D96861">
        <w:tc>
          <w:tcPr>
            <w:tcW w:w="1701" w:type="dxa"/>
            <w:vAlign w:val="center"/>
          </w:tcPr>
          <w:p w:rsidR="004F4FF5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市價</w:t>
            </w:r>
          </w:p>
        </w:tc>
        <w:tc>
          <w:tcPr>
            <w:tcW w:w="8931" w:type="dxa"/>
            <w:vAlign w:val="center"/>
          </w:tcPr>
          <w:p w:rsidR="004F4FF5" w:rsidRDefault="004F4FF5" w:rsidP="004F4FF5">
            <w:pPr>
              <w:pStyle w:val="ad"/>
              <w:numPr>
                <w:ilvl w:val="0"/>
                <w:numId w:val="34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吃單觸發時，可選擇以「</w:t>
            </w:r>
            <w:r>
              <w:rPr>
                <w:rFonts w:hint="eastAsia"/>
              </w:rPr>
              <w:t>ET</w:t>
            </w:r>
            <w:r>
              <w:t>ick</w:t>
            </w:r>
            <w:r>
              <w:rPr>
                <w:rFonts w:hint="eastAsia"/>
              </w:rPr>
              <w:t>」數對應之市場五價</w:t>
            </w:r>
            <w:r w:rsidRPr="00627F2B">
              <w:rPr>
                <w:rFonts w:hint="eastAsia"/>
              </w:rPr>
              <w:t>為</w:t>
            </w:r>
            <w:r>
              <w:rPr>
                <w:rFonts w:hint="eastAsia"/>
              </w:rPr>
              <w:t>實際買賣出價來下單</w:t>
            </w:r>
            <w:r>
              <w:rPr>
                <w:rFonts w:hint="eastAsia"/>
              </w:rPr>
              <w:t>(EX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</w:t>
            </w:r>
            <w:r>
              <w:t>Tick=1</w:t>
            </w:r>
            <w:r>
              <w:rPr>
                <w:rFonts w:hint="eastAsia"/>
              </w:rPr>
              <w:t>即</w:t>
            </w:r>
            <w:r w:rsidRPr="00627F2B">
              <w:rPr>
                <w:rFonts w:hint="eastAsia"/>
              </w:rPr>
              <w:t>以買</w:t>
            </w:r>
            <w:r w:rsidRPr="00627F2B">
              <w:rPr>
                <w:rFonts w:hint="eastAsia"/>
              </w:rPr>
              <w:t>(</w:t>
            </w:r>
            <w:r w:rsidRPr="00627F2B">
              <w:rPr>
                <w:rFonts w:hint="eastAsia"/>
              </w:rPr>
              <w:t>賣</w:t>
            </w:r>
            <w:r w:rsidRPr="00627F2B">
              <w:rPr>
                <w:rFonts w:hint="eastAsia"/>
              </w:rPr>
              <w:t>)</w:t>
            </w:r>
            <w:r w:rsidRPr="00627F2B">
              <w:rPr>
                <w:rFonts w:hint="eastAsia"/>
              </w:rPr>
              <w:t>邊觸發之</w:t>
            </w:r>
            <w:r w:rsidRPr="00627F2B">
              <w:rPr>
                <w:rFonts w:hint="eastAsia"/>
              </w:rPr>
              <w:t>ASK(BID) #1</w:t>
            </w:r>
            <w:r w:rsidRPr="00627F2B">
              <w:rPr>
                <w:rFonts w:hint="eastAsia"/>
              </w:rPr>
              <w:t>的價格下單</w:t>
            </w:r>
            <w:r>
              <w:rPr>
                <w:rFonts w:hint="eastAsia"/>
              </w:rPr>
              <w:t>)</w:t>
            </w:r>
            <w:r w:rsidRPr="00627F2B">
              <w:rPr>
                <w:rFonts w:hint="eastAsia"/>
              </w:rPr>
              <w:t>，最大值為</w:t>
            </w:r>
            <w:r w:rsidRPr="00627F2B">
              <w:rPr>
                <w:rFonts w:hint="eastAsia"/>
              </w:rPr>
              <w:t>5</w:t>
            </w:r>
          </w:p>
          <w:p w:rsidR="004F4FF5" w:rsidRDefault="004F4FF5" w:rsidP="004F4FF5">
            <w:pPr>
              <w:pStyle w:val="ad"/>
              <w:numPr>
                <w:ilvl w:val="0"/>
                <w:numId w:val="34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市價模式下，「</w:t>
            </w:r>
            <w:r>
              <w:rPr>
                <w:rFonts w:hint="eastAsia"/>
              </w:rPr>
              <w:t>ET</w:t>
            </w:r>
            <w:r>
              <w:t>ick</w:t>
            </w:r>
            <w:r>
              <w:rPr>
                <w:rFonts w:hint="eastAsia"/>
              </w:rPr>
              <w:t>」數對應之價仍應</w:t>
            </w:r>
            <w:r w:rsidRPr="00A65E4D">
              <w:rPr>
                <w:rFonts w:hint="eastAsia"/>
              </w:rPr>
              <w:t>與</w:t>
            </w:r>
            <w:r>
              <w:rPr>
                <w:rFonts w:hint="eastAsia"/>
              </w:rPr>
              <w:t>E</w:t>
            </w:r>
            <w:r w:rsidRPr="00A65E4D">
              <w:rPr>
                <w:rFonts w:hint="eastAsia"/>
              </w:rPr>
              <w:t>理論</w:t>
            </w:r>
            <w:r>
              <w:rPr>
                <w:rFonts w:hint="eastAsia"/>
              </w:rPr>
              <w:t>買賣出</w:t>
            </w:r>
            <w:r w:rsidRPr="00A65E4D">
              <w:rPr>
                <w:rFonts w:hint="eastAsia"/>
              </w:rPr>
              <w:t>價比較，買取較低價，賣取較高價</w:t>
            </w:r>
            <w:r>
              <w:rPr>
                <w:rFonts w:hint="eastAsia"/>
              </w:rPr>
              <w:t>，以此價為實際買賣出價</w:t>
            </w:r>
          </w:p>
          <w:p w:rsidR="004F4FF5" w:rsidRDefault="004F4FF5" w:rsidP="004F4FF5">
            <w:pPr>
              <w:pStyle w:val="ad"/>
              <w:numPr>
                <w:ilvl w:val="0"/>
                <w:numId w:val="34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若對應之市場五價為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，則以理論買賣出價下單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如市價單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2=0)</w:t>
            </w:r>
          </w:p>
        </w:tc>
      </w:tr>
      <w:tr w:rsidR="004F4FF5" w:rsidRPr="00FB450B" w:rsidTr="00D96861">
        <w:tc>
          <w:tcPr>
            <w:tcW w:w="1701" w:type="dxa"/>
            <w:vAlign w:val="center"/>
          </w:tcPr>
          <w:p w:rsidR="00D96861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市量</w:t>
            </w:r>
          </w:p>
          <w:p w:rsidR="004F4FF5" w:rsidRDefault="004F4FF5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比例</w:t>
            </w:r>
            <w:r>
              <w:rPr>
                <w:rFonts w:hint="eastAsia"/>
              </w:rPr>
              <w:t>%</w:t>
            </w:r>
          </w:p>
        </w:tc>
        <w:tc>
          <w:tcPr>
            <w:tcW w:w="8931" w:type="dxa"/>
            <w:vAlign w:val="center"/>
          </w:tcPr>
          <w:p w:rsidR="004F4FF5" w:rsidRDefault="004F4FF5" w:rsidP="004F4FF5">
            <w:pPr>
              <w:pStyle w:val="ad"/>
              <w:numPr>
                <w:ilvl w:val="0"/>
                <w:numId w:val="33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吃單觸發時，可選擇以「</w:t>
            </w:r>
            <w:r>
              <w:rPr>
                <w:rFonts w:hint="eastAsia"/>
              </w:rPr>
              <w:t>ET</w:t>
            </w:r>
            <w:r>
              <w:t>ick</w:t>
            </w:r>
            <w:r>
              <w:rPr>
                <w:rFonts w:hint="eastAsia"/>
              </w:rPr>
              <w:t>」數對應之市場五價累計張數為委託量</w:t>
            </w:r>
            <w:r>
              <w:rPr>
                <w:rFonts w:hint="eastAsia"/>
              </w:rPr>
              <w:t>(EX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</w:t>
            </w:r>
            <w:r>
              <w:t>Tick=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即</w:t>
            </w:r>
            <w:r w:rsidRPr="00627F2B">
              <w:rPr>
                <w:rFonts w:hint="eastAsia"/>
              </w:rPr>
              <w:t>以買</w:t>
            </w:r>
            <w:r w:rsidRPr="00627F2B">
              <w:rPr>
                <w:rFonts w:hint="eastAsia"/>
              </w:rPr>
              <w:t>(</w:t>
            </w:r>
            <w:r w:rsidRPr="00627F2B">
              <w:rPr>
                <w:rFonts w:hint="eastAsia"/>
              </w:rPr>
              <w:t>賣</w:t>
            </w:r>
            <w:r w:rsidRPr="00627F2B">
              <w:rPr>
                <w:rFonts w:hint="eastAsia"/>
              </w:rPr>
              <w:t>)</w:t>
            </w:r>
            <w:r w:rsidRPr="00627F2B">
              <w:rPr>
                <w:rFonts w:hint="eastAsia"/>
              </w:rPr>
              <w:t>邊觸發之</w:t>
            </w:r>
            <w:r w:rsidRPr="00627F2B">
              <w:rPr>
                <w:rFonts w:hint="eastAsia"/>
              </w:rPr>
              <w:t>ASK(BID) #1</w:t>
            </w:r>
            <w:r>
              <w:rPr>
                <w:rFonts w:hint="eastAsia"/>
              </w:rPr>
              <w:t>~2</w:t>
            </w:r>
            <w:r w:rsidRPr="00627F2B">
              <w:rPr>
                <w:rFonts w:hint="eastAsia"/>
              </w:rPr>
              <w:t>的</w:t>
            </w:r>
            <w:r>
              <w:rPr>
                <w:rFonts w:hint="eastAsia"/>
              </w:rPr>
              <w:t>累計量</w:t>
            </w:r>
            <w:r w:rsidRPr="00627F2B">
              <w:rPr>
                <w:rFonts w:hint="eastAsia"/>
              </w:rPr>
              <w:t>下單</w:t>
            </w:r>
            <w:r>
              <w:rPr>
                <w:rFonts w:hint="eastAsia"/>
              </w:rPr>
              <w:t>)</w:t>
            </w:r>
            <w:r w:rsidRPr="00627F2B">
              <w:rPr>
                <w:rFonts w:hint="eastAsia"/>
              </w:rPr>
              <w:t>，最大值為</w:t>
            </w:r>
            <w:r w:rsidRPr="00627F2B">
              <w:rPr>
                <w:rFonts w:hint="eastAsia"/>
              </w:rPr>
              <w:t>5</w:t>
            </w:r>
          </w:p>
          <w:p w:rsidR="004F4FF5" w:rsidRDefault="004F4FF5" w:rsidP="004F4FF5">
            <w:pPr>
              <w:pStyle w:val="ad"/>
              <w:numPr>
                <w:ilvl w:val="0"/>
                <w:numId w:val="33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市量模式下，「</w:t>
            </w:r>
            <w:r>
              <w:rPr>
                <w:rFonts w:hint="eastAsia"/>
              </w:rPr>
              <w:t>ET</w:t>
            </w:r>
            <w:r>
              <w:t>ick</w:t>
            </w:r>
            <w:r>
              <w:rPr>
                <w:rFonts w:hint="eastAsia"/>
              </w:rPr>
              <w:t>」數對應之價仍應</w:t>
            </w:r>
            <w:r w:rsidRPr="00A65E4D">
              <w:rPr>
                <w:rFonts w:hint="eastAsia"/>
              </w:rPr>
              <w:t>與</w:t>
            </w:r>
            <w:r>
              <w:rPr>
                <w:rFonts w:hint="eastAsia"/>
              </w:rPr>
              <w:t>E</w:t>
            </w:r>
            <w:r w:rsidRPr="00A65E4D">
              <w:rPr>
                <w:rFonts w:hint="eastAsia"/>
              </w:rPr>
              <w:t>理論</w:t>
            </w:r>
            <w:r>
              <w:rPr>
                <w:rFonts w:hint="eastAsia"/>
              </w:rPr>
              <w:t>買賣出</w:t>
            </w:r>
            <w:r w:rsidRPr="00A65E4D">
              <w:rPr>
                <w:rFonts w:hint="eastAsia"/>
              </w:rPr>
              <w:t>價比較，買取較低價，賣取較高價</w:t>
            </w:r>
            <w:r>
              <w:rPr>
                <w:rFonts w:hint="eastAsia"/>
              </w:rPr>
              <w:t>，以此價累計之張數為下單量</w:t>
            </w:r>
          </w:p>
          <w:p w:rsidR="004F4FF5" w:rsidRDefault="004F4FF5" w:rsidP="004F4FF5">
            <w:pPr>
              <w:pStyle w:val="ad"/>
              <w:numPr>
                <w:ilvl w:val="0"/>
                <w:numId w:val="33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超過</w:t>
            </w:r>
            <w:r>
              <w:rPr>
                <w:rFonts w:hint="eastAsia"/>
              </w:rPr>
              <w:t>499</w:t>
            </w:r>
            <w:r>
              <w:rPr>
                <w:rFonts w:hint="eastAsia"/>
              </w:rPr>
              <w:t>拆單，唯實際下單張數不可超過</w:t>
            </w:r>
            <w:r>
              <w:rPr>
                <w:rFonts w:hint="eastAsia"/>
              </w:rPr>
              <w:t>MaxB</w:t>
            </w:r>
            <w:r>
              <w:t>/SLot</w:t>
            </w:r>
            <w:r>
              <w:rPr>
                <w:rFonts w:hint="eastAsia"/>
              </w:rPr>
              <w:t>，且若下單張數超過</w:t>
            </w:r>
            <w:r>
              <w:rPr>
                <w:rFonts w:hint="eastAsia"/>
              </w:rPr>
              <w:t>ROD</w:t>
            </w:r>
            <w:r>
              <w:rPr>
                <w:rFonts w:hint="eastAsia"/>
              </w:rPr>
              <w:t>控或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控之額度，則改下剩餘額度</w:t>
            </w:r>
            <w:r>
              <w:rPr>
                <w:rFonts w:hint="eastAsia"/>
              </w:rPr>
              <w:t>(EX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控買餘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張，觸發下單</w:t>
            </w:r>
            <w:r>
              <w:rPr>
                <w:rFonts w:hint="eastAsia"/>
              </w:rPr>
              <w:t>499</w:t>
            </w:r>
            <w:r>
              <w:rPr>
                <w:rFonts w:hint="eastAsia"/>
              </w:rPr>
              <w:t>張，則僅下出</w:t>
            </w:r>
            <w:r>
              <w:rPr>
                <w:rFonts w:hint="eastAsia"/>
              </w:rPr>
              <w:t>299</w:t>
            </w:r>
            <w:r>
              <w:rPr>
                <w:rFonts w:hint="eastAsia"/>
              </w:rPr>
              <w:t>張</w:t>
            </w:r>
            <w:r>
              <w:rPr>
                <w:rFonts w:hint="eastAsia"/>
              </w:rPr>
              <w:t>)</w:t>
            </w:r>
          </w:p>
          <w:p w:rsidR="004F4FF5" w:rsidRPr="00551B11" w:rsidRDefault="004F4FF5" w:rsidP="004F4FF5">
            <w:pPr>
              <w:pStyle w:val="ad"/>
              <w:numPr>
                <w:ilvl w:val="0"/>
                <w:numId w:val="33"/>
              </w:numPr>
              <w:ind w:leftChars="0" w:left="317" w:hanging="317"/>
              <w:jc w:val="both"/>
            </w:pPr>
            <w:r w:rsidRPr="00551B11">
              <w:rPr>
                <w:rFonts w:hint="eastAsia"/>
              </w:rPr>
              <w:t>市量下最大下單量：</w:t>
            </w:r>
            <w:r w:rsidRPr="00551B11">
              <w:rPr>
                <w:rFonts w:hint="eastAsia"/>
              </w:rPr>
              <w:t>M</w:t>
            </w:r>
            <w:r w:rsidRPr="00551B11">
              <w:t>in[</w:t>
            </w:r>
            <w:r w:rsidRPr="00551B11">
              <w:rPr>
                <w:rFonts w:hint="eastAsia"/>
              </w:rPr>
              <w:t>以「</w:t>
            </w:r>
            <w:r w:rsidRPr="00551B11">
              <w:rPr>
                <w:rFonts w:hint="eastAsia"/>
              </w:rPr>
              <w:t>ET</w:t>
            </w:r>
            <w:r w:rsidRPr="00551B11">
              <w:t>ick</w:t>
            </w:r>
            <w:r w:rsidRPr="00551B11">
              <w:rPr>
                <w:rFonts w:hint="eastAsia"/>
              </w:rPr>
              <w:t>」數對應之市場五價且滿足理論買賣出價可成交之累計張數，</w:t>
            </w:r>
            <w:r w:rsidRPr="00551B11">
              <w:rPr>
                <w:rFonts w:hint="eastAsia"/>
              </w:rPr>
              <w:t>M</w:t>
            </w:r>
            <w:r w:rsidRPr="00551B11">
              <w:t>axB/SLots</w:t>
            </w:r>
            <w:r w:rsidRPr="00551B11">
              <w:rPr>
                <w:rFonts w:hint="eastAsia"/>
              </w:rPr>
              <w:t>，</w:t>
            </w:r>
            <w:r w:rsidRPr="00551B11">
              <w:rPr>
                <w:rFonts w:hint="eastAsia"/>
              </w:rPr>
              <w:t>AI_M(+/-)+/-NLOTS</w:t>
            </w:r>
            <w:r w:rsidRPr="00551B11">
              <w:rPr>
                <w:rFonts w:hint="eastAsia"/>
              </w:rPr>
              <w:t>，</w:t>
            </w:r>
            <w:r w:rsidRPr="00551B11">
              <w:rPr>
                <w:rFonts w:hint="eastAsia"/>
              </w:rPr>
              <w:t>IOC</w:t>
            </w:r>
            <w:r w:rsidRPr="00551B11">
              <w:rPr>
                <w:rFonts w:hint="eastAsia"/>
              </w:rPr>
              <w:t>控</w:t>
            </w:r>
            <w:r w:rsidRPr="00551B11">
              <w:rPr>
                <w:rFonts w:hint="eastAsia"/>
              </w:rPr>
              <w:t>-</w:t>
            </w:r>
            <w:r w:rsidRPr="00551B11">
              <w:rPr>
                <w:rFonts w:hint="eastAsia"/>
              </w:rPr>
              <w:t>在途</w:t>
            </w:r>
            <w:r w:rsidRPr="00551B11">
              <w:t>]</w:t>
            </w:r>
          </w:p>
          <w:p w:rsidR="004F4FF5" w:rsidRPr="00FB450B" w:rsidRDefault="004F4FF5" w:rsidP="004F4FF5">
            <w:pPr>
              <w:pStyle w:val="ae"/>
              <w:numPr>
                <w:ilvl w:val="0"/>
                <w:numId w:val="33"/>
              </w:numPr>
              <w:ind w:leftChars="0" w:left="317" w:hanging="338"/>
            </w:pPr>
            <w:r w:rsidRPr="00FB450B">
              <w:rPr>
                <w:rFonts w:hint="eastAsia"/>
              </w:rPr>
              <w:t>「</w:t>
            </w:r>
            <w:r>
              <w:rPr>
                <w:rFonts w:hint="eastAsia"/>
              </w:rPr>
              <w:t>E</w:t>
            </w:r>
            <w:r w:rsidRPr="00FB450B">
              <w:rPr>
                <w:rFonts w:hint="eastAsia"/>
              </w:rPr>
              <w:t>市量」</w:t>
            </w:r>
            <w:r>
              <w:rPr>
                <w:rFonts w:hint="eastAsia"/>
              </w:rPr>
              <w:t>下須乘上「比例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」，作為最終之下單量</w:t>
            </w:r>
          </w:p>
        </w:tc>
      </w:tr>
    </w:tbl>
    <w:p w:rsidR="004F4FF5" w:rsidRDefault="00551B11" w:rsidP="00551B11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 wp14:anchorId="634DACA1" wp14:editId="19E9B730">
            <wp:extent cx="3257550" cy="27241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551B11" w:rsidRPr="00315DF9" w:rsidTr="00D96861">
        <w:tc>
          <w:tcPr>
            <w:tcW w:w="1560" w:type="dxa"/>
            <w:shd w:val="clear" w:color="auto" w:fill="auto"/>
            <w:vAlign w:val="center"/>
          </w:tcPr>
          <w:p w:rsidR="00551B11" w:rsidRPr="00315DF9" w:rsidRDefault="00551B11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4.</w:t>
            </w:r>
            <w:r>
              <w:rPr>
                <w:rFonts w:hint="eastAsia"/>
                <w:b/>
              </w:rPr>
              <w:t>防呆</w:t>
            </w:r>
          </w:p>
        </w:tc>
        <w:tc>
          <w:tcPr>
            <w:tcW w:w="9072" w:type="dxa"/>
            <w:vAlign w:val="center"/>
          </w:tcPr>
          <w:p w:rsidR="00551B11" w:rsidRPr="00315DF9" w:rsidRDefault="00551B11" w:rsidP="006F1A7F">
            <w:pPr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551B11" w:rsidRPr="00136E83" w:rsidTr="00D96861">
        <w:tc>
          <w:tcPr>
            <w:tcW w:w="1560" w:type="dxa"/>
            <w:shd w:val="clear" w:color="auto" w:fill="auto"/>
            <w:vAlign w:val="center"/>
          </w:tcPr>
          <w:p w:rsidR="00551B11" w:rsidRPr="00551B11" w:rsidRDefault="00551B11" w:rsidP="006F1A7F">
            <w:pPr>
              <w:pStyle w:val="ad"/>
              <w:ind w:leftChars="0" w:left="0"/>
              <w:jc w:val="both"/>
            </w:pPr>
            <w:r w:rsidRPr="00551B11">
              <w:rPr>
                <w:rFonts w:hint="eastAsia"/>
              </w:rPr>
              <w:t>*S</w:t>
            </w:r>
            <w:r w:rsidRPr="00551B11">
              <w:t>_Jump</w:t>
            </w:r>
            <w:r>
              <w:rPr>
                <w:rFonts w:hint="eastAsia"/>
              </w:rPr>
              <w:t>3</w:t>
            </w:r>
            <w:r w:rsidRPr="00551B11">
              <w:rPr>
                <w:rFonts w:hint="eastAsia"/>
              </w:rPr>
              <w:t>%</w:t>
            </w:r>
          </w:p>
        </w:tc>
        <w:tc>
          <w:tcPr>
            <w:tcW w:w="9072" w:type="dxa"/>
            <w:vAlign w:val="center"/>
          </w:tcPr>
          <w:p w:rsidR="00551B11" w:rsidRPr="00136E83" w:rsidRDefault="00551B11" w:rsidP="006F1A7F">
            <w:pPr>
              <w:jc w:val="both"/>
              <w:rPr>
                <w:rFonts w:asciiTheme="majorEastAsia" w:eastAsiaTheme="majorEastAsia" w:hAnsiTheme="majorEastAsia" w:cs="Tahoma"/>
                <w:lang w:eastAsia="zh-HK"/>
              </w:rPr>
            </w:pPr>
            <w:r>
              <w:rPr>
                <w:rFonts w:hint="eastAsia"/>
              </w:rPr>
              <w:t>任一</w:t>
            </w:r>
            <w:r w:rsidRPr="00683CE8">
              <w:rPr>
                <w:rFonts w:hint="eastAsia"/>
              </w:rPr>
              <w:t>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造市買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、賣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和吃單</w:t>
            </w:r>
            <w:r>
              <w:rPr>
                <w:rFonts w:hint="eastAsia"/>
              </w:rPr>
              <w:t>S)</w:t>
            </w:r>
            <w:r>
              <w:rPr>
                <w:rFonts w:hint="eastAsia"/>
              </w:rPr>
              <w:t>的前後差值跳動超過</w:t>
            </w:r>
            <w:r>
              <w:rPr>
                <w:rFonts w:hint="eastAsia"/>
              </w:rPr>
              <w:t>S</w:t>
            </w:r>
            <w:r>
              <w:t>Jump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則</w:t>
            </w:r>
            <w:r>
              <w:rPr>
                <w:rFonts w:hint="eastAsia"/>
              </w:rPr>
              <w:t>O</w:t>
            </w:r>
            <w:r>
              <w:t>rderOff</w:t>
            </w:r>
          </w:p>
        </w:tc>
      </w:tr>
      <w:tr w:rsidR="00551B11" w:rsidRPr="00A069A9" w:rsidTr="00D96861">
        <w:tc>
          <w:tcPr>
            <w:tcW w:w="1560" w:type="dxa"/>
            <w:vAlign w:val="center"/>
          </w:tcPr>
          <w:p w:rsidR="00551B11" w:rsidRPr="00551B11" w:rsidRDefault="00551B11" w:rsidP="006F1A7F">
            <w:pPr>
              <w:pStyle w:val="ad"/>
              <w:ind w:leftChars="0" w:left="0"/>
              <w:jc w:val="both"/>
            </w:pPr>
            <w:r w:rsidRPr="00551B11">
              <w:rPr>
                <w:rFonts w:hint="eastAsia"/>
              </w:rPr>
              <w:t>*S</w:t>
            </w:r>
            <w:r w:rsidRPr="00551B11">
              <w:t>_Stop</w:t>
            </w:r>
          </w:p>
        </w:tc>
        <w:tc>
          <w:tcPr>
            <w:tcW w:w="9072" w:type="dxa"/>
            <w:vAlign w:val="center"/>
          </w:tcPr>
          <w:p w:rsidR="00551B11" w:rsidRDefault="00551B11" w:rsidP="006F1A7F">
            <w:pPr>
              <w:pStyle w:val="ad"/>
              <w:numPr>
                <w:ilvl w:val="0"/>
                <w:numId w:val="1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判斷該商品是否在「</w:t>
            </w:r>
            <w:r>
              <w:rPr>
                <w:rFonts w:hint="eastAsia"/>
              </w:rPr>
              <w:t>S</w:t>
            </w:r>
            <w:r>
              <w:t>STOP</w:t>
            </w:r>
            <w:r>
              <w:rPr>
                <w:rFonts w:hint="eastAsia"/>
              </w:rPr>
              <w:t>秒數」內從</w:t>
            </w:r>
            <w:r>
              <w:rPr>
                <w:rFonts w:hint="eastAsia"/>
              </w:rPr>
              <w:t>N</w:t>
            </w:r>
            <w:r>
              <w:t>ATS</w:t>
            </w:r>
            <w:r>
              <w:rPr>
                <w:rFonts w:hint="eastAsia"/>
              </w:rPr>
              <w:t>順利收到來自</w:t>
            </w:r>
            <w:r>
              <w:rPr>
                <w:rFonts w:hint="eastAsia"/>
              </w:rPr>
              <w:t>P</w:t>
            </w:r>
            <w:r>
              <w:t>xServer</w:t>
            </w:r>
            <w:r>
              <w:rPr>
                <w:rFonts w:hint="eastAsia"/>
              </w:rPr>
              <w:t>的價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>PxServer</w:t>
            </w:r>
            <w:r>
              <w:rPr>
                <w:rFonts w:hint="eastAsia"/>
              </w:rPr>
              <w:t>送出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</w:t>
            </w:r>
            <w:r>
              <w:t>SeqNo</w:t>
            </w:r>
            <w:r>
              <w:rPr>
                <w:rFonts w:hint="eastAsia"/>
              </w:rPr>
              <w:t>判斷</w:t>
            </w:r>
            <w:r>
              <w:rPr>
                <w:rFonts w:hint="eastAsia"/>
              </w:rPr>
              <w:t>H</w:t>
            </w:r>
            <w:r>
              <w:t>eartb</w:t>
            </w:r>
            <w:r>
              <w:rPr>
                <w:rFonts w:hint="eastAsia"/>
              </w:rPr>
              <w:t>ea</w:t>
            </w:r>
            <w:r>
              <w:t>ts)</w:t>
            </w:r>
            <w:r>
              <w:rPr>
                <w:rFonts w:hint="eastAsia"/>
              </w:rPr>
              <w:t>，若無則該</w:t>
            </w:r>
            <w:r>
              <w:rPr>
                <w:rFonts w:hint="eastAsia"/>
              </w:rPr>
              <w:t>PID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rderOFF</w:t>
            </w:r>
          </w:p>
          <w:p w:rsidR="00551B11" w:rsidRPr="00A069A9" w:rsidRDefault="00551B11" w:rsidP="006F1A7F">
            <w:pPr>
              <w:pStyle w:val="ad"/>
              <w:numPr>
                <w:ilvl w:val="0"/>
                <w:numId w:val="1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P</w:t>
            </w:r>
            <w:r>
              <w:t>xServer</w:t>
            </w:r>
            <w:r>
              <w:rPr>
                <w:rFonts w:hint="eastAsia"/>
              </w:rPr>
              <w:t>傳出</w:t>
            </w:r>
            <w:r>
              <w:t>FastMarket</w:t>
            </w:r>
            <w:r>
              <w:rPr>
                <w:rFonts w:hint="eastAsia"/>
              </w:rPr>
              <w:t>之</w:t>
            </w:r>
            <w:r>
              <w:t>SSTOP</w:t>
            </w:r>
            <w:r>
              <w:rPr>
                <w:rFonts w:hint="eastAsia"/>
              </w:rPr>
              <w:t>訊息，以此判斷</w:t>
            </w:r>
            <w:r>
              <w:rPr>
                <w:rFonts w:hint="eastAsia"/>
              </w:rPr>
              <w:t>SSTOP</w:t>
            </w:r>
            <w:r>
              <w:rPr>
                <w:rFonts w:hint="eastAsia"/>
              </w:rPr>
              <w:t>之</w:t>
            </w:r>
            <w:r>
              <w:t>OrderOFF</w:t>
            </w:r>
          </w:p>
        </w:tc>
      </w:tr>
      <w:tr w:rsidR="00551B11" w:rsidRPr="00C814A6" w:rsidTr="00D96861">
        <w:tc>
          <w:tcPr>
            <w:tcW w:w="1560" w:type="dxa"/>
            <w:vAlign w:val="center"/>
          </w:tcPr>
          <w:p w:rsidR="00551B11" w:rsidRPr="00551B11" w:rsidRDefault="00551B11" w:rsidP="006F1A7F">
            <w:pPr>
              <w:pStyle w:val="ad"/>
              <w:ind w:leftChars="0" w:left="0"/>
              <w:jc w:val="both"/>
            </w:pPr>
            <w:r w:rsidRPr="00551B11">
              <w:rPr>
                <w:rFonts w:hint="eastAsia"/>
              </w:rPr>
              <w:t>*Shift</w:t>
            </w:r>
            <w:r w:rsidRPr="00551B11">
              <w:t>Jump</w:t>
            </w:r>
          </w:p>
        </w:tc>
        <w:tc>
          <w:tcPr>
            <w:tcW w:w="9072" w:type="dxa"/>
            <w:vAlign w:val="center"/>
          </w:tcPr>
          <w:p w:rsidR="00551B11" w:rsidRPr="00C814A6" w:rsidRDefault="00551B11" w:rsidP="006F1A7F">
            <w:pPr>
              <w:jc w:val="both"/>
            </w:pPr>
            <w:r>
              <w:rPr>
                <w:rFonts w:hint="eastAsia"/>
              </w:rPr>
              <w:t>S</w:t>
            </w:r>
            <w:r>
              <w:t>hift</w:t>
            </w:r>
            <w:r>
              <w:rPr>
                <w:rFonts w:hint="eastAsia"/>
              </w:rPr>
              <w:t>變動後，二次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的差值不可超過此設定值</w:t>
            </w:r>
            <w:r w:rsidR="00E371F2">
              <w:rPr>
                <w:rFonts w:hint="eastAsia"/>
              </w:rPr>
              <w:t>，否則</w:t>
            </w:r>
            <w:r w:rsidR="006766B4">
              <w:rPr>
                <w:rFonts w:hint="eastAsia"/>
              </w:rPr>
              <w:t>不予寫入</w:t>
            </w:r>
          </w:p>
        </w:tc>
      </w:tr>
      <w:tr w:rsidR="00551B11" w:rsidRPr="00987926" w:rsidTr="00D96861">
        <w:tc>
          <w:tcPr>
            <w:tcW w:w="1560" w:type="dxa"/>
            <w:shd w:val="clear" w:color="auto" w:fill="auto"/>
            <w:vAlign w:val="center"/>
          </w:tcPr>
          <w:p w:rsidR="00551B11" w:rsidRPr="00551B11" w:rsidRDefault="00551B11" w:rsidP="006F1A7F">
            <w:pPr>
              <w:pStyle w:val="ad"/>
              <w:ind w:leftChars="0" w:left="0"/>
              <w:jc w:val="both"/>
            </w:pPr>
            <w:r w:rsidRPr="00551B11">
              <w:rPr>
                <w:rFonts w:hint="eastAsia"/>
              </w:rPr>
              <w:t>*</w:t>
            </w:r>
            <w:r w:rsidRPr="00551B11">
              <w:rPr>
                <w:rFonts w:hint="eastAsia"/>
              </w:rPr>
              <w:t>上下界</w:t>
            </w:r>
          </w:p>
        </w:tc>
        <w:tc>
          <w:tcPr>
            <w:tcW w:w="9072" w:type="dxa"/>
            <w:vAlign w:val="center"/>
          </w:tcPr>
          <w:p w:rsidR="00551B11" w:rsidRPr="00987926" w:rsidRDefault="00551B11" w:rsidP="006766B4">
            <w:r w:rsidRPr="00683CE8">
              <w:rPr>
                <w:rFonts w:hint="eastAsia"/>
              </w:rPr>
              <w:t>商品的合理上下界</w:t>
            </w:r>
            <w:r>
              <w:rPr>
                <w:rFonts w:hint="eastAsia"/>
              </w:rPr>
              <w:t>=(</w:t>
            </w:r>
            <w:r>
              <w:rPr>
                <w:rFonts w:hint="eastAsia"/>
              </w:rPr>
              <w:t>成交價</w:t>
            </w:r>
            <w:r>
              <w:rPr>
                <w:rFonts w:hint="eastAsia"/>
              </w:rPr>
              <w:t>A</w:t>
            </w:r>
            <w:r>
              <w:t>dj</w:t>
            </w:r>
            <w:r w:rsidRPr="00683CE8">
              <w:rPr>
                <w:rFonts w:hint="eastAsia"/>
              </w:rPr>
              <w:t>S*(1+</w:t>
            </w:r>
            <w:r>
              <w:rPr>
                <w:rFonts w:hint="eastAsia"/>
              </w:rPr>
              <w:t>上下界</w:t>
            </w:r>
            <w:r w:rsidRPr="00683CE8">
              <w:rPr>
                <w:rFonts w:hint="eastAsia"/>
              </w:rPr>
              <w:t>%),</w:t>
            </w:r>
            <w:r>
              <w:rPr>
                <w:rFonts w:hint="eastAsia"/>
              </w:rPr>
              <w:t>成交價</w:t>
            </w:r>
            <w:r>
              <w:t>Adj</w:t>
            </w:r>
            <w:r w:rsidRPr="00683CE8">
              <w:rPr>
                <w:rFonts w:hint="eastAsia"/>
              </w:rPr>
              <w:t>S*(1-</w:t>
            </w:r>
            <w:r>
              <w:rPr>
                <w:rFonts w:hint="eastAsia"/>
              </w:rPr>
              <w:t>上下界</w:t>
            </w:r>
            <w:r w:rsidRPr="00683CE8">
              <w:rPr>
                <w:rFonts w:hint="eastAsia"/>
              </w:rPr>
              <w:t>%))</w:t>
            </w:r>
            <w:r>
              <w:rPr>
                <w:rFonts w:hint="eastAsia"/>
              </w:rPr>
              <w:t>，</w:t>
            </w:r>
            <w:r w:rsidRPr="00683CE8">
              <w:rPr>
                <w:rFonts w:hint="eastAsia"/>
              </w:rPr>
              <w:t>若</w:t>
            </w:r>
            <w:r>
              <w:rPr>
                <w:rFonts w:hint="eastAsia"/>
              </w:rPr>
              <w:t>成交價</w:t>
            </w:r>
            <w:r>
              <w:rPr>
                <w:rFonts w:hint="eastAsia"/>
              </w:rPr>
              <w:t>A</w:t>
            </w:r>
            <w:r>
              <w:t>dj</w:t>
            </w:r>
            <w:r w:rsidRPr="00683CE8">
              <w:rPr>
                <w:rFonts w:hint="eastAsia"/>
              </w:rPr>
              <w:t>S</w:t>
            </w:r>
            <w:r w:rsidRPr="00683CE8">
              <w:rPr>
                <w:rFonts w:hint="eastAsia"/>
              </w:rPr>
              <w:t>超過上下界</w:t>
            </w:r>
            <w:r>
              <w:rPr>
                <w:rFonts w:hint="eastAsia"/>
              </w:rPr>
              <w:t>，</w:t>
            </w:r>
            <w:r w:rsidRPr="00683CE8">
              <w:rPr>
                <w:rFonts w:hint="eastAsia"/>
              </w:rPr>
              <w:t>則</w:t>
            </w:r>
            <w:r>
              <w:rPr>
                <w:rFonts w:hint="eastAsia"/>
              </w:rPr>
              <w:t>該商品</w:t>
            </w:r>
            <w:r>
              <w:rPr>
                <w:rFonts w:hint="eastAsia"/>
              </w:rPr>
              <w:t>O</w:t>
            </w:r>
            <w:r>
              <w:t>rder</w:t>
            </w:r>
            <w:r w:rsidRPr="00683CE8">
              <w:rPr>
                <w:rFonts w:hint="eastAsia"/>
              </w:rPr>
              <w:t>OFF</w:t>
            </w:r>
            <w:r>
              <w:rPr>
                <w:rFonts w:hint="eastAsia"/>
              </w:rPr>
              <w:t>，手動點擊「重設」重新以新的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設定上下界後，才可再</w:t>
            </w:r>
            <w:r>
              <w:rPr>
                <w:rFonts w:hint="eastAsia"/>
              </w:rPr>
              <w:t>OrderON</w:t>
            </w:r>
            <w:r>
              <w:rPr>
                <w:rFonts w:hint="eastAsia"/>
              </w:rPr>
              <w:t>。</w:t>
            </w:r>
            <w:r w:rsidR="006766B4">
              <w:rPr>
                <w:rFonts w:hint="eastAsia"/>
              </w:rPr>
              <w:t>Ini</w:t>
            </w:r>
            <w:r>
              <w:rPr>
                <w:rFonts w:hint="eastAsia"/>
              </w:rPr>
              <w:t>中可設定自動重設秒數，每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秒自動重設一次上下界</w:t>
            </w:r>
          </w:p>
        </w:tc>
      </w:tr>
    </w:tbl>
    <w:p w:rsidR="00551B11" w:rsidRDefault="00551B11" w:rsidP="004F4FF5">
      <w:pPr>
        <w:ind w:leftChars="1" w:left="283" w:hangingChars="117" w:hanging="281"/>
      </w:pPr>
      <w:r>
        <w:rPr>
          <w:noProof/>
        </w:rPr>
        <w:drawing>
          <wp:inline distT="0" distB="0" distL="0" distR="0" wp14:anchorId="32B96653" wp14:editId="03681ED3">
            <wp:extent cx="6840855" cy="23050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8931"/>
      </w:tblGrid>
      <w:tr w:rsidR="00551B11" w:rsidRPr="00315DF9" w:rsidTr="00D96861">
        <w:tc>
          <w:tcPr>
            <w:tcW w:w="1701" w:type="dxa"/>
            <w:vAlign w:val="center"/>
          </w:tcPr>
          <w:p w:rsidR="00551B11" w:rsidRPr="00315DF9" w:rsidRDefault="00551B11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5.</w:t>
            </w:r>
            <w:r>
              <w:rPr>
                <w:rFonts w:hint="eastAsia"/>
                <w:b/>
              </w:rPr>
              <w:t>等級參數</w:t>
            </w:r>
          </w:p>
        </w:tc>
        <w:tc>
          <w:tcPr>
            <w:tcW w:w="8931" w:type="dxa"/>
            <w:vAlign w:val="center"/>
          </w:tcPr>
          <w:p w:rsidR="00551B11" w:rsidRPr="00315DF9" w:rsidRDefault="00551B11" w:rsidP="006F1A7F">
            <w:pPr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551B11" w:rsidRPr="00987926" w:rsidTr="00D96861">
        <w:tc>
          <w:tcPr>
            <w:tcW w:w="1701" w:type="dxa"/>
            <w:vAlign w:val="center"/>
          </w:tcPr>
          <w:p w:rsidR="00551B11" w:rsidRPr="00987926" w:rsidRDefault="00B650F2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*</w:t>
            </w:r>
            <w:r w:rsidR="00551B11" w:rsidRPr="00CD050B">
              <w:rPr>
                <w:rFonts w:hint="eastAsia"/>
              </w:rPr>
              <w:t>S</w:t>
            </w:r>
            <w:r w:rsidR="00551B11" w:rsidRPr="00CD050B">
              <w:t>Jump</w:t>
            </w:r>
            <w:r w:rsidR="00551B11">
              <w:rPr>
                <w:rFonts w:hint="eastAsia"/>
              </w:rPr>
              <w:t>%1~</w:t>
            </w:r>
            <w:r w:rsidR="00734A97">
              <w:t>2</w:t>
            </w:r>
            <w:r w:rsidR="00551B11">
              <w:rPr>
                <w:highlight w:val="yellow"/>
              </w:rPr>
              <w:br/>
            </w:r>
            <w:r w:rsidR="00551B11" w:rsidRPr="00BE4BC0">
              <w:t>SWide1~3</w:t>
            </w:r>
          </w:p>
        </w:tc>
        <w:tc>
          <w:tcPr>
            <w:tcW w:w="8931" w:type="dxa"/>
            <w:vAlign w:val="center"/>
          </w:tcPr>
          <w:p w:rsidR="00551B11" w:rsidRPr="00987926" w:rsidRDefault="00551B11" w:rsidP="006F1A7F">
            <w:pPr>
              <w:jc w:val="both"/>
            </w:pPr>
            <w:r>
              <w:rPr>
                <w:rFonts w:hint="eastAsia"/>
              </w:rPr>
              <w:t>任一</w:t>
            </w:r>
            <w:r w:rsidRPr="00683CE8">
              <w:rPr>
                <w:rFonts w:hint="eastAsia"/>
              </w:rPr>
              <w:t>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造市買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、賣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和吃單</w:t>
            </w:r>
            <w:r>
              <w:rPr>
                <w:rFonts w:hint="eastAsia"/>
              </w:rPr>
              <w:t>S)</w:t>
            </w:r>
            <w:r>
              <w:rPr>
                <w:rFonts w:hint="eastAsia"/>
              </w:rPr>
              <w:t>的前後差值跳動超過一定百分比，掛單放寬。</w:t>
            </w:r>
            <w:r>
              <w:rPr>
                <w:rFonts w:hint="eastAsia"/>
              </w:rPr>
              <w:t>S</w:t>
            </w:r>
            <w:r>
              <w:t>wide1</w:t>
            </w:r>
            <w:r>
              <w:rPr>
                <w:rFonts w:hint="eastAsia"/>
              </w:rPr>
              <w:t>為原始等級寬度，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跳動超過</w:t>
            </w:r>
            <w:r>
              <w:rPr>
                <w:rFonts w:hint="eastAsia"/>
              </w:rPr>
              <w:t>S</w:t>
            </w:r>
            <w:r>
              <w:t>Jump</w:t>
            </w:r>
            <w:r>
              <w:rPr>
                <w:rFonts w:hint="eastAsia"/>
              </w:rPr>
              <w:t>%1</w:t>
            </w:r>
            <w:r>
              <w:rPr>
                <w:rFonts w:hint="eastAsia"/>
              </w:rPr>
              <w:t>跳至</w:t>
            </w:r>
            <w:r>
              <w:rPr>
                <w:rFonts w:hint="eastAsia"/>
              </w:rPr>
              <w:t>SW</w:t>
            </w:r>
            <w:r>
              <w:t>ide2(</w:t>
            </w:r>
            <w:r>
              <w:rPr>
                <w:rFonts w:hint="eastAsia"/>
              </w:rPr>
              <w:t>單邊寬度增加</w:t>
            </w:r>
            <w:r>
              <w:rPr>
                <w:rFonts w:hint="eastAsia"/>
              </w:rPr>
              <w:t>%)</w:t>
            </w:r>
            <w:r>
              <w:rPr>
                <w:rFonts w:hint="eastAsia"/>
              </w:rPr>
              <w:t>，超過</w:t>
            </w:r>
            <w:r>
              <w:rPr>
                <w:rFonts w:hint="eastAsia"/>
              </w:rPr>
              <w:t>S</w:t>
            </w:r>
            <w:r>
              <w:t>Jump</w:t>
            </w:r>
            <w:r>
              <w:rPr>
                <w:rFonts w:hint="eastAsia"/>
              </w:rPr>
              <w:t>%2</w:t>
            </w:r>
            <w:r>
              <w:rPr>
                <w:rFonts w:hint="eastAsia"/>
              </w:rPr>
              <w:t>跳至</w:t>
            </w:r>
            <w:r>
              <w:rPr>
                <w:rFonts w:hint="eastAsia"/>
              </w:rPr>
              <w:t>SW</w:t>
            </w:r>
            <w:r>
              <w:t>ide</w:t>
            </w:r>
            <w:r>
              <w:rPr>
                <w:rFonts w:hint="eastAsia"/>
              </w:rPr>
              <w:t>3</w:t>
            </w:r>
          </w:p>
        </w:tc>
      </w:tr>
      <w:tr w:rsidR="00551B11" w:rsidTr="00D96861">
        <w:tc>
          <w:tcPr>
            <w:tcW w:w="1701" w:type="dxa"/>
            <w:vAlign w:val="center"/>
          </w:tcPr>
          <w:p w:rsidR="00551B11" w:rsidRDefault="00551B1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寬</w:t>
            </w:r>
            <w:r>
              <w:rPr>
                <w:rFonts w:hint="eastAsia"/>
              </w:rPr>
              <w:t>%</w:t>
            </w:r>
          </w:p>
        </w:tc>
        <w:tc>
          <w:tcPr>
            <w:tcW w:w="8931" w:type="dxa"/>
            <w:vAlign w:val="center"/>
          </w:tcPr>
          <w:p w:rsidR="003D7B07" w:rsidRDefault="00551B11" w:rsidP="003D7B07">
            <w:pPr>
              <w:pStyle w:val="ad"/>
              <w:numPr>
                <w:ilvl w:val="0"/>
                <w:numId w:val="43"/>
              </w:numPr>
              <w:ind w:leftChars="0" w:left="318" w:hanging="318"/>
              <w:jc w:val="both"/>
            </w:pPr>
            <w:r>
              <w:rPr>
                <w:rFonts w:hint="eastAsia"/>
              </w:rPr>
              <w:t>最大寬度模式，以當時實際造市內層或外層各自的理論買</w:t>
            </w:r>
            <w:r w:rsidR="006766B4">
              <w:rPr>
                <w:rFonts w:hint="eastAsia"/>
              </w:rPr>
              <w:t>和</w:t>
            </w:r>
            <w:r>
              <w:rPr>
                <w:rFonts w:hint="eastAsia"/>
              </w:rPr>
              <w:t>賣價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含進退、放寬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之</w:t>
            </w:r>
            <w:r w:rsidR="006766B4">
              <w:rPr>
                <w:rFonts w:hint="eastAsia"/>
              </w:rPr>
              <w:t>「</w:t>
            </w:r>
            <w:r>
              <w:rPr>
                <w:rFonts w:hint="eastAsia"/>
              </w:rPr>
              <w:t>中價</w:t>
            </w:r>
            <w:r w:rsidR="006766B4">
              <w:rPr>
                <w:rFonts w:hint="eastAsia"/>
              </w:rPr>
              <w:t>(</w:t>
            </w:r>
            <w:r w:rsidR="006766B4">
              <w:rPr>
                <w:rFonts w:hint="eastAsia"/>
              </w:rPr>
              <w:t>平均價</w:t>
            </w:r>
            <w:r w:rsidR="006766B4">
              <w:rPr>
                <w:rFonts w:hint="eastAsia"/>
              </w:rPr>
              <w:t>)</w:t>
            </w:r>
            <w:r w:rsidR="006766B4">
              <w:rPr>
                <w:rFonts w:hint="eastAsia"/>
              </w:rPr>
              <w:t>」</w:t>
            </w:r>
            <w:r>
              <w:rPr>
                <w:rFonts w:hint="eastAsia"/>
              </w:rPr>
              <w:t>拉出買賣雙邊寬度為「寬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」設定值之報價</w:t>
            </w:r>
            <w:r w:rsidR="006766B4">
              <w:rPr>
                <w:rFonts w:hint="eastAsia"/>
              </w:rPr>
              <w:t>(</w:t>
            </w:r>
            <w:r w:rsidR="006766B4">
              <w:rPr>
                <w:rFonts w:hint="eastAsia"/>
              </w:rPr>
              <w:t>先取買再推賣</w:t>
            </w:r>
            <w:r w:rsidR="006766B4">
              <w:rPr>
                <w:rFonts w:hint="eastAsia"/>
              </w:rPr>
              <w:t>)</w:t>
            </w:r>
            <w:r>
              <w:rPr>
                <w:rFonts w:hint="eastAsia"/>
              </w:rPr>
              <w:t>，並以內外層各自之口數掛造市單。</w:t>
            </w:r>
          </w:p>
          <w:p w:rsidR="003D7B07" w:rsidRDefault="00551B11" w:rsidP="003D7B07">
            <w:pPr>
              <w:pStyle w:val="ad"/>
              <w:numPr>
                <w:ilvl w:val="0"/>
                <w:numId w:val="43"/>
              </w:numPr>
              <w:ind w:leftChars="0" w:left="318" w:hanging="318"/>
              <w:jc w:val="both"/>
            </w:pPr>
            <w:r>
              <w:rPr>
                <w:rFonts w:hint="eastAsia"/>
              </w:rPr>
              <w:t>此模式下，若切換之</w:t>
            </w:r>
            <w:r>
              <w:rPr>
                <w:rFonts w:hint="eastAsia"/>
              </w:rPr>
              <w:t>L</w:t>
            </w:r>
            <w:r>
              <w:t>Vwide</w:t>
            </w:r>
            <w:r>
              <w:rPr>
                <w:rFonts w:hint="eastAsia"/>
              </w:rPr>
              <w:t>的等級比最大寬度還寬，</w:t>
            </w:r>
            <w:r w:rsidR="00EC2883" w:rsidRPr="00EC2883">
              <w:rPr>
                <w:rFonts w:hint="eastAsia"/>
              </w:rPr>
              <w:t>或因</w:t>
            </w:r>
            <w:r w:rsidRPr="00EC2883">
              <w:rPr>
                <w:rFonts w:hint="eastAsia"/>
              </w:rPr>
              <w:t>有擋中價之情形，</w:t>
            </w:r>
            <w:r w:rsidR="008D69F9" w:rsidRPr="00EC2883">
              <w:rPr>
                <w:rFonts w:hint="eastAsia"/>
              </w:rPr>
              <w:t>造成理論買賣價大於最大寬度時，</w:t>
            </w:r>
            <w:r w:rsidRPr="00EC2883">
              <w:rPr>
                <w:rFonts w:hint="eastAsia"/>
              </w:rPr>
              <w:t>則</w:t>
            </w:r>
            <w:r w:rsidR="008D69F9" w:rsidRPr="00EC2883">
              <w:rPr>
                <w:rFonts w:hint="eastAsia"/>
              </w:rPr>
              <w:t>取寬者</w:t>
            </w:r>
            <w:r w:rsidRPr="00EC2883">
              <w:rPr>
                <w:rFonts w:hint="eastAsia"/>
              </w:rPr>
              <w:t>。</w:t>
            </w:r>
          </w:p>
          <w:p w:rsidR="003D7B07" w:rsidRDefault="00551B11" w:rsidP="003D7B07">
            <w:pPr>
              <w:pStyle w:val="ad"/>
              <w:numPr>
                <w:ilvl w:val="0"/>
                <w:numId w:val="43"/>
              </w:numPr>
              <w:ind w:leftChars="0" w:left="318" w:hanging="318"/>
              <w:jc w:val="both"/>
            </w:pPr>
            <w:r>
              <w:rPr>
                <w:rFonts w:hint="eastAsia"/>
              </w:rPr>
              <w:t>取消最大寬度時，</w:t>
            </w:r>
            <w:r>
              <w:rPr>
                <w:rFonts w:hint="eastAsia"/>
              </w:rPr>
              <w:t>OrderOff</w:t>
            </w:r>
            <w:r>
              <w:rPr>
                <w:rFonts w:hint="eastAsia"/>
              </w:rPr>
              <w:t>。</w:t>
            </w:r>
          </w:p>
          <w:p w:rsidR="00551B11" w:rsidRPr="003D7B07" w:rsidRDefault="00551B11" w:rsidP="003D7B07">
            <w:pPr>
              <w:pStyle w:val="ad"/>
              <w:numPr>
                <w:ilvl w:val="0"/>
                <w:numId w:val="43"/>
              </w:numPr>
              <w:ind w:leftChars="0" w:left="318" w:hanging="318"/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hint="eastAsia"/>
              </w:rPr>
              <w:t>寬</w:t>
            </w:r>
            <w:r>
              <w:rPr>
                <w:rFonts w:hint="eastAsia"/>
              </w:rPr>
              <w:t>%</w:t>
            </w:r>
            <w:r w:rsidR="00DD55B4">
              <w:rPr>
                <w:rFonts w:hint="eastAsia"/>
              </w:rPr>
              <w:t>不得低於</w:t>
            </w:r>
            <w:r w:rsidR="00DD55B4">
              <w:rPr>
                <w:rFonts w:hint="eastAsia"/>
              </w:rPr>
              <w:t>I</w:t>
            </w:r>
            <w:r w:rsidR="00DD55B4">
              <w:t>ni</w:t>
            </w:r>
            <w:r>
              <w:rPr>
                <w:rFonts w:hint="eastAsia"/>
              </w:rPr>
              <w:t>中「最大寬度</w:t>
            </w:r>
            <w:r>
              <w:rPr>
                <w:rFonts w:hint="eastAsia"/>
              </w:rPr>
              <w:t>min</w:t>
            </w:r>
            <w:r w:rsidR="00DD55B4">
              <w:rPr>
                <w:rFonts w:hint="eastAsia"/>
              </w:rPr>
              <w:t>防呆值」。</w:t>
            </w:r>
          </w:p>
        </w:tc>
      </w:tr>
      <w:tr w:rsidR="00551B11" w:rsidTr="00D96861">
        <w:tc>
          <w:tcPr>
            <w:tcW w:w="1701" w:type="dxa"/>
            <w:vAlign w:val="center"/>
          </w:tcPr>
          <w:p w:rsidR="00551B11" w:rsidRDefault="00551B1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Sdelay1~3</w:t>
            </w:r>
          </w:p>
        </w:tc>
        <w:tc>
          <w:tcPr>
            <w:tcW w:w="8931" w:type="dxa"/>
            <w:vAlign w:val="center"/>
          </w:tcPr>
          <w:p w:rsidR="00551B11" w:rsidRDefault="00551B11" w:rsidP="006F1A7F">
            <w:pPr>
              <w:jc w:val="both"/>
            </w:pP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NB54</w:t>
            </w:r>
            <w:r>
              <w:rPr>
                <w:rFonts w:hint="eastAsia"/>
              </w:rPr>
              <w:t>所發送之證交行情源延遲秒數，若超過該等級設定之毫秒數則放寬至下一等級，可自動回縮</w:t>
            </w:r>
          </w:p>
        </w:tc>
      </w:tr>
      <w:tr w:rsidR="00551B11" w:rsidTr="00D96861">
        <w:tc>
          <w:tcPr>
            <w:tcW w:w="1701" w:type="dxa"/>
            <w:vAlign w:val="center"/>
          </w:tcPr>
          <w:p w:rsidR="00551B11" w:rsidRDefault="00551B1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縮窄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8931" w:type="dxa"/>
            <w:vAlign w:val="center"/>
          </w:tcPr>
          <w:p w:rsidR="00551B11" w:rsidRDefault="00551B11" w:rsidP="00DD55B4">
            <w:pPr>
              <w:spacing w:line="0" w:lineRule="atLeast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SJUMP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t>roadcast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FastMarket</w:t>
            </w:r>
            <w:r w:rsidR="00DD55B4">
              <w:rPr>
                <w:rFonts w:ascii="微軟正黑體" w:eastAsia="微軟正黑體" w:hAnsi="微軟正黑體" w:hint="eastAsia"/>
                <w:color w:val="262626" w:themeColor="text1" w:themeTint="D9"/>
              </w:rPr>
              <w:t>(含NB54)</w:t>
            </w:r>
            <w:r>
              <w:rPr>
                <w:rFonts w:hint="eastAsia"/>
              </w:rPr>
              <w:t>造成寬度放寬時，可選擇自動於指定秒數後，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</w:rPr>
              <w:t>「依等級順序」回縮</w:t>
            </w:r>
            <w:r w:rsidR="00DD55B4">
              <w:rPr>
                <w:rFonts w:ascii="微軟正黑體" w:eastAsia="微軟正黑體" w:hAnsi="微軟正黑體" w:hint="eastAsia"/>
                <w:color w:val="262626" w:themeColor="text1" w:themeTint="D9"/>
              </w:rPr>
              <w:t>至原</w:t>
            </w:r>
            <w:r>
              <w:rPr>
                <w:rFonts w:ascii="微軟正黑體" w:eastAsia="微軟正黑體" w:hAnsi="微軟正黑體" w:hint="eastAsia"/>
                <w:color w:val="262626" w:themeColor="text1" w:themeTint="D9"/>
              </w:rPr>
              <w:t>手動放寬等級</w:t>
            </w:r>
          </w:p>
        </w:tc>
      </w:tr>
      <w:tr w:rsidR="00551B11" w:rsidRPr="00C814A6" w:rsidTr="00D96861">
        <w:tc>
          <w:tcPr>
            <w:tcW w:w="1701" w:type="dxa"/>
            <w:vAlign w:val="center"/>
          </w:tcPr>
          <w:p w:rsidR="00551B11" w:rsidRPr="00C814A6" w:rsidRDefault="00551B11" w:rsidP="006F1A7F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T_</w:t>
            </w:r>
            <w:r>
              <w:t>Jump</w:t>
            </w:r>
            <w:r>
              <w:rPr>
                <w:rFonts w:hint="eastAsia"/>
              </w:rPr>
              <w:t>_LV</w:t>
            </w:r>
            <w:r>
              <w:br/>
            </w:r>
            <w:r>
              <w:rPr>
                <w:rFonts w:hint="eastAsia"/>
              </w:rPr>
              <w:t>T_</w:t>
            </w:r>
            <w:r>
              <w:t>Jump</w:t>
            </w:r>
            <w:r>
              <w:rPr>
                <w:rFonts w:hint="eastAsia"/>
              </w:rPr>
              <w:t>_</w:t>
            </w:r>
            <w:r>
              <w:t>Time</w:t>
            </w:r>
          </w:p>
        </w:tc>
        <w:tc>
          <w:tcPr>
            <w:tcW w:w="8931" w:type="dxa"/>
            <w:vAlign w:val="center"/>
          </w:tcPr>
          <w:p w:rsidR="00551B11" w:rsidRPr="00C814A6" w:rsidRDefault="00551B11" w:rsidP="006F1A7F">
            <w:pPr>
              <w:jc w:val="both"/>
            </w:pPr>
            <w:r w:rsidRPr="00B650B2">
              <w:rPr>
                <w:rFonts w:hint="eastAsia"/>
              </w:rPr>
              <w:t>在指定時間點執行一次性放寬或</w:t>
            </w:r>
            <w:r w:rsidRPr="00B650B2">
              <w:rPr>
                <w:rFonts w:hint="eastAsia"/>
              </w:rPr>
              <w:t>OrderOff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LV</w:t>
            </w:r>
            <w:r>
              <w:rPr>
                <w:rFonts w:hint="eastAsia"/>
              </w:rPr>
              <w:t>設定值為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即放寬至等級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sym w:font="Wingdings" w:char="F0E0"/>
            </w:r>
            <w:r>
              <w:rPr>
                <w:rFonts w:hint="eastAsia"/>
              </w:rPr>
              <w:t>等級三，</w:t>
            </w:r>
            <w:r>
              <w:rPr>
                <w:rFonts w:hint="eastAsia"/>
              </w:rPr>
              <w:t>4</w:t>
            </w:r>
            <w:r>
              <w:sym w:font="Wingdings" w:char="F0E0"/>
            </w:r>
            <w:r>
              <w:rPr>
                <w:rFonts w:hint="eastAsia"/>
              </w:rPr>
              <w:t>O</w:t>
            </w:r>
            <w:r>
              <w:t>rderOff</w:t>
            </w:r>
            <w:r>
              <w:rPr>
                <w:rFonts w:hint="eastAsia"/>
              </w:rPr>
              <w:t>，</w:t>
            </w:r>
            <w:r w:rsidRPr="00B53591">
              <w:rPr>
                <w:rFonts w:hint="eastAsia"/>
              </w:rPr>
              <w:t>8</w:t>
            </w:r>
            <w:r w:rsidRPr="00B53591">
              <w:sym w:font="Wingdings" w:char="F0E0"/>
            </w:r>
            <w:r w:rsidRPr="00B53591">
              <w:rPr>
                <w:rFonts w:hint="eastAsia"/>
              </w:rPr>
              <w:t>最大寬度</w:t>
            </w:r>
            <w:r>
              <w:rPr>
                <w:rFonts w:hint="eastAsia"/>
              </w:rPr>
              <w:t>，不允許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，非上述設定值視為</w:t>
            </w:r>
            <w:r>
              <w:rPr>
                <w:rFonts w:hint="eastAsia"/>
              </w:rPr>
              <w:t>O</w:t>
            </w:r>
            <w:r>
              <w:t>rderOff</w:t>
            </w:r>
          </w:p>
        </w:tc>
      </w:tr>
    </w:tbl>
    <w:p w:rsidR="00551B11" w:rsidRDefault="00B650B2" w:rsidP="00B650B2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 wp14:anchorId="61E424C9" wp14:editId="3D3C321F">
            <wp:extent cx="5076825" cy="240982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B650B2" w:rsidRPr="00315DF9" w:rsidTr="00D96861">
        <w:tc>
          <w:tcPr>
            <w:tcW w:w="1560" w:type="dxa"/>
            <w:vAlign w:val="center"/>
          </w:tcPr>
          <w:p w:rsidR="00B650B2" w:rsidRPr="00315DF9" w:rsidRDefault="00B650B2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6.</w:t>
            </w:r>
            <w:r>
              <w:rPr>
                <w:rFonts w:hint="eastAsia"/>
                <w:b/>
              </w:rPr>
              <w:t>成委控管</w:t>
            </w:r>
          </w:p>
        </w:tc>
        <w:tc>
          <w:tcPr>
            <w:tcW w:w="9072" w:type="dxa"/>
            <w:vAlign w:val="center"/>
          </w:tcPr>
          <w:p w:rsidR="00B650B2" w:rsidRPr="00315DF9" w:rsidRDefault="00B650B2" w:rsidP="006F1A7F">
            <w:pPr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B650B2" w:rsidTr="00D96861">
        <w:tc>
          <w:tcPr>
            <w:tcW w:w="1560" w:type="dxa"/>
            <w:vAlign w:val="center"/>
          </w:tcPr>
          <w:p w:rsidR="00B650B2" w:rsidRPr="000401E2" w:rsidRDefault="00B650B2" w:rsidP="006F1A7F">
            <w:pPr>
              <w:pStyle w:val="ad"/>
              <w:ind w:leftChars="0" w:left="0"/>
              <w:jc w:val="both"/>
            </w:pPr>
            <w:r w:rsidRPr="000401E2">
              <w:t>*MaxB/Slot</w:t>
            </w:r>
          </w:p>
        </w:tc>
        <w:tc>
          <w:tcPr>
            <w:tcW w:w="9072" w:type="dxa"/>
            <w:vAlign w:val="center"/>
          </w:tcPr>
          <w:p w:rsidR="00B650B2" w:rsidRDefault="00B650B2" w:rsidP="006F1A7F">
            <w:pPr>
              <w:jc w:val="both"/>
            </w:pPr>
            <w:r>
              <w:rPr>
                <w:rFonts w:hint="eastAsia"/>
              </w:rPr>
              <w:t>造市內層掛單、外層自定義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的每層掛單、與吃單觸發口數不可超過此設定值</w:t>
            </w:r>
          </w:p>
        </w:tc>
      </w:tr>
      <w:tr w:rsidR="00B650B2" w:rsidTr="00D96861">
        <w:tc>
          <w:tcPr>
            <w:tcW w:w="1560" w:type="dxa"/>
            <w:vAlign w:val="center"/>
          </w:tcPr>
          <w:p w:rsidR="00B650B2" w:rsidRPr="000401E2" w:rsidRDefault="00B650B2" w:rsidP="006F1A7F">
            <w:pPr>
              <w:pStyle w:val="ad"/>
              <w:ind w:leftChars="0" w:left="0"/>
              <w:jc w:val="both"/>
            </w:pPr>
            <w:r w:rsidRPr="000401E2">
              <w:rPr>
                <w:rFonts w:hint="eastAsia"/>
              </w:rPr>
              <w:t>*AI_M(+/-)</w:t>
            </w:r>
          </w:p>
        </w:tc>
        <w:tc>
          <w:tcPr>
            <w:tcW w:w="9072" w:type="dxa"/>
            <w:vAlign w:val="center"/>
          </w:tcPr>
          <w:p w:rsidR="00B650B2" w:rsidRDefault="00B650B2" w:rsidP="006F1A7F">
            <w:pPr>
              <w:jc w:val="both"/>
            </w:pPr>
            <w:r>
              <w:rPr>
                <w:rFonts w:hint="eastAsia"/>
              </w:rPr>
              <w:t>當該商品</w:t>
            </w:r>
            <w:r>
              <w:rPr>
                <w:rFonts w:hint="eastAsia"/>
              </w:rPr>
              <w:t>NLots</w:t>
            </w:r>
            <w:r w:rsidRPr="004402EB">
              <w:rPr>
                <w:rFonts w:hint="eastAsia"/>
              </w:rPr>
              <w:t>達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(AI_M+)</w:t>
            </w:r>
            <w:r>
              <w:rPr>
                <w:rFonts w:hint="eastAsia"/>
              </w:rPr>
              <w:t>、賣</w:t>
            </w:r>
            <w:r>
              <w:rPr>
                <w:rFonts w:hint="eastAsia"/>
              </w:rPr>
              <w:t>(AI_M-)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Match</w:t>
            </w:r>
            <w:r>
              <w:rPr>
                <w:rFonts w:hint="eastAsia"/>
              </w:rPr>
              <w:t>口數</w:t>
            </w:r>
            <w:r w:rsidRPr="004402EB">
              <w:rPr>
                <w:rFonts w:hint="eastAsia"/>
              </w:rPr>
              <w:t>後，</w:t>
            </w:r>
            <w:r w:rsidRPr="00683CE8">
              <w:rPr>
                <w:rFonts w:hint="eastAsia"/>
              </w:rPr>
              <w:t>則</w:t>
            </w:r>
            <w:r>
              <w:rPr>
                <w:rFonts w:hint="eastAsia"/>
              </w:rPr>
              <w:t>O</w:t>
            </w:r>
            <w:r>
              <w:t>rder</w:t>
            </w:r>
            <w:r w:rsidRPr="00683CE8">
              <w:rPr>
                <w:rFonts w:hint="eastAsia"/>
              </w:rPr>
              <w:t>OFF</w:t>
            </w:r>
            <w:r w:rsidR="00AF39E9">
              <w:rPr>
                <w:rFonts w:hint="eastAsia"/>
              </w:rPr>
              <w:t>。另</w:t>
            </w:r>
            <w:r w:rsidR="00C10F9E">
              <w:rPr>
                <w:rFonts w:hint="eastAsia"/>
              </w:rPr>
              <w:t>吃單下</w:t>
            </w:r>
            <w:r w:rsidR="00AF39E9">
              <w:rPr>
                <w:rFonts w:hint="eastAsia"/>
              </w:rPr>
              <w:t>新單口數</w:t>
            </w:r>
            <w:r w:rsidR="00C10F9E">
              <w:rPr>
                <w:rFonts w:hint="eastAsia"/>
              </w:rPr>
              <w:t>不會</w:t>
            </w:r>
            <w:r w:rsidR="00AF39E9">
              <w:rPr>
                <w:rFonts w:hint="eastAsia"/>
              </w:rPr>
              <w:t>超過</w:t>
            </w:r>
            <w:r w:rsidR="00AF39E9" w:rsidRPr="00C734F3">
              <w:rPr>
                <w:rFonts w:hint="eastAsia"/>
              </w:rPr>
              <w:t xml:space="preserve"> AI_M(+/-)-ABS(NLOTS)</w:t>
            </w:r>
            <w:r w:rsidR="003B49D6">
              <w:rPr>
                <w:rFonts w:hint="eastAsia"/>
              </w:rPr>
              <w:t>。不得調整小於當時</w:t>
            </w:r>
            <w:r w:rsidR="003B49D6">
              <w:rPr>
                <w:rFonts w:hint="eastAsia"/>
              </w:rPr>
              <w:t>NLOTS</w:t>
            </w:r>
          </w:p>
        </w:tc>
      </w:tr>
      <w:tr w:rsidR="00B650B2" w:rsidRPr="00A85044" w:rsidTr="00D96861">
        <w:tc>
          <w:tcPr>
            <w:tcW w:w="1560" w:type="dxa"/>
            <w:vAlign w:val="center"/>
          </w:tcPr>
          <w:p w:rsidR="00B650B2" w:rsidRDefault="00B650B2" w:rsidP="006F1A7F">
            <w:pPr>
              <w:pStyle w:val="ad"/>
              <w:ind w:leftChars="0" w:left="0"/>
              <w:jc w:val="both"/>
            </w:pPr>
            <w:r w:rsidRPr="00513B13">
              <w:rPr>
                <w:rFonts w:hint="eastAsia"/>
              </w:rPr>
              <w:t>B/S_ROD</w:t>
            </w:r>
            <w:r w:rsidRPr="00513B13">
              <w:rPr>
                <w:rFonts w:hint="eastAsia"/>
              </w:rPr>
              <w:t>控</w:t>
            </w:r>
          </w:p>
        </w:tc>
        <w:tc>
          <w:tcPr>
            <w:tcW w:w="9072" w:type="dxa"/>
            <w:vAlign w:val="center"/>
          </w:tcPr>
          <w:p w:rsidR="00B650B2" w:rsidRDefault="00B650B2" w:rsidP="00B650B2">
            <w:pPr>
              <w:pStyle w:val="ad"/>
              <w:numPr>
                <w:ilvl w:val="0"/>
                <w:numId w:val="13"/>
              </w:numPr>
              <w:ind w:leftChars="0" w:left="296" w:hanging="296"/>
              <w:jc w:val="both"/>
              <w:rPr>
                <w:rFonts w:asciiTheme="majorEastAsia" w:eastAsiaTheme="majorEastAsia" w:hAnsiTheme="majorEastAsia" w:cs="Tahoma"/>
              </w:rPr>
            </w:pP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利用</w:t>
            </w:r>
            <w:r w:rsidRPr="00A85044">
              <w:rPr>
                <w:rFonts w:asciiTheme="majorEastAsia" w:eastAsiaTheme="majorEastAsia" w:hAnsiTheme="majorEastAsia" w:cs="Tahoma" w:hint="eastAsia"/>
              </w:rPr>
              <w:t>取消</w:t>
            </w: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回報計算</w:t>
            </w:r>
            <w:r w:rsidRPr="00A85044">
              <w:rPr>
                <w:rFonts w:asciiTheme="majorEastAsia" w:eastAsiaTheme="majorEastAsia" w:hAnsiTheme="majorEastAsia" w:cs="Tahoma" w:hint="eastAsia"/>
              </w:rPr>
              <w:t>ROD</w:t>
            </w: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單的在途買</w:t>
            </w:r>
            <w:r w:rsidRPr="00A85044">
              <w:rPr>
                <w:rFonts w:asciiTheme="majorEastAsia" w:eastAsiaTheme="majorEastAsia" w:hAnsiTheme="majorEastAsia" w:cs="Tahoma" w:hint="eastAsia"/>
              </w:rPr>
              <w:t>/賣</w:t>
            </w: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單張數</w:t>
            </w:r>
            <w:r w:rsidRPr="00A85044">
              <w:rPr>
                <w:rFonts w:asciiTheme="majorEastAsia" w:eastAsiaTheme="majorEastAsia" w:hAnsiTheme="majorEastAsia" w:cs="Tahoma" w:hint="eastAsia"/>
              </w:rPr>
              <w:t>(</w:t>
            </w: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約十毫秒收到</w:t>
            </w:r>
            <w:r w:rsidRPr="00A85044">
              <w:rPr>
                <w:rFonts w:asciiTheme="majorEastAsia" w:eastAsiaTheme="majorEastAsia" w:hAnsiTheme="majorEastAsia" w:cs="Tahoma" w:hint="eastAsia"/>
              </w:rPr>
              <w:t>取消回報之</w:t>
            </w: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剩餘在途張數</w:t>
            </w:r>
            <w:r w:rsidRPr="00A85044">
              <w:rPr>
                <w:rFonts w:asciiTheme="majorEastAsia" w:eastAsiaTheme="majorEastAsia" w:hAnsiTheme="majorEastAsia" w:cs="Tahoma" w:hint="eastAsia"/>
              </w:rPr>
              <w:t>)，ROD在途單不可超過此設定值</w:t>
            </w:r>
            <w:r w:rsidRPr="00A85044">
              <w:rPr>
                <w:rFonts w:asciiTheme="majorEastAsia" w:eastAsiaTheme="majorEastAsia" w:hAnsiTheme="majorEastAsia" w:cs="Tahoma" w:hint="eastAsia"/>
                <w:lang w:eastAsia="zh-HK"/>
              </w:rPr>
              <w:t>。</w:t>
            </w:r>
            <w:r w:rsidRPr="00A85044">
              <w:rPr>
                <w:rFonts w:asciiTheme="majorEastAsia" w:eastAsiaTheme="majorEastAsia" w:hAnsiTheme="majorEastAsia" w:cs="Tahoma" w:hint="eastAsia"/>
              </w:rPr>
              <w:t>若額度不足且須下新單時，若還有剩餘額度則先從離S最近的價位開始掛單，再從離S較遠之委託抽單，將取消回報的剩餘在途張數由額度中釋出後，再從離S最近的價位開始掛單。</w:t>
            </w:r>
          </w:p>
          <w:p w:rsidR="00B650B2" w:rsidRPr="00A85044" w:rsidRDefault="00B650B2" w:rsidP="00B650B2">
            <w:pPr>
              <w:pStyle w:val="ad"/>
              <w:numPr>
                <w:ilvl w:val="0"/>
                <w:numId w:val="13"/>
              </w:numPr>
              <w:ind w:leftChars="0" w:left="296" w:hanging="296"/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hint="eastAsia"/>
              </w:rPr>
              <w:t>若</w:t>
            </w:r>
            <w:r w:rsidRPr="005661FE">
              <w:rPr>
                <w:rFonts w:hint="eastAsia"/>
              </w:rPr>
              <w:t>S</w:t>
            </w:r>
            <w:r w:rsidRPr="005661FE">
              <w:rPr>
                <w:rFonts w:hint="eastAsia"/>
              </w:rPr>
              <w:t>移動的時候，下單額度不足，策略</w:t>
            </w:r>
            <w:r>
              <w:rPr>
                <w:rFonts w:hint="eastAsia"/>
              </w:rPr>
              <w:t>未</w:t>
            </w:r>
            <w:r w:rsidRPr="005661FE">
              <w:rPr>
                <w:rFonts w:hint="eastAsia"/>
              </w:rPr>
              <w:t>下單，接著</w:t>
            </w:r>
            <w:r w:rsidRPr="005661FE">
              <w:rPr>
                <w:rFonts w:hint="eastAsia"/>
              </w:rPr>
              <w:t>S</w:t>
            </w:r>
            <w:r w:rsidRPr="005661FE">
              <w:rPr>
                <w:rFonts w:hint="eastAsia"/>
              </w:rPr>
              <w:t>沒動，</w:t>
            </w:r>
            <w:r>
              <w:rPr>
                <w:rFonts w:hint="eastAsia"/>
              </w:rPr>
              <w:t>即便額度釋出，</w:t>
            </w:r>
            <w:r w:rsidRPr="005661FE">
              <w:rPr>
                <w:rFonts w:hint="eastAsia"/>
              </w:rPr>
              <w:t>策略</w:t>
            </w:r>
            <w:r>
              <w:rPr>
                <w:rFonts w:hint="eastAsia"/>
              </w:rPr>
              <w:t>不會同價再掛單，故</w:t>
            </w:r>
            <w:r w:rsidRPr="00A85044">
              <w:rPr>
                <w:rFonts w:asciiTheme="majorEastAsia" w:eastAsiaTheme="majorEastAsia" w:hAnsiTheme="majorEastAsia" w:cs="Tahoma" w:hint="eastAsia"/>
              </w:rPr>
              <w:t>超過額度時，提示訊息</w:t>
            </w:r>
            <w:r>
              <w:rPr>
                <w:rFonts w:asciiTheme="majorEastAsia" w:eastAsiaTheme="majorEastAsia" w:hAnsiTheme="majorEastAsia" w:cs="Tahoma" w:hint="eastAsia"/>
              </w:rPr>
              <w:t>，</w:t>
            </w:r>
            <w:r w:rsidRPr="000401E2">
              <w:rPr>
                <w:rFonts w:asciiTheme="majorEastAsia" w:eastAsiaTheme="majorEastAsia" w:hAnsiTheme="majorEastAsia" w:cs="Tahoma" w:hint="eastAsia"/>
              </w:rPr>
              <w:t>並開始timer 500m</w:t>
            </w:r>
            <w:r w:rsidRPr="000401E2">
              <w:rPr>
                <w:rFonts w:asciiTheme="majorEastAsia" w:eastAsiaTheme="majorEastAsia" w:hAnsiTheme="majorEastAsia" w:cs="Tahoma"/>
              </w:rPr>
              <w:t>s</w:t>
            </w:r>
            <w:r w:rsidRPr="000401E2">
              <w:rPr>
                <w:rFonts w:asciiTheme="majorEastAsia" w:eastAsiaTheme="majorEastAsia" w:hAnsiTheme="majorEastAsia" w:cs="Tahoma" w:hint="eastAsia"/>
              </w:rPr>
              <w:t>，500ms後Check一次因額度不足時S變動應下而未下出單，執行補下</w:t>
            </w:r>
          </w:p>
        </w:tc>
      </w:tr>
      <w:tr w:rsidR="00B650B2" w:rsidTr="00D96861">
        <w:tc>
          <w:tcPr>
            <w:tcW w:w="1560" w:type="dxa"/>
            <w:vAlign w:val="center"/>
          </w:tcPr>
          <w:p w:rsidR="00B650B2" w:rsidRDefault="00B650B2" w:rsidP="006F1A7F">
            <w:pPr>
              <w:pStyle w:val="ad"/>
              <w:ind w:leftChars="0" w:left="0"/>
              <w:jc w:val="both"/>
            </w:pPr>
            <w:r w:rsidRPr="00513B13">
              <w:rPr>
                <w:rFonts w:hint="eastAsia"/>
              </w:rPr>
              <w:t>B/S_IOC</w:t>
            </w:r>
            <w:r w:rsidRPr="00513B13">
              <w:rPr>
                <w:rFonts w:hint="eastAsia"/>
              </w:rPr>
              <w:t>控</w:t>
            </w:r>
          </w:p>
        </w:tc>
        <w:tc>
          <w:tcPr>
            <w:tcW w:w="9072" w:type="dxa"/>
            <w:vAlign w:val="center"/>
          </w:tcPr>
          <w:p w:rsidR="00B650B2" w:rsidRDefault="00B650B2" w:rsidP="006F1A7F">
            <w:pPr>
              <w:jc w:val="both"/>
            </w:pPr>
            <w:r w:rsidRPr="00136E83">
              <w:rPr>
                <w:rFonts w:asciiTheme="majorEastAsia" w:eastAsiaTheme="majorEastAsia" w:hAnsiTheme="majorEastAsia" w:cs="Tahoma" w:hint="eastAsia"/>
                <w:lang w:eastAsia="zh-HK"/>
              </w:rPr>
              <w:t>利用</w:t>
            </w:r>
            <w:r>
              <w:rPr>
                <w:rFonts w:asciiTheme="majorEastAsia" w:eastAsiaTheme="majorEastAsia" w:hAnsiTheme="majorEastAsia" w:cs="Tahoma" w:hint="eastAsia"/>
              </w:rPr>
              <w:t>委託</w:t>
            </w:r>
            <w:r w:rsidRPr="00136E83">
              <w:rPr>
                <w:rFonts w:asciiTheme="majorEastAsia" w:eastAsiaTheme="majorEastAsia" w:hAnsiTheme="majorEastAsia" w:cs="Tahoma" w:hint="eastAsia"/>
                <w:lang w:eastAsia="zh-HK"/>
              </w:rPr>
              <w:t>回報計算</w:t>
            </w:r>
            <w:r>
              <w:rPr>
                <w:rFonts w:asciiTheme="majorEastAsia" w:eastAsiaTheme="majorEastAsia" w:hAnsiTheme="majorEastAsia" w:cs="Tahoma" w:hint="eastAsia"/>
              </w:rPr>
              <w:t>IOC</w:t>
            </w:r>
            <w:r w:rsidRPr="00136E83">
              <w:rPr>
                <w:rFonts w:asciiTheme="majorEastAsia" w:eastAsiaTheme="majorEastAsia" w:hAnsiTheme="majorEastAsia" w:cs="Tahoma" w:hint="eastAsia"/>
                <w:lang w:eastAsia="zh-HK"/>
              </w:rPr>
              <w:t>單的在途買</w:t>
            </w:r>
            <w:r>
              <w:rPr>
                <w:rFonts w:asciiTheme="majorEastAsia" w:eastAsiaTheme="majorEastAsia" w:hAnsiTheme="majorEastAsia" w:cs="Tahoma" w:hint="eastAsia"/>
              </w:rPr>
              <w:t>/賣</w:t>
            </w:r>
            <w:r w:rsidRPr="00136E83">
              <w:rPr>
                <w:rFonts w:asciiTheme="majorEastAsia" w:eastAsiaTheme="majorEastAsia" w:hAnsiTheme="majorEastAsia" w:cs="Tahoma" w:hint="eastAsia"/>
                <w:lang w:eastAsia="zh-HK"/>
              </w:rPr>
              <w:t>單張數</w:t>
            </w:r>
            <w:r w:rsidRPr="00C63B00">
              <w:rPr>
                <w:rFonts w:asciiTheme="majorEastAsia" w:eastAsiaTheme="majorEastAsia" w:hAnsiTheme="majorEastAsia" w:cs="Tahoma" w:hint="eastAsia"/>
                <w:lang w:eastAsia="zh-HK"/>
              </w:rPr>
              <w:t>(</w:t>
            </w:r>
            <w:r w:rsidRPr="00C63B00">
              <w:rPr>
                <w:rFonts w:asciiTheme="majorEastAsia" w:eastAsiaTheme="majorEastAsia" w:hAnsiTheme="majorEastAsia" w:cs="Tahoma" w:hint="eastAsia"/>
              </w:rPr>
              <w:t>IOC</w:t>
            </w:r>
            <w:r w:rsidRPr="00C63B00">
              <w:rPr>
                <w:rFonts w:asciiTheme="majorEastAsia" w:eastAsiaTheme="majorEastAsia" w:hAnsiTheme="majorEastAsia" w:cs="Tahoma" w:hint="eastAsia"/>
                <w:lang w:eastAsia="zh-HK"/>
              </w:rPr>
              <w:t>一毫秒內收到</w:t>
            </w:r>
            <w:r>
              <w:rPr>
                <w:rFonts w:asciiTheme="majorEastAsia" w:eastAsiaTheme="majorEastAsia" w:hAnsiTheme="majorEastAsia" w:cs="Tahoma" w:hint="eastAsia"/>
              </w:rPr>
              <w:t>委回之</w:t>
            </w:r>
            <w:r w:rsidRPr="00C63B00">
              <w:rPr>
                <w:rFonts w:asciiTheme="majorEastAsia" w:eastAsiaTheme="majorEastAsia" w:hAnsiTheme="majorEastAsia" w:cs="Tahoma" w:hint="eastAsia"/>
                <w:lang w:eastAsia="zh-HK"/>
              </w:rPr>
              <w:t>剩餘在途張數</w:t>
            </w:r>
            <w:r>
              <w:rPr>
                <w:rFonts w:asciiTheme="majorEastAsia" w:eastAsiaTheme="majorEastAsia" w:hAnsiTheme="majorEastAsia" w:cs="Tahoma" w:hint="eastAsia"/>
              </w:rPr>
              <w:t>)，IOC在途單不可超過此設定值</w:t>
            </w:r>
            <w:r w:rsidRPr="00136E83">
              <w:rPr>
                <w:rFonts w:asciiTheme="majorEastAsia" w:eastAsiaTheme="majorEastAsia" w:hAnsiTheme="majorEastAsia" w:cs="Tahoma" w:hint="eastAsia"/>
                <w:lang w:eastAsia="zh-HK"/>
              </w:rPr>
              <w:t>。</w:t>
            </w:r>
            <w:r>
              <w:rPr>
                <w:rFonts w:asciiTheme="majorEastAsia" w:eastAsiaTheme="majorEastAsia" w:hAnsiTheme="majorEastAsia" w:cs="Tahoma" w:hint="eastAsia"/>
                <w:lang w:eastAsia="zh-HK"/>
              </w:rPr>
              <w:t>一收到剩餘在途張數的委回</w:t>
            </w:r>
            <w:r w:rsidRPr="00C469E2">
              <w:rPr>
                <w:rFonts w:asciiTheme="majorEastAsia" w:eastAsiaTheme="majorEastAsia" w:hAnsiTheme="majorEastAsia" w:cs="Tahoma" w:hint="eastAsia"/>
                <w:lang w:eastAsia="zh-HK"/>
              </w:rPr>
              <w:t>後將其由</w:t>
            </w:r>
            <w:r>
              <w:rPr>
                <w:rFonts w:asciiTheme="majorEastAsia" w:eastAsiaTheme="majorEastAsia" w:hAnsiTheme="majorEastAsia" w:cs="Tahoma" w:hint="eastAsia"/>
              </w:rPr>
              <w:t>額度中</w:t>
            </w:r>
            <w:r w:rsidRPr="00C469E2">
              <w:rPr>
                <w:rFonts w:asciiTheme="majorEastAsia" w:eastAsiaTheme="majorEastAsia" w:hAnsiTheme="majorEastAsia" w:cs="Tahoma" w:hint="eastAsia"/>
                <w:lang w:eastAsia="zh-HK"/>
              </w:rPr>
              <w:t>扣除</w:t>
            </w:r>
            <w:r>
              <w:rPr>
                <w:rFonts w:asciiTheme="majorEastAsia" w:eastAsiaTheme="majorEastAsia" w:hAnsiTheme="majorEastAsia" w:cs="Tahoma" w:hint="eastAsia"/>
              </w:rPr>
              <w:t>(包含委託失敗的IOC空包單)</w:t>
            </w:r>
            <w:r w:rsidRPr="00C469E2">
              <w:rPr>
                <w:rFonts w:asciiTheme="majorEastAsia" w:eastAsiaTheme="majorEastAsia" w:hAnsiTheme="majorEastAsia" w:cs="Tahoma" w:hint="eastAsia"/>
                <w:lang w:eastAsia="zh-HK"/>
              </w:rPr>
              <w:t>，則可後續再作觸發下單。</w:t>
            </w:r>
            <w:r>
              <w:rPr>
                <w:rFonts w:asciiTheme="majorEastAsia" w:eastAsiaTheme="majorEastAsia" w:hAnsiTheme="majorEastAsia" w:cs="Tahoma" w:hint="eastAsia"/>
              </w:rPr>
              <w:t>(超過額度時，提示訊息)</w:t>
            </w:r>
          </w:p>
        </w:tc>
      </w:tr>
    </w:tbl>
    <w:p w:rsidR="00B650B2" w:rsidRDefault="00D96861" w:rsidP="00D96861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 wp14:anchorId="0AD55A08" wp14:editId="0B5ECF59">
            <wp:extent cx="4219575" cy="24003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D96861" w:rsidRPr="00315DF9" w:rsidTr="00D96861">
        <w:tc>
          <w:tcPr>
            <w:tcW w:w="1560" w:type="dxa"/>
            <w:vAlign w:val="center"/>
          </w:tcPr>
          <w:p w:rsidR="00D96861" w:rsidRPr="00315DF9" w:rsidRDefault="00D96861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7.</w:t>
            </w:r>
            <w:r>
              <w:rPr>
                <w:rFonts w:hint="eastAsia"/>
                <w:b/>
              </w:rPr>
              <w:t>其他模式</w:t>
            </w:r>
          </w:p>
        </w:tc>
        <w:tc>
          <w:tcPr>
            <w:tcW w:w="9072" w:type="dxa"/>
            <w:vAlign w:val="center"/>
          </w:tcPr>
          <w:p w:rsidR="00D96861" w:rsidRPr="00315DF9" w:rsidRDefault="00D96861" w:rsidP="006F1A7F">
            <w:pPr>
              <w:jc w:val="both"/>
              <w:rPr>
                <w:b/>
              </w:rPr>
            </w:pPr>
            <w:r w:rsidRPr="00315DF9">
              <w:rPr>
                <w:rFonts w:hint="eastAsia"/>
                <w:b/>
              </w:rPr>
              <w:t>邏輯說明</w:t>
            </w:r>
          </w:p>
        </w:tc>
      </w:tr>
      <w:tr w:rsidR="00D96861" w:rsidTr="00D96861">
        <w:tc>
          <w:tcPr>
            <w:tcW w:w="1560" w:type="dxa"/>
            <w:vAlign w:val="center"/>
          </w:tcPr>
          <w:p w:rsidR="00D96861" w:rsidRDefault="00D96861" w:rsidP="00C10F9E">
            <w:pPr>
              <w:pStyle w:val="ad"/>
              <w:ind w:leftChars="0" w:left="0"/>
              <w:jc w:val="both"/>
            </w:pPr>
            <w:r w:rsidRPr="00D96861">
              <w:rPr>
                <w:rFonts w:hint="eastAsia"/>
              </w:rPr>
              <w:t>競</w:t>
            </w:r>
            <w:r w:rsidRPr="00D96861">
              <w:rPr>
                <w:rFonts w:hint="eastAsia"/>
              </w:rPr>
              <w:t>tick</w:t>
            </w:r>
          </w:p>
          <w:p w:rsidR="00C10F9E" w:rsidRPr="00D96861" w:rsidRDefault="00C10F9E" w:rsidP="00C10F9E">
            <w:pPr>
              <w:pStyle w:val="ad"/>
              <w:ind w:leftChars="0" w:left="0"/>
              <w:jc w:val="both"/>
            </w:pPr>
            <w:r w:rsidRPr="00D96861">
              <w:rPr>
                <w:rFonts w:hint="eastAsia"/>
              </w:rPr>
              <w:t>競</w:t>
            </w:r>
            <w:r>
              <w:rPr>
                <w:rFonts w:hint="eastAsia"/>
              </w:rPr>
              <w:t>#</w:t>
            </w:r>
          </w:p>
        </w:tc>
        <w:tc>
          <w:tcPr>
            <w:tcW w:w="9072" w:type="dxa"/>
            <w:vAlign w:val="center"/>
          </w:tcPr>
          <w:p w:rsidR="00D96861" w:rsidRPr="00D96861" w:rsidRDefault="00D96861" w:rsidP="00D96861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>
              <w:rPr>
                <w:rFonts w:hint="eastAsia"/>
              </w:rPr>
              <w:t>在最大寬度模式下才可啟用</w:t>
            </w:r>
            <w:r w:rsidRPr="00D96861">
              <w:rPr>
                <w:rFonts w:hint="eastAsia"/>
              </w:rPr>
              <w:t>競價模式，需判斷理論買賣出價與</w:t>
            </w:r>
            <w:r w:rsidR="00C10F9E">
              <w:rPr>
                <w:rFonts w:hint="eastAsia"/>
              </w:rPr>
              <w:t>「</w:t>
            </w:r>
            <w:r w:rsidRPr="00D96861">
              <w:rPr>
                <w:rFonts w:hint="eastAsia"/>
              </w:rPr>
              <w:t>不含本身在途</w:t>
            </w:r>
            <w:r w:rsidR="00C10F9E">
              <w:rPr>
                <w:rFonts w:hint="eastAsia"/>
              </w:rPr>
              <w:t>」</w:t>
            </w:r>
            <w:r w:rsidRPr="00D96861">
              <w:rPr>
                <w:rFonts w:hint="eastAsia"/>
              </w:rPr>
              <w:t>之市場最佳買賣價，市場真實買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>1(</w:t>
            </w:r>
            <w:r w:rsidRPr="00D96861">
              <w:rPr>
                <w:rFonts w:hint="eastAsia"/>
              </w:rPr>
              <w:t>不含本身在途，且該價位之量需大於競</w:t>
            </w:r>
            <w:r w:rsidRPr="00D96861">
              <w:rPr>
                <w:rFonts w:hint="eastAsia"/>
              </w:rPr>
              <w:t>#</w:t>
            </w:r>
            <w:r w:rsidRPr="00D96861">
              <w:rPr>
                <w:rFonts w:hint="eastAsia"/>
              </w:rPr>
              <w:t>設定張數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在自設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原始內</w:t>
            </w:r>
            <w:r w:rsidRPr="00D96861">
              <w:rPr>
                <w:rFonts w:hint="eastAsia"/>
              </w:rPr>
              <w:t>/</w:t>
            </w:r>
            <w:r w:rsidRPr="00D96861">
              <w:rPr>
                <w:rFonts w:hint="eastAsia"/>
              </w:rPr>
              <w:t>外層</w:t>
            </w:r>
            <w:r w:rsidRPr="00D96861">
              <w:rPr>
                <w:rFonts w:hint="eastAsia"/>
              </w:rPr>
              <w:t>+LV</w:t>
            </w:r>
            <w:r w:rsidRPr="00D96861">
              <w:rPr>
                <w:rFonts w:hint="eastAsia"/>
              </w:rPr>
              <w:t>寬度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和最大寬度之間時，開始競價行為</w:t>
            </w:r>
            <w:r w:rsidR="003B49D6">
              <w:rPr>
                <w:rFonts w:hint="eastAsia"/>
              </w:rPr>
              <w:t>(</w:t>
            </w:r>
            <w:r w:rsidR="003B49D6">
              <w:rPr>
                <w:rFonts w:hint="eastAsia"/>
              </w:rPr>
              <w:t>含預撮行情</w:t>
            </w:r>
            <w:r w:rsidR="003B49D6">
              <w:rPr>
                <w:rFonts w:hint="eastAsia"/>
              </w:rPr>
              <w:t>)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 w:rsidRPr="00D96861">
              <w:rPr>
                <w:rFonts w:asciiTheme="minorEastAsia" w:eastAsiaTheme="minorEastAsia" w:hAnsiTheme="minorEastAsia" w:hint="eastAsia"/>
              </w:rPr>
              <w:t>競價範圍(</w:t>
            </w:r>
            <w:r>
              <w:rPr>
                <w:rFonts w:hint="eastAsia"/>
              </w:rPr>
              <w:t>理論</w:t>
            </w:r>
            <w:r w:rsidRPr="00D96861">
              <w:rPr>
                <w:rFonts w:hint="eastAsia"/>
              </w:rPr>
              <w:t>和最大寬度之間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應包含</w:t>
            </w:r>
            <w:r w:rsidRPr="00D96861">
              <w:rPr>
                <w:rFonts w:hint="eastAsia"/>
              </w:rPr>
              <w:t>MATCH</w:t>
            </w:r>
            <w:r w:rsidRPr="00D96861">
              <w:rPr>
                <w:rFonts w:hint="eastAsia"/>
              </w:rPr>
              <w:t>進退值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 w:rsidRPr="00D96861">
              <w:rPr>
                <w:rFonts w:hint="eastAsia"/>
              </w:rPr>
              <w:t>在競價範圍內最佳掛單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可內外多層</w:t>
            </w:r>
            <w:r w:rsidRPr="00D96861">
              <w:rPr>
                <w:rFonts w:hint="eastAsia"/>
              </w:rPr>
              <w:t>)=</w:t>
            </w:r>
            <w:r w:rsidRPr="00D96861">
              <w:rPr>
                <w:rFonts w:hint="eastAsia"/>
              </w:rPr>
              <w:t>市場真實買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 xml:space="preserve">1+/- </w:t>
            </w:r>
            <w:r w:rsidRPr="00D96861">
              <w:t>“</w:t>
            </w:r>
            <w:r w:rsidRPr="00D96861">
              <w:rPr>
                <w:rFonts w:hint="eastAsia"/>
              </w:rPr>
              <w:t>1</w:t>
            </w:r>
            <w:r w:rsidRPr="00D96861">
              <w:t>”</w:t>
            </w:r>
            <w:r w:rsidRPr="00D96861">
              <w:rPr>
                <w:rFonts w:hint="eastAsia"/>
              </w:rPr>
              <w:t>or</w:t>
            </w:r>
            <w:r w:rsidRPr="00D96861">
              <w:t>”</w:t>
            </w:r>
            <w:r w:rsidRPr="00D96861">
              <w:rPr>
                <w:rFonts w:hint="eastAsia"/>
              </w:rPr>
              <w:t>0</w:t>
            </w:r>
            <w:r w:rsidRPr="00D96861">
              <w:t>”</w:t>
            </w:r>
            <w:r w:rsidRPr="00D96861">
              <w:rPr>
                <w:rFonts w:hint="eastAsia"/>
              </w:rPr>
              <w:t xml:space="preserve"> TICK</w:t>
            </w:r>
            <w:r w:rsidRPr="00D96861">
              <w:t>(</w:t>
            </w:r>
            <w:r w:rsidRPr="00D96861">
              <w:rPr>
                <w:rFonts w:hint="eastAsia"/>
              </w:rPr>
              <w:t>競</w:t>
            </w:r>
            <w:r w:rsidRPr="00D96861">
              <w:rPr>
                <w:rFonts w:hint="eastAsia"/>
              </w:rPr>
              <w:t>Ti</w:t>
            </w:r>
            <w:r w:rsidRPr="00D96861">
              <w:t>ck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，否則以最大寬度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市場真實買賣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超過最大寬度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或自設寬度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市場真實買賣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等</w:t>
            </w:r>
            <w:r w:rsidRPr="00D96861">
              <w:rPr>
                <w:rFonts w:hint="eastAsia"/>
              </w:rPr>
              <w:t>/</w:t>
            </w:r>
            <w:r w:rsidRPr="00D96861">
              <w:rPr>
                <w:rFonts w:hint="eastAsia"/>
              </w:rPr>
              <w:t>窄於自設寬度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掛單。買賣可各自判斷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 w:rsidRPr="00D96861">
              <w:t>AdjS</w:t>
            </w:r>
            <w:r w:rsidRPr="00D96861">
              <w:rPr>
                <w:rFonts w:hint="eastAsia"/>
              </w:rPr>
              <w:t>改變</w:t>
            </w:r>
            <w:r w:rsidRPr="00D96861">
              <w:rPr>
                <w:rFonts w:hint="eastAsia"/>
              </w:rPr>
              <w:t>(S</w:t>
            </w:r>
            <w:r w:rsidRPr="00D96861">
              <w:rPr>
                <w:rFonts w:hint="eastAsia"/>
              </w:rPr>
              <w:t>改價、</w:t>
            </w:r>
            <w:r w:rsidRPr="00D96861">
              <w:rPr>
                <w:rFonts w:hint="eastAsia"/>
              </w:rPr>
              <w:t>Shift/Wide</w:t>
            </w:r>
            <w:r w:rsidRPr="00D96861">
              <w:rPr>
                <w:rFonts w:hint="eastAsia"/>
              </w:rPr>
              <w:t>動</w:t>
            </w:r>
            <w:r w:rsidRPr="00D96861">
              <w:t>)</w:t>
            </w:r>
            <w:r w:rsidRPr="00D96861">
              <w:rPr>
                <w:rFonts w:hint="eastAsia"/>
              </w:rPr>
              <w:t>或</w:t>
            </w:r>
            <w:r w:rsidRPr="00D96861">
              <w:rPr>
                <w:rFonts w:hint="eastAsia"/>
              </w:rPr>
              <w:t>E</w:t>
            </w:r>
            <w:r w:rsidRPr="00D96861">
              <w:t>TF</w:t>
            </w:r>
            <w:r w:rsidRPr="00D96861">
              <w:rPr>
                <w:rFonts w:hint="eastAsia"/>
              </w:rPr>
              <w:t>五價量變動皆應立即判斷競價位置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 w:rsidRPr="00D96861">
              <w:rPr>
                <w:rFonts w:hint="eastAsia"/>
              </w:rPr>
              <w:t>在競價範圍內，出價為競價價位時，</w:t>
            </w:r>
            <w:r>
              <w:rPr>
                <w:rFonts w:hint="eastAsia"/>
              </w:rPr>
              <w:t>進退皆</w:t>
            </w:r>
            <w:r w:rsidRPr="00D96861">
              <w:rPr>
                <w:rFonts w:hint="eastAsia"/>
              </w:rPr>
              <w:t>應等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秒後再依當時市況出價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避免造成循環競價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，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秒內之行情源進來應忽略</w:t>
            </w:r>
            <w:r w:rsidR="003B49D6">
              <w:rPr>
                <w:rFonts w:hint="eastAsia"/>
              </w:rPr>
              <w:t>。預撮階段等</w:t>
            </w:r>
            <w:r w:rsidR="003B49D6">
              <w:rPr>
                <w:rFonts w:hint="eastAsia"/>
              </w:rPr>
              <w:t>5</w:t>
            </w:r>
            <w:r w:rsidR="003B49D6">
              <w:rPr>
                <w:rFonts w:hint="eastAsia"/>
              </w:rPr>
              <w:t>秒。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 w:rsidRPr="00D96861">
              <w:t>不在競價範圍內的單，應立刻抽掉</w:t>
            </w:r>
          </w:p>
          <w:p w:rsidR="00D96861" w:rsidRPr="00D96861" w:rsidRDefault="00D96861" w:rsidP="005011D6">
            <w:pPr>
              <w:pStyle w:val="ad"/>
              <w:numPr>
                <w:ilvl w:val="0"/>
                <w:numId w:val="37"/>
              </w:numPr>
              <w:ind w:leftChars="0" w:left="318" w:hanging="284"/>
              <w:jc w:val="both"/>
            </w:pPr>
            <w:r w:rsidRPr="00D96861">
              <w:rPr>
                <w:rFonts w:hint="eastAsia"/>
              </w:rPr>
              <w:t>自設寬度大於最大寬度時，不可啟用競價模式</w:t>
            </w:r>
          </w:p>
        </w:tc>
      </w:tr>
      <w:tr w:rsidR="00D96861" w:rsidRPr="00B138D7" w:rsidTr="00D96861">
        <w:tc>
          <w:tcPr>
            <w:tcW w:w="1560" w:type="dxa"/>
            <w:vAlign w:val="center"/>
          </w:tcPr>
          <w:p w:rsidR="00D96861" w:rsidRPr="00D96861" w:rsidRDefault="00D96861" w:rsidP="006F1A7F">
            <w:pPr>
              <w:pStyle w:val="ad"/>
              <w:ind w:leftChars="0" w:left="0"/>
              <w:jc w:val="both"/>
            </w:pPr>
            <w:r w:rsidRPr="00D96861">
              <w:rPr>
                <w:rFonts w:hint="eastAsia"/>
              </w:rPr>
              <w:t>不衝擊參數</w:t>
            </w:r>
          </w:p>
        </w:tc>
        <w:tc>
          <w:tcPr>
            <w:tcW w:w="9072" w:type="dxa"/>
            <w:vAlign w:val="center"/>
          </w:tcPr>
          <w:p w:rsidR="00D96861" w:rsidRPr="00D96861" w:rsidRDefault="00D96861" w:rsidP="00D96861">
            <w:pPr>
              <w:pStyle w:val="ad"/>
              <w:numPr>
                <w:ilvl w:val="0"/>
                <w:numId w:val="36"/>
              </w:numPr>
              <w:ind w:leftChars="0" w:left="317" w:hanging="283"/>
              <w:jc w:val="both"/>
              <w:rPr>
                <w:rFonts w:eastAsia="標楷體"/>
              </w:rPr>
            </w:pPr>
            <w:r w:rsidRPr="00D96861">
              <w:rPr>
                <w:rFonts w:hint="eastAsia"/>
              </w:rPr>
              <w:t>造市策略不主動成交，當下新單時判斷理論買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出價是否高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低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於市場賣</w:t>
            </w:r>
            <w:r w:rsidRPr="00D96861">
              <w:rPr>
                <w:rFonts w:hint="eastAsia"/>
              </w:rPr>
              <w:t>1(</w:t>
            </w:r>
            <w:r w:rsidRPr="00D96861">
              <w:rPr>
                <w:rFonts w:hint="eastAsia"/>
              </w:rPr>
              <w:t>買</w:t>
            </w:r>
            <w:r w:rsidRPr="00D96861">
              <w:rPr>
                <w:rFonts w:hint="eastAsia"/>
              </w:rPr>
              <w:t>1)</w:t>
            </w:r>
            <w:r w:rsidRPr="00D96861">
              <w:rPr>
                <w:rFonts w:hint="eastAsia"/>
              </w:rPr>
              <w:t>，不衝擊參數為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則買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>)O</w:t>
            </w:r>
            <w:r w:rsidRPr="00D96861">
              <w:t>rderOff</w:t>
            </w:r>
            <w:r w:rsidRPr="00D96861">
              <w:rPr>
                <w:rFonts w:hint="eastAsia"/>
              </w:rPr>
              <w:t>；不衝擊參數為</w:t>
            </w:r>
            <w:r w:rsidRPr="00D96861">
              <w:rPr>
                <w:rFonts w:hint="eastAsia"/>
              </w:rPr>
              <w:t>2</w:t>
            </w:r>
            <w:r w:rsidRPr="00D96861">
              <w:rPr>
                <w:rFonts w:hint="eastAsia"/>
              </w:rPr>
              <w:t>則買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放寬至最大寬度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啟用最大寬度模式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；若不衝擊參數為</w:t>
            </w:r>
            <w:r w:rsidRPr="00D96861">
              <w:t>3</w:t>
            </w:r>
            <w:r w:rsidRPr="00D96861">
              <w:rPr>
                <w:rFonts w:hint="eastAsia"/>
              </w:rPr>
              <w:t>則不會下出高於市場</w:t>
            </w:r>
            <w:r w:rsidRPr="00D96861">
              <w:rPr>
                <w:rFonts w:hint="eastAsia"/>
              </w:rPr>
              <w:t>ASK1</w:t>
            </w:r>
            <w:r w:rsidRPr="00D96861">
              <w:rPr>
                <w:rFonts w:hint="eastAsia"/>
              </w:rPr>
              <w:t>或低於市場</w:t>
            </w:r>
            <w:r w:rsidRPr="00D96861">
              <w:rPr>
                <w:rFonts w:hint="eastAsia"/>
              </w:rPr>
              <w:t>BID1</w:t>
            </w:r>
            <w:r w:rsidRPr="00D96861">
              <w:rPr>
                <w:rFonts w:hint="eastAsia"/>
              </w:rPr>
              <w:t>的價，調整實際買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>)</w:t>
            </w:r>
            <w:r w:rsidRPr="00D96861">
              <w:rPr>
                <w:rFonts w:hint="eastAsia"/>
              </w:rPr>
              <w:t>出價為市場賣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買</w:t>
            </w:r>
            <w:r w:rsidRPr="00D96861">
              <w:rPr>
                <w:rFonts w:hint="eastAsia"/>
              </w:rPr>
              <w:t>)1</w:t>
            </w:r>
            <w:r w:rsidRPr="00D96861">
              <w:rPr>
                <w:rFonts w:hint="eastAsia"/>
              </w:rPr>
              <w:t>減</w:t>
            </w:r>
            <w:r w:rsidRPr="00D96861">
              <w:rPr>
                <w:rFonts w:hint="eastAsia"/>
              </w:rPr>
              <w:t>1</w:t>
            </w:r>
            <w:r w:rsidRPr="00D96861">
              <w:t>tick</w:t>
            </w:r>
            <w:r w:rsidR="003B49D6">
              <w:rPr>
                <w:rFonts w:hint="eastAsia"/>
              </w:rPr>
              <w:t>。</w:t>
            </w:r>
            <w:r w:rsidR="003B49D6">
              <w:rPr>
                <w:rFonts w:hint="eastAsia"/>
              </w:rPr>
              <w:t>(</w:t>
            </w:r>
            <w:r w:rsidR="003B49D6">
              <w:rPr>
                <w:rFonts w:hint="eastAsia"/>
              </w:rPr>
              <w:t>含預撮行情</w:t>
            </w:r>
            <w:r w:rsidR="003B49D6">
              <w:rPr>
                <w:rFonts w:hint="eastAsia"/>
              </w:rPr>
              <w:t>)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6"/>
              </w:numPr>
              <w:ind w:leftChars="0" w:left="317" w:hanging="283"/>
              <w:jc w:val="both"/>
              <w:rPr>
                <w:rFonts w:eastAsia="標楷體"/>
              </w:rPr>
            </w:pPr>
            <w:r w:rsidRPr="00D96861">
              <w:rPr>
                <w:rFonts w:hint="eastAsia"/>
              </w:rPr>
              <w:t>不衝擊策略</w:t>
            </w:r>
            <w:r w:rsidRPr="00D96861">
              <w:t>3</w:t>
            </w:r>
            <w:r w:rsidRPr="00D96861">
              <w:rPr>
                <w:rFonts w:hint="eastAsia"/>
              </w:rPr>
              <w:t>：理論買出價</w:t>
            </w:r>
            <w:r w:rsidRPr="00D96861">
              <w:rPr>
                <w:rFonts w:eastAsia="標楷體"/>
              </w:rPr>
              <w:t>&gt;= mktAsk1</w:t>
            </w:r>
            <w:r w:rsidRPr="00D96861">
              <w:rPr>
                <w:rFonts w:hint="eastAsia"/>
              </w:rPr>
              <w:t>，實際買出價</w:t>
            </w:r>
            <w:r w:rsidRPr="00D96861">
              <w:t>=</w:t>
            </w:r>
            <w:r w:rsidRPr="00D96861">
              <w:rPr>
                <w:rFonts w:eastAsia="標楷體"/>
              </w:rPr>
              <w:t>mktAsk1</w:t>
            </w:r>
            <w:r w:rsidRPr="00D96861">
              <w:rPr>
                <w:rFonts w:eastAsia="標楷體" w:hint="eastAsia"/>
              </w:rPr>
              <w:t>的向下一個</w:t>
            </w:r>
            <w:r w:rsidRPr="00D96861">
              <w:rPr>
                <w:rFonts w:eastAsia="標楷體"/>
              </w:rPr>
              <w:t>tick</w:t>
            </w:r>
            <w:r w:rsidRPr="00D96861">
              <w:rPr>
                <w:rFonts w:eastAsia="標楷體"/>
              </w:rPr>
              <w:br/>
            </w:r>
            <w:r w:rsidRPr="00D96861">
              <w:rPr>
                <w:rFonts w:hint="eastAsia"/>
              </w:rPr>
              <w:t xml:space="preserve">              </w:t>
            </w:r>
            <w:r w:rsidRPr="00D96861">
              <w:rPr>
                <w:rFonts w:hint="eastAsia"/>
              </w:rPr>
              <w:t>理論賣出價</w:t>
            </w:r>
            <w:r w:rsidRPr="00D96861">
              <w:rPr>
                <w:rFonts w:eastAsia="標楷體"/>
              </w:rPr>
              <w:t>&lt;= mktBid1</w:t>
            </w:r>
            <w:r w:rsidRPr="00D96861">
              <w:rPr>
                <w:rFonts w:hint="eastAsia"/>
              </w:rPr>
              <w:t>，實際賣出價</w:t>
            </w:r>
            <w:r w:rsidRPr="00D96861">
              <w:t>=</w:t>
            </w:r>
            <w:r w:rsidRPr="00D96861">
              <w:rPr>
                <w:rFonts w:eastAsia="標楷體"/>
              </w:rPr>
              <w:t>mkt</w:t>
            </w:r>
            <w:r w:rsidRPr="00D96861">
              <w:rPr>
                <w:rFonts w:eastAsia="標楷體" w:hint="eastAsia"/>
              </w:rPr>
              <w:t>B</w:t>
            </w:r>
            <w:r w:rsidRPr="00D96861">
              <w:rPr>
                <w:rFonts w:eastAsia="標楷體"/>
              </w:rPr>
              <w:t>id1</w:t>
            </w:r>
            <w:r w:rsidRPr="00D96861">
              <w:rPr>
                <w:rFonts w:eastAsia="標楷體" w:hint="eastAsia"/>
              </w:rPr>
              <w:t>的向上一個</w:t>
            </w:r>
            <w:r w:rsidRPr="00D96861">
              <w:rPr>
                <w:rFonts w:eastAsia="標楷體"/>
              </w:rPr>
              <w:t>tick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6"/>
              </w:numPr>
              <w:ind w:leftChars="0" w:left="317" w:hanging="283"/>
              <w:jc w:val="both"/>
              <w:rPr>
                <w:rFonts w:eastAsia="標楷體"/>
              </w:rPr>
            </w:pPr>
            <w:r w:rsidRPr="00D96861">
              <w:rPr>
                <w:rFonts w:asciiTheme="minorEastAsia" w:eastAsiaTheme="minorEastAsia" w:hAnsiTheme="minorEastAsia" w:hint="eastAsia"/>
              </w:rPr>
              <w:t>當取消不衝擊模式2或3，應先OrderOff；若已在最大寬度模式下</w:t>
            </w:r>
            <w:r w:rsidR="00EC2883">
              <w:rPr>
                <w:rFonts w:asciiTheme="minorEastAsia" w:eastAsiaTheme="minorEastAsia" w:hAnsiTheme="minorEastAsia" w:hint="eastAsia"/>
              </w:rPr>
              <w:t>(含競價模式)</w:t>
            </w:r>
            <w:r w:rsidRPr="00D96861">
              <w:rPr>
                <w:rFonts w:asciiTheme="minorEastAsia" w:eastAsiaTheme="minorEastAsia" w:hAnsiTheme="minorEastAsia" w:hint="eastAsia"/>
              </w:rPr>
              <w:t>，不衝擊2&amp;3</w:t>
            </w:r>
            <w:r w:rsidR="005011D6">
              <w:rPr>
                <w:rFonts w:asciiTheme="minorEastAsia" w:eastAsiaTheme="minorEastAsia" w:hAnsiTheme="minorEastAsia" w:hint="eastAsia"/>
              </w:rPr>
              <w:t>策略觸發時皆會</w:t>
            </w:r>
            <w:r w:rsidRPr="00D96861">
              <w:rPr>
                <w:rFonts w:asciiTheme="minorEastAsia" w:eastAsiaTheme="minorEastAsia" w:hAnsiTheme="minorEastAsia" w:hint="eastAsia"/>
              </w:rPr>
              <w:t>直接O</w:t>
            </w:r>
            <w:r w:rsidRPr="00D96861">
              <w:rPr>
                <w:rFonts w:asciiTheme="minorEastAsia" w:eastAsiaTheme="minorEastAsia" w:hAnsiTheme="minorEastAsia"/>
              </w:rPr>
              <w:t>rderOff</w:t>
            </w:r>
          </w:p>
          <w:p w:rsidR="00D96861" w:rsidRPr="00D96861" w:rsidRDefault="00D96861" w:rsidP="00D96861">
            <w:pPr>
              <w:pStyle w:val="ad"/>
              <w:numPr>
                <w:ilvl w:val="0"/>
                <w:numId w:val="36"/>
              </w:numPr>
              <w:ind w:leftChars="0" w:left="317" w:hanging="283"/>
              <w:jc w:val="both"/>
              <w:rPr>
                <w:rFonts w:eastAsia="標楷體"/>
              </w:rPr>
            </w:pPr>
            <w:r w:rsidRPr="00D96861">
              <w:rPr>
                <w:rFonts w:hint="eastAsia"/>
              </w:rPr>
              <w:t>若市場上沒有委託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賣</w:t>
            </w:r>
            <w:r w:rsidRPr="00D96861">
              <w:rPr>
                <w:rFonts w:hint="eastAsia"/>
              </w:rPr>
              <w:t>1/</w:t>
            </w:r>
            <w:r w:rsidRPr="00D96861">
              <w:rPr>
                <w:rFonts w:hint="eastAsia"/>
              </w:rPr>
              <w:t>買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量為</w:t>
            </w:r>
            <w:r w:rsidRPr="00D96861">
              <w:rPr>
                <w:rFonts w:hint="eastAsia"/>
              </w:rPr>
              <w:t>0)</w:t>
            </w:r>
            <w:r w:rsidRPr="00D96861">
              <w:rPr>
                <w:rFonts w:hint="eastAsia"/>
              </w:rPr>
              <w:t>，</w:t>
            </w:r>
            <w:r w:rsidRPr="00D96861">
              <w:rPr>
                <w:rFonts w:hint="eastAsia"/>
              </w:rPr>
              <w:t>AP</w:t>
            </w:r>
            <w:r w:rsidRPr="00D96861">
              <w:rPr>
                <w:rFonts w:hint="eastAsia"/>
              </w:rPr>
              <w:t>仍會正常以理論買賣價下單；若賣</w:t>
            </w:r>
            <w:r w:rsidRPr="00D96861">
              <w:rPr>
                <w:rFonts w:hint="eastAsia"/>
              </w:rPr>
              <w:t>1/</w:t>
            </w:r>
            <w:r w:rsidRPr="00D96861">
              <w:rPr>
                <w:rFonts w:hint="eastAsia"/>
              </w:rPr>
              <w:t>買</w:t>
            </w:r>
            <w:r w:rsidRPr="00D96861">
              <w:rPr>
                <w:rFonts w:hint="eastAsia"/>
              </w:rPr>
              <w:t>1</w:t>
            </w:r>
            <w:r w:rsidRPr="00D96861">
              <w:rPr>
                <w:rFonts w:hint="eastAsia"/>
              </w:rPr>
              <w:t>出現市價單，</w:t>
            </w:r>
            <w:r w:rsidRPr="00D96861">
              <w:rPr>
                <w:rFonts w:hint="eastAsia"/>
              </w:rPr>
              <w:t>AP</w:t>
            </w:r>
            <w:r w:rsidRPr="00D96861">
              <w:rPr>
                <w:rFonts w:hint="eastAsia"/>
              </w:rPr>
              <w:t>則不會下單</w:t>
            </w:r>
            <w:r w:rsidRPr="00D96861">
              <w:rPr>
                <w:rFonts w:hint="eastAsia"/>
              </w:rPr>
              <w:t>(</w:t>
            </w:r>
            <w:r w:rsidRPr="00D96861">
              <w:rPr>
                <w:rFonts w:hint="eastAsia"/>
              </w:rPr>
              <w:t>不</w:t>
            </w:r>
            <w:r w:rsidRPr="00D96861">
              <w:rPr>
                <w:rFonts w:hint="eastAsia"/>
              </w:rPr>
              <w:t>ORDER OFF</w:t>
            </w:r>
            <w:r w:rsidRPr="00D96861">
              <w:rPr>
                <w:rFonts w:hint="eastAsia"/>
              </w:rPr>
              <w:t>，但不下單</w:t>
            </w:r>
            <w:r w:rsidRPr="00D96861">
              <w:rPr>
                <w:rFonts w:hint="eastAsia"/>
              </w:rPr>
              <w:t>)</w:t>
            </w:r>
          </w:p>
        </w:tc>
      </w:tr>
      <w:tr w:rsidR="00D96861" w:rsidRPr="00265CE7" w:rsidTr="00D96861">
        <w:tc>
          <w:tcPr>
            <w:tcW w:w="1560" w:type="dxa"/>
          </w:tcPr>
          <w:p w:rsidR="00D96861" w:rsidRDefault="00D96861" w:rsidP="006F1A7F">
            <w:r>
              <w:rPr>
                <w:rFonts w:hint="eastAsia"/>
              </w:rPr>
              <w:t>定寬</w:t>
            </w:r>
            <w:r>
              <w:rPr>
                <w:rFonts w:hint="eastAsia"/>
              </w:rPr>
              <w:t>%</w:t>
            </w:r>
          </w:p>
          <w:p w:rsidR="00D96861" w:rsidRDefault="00D96861" w:rsidP="006F1A7F">
            <w:r>
              <w:rPr>
                <w:rFonts w:hint="eastAsia"/>
              </w:rPr>
              <w:t>定</w:t>
            </w:r>
            <w:r>
              <w:rPr>
                <w:rFonts w:hint="eastAsia"/>
              </w:rPr>
              <w:t>B/S</w:t>
            </w:r>
          </w:p>
          <w:p w:rsidR="00D96861" w:rsidRPr="00265CE7" w:rsidRDefault="00D96861" w:rsidP="006F1A7F">
            <w:r>
              <w:rPr>
                <w:rFonts w:hint="eastAsia"/>
              </w:rPr>
              <w:t>定筆</w:t>
            </w:r>
          </w:p>
        </w:tc>
        <w:tc>
          <w:tcPr>
            <w:tcW w:w="9072" w:type="dxa"/>
          </w:tcPr>
          <w:p w:rsidR="00D96861" w:rsidRPr="00FE6970" w:rsidRDefault="00D96861" w:rsidP="00D96861">
            <w:pPr>
              <w:pStyle w:val="ad"/>
              <w:numPr>
                <w:ilvl w:val="0"/>
                <w:numId w:val="35"/>
              </w:numPr>
              <w:ind w:leftChars="0" w:left="318" w:hanging="318"/>
            </w:pPr>
            <w:r w:rsidRPr="00FE6970">
              <w:rPr>
                <w:rFonts w:hint="eastAsia"/>
              </w:rPr>
              <w:t>定寬度</w:t>
            </w:r>
            <w:r w:rsidRPr="00FE6970">
              <w:rPr>
                <w:rFonts w:hint="eastAsia"/>
              </w:rPr>
              <w:t>%</w:t>
            </w:r>
            <w:r w:rsidRPr="00FE6970">
              <w:rPr>
                <w:rFonts w:hint="eastAsia"/>
              </w:rPr>
              <w:t>：參與定盤交易使用的單邊寬度，會以</w:t>
            </w:r>
            <w:r>
              <w:rPr>
                <w:rFonts w:hint="eastAsia"/>
              </w:rPr>
              <w:t>「</w:t>
            </w:r>
            <w:r w:rsidRPr="007B6F5E">
              <w:rPr>
                <w:rFonts w:hint="eastAsia"/>
              </w:rPr>
              <w:t>AdjS</w:t>
            </w:r>
            <w:r w:rsidRPr="007B6F5E">
              <w:rPr>
                <w:rFonts w:hint="eastAsia"/>
              </w:rPr>
              <w:t>±</w:t>
            </w:r>
            <w:r w:rsidRPr="007B6F5E">
              <w:rPr>
                <w:rFonts w:hint="eastAsia"/>
              </w:rPr>
              <w:t>AdjS</w:t>
            </w:r>
            <w:r w:rsidRPr="007B6F5E">
              <w:rPr>
                <w:rFonts w:hint="eastAsia"/>
              </w:rPr>
              <w:t>×定寬度</w:t>
            </w:r>
            <w:r w:rsidRPr="007B6F5E">
              <w:rPr>
                <w:rFonts w:hint="eastAsia"/>
              </w:rPr>
              <w:t>%</w:t>
            </w:r>
            <w:r>
              <w:rPr>
                <w:rFonts w:hint="eastAsia"/>
              </w:rPr>
              <w:t>」</w:t>
            </w:r>
            <w:r w:rsidRPr="00FE6970">
              <w:rPr>
                <w:rFonts w:hint="eastAsia"/>
              </w:rPr>
              <w:t>作為</w:t>
            </w:r>
            <w:r>
              <w:rPr>
                <w:rFonts w:hint="eastAsia"/>
              </w:rPr>
              <w:t>理論買</w:t>
            </w:r>
            <w:r w:rsidRPr="00FE6970">
              <w:rPr>
                <w:rFonts w:hint="eastAsia"/>
              </w:rPr>
              <w:t>賣</w:t>
            </w:r>
            <w:r>
              <w:rPr>
                <w:rFonts w:hint="eastAsia"/>
              </w:rPr>
              <w:t>出</w:t>
            </w:r>
            <w:r w:rsidRPr="00FE6970">
              <w:rPr>
                <w:rFonts w:hint="eastAsia"/>
              </w:rPr>
              <w:t>價</w:t>
            </w:r>
            <w:r w:rsidR="00B53591">
              <w:rPr>
                <w:rFonts w:hint="eastAsia"/>
              </w:rPr>
              <w:t>(</w:t>
            </w:r>
            <w:r w:rsidR="00B53591">
              <w:rPr>
                <w:rFonts w:hint="eastAsia"/>
              </w:rPr>
              <w:t>內外層同</w:t>
            </w:r>
            <w:r w:rsidR="00B53591">
              <w:rPr>
                <w:rFonts w:hint="eastAsia"/>
              </w:rPr>
              <w:t>)</w:t>
            </w:r>
            <w:r>
              <w:rPr>
                <w:rFonts w:hint="eastAsia"/>
              </w:rPr>
              <w:t>，與收盤價</w:t>
            </w:r>
            <w:r w:rsidRPr="00FE6970">
              <w:rPr>
                <w:rFonts w:hint="eastAsia"/>
              </w:rPr>
              <w:t>比較</w:t>
            </w:r>
            <w:r>
              <w:rPr>
                <w:rFonts w:hint="eastAsia"/>
              </w:rPr>
              <w:t>，若買</w:t>
            </w:r>
            <w:r>
              <w:rPr>
                <w:rFonts w:asciiTheme="minorEastAsia" w:hAnsiTheme="minorEastAsia" w:hint="eastAsia"/>
              </w:rPr>
              <w:t>≧收盤價或賣</w:t>
            </w:r>
            <w:r>
              <w:rPr>
                <w:rFonts w:ascii="新細明體" w:hAnsi="新細明體" w:hint="eastAsia"/>
              </w:rPr>
              <w:t>≦收盤價</w:t>
            </w:r>
            <w:r>
              <w:rPr>
                <w:rFonts w:hint="eastAsia"/>
              </w:rPr>
              <w:t>，則執行一次性下單，若</w:t>
            </w:r>
            <w:r w:rsidR="00B53591">
              <w:rPr>
                <w:rFonts w:hint="eastAsia"/>
              </w:rPr>
              <w:t>已</w:t>
            </w:r>
            <w:r>
              <w:rPr>
                <w:rFonts w:hint="eastAsia"/>
              </w:rPr>
              <w:t>下</w:t>
            </w:r>
            <w:r w:rsidR="00B53591">
              <w:rPr>
                <w:rFonts w:hint="eastAsia"/>
              </w:rPr>
              <w:t>出單</w:t>
            </w:r>
            <w:r>
              <w:rPr>
                <w:rFonts w:hint="eastAsia"/>
              </w:rPr>
              <w:t>邊定盤，則</w:t>
            </w:r>
            <w:r w:rsidR="00B53591">
              <w:rPr>
                <w:rFonts w:hint="eastAsia"/>
              </w:rPr>
              <w:t>不會再下另一邊</w:t>
            </w:r>
          </w:p>
          <w:p w:rsidR="00D96861" w:rsidRDefault="00D96861" w:rsidP="00D96861">
            <w:pPr>
              <w:pStyle w:val="ad"/>
              <w:numPr>
                <w:ilvl w:val="0"/>
                <w:numId w:val="35"/>
              </w:numPr>
              <w:ind w:leftChars="0" w:left="317" w:hanging="317"/>
            </w:pPr>
            <w:r w:rsidRPr="00265CE7">
              <w:rPr>
                <w:rFonts w:hint="eastAsia"/>
              </w:rPr>
              <w:t>定</w:t>
            </w:r>
            <w:r w:rsidR="00B53591">
              <w:rPr>
                <w:rFonts w:hint="eastAsia"/>
              </w:rPr>
              <w:t>B/S</w:t>
            </w:r>
            <w:r w:rsidR="00B53591">
              <w:rPr>
                <w:rFonts w:hint="eastAsia"/>
              </w:rPr>
              <w:t>、定</w:t>
            </w:r>
            <w:r w:rsidRPr="00265CE7">
              <w:rPr>
                <w:rFonts w:hint="eastAsia"/>
              </w:rPr>
              <w:t>筆數</w:t>
            </w:r>
            <w:r>
              <w:rPr>
                <w:rFonts w:hint="eastAsia"/>
              </w:rPr>
              <w:t>：</w:t>
            </w:r>
            <w:r w:rsidR="00B53591">
              <w:rPr>
                <w:rFonts w:hint="eastAsia"/>
              </w:rPr>
              <w:t>觸發</w:t>
            </w:r>
            <w:r w:rsidRPr="00265CE7">
              <w:rPr>
                <w:rFonts w:hint="eastAsia"/>
              </w:rPr>
              <w:t>定盤交易時，要將</w:t>
            </w:r>
            <w:r>
              <w:rPr>
                <w:rFonts w:hint="eastAsia"/>
              </w:rPr>
              <w:t>「</w:t>
            </w:r>
            <w:r w:rsidR="00B53591">
              <w:rPr>
                <w:rFonts w:hint="eastAsia"/>
              </w:rPr>
              <w:t>定</w:t>
            </w:r>
            <w:r w:rsidR="00B53591">
              <w:rPr>
                <w:rFonts w:hint="eastAsia"/>
              </w:rPr>
              <w:t>B/S</w:t>
            </w:r>
            <w:r>
              <w:rPr>
                <w:rFonts w:hint="eastAsia"/>
              </w:rPr>
              <w:t>」</w:t>
            </w:r>
            <w:r w:rsidRPr="00265CE7">
              <w:rPr>
                <w:rFonts w:hint="eastAsia"/>
              </w:rPr>
              <w:t>委託張數拆成</w:t>
            </w:r>
            <w:r w:rsidR="00B53591">
              <w:rPr>
                <w:rFonts w:hint="eastAsia"/>
              </w:rPr>
              <w:t>「定筆」數量之委託</w:t>
            </w:r>
            <w:r w:rsidR="00A97FE8">
              <w:rPr>
                <w:rFonts w:hint="eastAsia"/>
              </w:rPr>
              <w:t>，若「定</w:t>
            </w:r>
            <w:r w:rsidR="00A97FE8">
              <w:rPr>
                <w:rFonts w:hint="eastAsia"/>
              </w:rPr>
              <w:t>B/S</w:t>
            </w:r>
            <w:r w:rsidR="00A97FE8">
              <w:rPr>
                <w:rFonts w:hint="eastAsia"/>
              </w:rPr>
              <w:t>」張數</w:t>
            </w:r>
            <w:r w:rsidR="00A97FE8">
              <w:rPr>
                <w:rFonts w:hint="eastAsia"/>
              </w:rPr>
              <w:t>&lt;</w:t>
            </w:r>
            <w:r>
              <w:rPr>
                <w:rFonts w:hint="eastAsia"/>
              </w:rPr>
              <w:t>「</w:t>
            </w:r>
            <w:r w:rsidR="00A97FE8">
              <w:rPr>
                <w:rFonts w:hint="eastAsia"/>
              </w:rPr>
              <w:t>定</w:t>
            </w:r>
            <w:r w:rsidR="00A97FE8" w:rsidRPr="00265CE7">
              <w:rPr>
                <w:rFonts w:hint="eastAsia"/>
              </w:rPr>
              <w:t>筆數</w:t>
            </w:r>
            <w:r>
              <w:rPr>
                <w:rFonts w:hint="eastAsia"/>
              </w:rPr>
              <w:t>」</w:t>
            </w:r>
            <w:r w:rsidRPr="00265CE7">
              <w:rPr>
                <w:rFonts w:hint="eastAsia"/>
              </w:rPr>
              <w:t>，則拆單數</w:t>
            </w:r>
            <w:r w:rsidRPr="00265CE7">
              <w:rPr>
                <w:rFonts w:hint="eastAsia"/>
              </w:rPr>
              <w:t>=</w:t>
            </w:r>
            <w:r w:rsidR="00A97FE8">
              <w:rPr>
                <w:rFonts w:hint="eastAsia"/>
              </w:rPr>
              <w:t>「定</w:t>
            </w:r>
            <w:r w:rsidR="00A97FE8">
              <w:rPr>
                <w:rFonts w:hint="eastAsia"/>
              </w:rPr>
              <w:t>B/S</w:t>
            </w:r>
            <w:r w:rsidR="00A97FE8">
              <w:rPr>
                <w:rFonts w:hint="eastAsia"/>
              </w:rPr>
              <w:t>」筆，即一筆</w:t>
            </w:r>
            <w:r w:rsidR="00A97FE8">
              <w:rPr>
                <w:rFonts w:hint="eastAsia"/>
              </w:rPr>
              <w:t>1</w:t>
            </w:r>
            <w:r w:rsidR="00A97FE8">
              <w:rPr>
                <w:rFonts w:hint="eastAsia"/>
              </w:rPr>
              <w:t>張</w:t>
            </w:r>
            <w:r>
              <w:rPr>
                <w:rFonts w:hint="eastAsia"/>
              </w:rPr>
              <w:t>。</w:t>
            </w:r>
          </w:p>
          <w:p w:rsidR="00D96861" w:rsidRPr="00265CE7" w:rsidRDefault="00A97FE8" w:rsidP="00EF1EB3">
            <w:pPr>
              <w:pStyle w:val="ad"/>
              <w:numPr>
                <w:ilvl w:val="0"/>
                <w:numId w:val="35"/>
              </w:numPr>
              <w:ind w:leftChars="0" w:left="317" w:hanging="317"/>
            </w:pPr>
            <w:r>
              <w:rPr>
                <w:rFonts w:hint="eastAsia"/>
              </w:rPr>
              <w:t>「定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」</w:t>
            </w:r>
            <w:r w:rsidR="00EF1EB3">
              <w:rPr>
                <w:rFonts w:hint="eastAsia"/>
              </w:rPr>
              <w:t>、「定筆數」</w:t>
            </w:r>
            <w:r w:rsidR="005011D6">
              <w:rPr>
                <w:rFonts w:hint="eastAsia"/>
              </w:rPr>
              <w:t>受</w:t>
            </w:r>
            <w:r w:rsidR="00D96861">
              <w:rPr>
                <w:rFonts w:hint="eastAsia"/>
              </w:rPr>
              <w:t>ini</w:t>
            </w:r>
            <w:r w:rsidR="00D96861">
              <w:rPr>
                <w:rFonts w:hint="eastAsia"/>
              </w:rPr>
              <w:t>中「定盤</w:t>
            </w:r>
            <w:r w:rsidR="00D96861">
              <w:rPr>
                <w:rFonts w:hint="eastAsia"/>
              </w:rPr>
              <w:t>MAX</w:t>
            </w:r>
            <w:r w:rsidR="005011D6">
              <w:rPr>
                <w:rFonts w:hint="eastAsia"/>
              </w:rPr>
              <w:t>張數</w:t>
            </w:r>
            <w:r w:rsidR="00EF1EB3">
              <w:rPr>
                <w:rFonts w:hint="eastAsia"/>
              </w:rPr>
              <w:t>/</w:t>
            </w:r>
            <w:r w:rsidR="00EF1EB3">
              <w:rPr>
                <w:rFonts w:hint="eastAsia"/>
              </w:rPr>
              <w:t>筆數</w:t>
            </w:r>
            <w:r w:rsidR="005011D6">
              <w:rPr>
                <w:rFonts w:hint="eastAsia"/>
              </w:rPr>
              <w:t>」限制</w:t>
            </w:r>
            <w:r w:rsidR="00D96861">
              <w:rPr>
                <w:rFonts w:hint="eastAsia"/>
              </w:rPr>
              <w:t>；</w:t>
            </w:r>
            <w:r w:rsidR="00D96861" w:rsidRPr="007A0C50">
              <w:rPr>
                <w:rFonts w:hint="eastAsia"/>
                <w:b/>
              </w:rPr>
              <w:t>定盤模式不可強制賣</w:t>
            </w:r>
            <w:r w:rsidR="00EF1EB3" w:rsidRPr="007A0C50">
              <w:rPr>
                <w:rFonts w:hint="eastAsia"/>
                <w:b/>
              </w:rPr>
              <w:t>(</w:t>
            </w:r>
            <w:r w:rsidR="00EF1EB3" w:rsidRPr="007A0C50">
              <w:rPr>
                <w:rFonts w:hint="eastAsia"/>
                <w:b/>
              </w:rPr>
              <w:t>勾起時傳送</w:t>
            </w:r>
            <w:r w:rsidR="00EF1EB3" w:rsidRPr="007A0C50">
              <w:rPr>
                <w:rFonts w:hint="eastAsia"/>
                <w:b/>
              </w:rPr>
              <w:t>NB80=0</w:t>
            </w:r>
            <w:r w:rsidR="00EF1EB3" w:rsidRPr="007A0C50">
              <w:rPr>
                <w:rFonts w:hint="eastAsia"/>
                <w:b/>
              </w:rPr>
              <w:t>，但若之後</w:t>
            </w:r>
            <w:r w:rsidR="00EF1EB3" w:rsidRPr="007A0C50">
              <w:rPr>
                <w:rFonts w:hint="eastAsia"/>
                <w:b/>
              </w:rPr>
              <w:t>TWSE1</w:t>
            </w:r>
            <w:r w:rsidR="00EF1EB3" w:rsidRPr="007A0C50">
              <w:rPr>
                <w:rFonts w:hint="eastAsia"/>
                <w:b/>
              </w:rPr>
              <w:t>重開，會覆蓋</w:t>
            </w:r>
            <w:r w:rsidR="00EF1EB3" w:rsidRPr="007A0C50">
              <w:rPr>
                <w:rFonts w:hint="eastAsia"/>
                <w:b/>
              </w:rPr>
              <w:t>NB80=1000000)</w:t>
            </w:r>
          </w:p>
        </w:tc>
      </w:tr>
      <w:tr w:rsidR="00D96861" w:rsidTr="00D96861">
        <w:tc>
          <w:tcPr>
            <w:tcW w:w="1560" w:type="dxa"/>
            <w:vAlign w:val="center"/>
          </w:tcPr>
          <w:p w:rsidR="00D96861" w:rsidRPr="00315DF9" w:rsidRDefault="00D96861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8.AI</w:t>
            </w:r>
            <w:r>
              <w:rPr>
                <w:rFonts w:hint="eastAsia"/>
                <w:b/>
              </w:rPr>
              <w:t>進退</w:t>
            </w:r>
          </w:p>
        </w:tc>
        <w:tc>
          <w:tcPr>
            <w:tcW w:w="9072" w:type="dxa"/>
            <w:vAlign w:val="center"/>
          </w:tcPr>
          <w:p w:rsidR="00D96861" w:rsidRDefault="00D96861" w:rsidP="006F1A7F">
            <w:pPr>
              <w:jc w:val="both"/>
            </w:pP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進退矩陣表，只顯示盤中不可更改</w:t>
            </w:r>
          </w:p>
        </w:tc>
      </w:tr>
      <w:tr w:rsidR="00D96861" w:rsidTr="00D96861">
        <w:tc>
          <w:tcPr>
            <w:tcW w:w="1560" w:type="dxa"/>
            <w:vAlign w:val="center"/>
          </w:tcPr>
          <w:p w:rsidR="00D96861" w:rsidRPr="00315DF9" w:rsidRDefault="00D96861" w:rsidP="006F1A7F">
            <w:pPr>
              <w:pStyle w:val="ad"/>
              <w:ind w:leftChars="0" w:left="0"/>
              <w:jc w:val="both"/>
              <w:rPr>
                <w:b/>
              </w:rPr>
            </w:pPr>
            <w:r>
              <w:rPr>
                <w:rFonts w:hint="eastAsia"/>
                <w:b/>
              </w:rPr>
              <w:t>9.</w:t>
            </w:r>
            <w:r>
              <w:rPr>
                <w:rFonts w:hint="eastAsia"/>
                <w:b/>
              </w:rPr>
              <w:t>自訂</w:t>
            </w:r>
            <w:r>
              <w:rPr>
                <w:rFonts w:hint="eastAsia"/>
                <w:b/>
              </w:rPr>
              <w:t>TICK</w:t>
            </w:r>
          </w:p>
        </w:tc>
        <w:tc>
          <w:tcPr>
            <w:tcW w:w="9072" w:type="dxa"/>
            <w:vAlign w:val="center"/>
          </w:tcPr>
          <w:p w:rsidR="00D96861" w:rsidRDefault="00D96861" w:rsidP="006F1A7F">
            <w:pPr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asciiTheme="majorEastAsia" w:eastAsiaTheme="majorEastAsia" w:hAnsiTheme="majorEastAsia" w:cs="Tahoma" w:hint="eastAsia"/>
              </w:rPr>
              <w:t>自定義TICK表</w:t>
            </w:r>
            <w:r>
              <w:rPr>
                <w:rFonts w:hint="eastAsia"/>
              </w:rPr>
              <w:t>，只顯示盤中不可更改，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預設為交易所</w:t>
            </w:r>
            <w:r>
              <w:rPr>
                <w:rFonts w:hint="eastAsia"/>
              </w:rPr>
              <w:t>TICK</w:t>
            </w:r>
          </w:p>
        </w:tc>
      </w:tr>
    </w:tbl>
    <w:p w:rsidR="007F3349" w:rsidRDefault="00463B1B" w:rsidP="000C3D70">
      <w:pPr>
        <w:ind w:leftChars="1" w:left="283" w:hangingChars="117" w:hanging="281"/>
        <w:jc w:val="center"/>
      </w:pPr>
      <w:r>
        <w:rPr>
          <w:noProof/>
        </w:rPr>
        <w:drawing>
          <wp:inline distT="0" distB="0" distL="0" distR="0">
            <wp:extent cx="4039415" cy="200025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23" cy="20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F82" w:rsidRPr="00B96E65" w:rsidRDefault="00C31FB9" w:rsidP="006F1A7F">
      <w:pPr>
        <w:pStyle w:val="ad"/>
        <w:numPr>
          <w:ilvl w:val="0"/>
          <w:numId w:val="6"/>
        </w:numPr>
        <w:ind w:leftChars="0"/>
        <w:rPr>
          <w:b/>
        </w:rPr>
      </w:pPr>
      <w:bookmarkStart w:id="2" w:name="三"/>
      <w:bookmarkEnd w:id="2"/>
      <w:r w:rsidRPr="00B96E65">
        <w:rPr>
          <w:rFonts w:hint="eastAsia"/>
          <w:b/>
        </w:rPr>
        <w:t>Gr</w:t>
      </w:r>
      <w:r w:rsidRPr="00B96E65">
        <w:rPr>
          <w:b/>
        </w:rPr>
        <w:t>oup</w:t>
      </w:r>
      <w:r w:rsidRPr="00B96E65">
        <w:rPr>
          <w:rFonts w:hint="eastAsia"/>
          <w:b/>
        </w:rPr>
        <w:t xml:space="preserve"> AP</w:t>
      </w:r>
      <w:r w:rsidR="00C17B8F" w:rsidRPr="00B96E65">
        <w:rPr>
          <w:rFonts w:hint="eastAsia"/>
          <w:b/>
        </w:rPr>
        <w:t>子控台</w:t>
      </w:r>
      <w:r w:rsidR="005E5FA0" w:rsidRPr="00B96E65">
        <w:rPr>
          <w:rFonts w:hint="eastAsia"/>
          <w:b/>
        </w:rPr>
        <w:t>設定</w:t>
      </w:r>
    </w:p>
    <w:p w:rsidR="00BF16A3" w:rsidRDefault="006C0EA1" w:rsidP="006C0EA1">
      <w:pPr>
        <w:pStyle w:val="ad"/>
        <w:ind w:leftChars="0" w:left="0" w:firstLineChars="177" w:firstLine="425"/>
      </w:pPr>
      <w:r>
        <w:rPr>
          <w:rFonts w:hint="eastAsia"/>
        </w:rPr>
        <w:t>下單交易相關常用參數，皆於</w:t>
      </w:r>
      <w:r>
        <w:rPr>
          <w:rFonts w:hint="eastAsia"/>
        </w:rPr>
        <w:t>Group</w:t>
      </w:r>
      <w:r>
        <w:rPr>
          <w:rFonts w:hint="eastAsia"/>
        </w:rPr>
        <w:t>子控台調整，</w:t>
      </w:r>
      <w:r w:rsidR="00B96E65">
        <w:rPr>
          <w:rFonts w:hint="eastAsia"/>
        </w:rPr>
        <w:t>大部分參數更改後需按</w:t>
      </w:r>
      <w:r w:rsidR="00B96E65">
        <w:rPr>
          <w:rFonts w:hint="eastAsia"/>
        </w:rPr>
        <w:t>UPDATE</w:t>
      </w:r>
      <w:r>
        <w:rPr>
          <w:rFonts w:hint="eastAsia"/>
        </w:rPr>
        <w:t>上傳，黃底部分只能讀取，不可修改。</w:t>
      </w:r>
    </w:p>
    <w:p w:rsidR="00B96E65" w:rsidRDefault="00C230F6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欄位；</w:t>
      </w:r>
      <w:r w:rsidR="00B96E65">
        <w:rPr>
          <w:rFonts w:hint="eastAsia"/>
        </w:rPr>
        <w:t>可自訂顯示欄位，</w:t>
      </w:r>
      <w:r>
        <w:rPr>
          <w:rFonts w:hint="eastAsia"/>
        </w:rPr>
        <w:t>可一鍵展開</w:t>
      </w:r>
      <w:r w:rsidR="00B96E65">
        <w:rPr>
          <w:rFonts w:hint="eastAsia"/>
        </w:rPr>
        <w:t>；欄位可於</w:t>
      </w:r>
      <w:r w:rsidR="00B96E65">
        <w:rPr>
          <w:rFonts w:hint="eastAsia"/>
        </w:rPr>
        <w:t>XML</w:t>
      </w:r>
      <w:r w:rsidR="00B96E65">
        <w:rPr>
          <w:rFonts w:hint="eastAsia"/>
        </w:rPr>
        <w:t>中自行排序</w:t>
      </w:r>
      <w:r>
        <w:rPr>
          <w:rFonts w:hint="eastAsia"/>
        </w:rPr>
        <w:t>、調整顯示名字與寬度</w:t>
      </w:r>
    </w:p>
    <w:p w:rsidR="00B96E65" w:rsidRDefault="00B96E65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上下界</w:t>
      </w:r>
      <w:r w:rsidR="00C230F6">
        <w:rPr>
          <w:rFonts w:hint="eastAsia"/>
        </w:rPr>
        <w:t>：</w:t>
      </w:r>
      <w:r>
        <w:rPr>
          <w:rFonts w:hint="eastAsia"/>
        </w:rPr>
        <w:t>手動重設</w:t>
      </w:r>
      <w:r w:rsidR="00C230F6">
        <w:rPr>
          <w:rFonts w:hint="eastAsia"/>
        </w:rPr>
        <w:t>上下界</w:t>
      </w:r>
      <w:r>
        <w:rPr>
          <w:rFonts w:hint="eastAsia"/>
        </w:rPr>
        <w:t>按鈕</w:t>
      </w:r>
    </w:p>
    <w:p w:rsidR="00B96E65" w:rsidRDefault="00B96E65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Gr</w:t>
      </w:r>
      <w:r>
        <w:t>oup</w:t>
      </w:r>
      <w:r>
        <w:rPr>
          <w:rFonts w:hint="eastAsia"/>
        </w:rPr>
        <w:t>內</w:t>
      </w:r>
      <w:r w:rsidR="00C230F6">
        <w:rPr>
          <w:rFonts w:hint="eastAsia"/>
        </w:rPr>
        <w:t>全商品統一切換</w:t>
      </w:r>
      <w:r>
        <w:rPr>
          <w:rFonts w:hint="eastAsia"/>
        </w:rPr>
        <w:t>等級</w:t>
      </w:r>
      <w:r w:rsidR="00C230F6">
        <w:rPr>
          <w:rFonts w:hint="eastAsia"/>
        </w:rPr>
        <w:t>按鈕</w:t>
      </w:r>
    </w:p>
    <w:p w:rsidR="00B96E65" w:rsidRDefault="00C230F6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更改起始層數與下單張數參數、按鈕及開關直接生效，其餘參數</w:t>
      </w:r>
      <w:r w:rsidR="00B96E65">
        <w:rPr>
          <w:rFonts w:hint="eastAsia"/>
        </w:rPr>
        <w:t>變更後</w:t>
      </w:r>
      <w:r w:rsidR="006F1A7F">
        <w:rPr>
          <w:rFonts w:hint="eastAsia"/>
        </w:rPr>
        <w:t>儲存格將變色，</w:t>
      </w:r>
      <w:r w:rsidR="00B96E65">
        <w:rPr>
          <w:rFonts w:hint="eastAsia"/>
        </w:rPr>
        <w:t>需按</w:t>
      </w:r>
      <w:r w:rsidR="00B96E65">
        <w:rPr>
          <w:rFonts w:hint="eastAsia"/>
        </w:rPr>
        <w:t>UPDATE</w:t>
      </w:r>
      <w:r w:rsidR="00B96E65">
        <w:rPr>
          <w:rFonts w:hint="eastAsia"/>
        </w:rPr>
        <w:t>才上傳</w:t>
      </w:r>
      <w:r w:rsidR="00B96E65">
        <w:rPr>
          <w:rFonts w:hint="eastAsia"/>
        </w:rPr>
        <w:t>Server</w:t>
      </w:r>
    </w:p>
    <w:p w:rsidR="006F1A7F" w:rsidRDefault="006F1A7F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PID</w:t>
      </w:r>
      <w:r>
        <w:rPr>
          <w:rFonts w:hint="eastAsia"/>
        </w:rPr>
        <w:t>總開關、</w:t>
      </w:r>
      <w:r>
        <w:rPr>
          <w:rFonts w:hint="eastAsia"/>
        </w:rPr>
        <w:t>M</w:t>
      </w:r>
      <w:r>
        <w:rPr>
          <w:rFonts w:hint="eastAsia"/>
        </w:rPr>
        <w:t>買賣、</w:t>
      </w:r>
      <w:r>
        <w:rPr>
          <w:rFonts w:hint="eastAsia"/>
        </w:rPr>
        <w:t>E</w:t>
      </w:r>
      <w:r>
        <w:rPr>
          <w:rFonts w:hint="eastAsia"/>
        </w:rPr>
        <w:t>買賣、對及</w:t>
      </w:r>
      <w:r>
        <w:rPr>
          <w:rFonts w:hint="eastAsia"/>
        </w:rPr>
        <w:t>RESET</w:t>
      </w:r>
      <w:r>
        <w:rPr>
          <w:rFonts w:hint="eastAsia"/>
        </w:rPr>
        <w:t>之標題列有統一開關功能，</w:t>
      </w:r>
      <w:r w:rsidRPr="006F1A7F">
        <w:rPr>
          <w:rFonts w:hint="eastAsia"/>
        </w:rPr>
        <w:t>點</w:t>
      </w:r>
      <w:r w:rsidR="000D635B">
        <w:rPr>
          <w:rFonts w:hint="eastAsia"/>
        </w:rPr>
        <w:t>擊標題列</w:t>
      </w:r>
      <w:r w:rsidRPr="006F1A7F">
        <w:rPr>
          <w:rFonts w:hint="eastAsia"/>
        </w:rPr>
        <w:t>開啟</w:t>
      </w:r>
      <w:r w:rsidR="000D635B">
        <w:rPr>
          <w:rFonts w:hint="eastAsia"/>
        </w:rPr>
        <w:t>所有</w:t>
      </w:r>
      <w:r w:rsidRPr="006F1A7F">
        <w:rPr>
          <w:rFonts w:hint="eastAsia"/>
        </w:rPr>
        <w:t>未開項目，</w:t>
      </w:r>
      <w:r w:rsidRPr="006F1A7F">
        <w:rPr>
          <w:rFonts w:hint="eastAsia"/>
        </w:rPr>
        <w:t>CTRL+</w:t>
      </w:r>
      <w:r w:rsidRPr="006F1A7F">
        <w:rPr>
          <w:rFonts w:hint="eastAsia"/>
        </w:rPr>
        <w:t>點選為取消勾選</w:t>
      </w:r>
    </w:p>
    <w:p w:rsidR="00B96E65" w:rsidRDefault="00B96E65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畫面刷新：</w:t>
      </w:r>
      <w:r w:rsidR="00C230F6">
        <w:rPr>
          <w:rFonts w:hint="eastAsia"/>
        </w:rPr>
        <w:t>每</w:t>
      </w:r>
      <w:r>
        <w:rPr>
          <w:rFonts w:hint="eastAsia"/>
        </w:rPr>
        <w:t>500ms</w:t>
      </w:r>
      <w:r w:rsidR="00C230F6">
        <w:rPr>
          <w:rFonts w:hint="eastAsia"/>
        </w:rPr>
        <w:t>向</w:t>
      </w:r>
      <w:r w:rsidR="00C230F6">
        <w:rPr>
          <w:rFonts w:hint="eastAsia"/>
        </w:rPr>
        <w:t>Server request</w:t>
      </w:r>
      <w:r w:rsidR="00C230F6">
        <w:rPr>
          <w:rFonts w:hint="eastAsia"/>
        </w:rPr>
        <w:t>一次狀態</w:t>
      </w:r>
      <w:r>
        <w:rPr>
          <w:rFonts w:hint="eastAsia"/>
        </w:rPr>
        <w:t>，</w:t>
      </w:r>
      <w:r w:rsidR="00912E66">
        <w:rPr>
          <w:rFonts w:hint="eastAsia"/>
        </w:rPr>
        <w:t>多次</w:t>
      </w:r>
      <w:r w:rsidR="00912E66">
        <w:rPr>
          <w:rFonts w:hint="eastAsia"/>
        </w:rPr>
        <w:t>request</w:t>
      </w:r>
      <w:r w:rsidR="00912E66">
        <w:rPr>
          <w:rFonts w:hint="eastAsia"/>
        </w:rPr>
        <w:t>不到狀態會顯示斷線</w:t>
      </w:r>
      <w:r w:rsidR="00912E66">
        <w:t xml:space="preserve"> </w:t>
      </w:r>
    </w:p>
    <w:p w:rsidR="00B96E65" w:rsidRDefault="00B96E65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PID</w:t>
      </w:r>
      <w:r>
        <w:rPr>
          <w:rFonts w:hint="eastAsia"/>
        </w:rPr>
        <w:t>、總開關欄位與標題列凍結窗格</w:t>
      </w:r>
      <w:r w:rsidR="00BA2C45">
        <w:rPr>
          <w:rFonts w:hint="eastAsia"/>
        </w:rPr>
        <w:t>。修改參數時，該列</w:t>
      </w:r>
      <w:r w:rsidR="00BA2C45">
        <w:rPr>
          <w:rFonts w:hint="eastAsia"/>
        </w:rPr>
        <w:t>PID</w:t>
      </w:r>
      <w:r w:rsidR="00BA2C45">
        <w:rPr>
          <w:rFonts w:hint="eastAsia"/>
        </w:rPr>
        <w:t>反白變色提示。</w:t>
      </w:r>
    </w:p>
    <w:p w:rsidR="000D635B" w:rsidRDefault="000D635B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於下單狀態時</w:t>
      </w:r>
      <w:r w:rsidR="00B96E65">
        <w:rPr>
          <w:rFonts w:hint="eastAsia"/>
        </w:rPr>
        <w:t>買賣開關</w:t>
      </w:r>
      <w:r>
        <w:rPr>
          <w:rFonts w:hint="eastAsia"/>
        </w:rPr>
        <w:t>、下單張數、及起始層等欄</w:t>
      </w:r>
      <w:r w:rsidR="00B96E65">
        <w:rPr>
          <w:rFonts w:hint="eastAsia"/>
        </w:rPr>
        <w:t>位變色提示</w:t>
      </w:r>
      <w:r w:rsidR="00B96E65">
        <w:rPr>
          <w:rFonts w:hint="eastAsia"/>
        </w:rPr>
        <w:t>(</w:t>
      </w:r>
      <w:r>
        <w:rPr>
          <w:rFonts w:hint="eastAsia"/>
        </w:rPr>
        <w:t>買相關淺紅，賣相關淺綠</w:t>
      </w:r>
      <w:r>
        <w:rPr>
          <w:rFonts w:hint="eastAsia"/>
        </w:rPr>
        <w:t>)</w:t>
      </w:r>
    </w:p>
    <w:p w:rsidR="00B96E65" w:rsidRDefault="003D7B07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實際</w:t>
      </w:r>
      <w:r w:rsidR="00B96E65">
        <w:rPr>
          <w:rFonts w:hint="eastAsia"/>
        </w:rPr>
        <w:t>出價撞市場時變色提示；因不衝擊</w:t>
      </w:r>
      <w:r w:rsidR="00B96E65">
        <w:rPr>
          <w:rFonts w:hint="eastAsia"/>
        </w:rPr>
        <w:t>3</w:t>
      </w:r>
      <w:r w:rsidR="00B96E65">
        <w:rPr>
          <w:rFonts w:hint="eastAsia"/>
        </w:rPr>
        <w:t>或競價模式之</w:t>
      </w:r>
      <w:r w:rsidR="000D635B">
        <w:rPr>
          <w:rFonts w:hint="eastAsia"/>
        </w:rPr>
        <w:t>實際</w:t>
      </w:r>
      <w:r>
        <w:rPr>
          <w:rFonts w:hint="eastAsia"/>
        </w:rPr>
        <w:t>出價不等於理論</w:t>
      </w:r>
      <w:r w:rsidR="00B96E65">
        <w:rPr>
          <w:rFonts w:hint="eastAsia"/>
        </w:rPr>
        <w:t>出價時</w:t>
      </w:r>
      <w:r w:rsidR="000D635B">
        <w:rPr>
          <w:rFonts w:hint="eastAsia"/>
        </w:rPr>
        <w:t>亦</w:t>
      </w:r>
      <w:r w:rsidR="00B96E65">
        <w:rPr>
          <w:rFonts w:hint="eastAsia"/>
        </w:rPr>
        <w:t>變色</w:t>
      </w:r>
      <w:r w:rsidR="000D635B">
        <w:rPr>
          <w:rFonts w:hint="eastAsia"/>
        </w:rPr>
        <w:t>提示</w:t>
      </w:r>
    </w:p>
    <w:p w:rsidR="003D7B07" w:rsidRPr="00B96E65" w:rsidRDefault="003D7B07" w:rsidP="003D7B07">
      <w:pPr>
        <w:pStyle w:val="ad"/>
        <w:numPr>
          <w:ilvl w:val="0"/>
          <w:numId w:val="38"/>
        </w:numPr>
        <w:ind w:leftChars="0" w:left="567" w:hanging="425"/>
      </w:pPr>
      <w:r>
        <w:rPr>
          <w:rFonts w:hint="eastAsia"/>
        </w:rPr>
        <w:t>可多列選取，按滑鼠右鍵進行多商品設定，變更參數後按</w:t>
      </w:r>
      <w:r>
        <w:rPr>
          <w:rFonts w:hint="eastAsia"/>
        </w:rPr>
        <w:t>Update</w:t>
      </w:r>
      <w:r>
        <w:rPr>
          <w:rFonts w:hint="eastAsia"/>
        </w:rPr>
        <w:t>上傳</w:t>
      </w:r>
      <w:r>
        <w:rPr>
          <w:rFonts w:hint="eastAsia"/>
        </w:rPr>
        <w:t>SERVER</w:t>
      </w:r>
      <w:r>
        <w:rPr>
          <w:rFonts w:hint="eastAsia"/>
        </w:rPr>
        <w:t>。</w:t>
      </w:r>
    </w:p>
    <w:p w:rsidR="00EB4B82" w:rsidRDefault="001927E4" w:rsidP="001927E4">
      <w:pPr>
        <w:pStyle w:val="ad"/>
        <w:ind w:leftChars="-45" w:left="0" w:hangingChars="45" w:hanging="108"/>
        <w:jc w:val="both"/>
      </w:pPr>
      <w:r w:rsidRPr="001927E4">
        <w:rPr>
          <w:noProof/>
        </w:rPr>
        <w:drawing>
          <wp:inline distT="0" distB="0" distL="0" distR="0">
            <wp:extent cx="7047039" cy="2485390"/>
            <wp:effectExtent l="0" t="0" r="1905" b="0"/>
            <wp:docPr id="196" name="圖片 196" descr="Y:\go513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:\go513擷取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217" cy="249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0D635B" w:rsidRPr="00350185" w:rsidTr="000D635B">
        <w:tc>
          <w:tcPr>
            <w:tcW w:w="1560" w:type="dxa"/>
          </w:tcPr>
          <w:p w:rsidR="000D635B" w:rsidRPr="00350185" w:rsidRDefault="000D635B" w:rsidP="006766B4">
            <w:pPr>
              <w:pStyle w:val="ad"/>
              <w:ind w:leftChars="0" w:left="0"/>
              <w:jc w:val="both"/>
              <w:rPr>
                <w:b/>
              </w:rPr>
            </w:pPr>
            <w:r w:rsidRPr="00350185">
              <w:rPr>
                <w:rFonts w:hint="eastAsia"/>
                <w:b/>
              </w:rPr>
              <w:t>參數名稱</w:t>
            </w:r>
          </w:p>
        </w:tc>
        <w:tc>
          <w:tcPr>
            <w:tcW w:w="9072" w:type="dxa"/>
          </w:tcPr>
          <w:p w:rsidR="000D635B" w:rsidRPr="00350185" w:rsidRDefault="000D635B" w:rsidP="006766B4">
            <w:pPr>
              <w:pStyle w:val="ad"/>
              <w:ind w:leftChars="0" w:left="0"/>
              <w:jc w:val="both"/>
              <w:rPr>
                <w:b/>
              </w:rPr>
            </w:pPr>
            <w:r w:rsidRPr="00350185">
              <w:rPr>
                <w:rFonts w:hint="eastAsia"/>
                <w:b/>
              </w:rPr>
              <w:t>邏輯</w:t>
            </w:r>
          </w:p>
        </w:tc>
      </w:tr>
      <w:tr w:rsidR="000D635B" w:rsidRPr="00987926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 w:rsidRPr="00331029">
              <w:rPr>
                <w:rFonts w:hint="eastAsia"/>
              </w:rPr>
              <w:t>總</w:t>
            </w:r>
          </w:p>
        </w:tc>
        <w:tc>
          <w:tcPr>
            <w:tcW w:w="9072" w:type="dxa"/>
          </w:tcPr>
          <w:p w:rsidR="000D635B" w:rsidRPr="00987926" w:rsidRDefault="000D635B" w:rsidP="000D635B"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層級下單開關</w:t>
            </w:r>
            <w:r w:rsidRPr="00A13E0D">
              <w:rPr>
                <w:rFonts w:hint="eastAsia"/>
              </w:rPr>
              <w:t>，點擊標題欄為全開，點擊時按</w:t>
            </w:r>
            <w:r w:rsidRPr="00A13E0D">
              <w:rPr>
                <w:rFonts w:hint="eastAsia"/>
              </w:rPr>
              <w:t>CTRL</w:t>
            </w:r>
            <w:r w:rsidRPr="00A13E0D">
              <w:rPr>
                <w:rFonts w:hint="eastAsia"/>
              </w:rPr>
              <w:t>為全關</w:t>
            </w:r>
          </w:p>
        </w:tc>
      </w:tr>
      <w:tr w:rsidR="000D635B" w:rsidRPr="00987926" w:rsidTr="000D635B">
        <w:tc>
          <w:tcPr>
            <w:tcW w:w="1560" w:type="dxa"/>
          </w:tcPr>
          <w:p w:rsidR="000D635B" w:rsidRPr="00350185" w:rsidRDefault="000D635B" w:rsidP="006766B4">
            <w:pPr>
              <w:pStyle w:val="ad"/>
              <w:ind w:leftChars="0" w:left="0"/>
              <w:jc w:val="both"/>
            </w:pPr>
            <w:r w:rsidRPr="00350185">
              <w:rPr>
                <w:rFonts w:hint="eastAsia"/>
              </w:rPr>
              <w:t>M</w:t>
            </w:r>
            <w:r w:rsidRPr="00350185">
              <w:rPr>
                <w:rFonts w:hint="eastAsia"/>
              </w:rPr>
              <w:t>買</w:t>
            </w:r>
            <w:r w:rsidRPr="00350185">
              <w:rPr>
                <w:rFonts w:hint="eastAsia"/>
              </w:rPr>
              <w:t>/</w:t>
            </w:r>
            <w:r w:rsidRPr="00350185">
              <w:rPr>
                <w:rFonts w:hint="eastAsia"/>
              </w:rPr>
              <w:t>賣</w:t>
            </w:r>
          </w:p>
        </w:tc>
        <w:tc>
          <w:tcPr>
            <w:tcW w:w="9072" w:type="dxa"/>
          </w:tcPr>
          <w:p w:rsidR="000D635B" w:rsidRPr="00987926" w:rsidRDefault="000D635B" w:rsidP="006766B4">
            <w:pPr>
              <w:jc w:val="both"/>
            </w:pPr>
            <w:r>
              <w:t>造市策略</w:t>
            </w:r>
            <w:r>
              <w:rPr>
                <w:rFonts w:hint="eastAsia"/>
              </w:rPr>
              <w:t>買賣邊</w:t>
            </w:r>
            <w:r>
              <w:t>開關</w:t>
            </w:r>
            <w:r w:rsidR="00515D9E">
              <w:rPr>
                <w:rFonts w:hint="eastAsia"/>
              </w:rPr>
              <w:t>，</w:t>
            </w:r>
            <w:r w:rsidR="00515D9E">
              <w:rPr>
                <w:rFonts w:hint="eastAsia"/>
              </w:rPr>
              <w:t>OrderOn</w:t>
            </w:r>
            <w:r w:rsidR="00515D9E">
              <w:rPr>
                <w:rFonts w:hint="eastAsia"/>
              </w:rPr>
              <w:t>時變色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  <w:rPr>
                <w:highlight w:val="yellow"/>
              </w:rPr>
            </w:pPr>
            <w:r>
              <w:rPr>
                <w:rFonts w:hint="eastAsia"/>
              </w:rPr>
              <w:t>寬度單位</w:t>
            </w:r>
          </w:p>
        </w:tc>
        <w:tc>
          <w:tcPr>
            <w:tcW w:w="9072" w:type="dxa"/>
          </w:tcPr>
          <w:p w:rsidR="000D635B" w:rsidRDefault="000D635B" w:rsidP="006766B4">
            <w:pPr>
              <w:jc w:val="both"/>
            </w:pPr>
            <w:r>
              <w:rPr>
                <w:rFonts w:hint="eastAsia"/>
              </w:rPr>
              <w:t>顯示商品參數中之設定值，子控台內不可更改</w:t>
            </w:r>
          </w:p>
        </w:tc>
      </w:tr>
      <w:tr w:rsidR="000D635B" w:rsidRPr="00C814A6" w:rsidTr="000D635B">
        <w:tc>
          <w:tcPr>
            <w:tcW w:w="1560" w:type="dxa"/>
          </w:tcPr>
          <w:p w:rsidR="000D635B" w:rsidRPr="00C814A6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外寬</w:t>
            </w:r>
          </w:p>
        </w:tc>
        <w:tc>
          <w:tcPr>
            <w:tcW w:w="9072" w:type="dxa"/>
          </w:tcPr>
          <w:p w:rsidR="000D635B" w:rsidRPr="00C814A6" w:rsidRDefault="000D635B" w:rsidP="00A13E0D">
            <w:pPr>
              <w:jc w:val="both"/>
            </w:pPr>
            <w:r>
              <w:rPr>
                <w:rFonts w:hint="eastAsia"/>
              </w:rPr>
              <w:t>造市外層之單邊寬度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絕對值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。外層寬度不可小於內層</w:t>
            </w:r>
            <w:r w:rsidR="00756DF0">
              <w:rPr>
                <w:rFonts w:hint="eastAsia"/>
              </w:rPr>
              <w:t>，</w:t>
            </w:r>
            <w:r w:rsidR="00756DF0" w:rsidRPr="00756DF0">
              <w:rPr>
                <w:rFonts w:hint="eastAsia"/>
              </w:rPr>
              <w:t>寬度皆不可設</w:t>
            </w:r>
            <w:r w:rsidR="00756DF0" w:rsidRPr="00756DF0">
              <w:rPr>
                <w:rFonts w:hint="eastAsia"/>
              </w:rPr>
              <w:t>0</w:t>
            </w:r>
            <w:r w:rsidR="00756DF0" w:rsidRPr="00756DF0">
              <w:rPr>
                <w:rFonts w:hint="eastAsia"/>
              </w:rPr>
              <w:t>，以防買賣同價</w:t>
            </w:r>
            <w:r>
              <w:rPr>
                <w:rFonts w:hint="eastAsia"/>
              </w:rPr>
              <w:t>。寬度單位為百分比</w:t>
            </w:r>
            <w:r w:rsidR="00A13E0D">
              <w:rPr>
                <w:rFonts w:hint="eastAsia"/>
              </w:rPr>
              <w:t>「</w:t>
            </w:r>
            <w:r w:rsidR="00A13E0D">
              <w:rPr>
                <w:rFonts w:hint="eastAsia"/>
              </w:rPr>
              <w:t>P</w:t>
            </w:r>
            <w:r w:rsidR="00A13E0D">
              <w:rPr>
                <w:rFonts w:hint="eastAsia"/>
              </w:rPr>
              <w:t>」</w:t>
            </w:r>
            <w:r>
              <w:rPr>
                <w:rFonts w:hint="eastAsia"/>
              </w:rPr>
              <w:t>時，以</w:t>
            </w:r>
            <w:r>
              <w:rPr>
                <w:rFonts w:hint="eastAsia"/>
              </w:rPr>
              <w:t>AdjS</w:t>
            </w:r>
            <w:r>
              <w:t>*</w:t>
            </w:r>
            <w:r>
              <w:rPr>
                <w:rFonts w:hint="eastAsia"/>
              </w:rPr>
              <w:t>單邊寬度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計算，</w:t>
            </w:r>
            <w:r w:rsidR="00A13E0D">
              <w:rPr>
                <w:rFonts w:hint="eastAsia"/>
              </w:rPr>
              <w:t>並以不同色字體顯示數值。</w:t>
            </w:r>
            <w:r>
              <w:rPr>
                <w:rFonts w:hint="eastAsia"/>
              </w:rPr>
              <w:t>變更後需按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才上傳</w:t>
            </w:r>
            <w:r>
              <w:rPr>
                <w:rFonts w:hint="eastAsia"/>
              </w:rPr>
              <w:t>Server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MB(S)</w:t>
            </w:r>
            <w:r>
              <w:rPr>
                <w:rFonts w:hint="eastAsia"/>
              </w:rPr>
              <w:t>起層</w:t>
            </w:r>
          </w:p>
        </w:tc>
        <w:tc>
          <w:tcPr>
            <w:tcW w:w="9072" w:type="dxa"/>
          </w:tcPr>
          <w:p w:rsidR="000D635B" w:rsidRDefault="006C02AC" w:rsidP="006766B4">
            <w:pPr>
              <w:jc w:val="both"/>
            </w:pPr>
            <w:r>
              <w:rPr>
                <w:rFonts w:hint="eastAsia"/>
              </w:rPr>
              <w:t>造市外層將從</w:t>
            </w:r>
            <w:r w:rsidR="000D635B">
              <w:rPr>
                <w:rFonts w:hint="eastAsia"/>
              </w:rPr>
              <w:t>取完價後，以自定義</w:t>
            </w:r>
            <w:r w:rsidR="000D635B">
              <w:rPr>
                <w:rFonts w:hint="eastAsia"/>
              </w:rPr>
              <w:t>TICK</w:t>
            </w:r>
            <w:r w:rsidR="000D635B">
              <w:rPr>
                <w:rFonts w:hint="eastAsia"/>
              </w:rPr>
              <w:t>的第</w:t>
            </w:r>
            <w:r w:rsidR="000D635B">
              <w:rPr>
                <w:rFonts w:hint="eastAsia"/>
              </w:rPr>
              <w:t>X</w:t>
            </w:r>
            <w:r w:rsidR="000D635B">
              <w:rPr>
                <w:rFonts w:hint="eastAsia"/>
              </w:rPr>
              <w:t>層價位開始掛單</w:t>
            </w:r>
            <w:r w:rsidR="00515D9E">
              <w:rPr>
                <w:rFonts w:hint="eastAsia"/>
              </w:rPr>
              <w:t>，</w:t>
            </w:r>
            <w:r w:rsidR="00515D9E">
              <w:rPr>
                <w:rFonts w:hint="eastAsia"/>
              </w:rPr>
              <w:t>OrderOn</w:t>
            </w:r>
            <w:r w:rsidR="00515D9E">
              <w:rPr>
                <w:rFonts w:hint="eastAsia"/>
              </w:rPr>
              <w:t>時變色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MB(S)</w:t>
            </w: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#</w:t>
            </w:r>
          </w:p>
        </w:tc>
        <w:tc>
          <w:tcPr>
            <w:tcW w:w="9072" w:type="dxa"/>
          </w:tcPr>
          <w:p w:rsidR="000D635B" w:rsidRDefault="00912E66" w:rsidP="00535C5B">
            <w:pPr>
              <w:jc w:val="both"/>
            </w:pPr>
            <w:r>
              <w:rPr>
                <w:rFonts w:hint="eastAsia"/>
              </w:rPr>
              <w:t>造市</w:t>
            </w:r>
            <w:r w:rsidR="000D635B">
              <w:rPr>
                <w:rFonts w:hint="eastAsia"/>
              </w:rPr>
              <w:t>外層下單</w:t>
            </w:r>
            <w:r w:rsidR="000D635B" w:rsidRPr="009D27A9">
              <w:rPr>
                <w:rFonts w:hint="eastAsia"/>
              </w:rPr>
              <w:t>口數</w:t>
            </w:r>
            <w:r>
              <w:rPr>
                <w:rFonts w:hint="eastAsia"/>
              </w:rPr>
              <w:t>，超過</w:t>
            </w:r>
            <w:r>
              <w:rPr>
                <w:rFonts w:hint="eastAsia"/>
              </w:rPr>
              <w:t>499</w:t>
            </w:r>
            <w:r>
              <w:rPr>
                <w:rFonts w:hint="eastAsia"/>
              </w:rPr>
              <w:t>拆單</w:t>
            </w:r>
            <w:r w:rsidR="000D635B" w:rsidRPr="009D27A9">
              <w:rPr>
                <w:rFonts w:hint="eastAsia"/>
              </w:rPr>
              <w:t>，</w:t>
            </w:r>
            <w:r w:rsidR="000D635B" w:rsidRPr="00535C5B">
              <w:rPr>
                <w:rFonts w:hint="eastAsia"/>
              </w:rPr>
              <w:t>不可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或</w:t>
            </w:r>
            <w:r w:rsidR="000D635B" w:rsidRPr="00535C5B">
              <w:rPr>
                <w:rFonts w:hint="eastAsia"/>
              </w:rPr>
              <w:t>超過</w:t>
            </w:r>
            <w:r w:rsidR="000D635B" w:rsidRPr="00535C5B">
              <w:rPr>
                <w:rFonts w:hint="eastAsia"/>
              </w:rPr>
              <w:t>M</w:t>
            </w:r>
            <w:r w:rsidR="000D635B" w:rsidRPr="00535C5B">
              <w:t>axB(S)Lots</w:t>
            </w:r>
            <w:r w:rsidR="00515D9E">
              <w:rPr>
                <w:rFonts w:hint="eastAsia"/>
              </w:rPr>
              <w:t>，</w:t>
            </w:r>
            <w:r w:rsidR="00515D9E">
              <w:rPr>
                <w:rFonts w:hint="eastAsia"/>
              </w:rPr>
              <w:t>OrderOn</w:t>
            </w:r>
            <w:r w:rsidR="00515D9E">
              <w:rPr>
                <w:rFonts w:hint="eastAsia"/>
              </w:rPr>
              <w:t>時變色</w:t>
            </w:r>
          </w:p>
        </w:tc>
      </w:tr>
      <w:tr w:rsidR="000D635B" w:rsidRPr="00D55089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外</w:t>
            </w:r>
          </w:p>
        </w:tc>
        <w:tc>
          <w:tcPr>
            <w:tcW w:w="9072" w:type="dxa"/>
          </w:tcPr>
          <w:p w:rsidR="000D635B" w:rsidRPr="00D55089" w:rsidRDefault="000D635B" w:rsidP="00261406">
            <w:pPr>
              <w:jc w:val="both"/>
            </w:pPr>
            <w:r>
              <w:rPr>
                <w:rFonts w:hint="eastAsia"/>
              </w:rPr>
              <w:t>顯示造市外層理論買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出價，撞市場時變色提示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紅綠底白字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261406">
              <w:rPr>
                <w:rFonts w:hint="eastAsia"/>
              </w:rPr>
              <w:t>實際出價不等於理論買賣出價時亦變色提示。</w:t>
            </w:r>
          </w:p>
        </w:tc>
      </w:tr>
      <w:tr w:rsidR="000D635B" w:rsidRPr="00C814A6" w:rsidTr="000D635B">
        <w:tc>
          <w:tcPr>
            <w:tcW w:w="1560" w:type="dxa"/>
          </w:tcPr>
          <w:p w:rsidR="000D635B" w:rsidRPr="00C814A6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內寬</w:t>
            </w:r>
          </w:p>
        </w:tc>
        <w:tc>
          <w:tcPr>
            <w:tcW w:w="9072" w:type="dxa"/>
          </w:tcPr>
          <w:p w:rsidR="000D635B" w:rsidRPr="00C814A6" w:rsidRDefault="000D635B" w:rsidP="006766B4">
            <w:pPr>
              <w:jc w:val="both"/>
            </w:pPr>
            <w:r>
              <w:rPr>
                <w:rFonts w:hint="eastAsia"/>
              </w:rPr>
              <w:t>造市內層之單邊寬度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絕對值</w:t>
            </w:r>
            <w:r w:rsidRPr="0059531B">
              <w:rPr>
                <w:rFonts w:hint="eastAsia"/>
              </w:rPr>
              <w:t>or</w:t>
            </w:r>
            <w:r w:rsidRPr="0059531B">
              <w:rPr>
                <w:rFonts w:hint="eastAsia"/>
              </w:rPr>
              <w:t>百分比</w:t>
            </w:r>
            <w:r w:rsidRPr="0059531B">
              <w:rPr>
                <w:rFonts w:hint="eastAsia"/>
              </w:rPr>
              <w:t>)</w:t>
            </w:r>
            <w:r>
              <w:rPr>
                <w:rFonts w:hint="eastAsia"/>
              </w:rPr>
              <w:t>，內層寬度不可大於外層</w:t>
            </w:r>
            <w:r w:rsidR="00756DF0">
              <w:rPr>
                <w:rFonts w:hint="eastAsia"/>
              </w:rPr>
              <w:t>，</w:t>
            </w:r>
            <w:r w:rsidR="00756DF0" w:rsidRPr="00756DF0">
              <w:rPr>
                <w:rFonts w:hint="eastAsia"/>
              </w:rPr>
              <w:t>寬度皆不可設</w:t>
            </w:r>
            <w:r w:rsidR="00756DF0" w:rsidRPr="00756DF0">
              <w:rPr>
                <w:rFonts w:hint="eastAsia"/>
              </w:rPr>
              <w:t>0</w:t>
            </w:r>
            <w:r w:rsidR="00756DF0" w:rsidRPr="00756DF0">
              <w:rPr>
                <w:rFonts w:hint="eastAsia"/>
              </w:rPr>
              <w:t>，以防買賣同價</w:t>
            </w:r>
            <w:r>
              <w:rPr>
                <w:rFonts w:hint="eastAsia"/>
              </w:rPr>
              <w:t>。寬度單位為百分比</w:t>
            </w:r>
            <w:r w:rsidR="0059531B">
              <w:rPr>
                <w:rFonts w:hint="eastAsia"/>
              </w:rPr>
              <w:t>「</w:t>
            </w:r>
            <w:r w:rsidR="0059531B">
              <w:rPr>
                <w:rFonts w:hint="eastAsia"/>
              </w:rPr>
              <w:t>P</w:t>
            </w:r>
            <w:r w:rsidR="0059531B">
              <w:rPr>
                <w:rFonts w:hint="eastAsia"/>
              </w:rPr>
              <w:t>」時，以</w:t>
            </w:r>
            <w:r w:rsidR="0059531B">
              <w:rPr>
                <w:rFonts w:hint="eastAsia"/>
              </w:rPr>
              <w:t>AdjS</w:t>
            </w:r>
            <w:r w:rsidR="0059531B">
              <w:t>*</w:t>
            </w:r>
            <w:r w:rsidR="0059531B">
              <w:rPr>
                <w:rFonts w:hint="eastAsia"/>
              </w:rPr>
              <w:t>單邊寬度</w:t>
            </w:r>
            <w:r w:rsidR="0059531B">
              <w:rPr>
                <w:rFonts w:hint="eastAsia"/>
              </w:rPr>
              <w:t>%</w:t>
            </w:r>
            <w:r w:rsidR="0059531B">
              <w:rPr>
                <w:rFonts w:hint="eastAsia"/>
              </w:rPr>
              <w:t>計算，並以不同色字體顯示數值，</w:t>
            </w:r>
            <w:r>
              <w:rPr>
                <w:rFonts w:hint="eastAsia"/>
              </w:rPr>
              <w:t>變更後需按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才上傳</w:t>
            </w:r>
            <w:r>
              <w:rPr>
                <w:rFonts w:hint="eastAsia"/>
              </w:rPr>
              <w:t>Server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MB(S)</w:t>
            </w:r>
            <w:r>
              <w:rPr>
                <w:rFonts w:hint="eastAsia"/>
              </w:rPr>
              <w:t>內</w:t>
            </w:r>
            <w:r>
              <w:rPr>
                <w:rFonts w:hint="eastAsia"/>
              </w:rPr>
              <w:t>#</w:t>
            </w:r>
          </w:p>
        </w:tc>
        <w:tc>
          <w:tcPr>
            <w:tcW w:w="9072" w:type="dxa"/>
          </w:tcPr>
          <w:p w:rsidR="000D635B" w:rsidRDefault="00912E66" w:rsidP="006766B4">
            <w:pPr>
              <w:jc w:val="both"/>
            </w:pPr>
            <w:r>
              <w:rPr>
                <w:rFonts w:hint="eastAsia"/>
              </w:rPr>
              <w:t>造市</w:t>
            </w:r>
            <w:r w:rsidR="000D635B">
              <w:rPr>
                <w:rFonts w:hint="eastAsia"/>
              </w:rPr>
              <w:t>內層下單口數，超過</w:t>
            </w:r>
            <w:r w:rsidR="000D635B">
              <w:rPr>
                <w:rFonts w:hint="eastAsia"/>
              </w:rPr>
              <w:t>499</w:t>
            </w:r>
            <w:r w:rsidR="000D635B">
              <w:rPr>
                <w:rFonts w:hint="eastAsia"/>
              </w:rPr>
              <w:t>拆單，不可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或</w:t>
            </w:r>
            <w:r w:rsidR="000D635B">
              <w:rPr>
                <w:rFonts w:hint="eastAsia"/>
              </w:rPr>
              <w:t>超過</w:t>
            </w:r>
            <w:r w:rsidR="000D635B">
              <w:rPr>
                <w:rFonts w:hint="eastAsia"/>
              </w:rPr>
              <w:t>M</w:t>
            </w:r>
            <w:r w:rsidR="000D635B">
              <w:t>axB(S)Lots</w:t>
            </w:r>
            <w:r w:rsidR="00515D9E">
              <w:rPr>
                <w:rFonts w:hint="eastAsia"/>
              </w:rPr>
              <w:t>，</w:t>
            </w:r>
            <w:r w:rsidR="00515D9E">
              <w:rPr>
                <w:rFonts w:hint="eastAsia"/>
              </w:rPr>
              <w:t>OrderOn</w:t>
            </w:r>
            <w:r w:rsidR="00515D9E">
              <w:rPr>
                <w:rFonts w:hint="eastAsia"/>
              </w:rPr>
              <w:t>時變色</w:t>
            </w:r>
          </w:p>
        </w:tc>
      </w:tr>
      <w:tr w:rsidR="000D635B" w:rsidRPr="00D55089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內</w:t>
            </w:r>
          </w:p>
        </w:tc>
        <w:tc>
          <w:tcPr>
            <w:tcW w:w="9072" w:type="dxa"/>
          </w:tcPr>
          <w:p w:rsidR="000D635B" w:rsidRPr="00D55089" w:rsidRDefault="000D635B" w:rsidP="00261406">
            <w:pPr>
              <w:jc w:val="both"/>
            </w:pPr>
            <w:r>
              <w:rPr>
                <w:rFonts w:hint="eastAsia"/>
              </w:rPr>
              <w:t>顯示造市內層理論買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出價，撞市場時變色提示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紅綠底白字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261406">
              <w:rPr>
                <w:rFonts w:hint="eastAsia"/>
              </w:rPr>
              <w:t>實際出價不等於理論買賣出價時亦變色提示。</w:t>
            </w:r>
          </w:p>
        </w:tc>
      </w:tr>
      <w:tr w:rsidR="000D635B" w:rsidRPr="00987926" w:rsidTr="000D635B">
        <w:tc>
          <w:tcPr>
            <w:tcW w:w="1560" w:type="dxa"/>
          </w:tcPr>
          <w:p w:rsidR="000D635B" w:rsidRPr="00987926" w:rsidRDefault="000D635B" w:rsidP="006766B4">
            <w:pPr>
              <w:pStyle w:val="ad"/>
              <w:ind w:leftChars="0" w:left="0"/>
              <w:jc w:val="both"/>
            </w:pPr>
            <w:r w:rsidRPr="00331029">
              <w:rPr>
                <w:rFonts w:hint="eastAsia"/>
              </w:rPr>
              <w:t>E</w:t>
            </w:r>
            <w:r w:rsidRPr="00331029">
              <w:rPr>
                <w:rFonts w:hint="eastAsia"/>
              </w:rPr>
              <w:t>買</w:t>
            </w:r>
            <w:r w:rsidRPr="00331029">
              <w:rPr>
                <w:rFonts w:hint="eastAsia"/>
              </w:rPr>
              <w:t>(</w:t>
            </w:r>
            <w:r w:rsidRPr="00331029">
              <w:rPr>
                <w:rFonts w:hint="eastAsia"/>
              </w:rPr>
              <w:t>賣</w:t>
            </w:r>
            <w:r w:rsidRPr="00331029">
              <w:rPr>
                <w:rFonts w:hint="eastAsia"/>
              </w:rPr>
              <w:t>)</w:t>
            </w:r>
          </w:p>
        </w:tc>
        <w:tc>
          <w:tcPr>
            <w:tcW w:w="9072" w:type="dxa"/>
          </w:tcPr>
          <w:p w:rsidR="000D635B" w:rsidRPr="00987926" w:rsidRDefault="000D635B" w:rsidP="006766B4">
            <w:pPr>
              <w:jc w:val="both"/>
            </w:pPr>
            <w:r>
              <w:rPr>
                <w:rFonts w:hint="eastAsia"/>
              </w:rPr>
              <w:t>吃單</w:t>
            </w:r>
            <w:r>
              <w:t>策略買</w:t>
            </w:r>
            <w:r>
              <w:rPr>
                <w:rFonts w:hint="eastAsia"/>
              </w:rPr>
              <w:t>賣</w:t>
            </w:r>
            <w:r>
              <w:t>邊開關</w:t>
            </w:r>
            <w:r>
              <w:rPr>
                <w:rFonts w:hint="eastAsia"/>
              </w:rPr>
              <w:t>，開關開啟時，立即判斷一次觸發</w:t>
            </w:r>
            <w:r w:rsidR="006C02AC" w:rsidRPr="006C02AC">
              <w:rPr>
                <w:rFonts w:hint="eastAsia"/>
              </w:rPr>
              <w:t>，</w:t>
            </w:r>
            <w:r w:rsidR="006C02AC" w:rsidRPr="006C02AC">
              <w:rPr>
                <w:rFonts w:hint="eastAsia"/>
              </w:rPr>
              <w:t>OrderOn</w:t>
            </w:r>
            <w:r w:rsidR="006C02AC" w:rsidRPr="006C02AC">
              <w:rPr>
                <w:rFonts w:hint="eastAsia"/>
              </w:rPr>
              <w:t>時變色</w:t>
            </w:r>
          </w:p>
        </w:tc>
      </w:tr>
      <w:tr w:rsidR="000D635B" w:rsidRPr="0047335E" w:rsidTr="000D635B">
        <w:tc>
          <w:tcPr>
            <w:tcW w:w="1560" w:type="dxa"/>
          </w:tcPr>
          <w:p w:rsidR="000D635B" w:rsidRPr="002E4798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EB(S)</w:t>
            </w:r>
            <w:r>
              <w:rPr>
                <w:rFonts w:hint="eastAsia"/>
              </w:rPr>
              <w:t>寬</w:t>
            </w:r>
          </w:p>
        </w:tc>
        <w:tc>
          <w:tcPr>
            <w:tcW w:w="9072" w:type="dxa"/>
          </w:tcPr>
          <w:p w:rsidR="000D635B" w:rsidRPr="0047335E" w:rsidRDefault="000D635B" w:rsidP="006766B4">
            <w:pPr>
              <w:jc w:val="both"/>
              <w:rPr>
                <w:rFonts w:asciiTheme="majorEastAsia" w:eastAsiaTheme="majorEastAsia" w:hAnsiTheme="majorEastAsia" w:cs="Tahoma"/>
              </w:rPr>
            </w:pPr>
            <w:r>
              <w:rPr>
                <w:rFonts w:hint="eastAsia"/>
              </w:rPr>
              <w:t>吃單買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邊寬度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絕對值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百分比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="00261406">
              <w:rPr>
                <w:rFonts w:hint="eastAsia"/>
              </w:rPr>
              <w:t>寬度單位為百分比「</w:t>
            </w:r>
            <w:r w:rsidR="00261406">
              <w:rPr>
                <w:rFonts w:hint="eastAsia"/>
              </w:rPr>
              <w:t>P</w:t>
            </w:r>
            <w:r w:rsidR="00261406">
              <w:rPr>
                <w:rFonts w:hint="eastAsia"/>
              </w:rPr>
              <w:t>」時，以</w:t>
            </w:r>
            <w:r w:rsidR="00261406">
              <w:rPr>
                <w:rFonts w:hint="eastAsia"/>
              </w:rPr>
              <w:t>AdjS</w:t>
            </w:r>
            <w:r w:rsidR="00261406">
              <w:t>*</w:t>
            </w:r>
            <w:r w:rsidR="00261406">
              <w:rPr>
                <w:rFonts w:hint="eastAsia"/>
              </w:rPr>
              <w:t>單邊寬度</w:t>
            </w:r>
            <w:r w:rsidR="00261406">
              <w:rPr>
                <w:rFonts w:hint="eastAsia"/>
              </w:rPr>
              <w:t>%</w:t>
            </w:r>
            <w:r w:rsidR="00261406">
              <w:rPr>
                <w:rFonts w:hint="eastAsia"/>
              </w:rPr>
              <w:t>計算，並以不同色字體顯示數值。</w:t>
            </w:r>
            <w:r>
              <w:rPr>
                <w:rFonts w:hint="eastAsia"/>
              </w:rPr>
              <w:t>變更後需按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才上傳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，吃單為單中價，</w:t>
            </w:r>
            <w:r w:rsidRPr="00756DF0">
              <w:rPr>
                <w:rFonts w:hint="eastAsia"/>
              </w:rPr>
              <w:t>寬度皆</w:t>
            </w:r>
            <w:r w:rsidR="00756DF0" w:rsidRPr="00756DF0">
              <w:rPr>
                <w:rFonts w:hint="eastAsia"/>
              </w:rPr>
              <w:t>不可</w:t>
            </w:r>
            <w:r w:rsidRPr="00756DF0">
              <w:rPr>
                <w:rFonts w:hint="eastAsia"/>
              </w:rPr>
              <w:t>設</w:t>
            </w:r>
            <w:r w:rsidRPr="00756DF0">
              <w:rPr>
                <w:rFonts w:hint="eastAsia"/>
              </w:rPr>
              <w:t>0</w:t>
            </w:r>
            <w:r w:rsidRPr="00756DF0">
              <w:rPr>
                <w:rFonts w:hint="eastAsia"/>
              </w:rPr>
              <w:t>，</w:t>
            </w:r>
            <w:r w:rsidR="00756DF0" w:rsidRPr="00756DF0">
              <w:rPr>
                <w:rFonts w:hint="eastAsia"/>
              </w:rPr>
              <w:t>以防</w:t>
            </w:r>
            <w:r w:rsidRPr="00756DF0">
              <w:rPr>
                <w:rFonts w:hint="eastAsia"/>
              </w:rPr>
              <w:t>買賣同價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EB(S)#</w:t>
            </w:r>
          </w:p>
        </w:tc>
        <w:tc>
          <w:tcPr>
            <w:tcW w:w="9072" w:type="dxa"/>
          </w:tcPr>
          <w:p w:rsidR="000D635B" w:rsidRDefault="00912E66" w:rsidP="000D635B">
            <w:pPr>
              <w:pStyle w:val="ad"/>
              <w:numPr>
                <w:ilvl w:val="0"/>
                <w:numId w:val="16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吃單</w:t>
            </w:r>
            <w:r w:rsidR="000D635B">
              <w:rPr>
                <w:rFonts w:hint="eastAsia"/>
              </w:rPr>
              <w:t>下單口數，超過</w:t>
            </w:r>
            <w:r w:rsidR="000D635B">
              <w:rPr>
                <w:rFonts w:hint="eastAsia"/>
              </w:rPr>
              <w:t>499</w:t>
            </w:r>
            <w:r w:rsidR="000D635B">
              <w:rPr>
                <w:rFonts w:hint="eastAsia"/>
              </w:rPr>
              <w:t>拆單，設定值不可</w:t>
            </w:r>
            <w:r>
              <w:rPr>
                <w:rFonts w:hint="eastAsia"/>
              </w:rPr>
              <w:t>&lt;1</w:t>
            </w:r>
            <w:r>
              <w:rPr>
                <w:rFonts w:hint="eastAsia"/>
              </w:rPr>
              <w:t>或</w:t>
            </w:r>
            <w:r w:rsidR="000D635B">
              <w:rPr>
                <w:rFonts w:hint="eastAsia"/>
              </w:rPr>
              <w:t>超過</w:t>
            </w:r>
            <w:r w:rsidR="000D635B">
              <w:rPr>
                <w:rFonts w:hint="eastAsia"/>
              </w:rPr>
              <w:t>MaxB</w:t>
            </w:r>
            <w:r w:rsidR="000D635B">
              <w:t>/Slot</w:t>
            </w:r>
            <w:r w:rsidR="006C02AC">
              <w:rPr>
                <w:rFonts w:hint="eastAsia"/>
              </w:rPr>
              <w:t>，</w:t>
            </w:r>
            <w:r w:rsidR="006C02AC">
              <w:rPr>
                <w:rFonts w:hint="eastAsia"/>
              </w:rPr>
              <w:t>OrderOn</w:t>
            </w:r>
            <w:r w:rsidR="006C02AC">
              <w:rPr>
                <w:rFonts w:hint="eastAsia"/>
              </w:rPr>
              <w:t>時變色</w:t>
            </w:r>
          </w:p>
          <w:p w:rsidR="000D635B" w:rsidRPr="00C734F3" w:rsidRDefault="000D635B" w:rsidP="000D635B">
            <w:pPr>
              <w:pStyle w:val="ad"/>
              <w:numPr>
                <w:ilvl w:val="0"/>
                <w:numId w:val="16"/>
              </w:numPr>
              <w:ind w:leftChars="0" w:left="317" w:hanging="317"/>
              <w:jc w:val="both"/>
            </w:pPr>
            <w:r>
              <w:rPr>
                <w:rFonts w:hint="eastAsia"/>
              </w:rPr>
              <w:t>若下單張數超過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控之額度，則改下</w:t>
            </w:r>
            <w:r w:rsidRPr="00C734F3">
              <w:rPr>
                <w:rFonts w:hint="eastAsia"/>
              </w:rPr>
              <w:t>剩餘額度</w:t>
            </w:r>
            <w:r w:rsidRPr="00C734F3">
              <w:rPr>
                <w:rFonts w:hint="eastAsia"/>
              </w:rPr>
              <w:t>(EX</w:t>
            </w:r>
            <w:r w:rsidRPr="00C734F3">
              <w:rPr>
                <w:rFonts w:hint="eastAsia"/>
              </w:rPr>
              <w:t>：</w:t>
            </w:r>
            <w:r w:rsidRPr="00C734F3">
              <w:rPr>
                <w:rFonts w:hint="eastAsia"/>
              </w:rPr>
              <w:t>IOC</w:t>
            </w:r>
            <w:r w:rsidRPr="00C734F3">
              <w:rPr>
                <w:rFonts w:hint="eastAsia"/>
              </w:rPr>
              <w:t>控買餘</w:t>
            </w:r>
            <w:r w:rsidRPr="00C734F3">
              <w:rPr>
                <w:rFonts w:hint="eastAsia"/>
              </w:rPr>
              <w:t>200</w:t>
            </w:r>
            <w:r w:rsidRPr="00C734F3">
              <w:rPr>
                <w:rFonts w:hint="eastAsia"/>
              </w:rPr>
              <w:t>張，觸發下單</w:t>
            </w:r>
            <w:r w:rsidRPr="00C734F3">
              <w:rPr>
                <w:rFonts w:hint="eastAsia"/>
              </w:rPr>
              <w:t>499</w:t>
            </w:r>
            <w:r w:rsidRPr="00C734F3">
              <w:rPr>
                <w:rFonts w:hint="eastAsia"/>
              </w:rPr>
              <w:t>張，則僅下出</w:t>
            </w:r>
            <w:r w:rsidRPr="00C734F3">
              <w:rPr>
                <w:rFonts w:hint="eastAsia"/>
              </w:rPr>
              <w:t>299</w:t>
            </w:r>
            <w:r w:rsidRPr="00C734F3">
              <w:rPr>
                <w:rFonts w:hint="eastAsia"/>
              </w:rPr>
              <w:t>張</w:t>
            </w:r>
            <w:r w:rsidR="00261406" w:rsidRPr="00C734F3">
              <w:rPr>
                <w:rFonts w:hint="eastAsia"/>
              </w:rPr>
              <w:t>，底層處理</w:t>
            </w:r>
            <w:r w:rsidRPr="00C734F3">
              <w:rPr>
                <w:rFonts w:hint="eastAsia"/>
              </w:rPr>
              <w:t>)</w:t>
            </w:r>
          </w:p>
          <w:p w:rsidR="000D635B" w:rsidRDefault="000D635B" w:rsidP="000D635B">
            <w:pPr>
              <w:pStyle w:val="ad"/>
              <w:numPr>
                <w:ilvl w:val="0"/>
                <w:numId w:val="16"/>
              </w:numPr>
              <w:ind w:leftChars="0" w:left="317" w:hanging="317"/>
              <w:jc w:val="both"/>
            </w:pPr>
            <w:r w:rsidRPr="00C734F3">
              <w:rPr>
                <w:rFonts w:hint="eastAsia"/>
              </w:rPr>
              <w:t>最大下單量：</w:t>
            </w:r>
            <w:r w:rsidRPr="00C734F3">
              <w:rPr>
                <w:rFonts w:hint="eastAsia"/>
              </w:rPr>
              <w:t>M</w:t>
            </w:r>
            <w:r w:rsidRPr="00C734F3">
              <w:t>in[EB(S)#</w:t>
            </w:r>
            <w:r w:rsidRPr="00C734F3">
              <w:rPr>
                <w:rFonts w:hint="eastAsia"/>
              </w:rPr>
              <w:t>，</w:t>
            </w:r>
            <w:r w:rsidRPr="00C734F3">
              <w:rPr>
                <w:rFonts w:hint="eastAsia"/>
              </w:rPr>
              <w:t>AI_M(+/-)-ABS(NLOTS)</w:t>
            </w:r>
            <w:r w:rsidRPr="00C734F3">
              <w:rPr>
                <w:rFonts w:hint="eastAsia"/>
              </w:rPr>
              <w:t>，</w:t>
            </w:r>
            <w:r w:rsidRPr="00C734F3">
              <w:rPr>
                <w:rFonts w:hint="eastAsia"/>
              </w:rPr>
              <w:t>IOC</w:t>
            </w:r>
            <w:r w:rsidRPr="00C734F3">
              <w:rPr>
                <w:rFonts w:hint="eastAsia"/>
              </w:rPr>
              <w:t>控</w:t>
            </w:r>
            <w:r w:rsidRPr="00C734F3">
              <w:rPr>
                <w:rFonts w:hint="eastAsia"/>
              </w:rPr>
              <w:t>-</w:t>
            </w:r>
            <w:r w:rsidRPr="00C734F3">
              <w:rPr>
                <w:rFonts w:hint="eastAsia"/>
              </w:rPr>
              <w:t>在途</w:t>
            </w:r>
            <w:r w:rsidRPr="00C734F3">
              <w:t>]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</w:p>
        </w:tc>
        <w:tc>
          <w:tcPr>
            <w:tcW w:w="9072" w:type="dxa"/>
          </w:tcPr>
          <w:p w:rsidR="000D635B" w:rsidRDefault="000D635B" w:rsidP="000D635B">
            <w:pPr>
              <w:pStyle w:val="ad"/>
              <w:numPr>
                <w:ilvl w:val="0"/>
                <w:numId w:val="17"/>
              </w:numPr>
              <w:ind w:leftChars="0" w:left="318" w:hanging="318"/>
              <w:jc w:val="both"/>
            </w:pPr>
            <w:r>
              <w:rPr>
                <w:rFonts w:hint="eastAsia"/>
              </w:rPr>
              <w:t>顯示吃單策略之理論買賣出價，撞市場時變色提示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紅綠底白字</w:t>
            </w:r>
            <w:r>
              <w:rPr>
                <w:rFonts w:hint="eastAsia"/>
              </w:rPr>
              <w:t>)</w:t>
            </w:r>
            <w:r w:rsidR="00261406">
              <w:t xml:space="preserve"> </w:t>
            </w:r>
          </w:p>
          <w:p w:rsidR="00261406" w:rsidRDefault="000D635B" w:rsidP="00261406">
            <w:pPr>
              <w:pStyle w:val="ad"/>
              <w:numPr>
                <w:ilvl w:val="0"/>
                <w:numId w:val="17"/>
              </w:numPr>
              <w:ind w:leftChars="0" w:left="318" w:hanging="318"/>
              <w:jc w:val="both"/>
            </w:pPr>
            <w:r>
              <w:rPr>
                <w:rFonts w:hint="eastAsia"/>
              </w:rPr>
              <w:t>吃單理論買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出價不得大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於等於造市之理論賣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出價，觸發下單前應檢查在途單，若會自行成交應先抽後下。</w:t>
            </w:r>
            <w:r w:rsidR="00261406">
              <w:rPr>
                <w:rFonts w:hint="eastAsia"/>
              </w:rPr>
              <w:t>有下吃單的</w:t>
            </w:r>
            <w:r w:rsidR="00261406">
              <w:rPr>
                <w:rFonts w:hint="eastAsia"/>
              </w:rPr>
              <w:t>ROUND</w:t>
            </w:r>
            <w:r w:rsidR="00261406">
              <w:rPr>
                <w:rFonts w:hint="eastAsia"/>
              </w:rPr>
              <w:t>不會下造市新單。</w:t>
            </w:r>
          </w:p>
        </w:tc>
      </w:tr>
      <w:tr w:rsidR="000D635B" w:rsidRPr="007F382F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S</w:t>
            </w:r>
            <w:r>
              <w:t>hift</w:t>
            </w:r>
          </w:p>
        </w:tc>
        <w:tc>
          <w:tcPr>
            <w:tcW w:w="9072" w:type="dxa"/>
          </w:tcPr>
          <w:p w:rsidR="000D635B" w:rsidRDefault="000D635B" w:rsidP="000D635B">
            <w:pPr>
              <w:pStyle w:val="ad"/>
              <w:numPr>
                <w:ilvl w:val="0"/>
                <w:numId w:val="18"/>
              </w:numPr>
              <w:spacing w:line="0" w:lineRule="atLeast"/>
              <w:ind w:leftChars="0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平移參數，不可手動變更值，僅可用上下鈕調整，</w:t>
            </w:r>
            <w:r>
              <w:rPr>
                <w:rFonts w:hint="eastAsia"/>
              </w:rPr>
              <w:t>ShiftUnit</w:t>
            </w:r>
            <w:r>
              <w:rPr>
                <w:rFonts w:hint="eastAsia"/>
              </w:rPr>
              <w:t>為每次調整的差值</w:t>
            </w:r>
          </w:p>
          <w:p w:rsidR="000D635B" w:rsidRPr="007F382F" w:rsidRDefault="000D635B" w:rsidP="000D635B">
            <w:pPr>
              <w:pStyle w:val="ad"/>
              <w:numPr>
                <w:ilvl w:val="0"/>
                <w:numId w:val="18"/>
              </w:numPr>
              <w:spacing w:line="0" w:lineRule="atLeast"/>
              <w:ind w:leftChars="0"/>
            </w:pPr>
            <w:r>
              <w:rPr>
                <w:rFonts w:hint="eastAsia"/>
              </w:rPr>
              <w:t>二次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的變動差值不可超過</w:t>
            </w:r>
            <w:r>
              <w:rPr>
                <w:rFonts w:hint="eastAsia"/>
              </w:rPr>
              <w:t>S</w:t>
            </w:r>
            <w:r>
              <w:t>hiftJump</w:t>
            </w:r>
            <w:r>
              <w:rPr>
                <w:rFonts w:hint="eastAsia"/>
              </w:rPr>
              <w:t>，超過不寫入</w:t>
            </w:r>
          </w:p>
        </w:tc>
      </w:tr>
      <w:tr w:rsidR="000D635B" w:rsidTr="000D635B">
        <w:tc>
          <w:tcPr>
            <w:tcW w:w="1560" w:type="dxa"/>
          </w:tcPr>
          <w:p w:rsidR="000D635B" w:rsidRPr="00FD6DEA" w:rsidRDefault="000D635B" w:rsidP="006766B4">
            <w:pPr>
              <w:pStyle w:val="ad"/>
              <w:ind w:leftChars="0" w:left="0"/>
              <w:jc w:val="both"/>
              <w:rPr>
                <w:highlight w:val="yellow"/>
              </w:rPr>
            </w:pPr>
            <w:r w:rsidRPr="00C734F3">
              <w:rPr>
                <w:rFonts w:hint="eastAsia"/>
              </w:rPr>
              <w:t>*ShiftUni</w:t>
            </w:r>
            <w:r w:rsidRPr="00C734F3">
              <w:t>t</w:t>
            </w:r>
          </w:p>
        </w:tc>
        <w:tc>
          <w:tcPr>
            <w:tcW w:w="9072" w:type="dxa"/>
          </w:tcPr>
          <w:p w:rsidR="000D635B" w:rsidRDefault="000D635B" w:rsidP="006766B4">
            <w:pPr>
              <w:jc w:val="both"/>
            </w:pPr>
            <w:r>
              <w:rPr>
                <w:rFonts w:hint="eastAsia"/>
              </w:rPr>
              <w:t>每次變動</w:t>
            </w:r>
            <w:r>
              <w:rPr>
                <w:rFonts w:hint="eastAsia"/>
              </w:rPr>
              <w:t>S</w:t>
            </w:r>
            <w:r>
              <w:t>hift</w:t>
            </w:r>
            <w:r>
              <w:rPr>
                <w:rFonts w:hint="eastAsia"/>
              </w:rPr>
              <w:t>的單位絕對值</w:t>
            </w:r>
            <w:r w:rsidR="00F851F9">
              <w:rPr>
                <w:rFonts w:hint="eastAsia"/>
              </w:rPr>
              <w:t>，不可設定大於</w:t>
            </w:r>
            <w:r w:rsidR="00F851F9">
              <w:rPr>
                <w:rFonts w:hint="eastAsia"/>
              </w:rPr>
              <w:t>ShiftJump</w:t>
            </w:r>
          </w:p>
        </w:tc>
      </w:tr>
      <w:tr w:rsidR="000D635B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對</w:t>
            </w:r>
          </w:p>
        </w:tc>
        <w:tc>
          <w:tcPr>
            <w:tcW w:w="9072" w:type="dxa"/>
          </w:tcPr>
          <w:p w:rsidR="000D635B" w:rsidRDefault="000D635B" w:rsidP="000D635B">
            <w:pPr>
              <w:pStyle w:val="ad"/>
              <w:numPr>
                <w:ilvl w:val="0"/>
                <w:numId w:val="2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對價應</w:t>
            </w:r>
            <w:r>
              <w:rPr>
                <w:rFonts w:hint="eastAsia"/>
              </w:rPr>
              <w:t>OrderOff</w:t>
            </w:r>
          </w:p>
          <w:p w:rsidR="000D635B" w:rsidRDefault="000D635B" w:rsidP="000D635B">
            <w:pPr>
              <w:pStyle w:val="ad"/>
              <w:numPr>
                <w:ilvl w:val="0"/>
                <w:numId w:val="2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盤前預搓時段：對預搓價，無預搓則依下列盤中時段對價方式處理</w:t>
            </w:r>
          </w:p>
          <w:p w:rsidR="000D635B" w:rsidRDefault="000D635B" w:rsidP="000D635B">
            <w:pPr>
              <w:pStyle w:val="ad"/>
              <w:numPr>
                <w:ilvl w:val="0"/>
                <w:numId w:val="2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盤中時段：</w:t>
            </w:r>
          </w:p>
          <w:p w:rsidR="000D635B" w:rsidRDefault="000D635B" w:rsidP="000D635B">
            <w:pPr>
              <w:pStyle w:val="ad"/>
              <w:numPr>
                <w:ilvl w:val="0"/>
                <w:numId w:val="3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買賣價皆為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時，對成交價</w:t>
            </w:r>
            <w:r>
              <w:rPr>
                <w:rFonts w:hint="eastAsia"/>
              </w:rPr>
              <w:t>(Shift=</w:t>
            </w:r>
            <w:r>
              <w:rPr>
                <w:rFonts w:hint="eastAsia"/>
              </w:rPr>
              <w:t>成交價</w:t>
            </w:r>
            <w:r>
              <w:rPr>
                <w:rFonts w:hint="eastAsia"/>
              </w:rPr>
              <w:t>-S)</w:t>
            </w:r>
          </w:p>
          <w:p w:rsidR="000D635B" w:rsidRDefault="000D635B" w:rsidP="000D635B">
            <w:pPr>
              <w:pStyle w:val="ad"/>
              <w:numPr>
                <w:ilvl w:val="0"/>
                <w:numId w:val="3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市場賣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時，改對買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價，當</w:t>
            </w:r>
            <w:r>
              <w:rPr>
                <w:rFonts w:hint="eastAsia"/>
              </w:rPr>
              <w:t>S(NAV</w:t>
            </w:r>
            <w:r>
              <w:rPr>
                <w:rFonts w:hint="eastAsia"/>
              </w:rPr>
              <w:t>中價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低於市場買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價，</w:t>
            </w:r>
            <w:r>
              <w:rPr>
                <w:rFonts w:hint="eastAsia"/>
              </w:rPr>
              <w:t xml:space="preserve"> Shift=</w:t>
            </w:r>
            <w:r>
              <w:rPr>
                <w:rFonts w:hint="eastAsia"/>
              </w:rPr>
              <w:t>市場買</w:t>
            </w:r>
            <w:r>
              <w:rPr>
                <w:rFonts w:hint="eastAsia"/>
              </w:rPr>
              <w:t>1-M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，否則</w:t>
            </w:r>
            <w:r>
              <w:rPr>
                <w:rFonts w:hint="eastAsia"/>
              </w:rPr>
              <w:t>Shift=</w:t>
            </w:r>
            <w:r>
              <w:rPr>
                <w:rFonts w:hint="eastAsia"/>
              </w:rPr>
              <w:t>市場買</w:t>
            </w:r>
            <w:r>
              <w:rPr>
                <w:rFonts w:hint="eastAsia"/>
              </w:rPr>
              <w:t>1- M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S</w:t>
            </w:r>
          </w:p>
          <w:p w:rsidR="000D635B" w:rsidRDefault="000D635B" w:rsidP="000D635B">
            <w:pPr>
              <w:pStyle w:val="ad"/>
              <w:numPr>
                <w:ilvl w:val="0"/>
                <w:numId w:val="3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市場買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時，改對賣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價，當</w:t>
            </w:r>
            <w:r>
              <w:rPr>
                <w:rFonts w:hint="eastAsia"/>
              </w:rPr>
              <w:t>S(NAV</w:t>
            </w:r>
            <w:r>
              <w:rPr>
                <w:rFonts w:hint="eastAsia"/>
              </w:rPr>
              <w:t>中價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高於市場賣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價，</w:t>
            </w:r>
            <w:r>
              <w:rPr>
                <w:rFonts w:hint="eastAsia"/>
              </w:rPr>
              <w:t xml:space="preserve"> Shift=</w:t>
            </w:r>
            <w:r>
              <w:rPr>
                <w:rFonts w:hint="eastAsia"/>
              </w:rPr>
              <w:t>市場賣</w:t>
            </w:r>
            <w:r>
              <w:rPr>
                <w:rFonts w:hint="eastAsia"/>
              </w:rPr>
              <w:t>1-M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，否則</w:t>
            </w:r>
            <w:r>
              <w:rPr>
                <w:rFonts w:hint="eastAsia"/>
              </w:rPr>
              <w:t>Shift=</w:t>
            </w:r>
            <w:r>
              <w:rPr>
                <w:rFonts w:hint="eastAsia"/>
              </w:rPr>
              <w:t>市場賣</w:t>
            </w:r>
            <w:r>
              <w:rPr>
                <w:rFonts w:hint="eastAsia"/>
              </w:rPr>
              <w:t>1- M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S</w:t>
            </w:r>
          </w:p>
          <w:p w:rsidR="000D635B" w:rsidRDefault="000D635B" w:rsidP="000D635B">
            <w:pPr>
              <w:pStyle w:val="ad"/>
              <w:numPr>
                <w:ilvl w:val="0"/>
                <w:numId w:val="3"/>
              </w:numPr>
              <w:spacing w:line="0" w:lineRule="atLeast"/>
              <w:ind w:leftChars="0" w:left="317" w:hanging="317"/>
            </w:pPr>
            <w:r>
              <w:rPr>
                <w:rFonts w:hint="eastAsia"/>
              </w:rPr>
              <w:t>買賣價皆有價時，</w:t>
            </w:r>
          </w:p>
          <w:p w:rsidR="000D635B" w:rsidRDefault="000D635B" w:rsidP="006766B4">
            <w:pPr>
              <w:spacing w:line="0" w:lineRule="atLeast"/>
              <w:ind w:left="317" w:hanging="317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S(NAV</w:t>
            </w:r>
            <w:r>
              <w:rPr>
                <w:rFonts w:hint="eastAsia"/>
              </w:rPr>
              <w:t>中價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高於市場賣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價，對市場賣一</w:t>
            </w:r>
            <w:r>
              <w:rPr>
                <w:rFonts w:hint="eastAsia"/>
              </w:rPr>
              <w:t>(Shift=</w:t>
            </w:r>
            <w:r>
              <w:rPr>
                <w:rFonts w:hint="eastAsia"/>
              </w:rPr>
              <w:t>市賣</w:t>
            </w:r>
            <w:r>
              <w:rPr>
                <w:rFonts w:hint="eastAsia"/>
              </w:rPr>
              <w:t>1-M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S)</w:t>
            </w:r>
          </w:p>
          <w:p w:rsidR="000D635B" w:rsidRDefault="000D635B" w:rsidP="006766B4">
            <w:pPr>
              <w:spacing w:line="0" w:lineRule="atLeast"/>
              <w:ind w:left="317" w:hanging="317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S(NAV</w:t>
            </w:r>
            <w:r>
              <w:rPr>
                <w:rFonts w:hint="eastAsia"/>
              </w:rPr>
              <w:t>中價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低於市場買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價，對市場買一</w:t>
            </w:r>
            <w:r>
              <w:rPr>
                <w:rFonts w:hint="eastAsia"/>
              </w:rPr>
              <w:t>(Shift=</w:t>
            </w:r>
            <w:r>
              <w:rPr>
                <w:rFonts w:hint="eastAsia"/>
              </w:rPr>
              <w:t>市買</w:t>
            </w:r>
            <w:r>
              <w:rPr>
                <w:rFonts w:hint="eastAsia"/>
              </w:rPr>
              <w:t>1-M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S)</w:t>
            </w:r>
          </w:p>
          <w:p w:rsidR="000D635B" w:rsidRDefault="000D635B" w:rsidP="006766B4">
            <w:pPr>
              <w:spacing w:line="0" w:lineRule="atLeast"/>
              <w:ind w:left="317" w:hanging="317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S(NAV</w:t>
            </w:r>
            <w:r>
              <w:rPr>
                <w:rFonts w:hint="eastAsia"/>
              </w:rPr>
              <w:t>中價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介於買賣價中間，對買賣中價</w:t>
            </w:r>
            <w:r>
              <w:rPr>
                <w:rFonts w:hint="eastAsia"/>
              </w:rPr>
              <w:t>(Shift=(</w:t>
            </w:r>
            <w:r>
              <w:rPr>
                <w:rFonts w:hint="eastAsia"/>
              </w:rPr>
              <w:t>買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1)/2 - S)</w:t>
            </w:r>
          </w:p>
        </w:tc>
      </w:tr>
      <w:tr w:rsidR="000D635B" w:rsidRPr="008648A2" w:rsidTr="000D635B">
        <w:tc>
          <w:tcPr>
            <w:tcW w:w="1560" w:type="dxa"/>
          </w:tcPr>
          <w:p w:rsidR="000D635B" w:rsidRDefault="000D635B" w:rsidP="006766B4">
            <w:pPr>
              <w:pStyle w:val="ad"/>
              <w:ind w:leftChars="0" w:left="0"/>
              <w:jc w:val="both"/>
            </w:pPr>
            <w:r>
              <w:rPr>
                <w:rFonts w:hint="eastAsia"/>
              </w:rPr>
              <w:t>LV</w:t>
            </w:r>
            <w:r>
              <w:t>wide</w:t>
            </w:r>
          </w:p>
        </w:tc>
        <w:tc>
          <w:tcPr>
            <w:tcW w:w="9072" w:type="dxa"/>
          </w:tcPr>
          <w:p w:rsidR="000D635B" w:rsidRPr="008648A2" w:rsidRDefault="000D635B" w:rsidP="006766B4">
            <w:pPr>
              <w:spacing w:line="0" w:lineRule="atLeast"/>
            </w:pPr>
            <w:r>
              <w:rPr>
                <w:rFonts w:hint="eastAsia"/>
              </w:rPr>
              <w:t>各商品的寬度等級，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，收到不對稱放寬</w:t>
            </w:r>
            <w:r>
              <w:rPr>
                <w:rFonts w:hint="eastAsia"/>
              </w:rPr>
              <w:t>B</w:t>
            </w:r>
            <w:r>
              <w:t>roadcast</w:t>
            </w:r>
            <w:r>
              <w:rPr>
                <w:rFonts w:hint="eastAsia"/>
              </w:rPr>
              <w:t>時，等級寬度按鈕分別以買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賣邊所在寬度以紅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綠色顯示</w:t>
            </w:r>
          </w:p>
        </w:tc>
      </w:tr>
      <w:tr w:rsidR="000D635B" w:rsidRPr="00931D6D" w:rsidTr="000D635B">
        <w:tc>
          <w:tcPr>
            <w:tcW w:w="1560" w:type="dxa"/>
          </w:tcPr>
          <w:p w:rsidR="000D635B" w:rsidRDefault="000D635B" w:rsidP="006766B4">
            <w:r>
              <w:rPr>
                <w:rFonts w:hint="eastAsia"/>
              </w:rPr>
              <w:t>NLots</w:t>
            </w:r>
          </w:p>
          <w:p w:rsidR="000D635B" w:rsidRDefault="000D635B" w:rsidP="006766B4">
            <w:r>
              <w:rPr>
                <w:rFonts w:hint="eastAsia"/>
              </w:rPr>
              <w:t>B/S</w:t>
            </w:r>
          </w:p>
          <w:p w:rsidR="000D635B" w:rsidRDefault="000D635B" w:rsidP="006766B4">
            <w:r w:rsidRPr="00331029">
              <w:rPr>
                <w:rFonts w:hint="eastAsia"/>
              </w:rPr>
              <w:t>R</w:t>
            </w:r>
            <w:r w:rsidRPr="00331029">
              <w:t>eset</w:t>
            </w:r>
          </w:p>
        </w:tc>
        <w:tc>
          <w:tcPr>
            <w:tcW w:w="9072" w:type="dxa"/>
          </w:tcPr>
          <w:p w:rsidR="000D635B" w:rsidRDefault="000D635B" w:rsidP="000D635B">
            <w:pPr>
              <w:pStyle w:val="ad"/>
              <w:numPr>
                <w:ilvl w:val="0"/>
                <w:numId w:val="19"/>
              </w:numPr>
              <w:ind w:leftChars="0" w:left="318" w:hanging="318"/>
            </w:pPr>
            <w:r>
              <w:rPr>
                <w:rFonts w:hint="eastAsia"/>
              </w:rPr>
              <w:t>NLots</w:t>
            </w:r>
            <w:r>
              <w:rPr>
                <w:rFonts w:hint="eastAsia"/>
              </w:rPr>
              <w:t>分別顯示目前淨成交口數、已買、已賣</w:t>
            </w:r>
          </w:p>
          <w:p w:rsidR="000D635B" w:rsidRDefault="000D635B" w:rsidP="000D635B">
            <w:pPr>
              <w:pStyle w:val="ad"/>
              <w:numPr>
                <w:ilvl w:val="0"/>
                <w:numId w:val="19"/>
              </w:numPr>
              <w:ind w:leftChars="0" w:left="318" w:hanging="318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後歸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並該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應</w:t>
            </w:r>
            <w:r>
              <w:rPr>
                <w:rFonts w:hint="eastAsia"/>
              </w:rPr>
              <w:t>ORDER OFF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進退策略為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。</w:t>
            </w:r>
          </w:p>
          <w:p w:rsidR="000D635B" w:rsidRDefault="000D635B" w:rsidP="000D635B">
            <w:pPr>
              <w:pStyle w:val="ad"/>
              <w:numPr>
                <w:ilvl w:val="0"/>
                <w:numId w:val="19"/>
              </w:numPr>
              <w:ind w:leftChars="0" w:left="318" w:hanging="318"/>
            </w:pPr>
            <w:r>
              <w:rPr>
                <w:rFonts w:hint="eastAsia"/>
              </w:rPr>
              <w:t>由於逐筆交易後成交回報速度較慢（約</w:t>
            </w:r>
            <w:r>
              <w:rPr>
                <w:rFonts w:hint="eastAsia"/>
              </w:rPr>
              <w:t>7~80ms</w:t>
            </w:r>
            <w:r>
              <w:rPr>
                <w:rFonts w:hint="eastAsia"/>
              </w:rPr>
              <w:t>），故可從</w:t>
            </w:r>
            <w:r>
              <w:rPr>
                <w:rFonts w:hint="eastAsia"/>
              </w:rPr>
              <w:t>IOC</w:t>
            </w:r>
            <w:r>
              <w:rPr>
                <w:rFonts w:hint="eastAsia"/>
              </w:rPr>
              <w:t>單、取消回報資訊提早取得該筆委託之成交資訊，並取此資訊計算</w:t>
            </w:r>
            <w:r>
              <w:rPr>
                <w:rFonts w:hint="eastAsia"/>
              </w:rPr>
              <w:t>NLots</w:t>
            </w:r>
            <w:r>
              <w:rPr>
                <w:rFonts w:hint="eastAsia"/>
              </w:rPr>
              <w:t>，而後續傳回之成交回報就不重複記錄</w:t>
            </w:r>
          </w:p>
          <w:p w:rsidR="00931D6D" w:rsidRPr="007A0C50" w:rsidRDefault="00931D6D" w:rsidP="00CC4B49">
            <w:pPr>
              <w:pStyle w:val="ad"/>
              <w:numPr>
                <w:ilvl w:val="0"/>
                <w:numId w:val="19"/>
              </w:numPr>
              <w:ind w:leftChars="0" w:left="318" w:hanging="318"/>
              <w:rPr>
                <w:b/>
              </w:rPr>
            </w:pPr>
            <w:r w:rsidRPr="007A0C50">
              <w:rPr>
                <w:rFonts w:hint="eastAsia"/>
                <w:b/>
              </w:rPr>
              <w:t>若其他</w:t>
            </w:r>
            <w:r w:rsidRPr="007A0C50">
              <w:rPr>
                <w:rFonts w:hint="eastAsia"/>
                <w:b/>
              </w:rPr>
              <w:t>AP</w:t>
            </w:r>
            <w:r w:rsidRPr="007A0C50">
              <w:rPr>
                <w:rFonts w:hint="eastAsia"/>
                <w:b/>
              </w:rPr>
              <w:t>取消某</w:t>
            </w:r>
            <w:r w:rsidRPr="007A0C50">
              <w:rPr>
                <w:rFonts w:hint="eastAsia"/>
                <w:b/>
              </w:rPr>
              <w:t>Trade Server</w:t>
            </w:r>
            <w:r w:rsidRPr="007A0C50">
              <w:rPr>
                <w:rFonts w:hint="eastAsia"/>
                <w:b/>
              </w:rPr>
              <w:t>的在途單，待本策略自行取消時，會回報</w:t>
            </w:r>
            <w:r w:rsidR="00CC4B49" w:rsidRPr="007A0C50">
              <w:rPr>
                <w:rFonts w:hint="eastAsia"/>
                <w:b/>
              </w:rPr>
              <w:t>該</w:t>
            </w:r>
            <w:r w:rsidR="00CC4B49" w:rsidRPr="007A0C50">
              <w:rPr>
                <w:rFonts w:hint="eastAsia"/>
                <w:b/>
              </w:rPr>
              <w:t>OrdNo</w:t>
            </w:r>
            <w:r w:rsidRPr="007A0C50">
              <w:rPr>
                <w:rFonts w:hint="eastAsia"/>
                <w:b/>
              </w:rPr>
              <w:t>取消失敗</w:t>
            </w:r>
            <w:r w:rsidRPr="007A0C50">
              <w:rPr>
                <w:rFonts w:hint="eastAsia"/>
                <w:b/>
              </w:rPr>
              <w:t>(No LeaveQty)</w:t>
            </w:r>
            <w:r w:rsidRPr="007A0C50">
              <w:rPr>
                <w:rFonts w:hint="eastAsia"/>
                <w:b/>
              </w:rPr>
              <w:t>，將視為完全成交，此時此</w:t>
            </w:r>
            <w:r w:rsidR="0049726F" w:rsidRPr="007A0C50">
              <w:rPr>
                <w:rFonts w:hint="eastAsia"/>
                <w:b/>
              </w:rPr>
              <w:t>錯誤</w:t>
            </w:r>
            <w:r w:rsidRPr="007A0C50">
              <w:rPr>
                <w:rFonts w:hint="eastAsia"/>
                <w:b/>
              </w:rPr>
              <w:t>資訊將顯示於</w:t>
            </w:r>
            <w:r w:rsidRPr="007A0C50">
              <w:rPr>
                <w:rFonts w:hint="eastAsia"/>
                <w:b/>
              </w:rPr>
              <w:t>NLots</w:t>
            </w:r>
            <w:r w:rsidR="0049726F" w:rsidRPr="007A0C50">
              <w:rPr>
                <w:rFonts w:hint="eastAsia"/>
                <w:b/>
              </w:rPr>
              <w:t>，應</w:t>
            </w:r>
            <w:r w:rsidR="0049726F" w:rsidRPr="007A0C50">
              <w:rPr>
                <w:rFonts w:hint="eastAsia"/>
                <w:b/>
              </w:rPr>
              <w:t>Reset</w:t>
            </w:r>
            <w:r w:rsidR="0049726F" w:rsidRPr="007A0C50">
              <w:rPr>
                <w:rFonts w:hint="eastAsia"/>
                <w:b/>
              </w:rPr>
              <w:t>掉</w:t>
            </w:r>
          </w:p>
        </w:tc>
      </w:tr>
      <w:tr w:rsidR="000D635B" w:rsidRPr="00A74834" w:rsidTr="000D635B">
        <w:tc>
          <w:tcPr>
            <w:tcW w:w="1560" w:type="dxa"/>
          </w:tcPr>
          <w:p w:rsidR="000D635B" w:rsidRDefault="000D635B" w:rsidP="006766B4">
            <w:r>
              <w:rPr>
                <w:rFonts w:hint="eastAsia"/>
              </w:rPr>
              <w:t>策</w:t>
            </w:r>
          </w:p>
          <w:p w:rsidR="000D635B" w:rsidRDefault="000D635B" w:rsidP="006766B4">
            <w:r>
              <w:rPr>
                <w:rFonts w:hint="eastAsia"/>
              </w:rPr>
              <w:t>/</w:t>
            </w:r>
            <w:r>
              <w:t>B</w:t>
            </w:r>
            <w:r>
              <w:rPr>
                <w:rFonts w:hint="eastAsia"/>
              </w:rPr>
              <w:t>M</w:t>
            </w:r>
            <w:r>
              <w:t>atch</w:t>
            </w:r>
          </w:p>
          <w:p w:rsidR="000D635B" w:rsidRDefault="000D635B" w:rsidP="006766B4">
            <w:r>
              <w:t>/SMatch</w:t>
            </w:r>
          </w:p>
          <w:p w:rsidR="000D635B" w:rsidRPr="00A74834" w:rsidRDefault="000D635B" w:rsidP="006766B4">
            <w:r>
              <w:rPr>
                <w:rFonts w:hint="eastAsia"/>
              </w:rPr>
              <w:t>/Ma</w:t>
            </w:r>
            <w:r>
              <w:t>tch</w:t>
            </w:r>
            <w:r>
              <w:rPr>
                <w:rFonts w:hint="eastAsia"/>
              </w:rPr>
              <w:t>寬</w:t>
            </w:r>
          </w:p>
        </w:tc>
        <w:tc>
          <w:tcPr>
            <w:tcW w:w="9072" w:type="dxa"/>
          </w:tcPr>
          <w:p w:rsidR="000D635B" w:rsidRDefault="000D635B" w:rsidP="006766B4">
            <w:r w:rsidRPr="00A74834">
              <w:rPr>
                <w:rFonts w:hint="eastAsia"/>
              </w:rPr>
              <w:t>選擇</w:t>
            </w:r>
            <w:r>
              <w:rPr>
                <w:rFonts w:hint="eastAsia"/>
              </w:rPr>
              <w:t>各</w:t>
            </w:r>
            <w:r w:rsidRPr="00A74834">
              <w:rPr>
                <w:rFonts w:hint="eastAsia"/>
              </w:rPr>
              <w:t>商品的進退策略</w:t>
            </w:r>
            <w:r>
              <w:rPr>
                <w:rFonts w:hint="eastAsia"/>
              </w:rPr>
              <w:t>，進退後買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邊不可高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於</w:t>
            </w:r>
            <w:r>
              <w:rPr>
                <w:rFonts w:hint="eastAsia"/>
              </w:rPr>
              <w:t>A</w:t>
            </w:r>
            <w:r>
              <w:t>dj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擋中價</w:t>
            </w:r>
            <w:r>
              <w:rPr>
                <w:rFonts w:hint="eastAsia"/>
              </w:rPr>
              <w:t>)</w:t>
            </w:r>
          </w:p>
          <w:p w:rsidR="000D635B" w:rsidRDefault="000D635B" w:rsidP="000D635B">
            <w:pPr>
              <w:pStyle w:val="ad"/>
              <w:numPr>
                <w:ilvl w:val="0"/>
                <w:numId w:val="4"/>
              </w:numPr>
              <w:ind w:leftChars="0" w:left="317" w:hanging="317"/>
            </w:pPr>
            <w:r>
              <w:rPr>
                <w:rFonts w:hint="eastAsia"/>
              </w:rPr>
              <w:t>進退矩陣：表示買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賣</w:t>
            </w:r>
            <w:r>
              <w:rPr>
                <w:rFonts w:hint="eastAsia"/>
              </w:rPr>
              <w:t>)</w:t>
            </w:r>
            <w:r w:rsidRPr="00A74834">
              <w:rPr>
                <w:rFonts w:hint="eastAsia"/>
              </w:rPr>
              <w:t>邊成交後，</w:t>
            </w:r>
            <w:r>
              <w:rPr>
                <w:rFonts w:hint="eastAsia"/>
              </w:rPr>
              <w:t>該進退策略會使買賣邊掛價往何</w:t>
            </w:r>
            <w:r w:rsidRPr="00A74834">
              <w:rPr>
                <w:rFonts w:hint="eastAsia"/>
              </w:rPr>
              <w:t>方向進退</w:t>
            </w:r>
            <w:r>
              <w:rPr>
                <w:rFonts w:hint="eastAsia"/>
              </w:rPr>
              <w:t>，</w:t>
            </w:r>
            <w:r w:rsidRPr="00A74834">
              <w:rPr>
                <w:rFonts w:hint="eastAsia"/>
              </w:rPr>
              <w:t>進退多少</w:t>
            </w:r>
            <w:r>
              <w:rPr>
                <w:rFonts w:hint="eastAsia"/>
              </w:rPr>
              <w:t>單位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LV</w:t>
            </w:r>
            <w:r>
              <w:t>wide</w:t>
            </w:r>
            <w:r>
              <w:rPr>
                <w:rFonts w:hint="eastAsia"/>
              </w:rPr>
              <w:t>)(</w:t>
            </w:r>
            <w:r w:rsidRPr="00D30EA5">
              <w:rPr>
                <w:rFonts w:ascii="Arial" w:eastAsia="標楷體" w:hAnsi="Arial" w:cs="Arial" w:hint="eastAsia"/>
              </w:rPr>
              <w:t>B_B</w:t>
            </w:r>
            <w:r w:rsidRPr="00D30EA5">
              <w:rPr>
                <w:rFonts w:ascii="Arial" w:eastAsia="標楷體" w:hAnsi="Arial" w:cs="Arial" w:hint="eastAsia"/>
              </w:rPr>
              <w:t>不可</w:t>
            </w:r>
            <w:r>
              <w:rPr>
                <w:rFonts w:ascii="Arial" w:eastAsia="標楷體" w:hAnsi="Arial" w:cs="Arial" w:hint="eastAsia"/>
              </w:rPr>
              <w:t>&gt;</w:t>
            </w:r>
            <w:r w:rsidRPr="00D30EA5">
              <w:rPr>
                <w:rFonts w:ascii="Arial" w:eastAsia="標楷體" w:hAnsi="Arial" w:cs="Arial" w:hint="eastAsia"/>
              </w:rPr>
              <w:t>0</w:t>
            </w:r>
            <w:r w:rsidRPr="00D30EA5">
              <w:rPr>
                <w:rFonts w:ascii="Arial" w:eastAsia="標楷體" w:hAnsi="Arial" w:cs="Arial" w:hint="eastAsia"/>
              </w:rPr>
              <w:t>及</w:t>
            </w:r>
            <w:r w:rsidRPr="00D30EA5">
              <w:rPr>
                <w:rFonts w:ascii="Arial" w:eastAsia="標楷體" w:hAnsi="Arial" w:cs="Arial" w:hint="eastAsia"/>
              </w:rPr>
              <w:t>S_A</w:t>
            </w:r>
            <w:r w:rsidRPr="00D30EA5">
              <w:rPr>
                <w:rFonts w:ascii="Arial" w:eastAsia="標楷體" w:hAnsi="Arial" w:cs="Arial" w:hint="eastAsia"/>
              </w:rPr>
              <w:t>不可</w:t>
            </w:r>
            <w:r>
              <w:rPr>
                <w:rFonts w:ascii="Arial" w:eastAsia="標楷體" w:hAnsi="Arial" w:cs="Arial" w:hint="eastAsia"/>
              </w:rPr>
              <w:t>&lt;</w:t>
            </w:r>
            <w:r w:rsidRPr="00D30EA5">
              <w:rPr>
                <w:rFonts w:ascii="Arial" w:eastAsia="標楷體" w:hAnsi="Arial" w:cs="Arial" w:hint="eastAsia"/>
              </w:rPr>
              <w:t>0</w:t>
            </w:r>
            <w:r>
              <w:rPr>
                <w:rFonts w:ascii="Arial" w:eastAsia="標楷體" w:hAnsi="Arial" w:cs="Arial" w:hint="eastAsia"/>
              </w:rPr>
              <w:t>)</w:t>
            </w:r>
          </w:p>
          <w:p w:rsidR="000D635B" w:rsidRDefault="000D635B" w:rsidP="000D635B">
            <w:pPr>
              <w:pStyle w:val="ad"/>
              <w:numPr>
                <w:ilvl w:val="0"/>
                <w:numId w:val="4"/>
              </w:numPr>
              <w:ind w:leftChars="0" w:left="317" w:hanging="317"/>
            </w:pPr>
            <w:r w:rsidRPr="0027637F">
              <w:rPr>
                <w:rFonts w:hint="eastAsia"/>
              </w:rPr>
              <w:t>Match</w:t>
            </w:r>
            <w:r w:rsidRPr="0027637F">
              <w:rPr>
                <w:rFonts w:hint="eastAsia"/>
              </w:rPr>
              <w:t>口數</w:t>
            </w:r>
            <w:r>
              <w:rPr>
                <w:rFonts w:hint="eastAsia"/>
              </w:rPr>
              <w:t>分買賣邊，若有進退策略，以</w:t>
            </w:r>
            <w:r>
              <w:rPr>
                <w:rFonts w:hint="eastAsia"/>
              </w:rPr>
              <w:t>NLOTS</w:t>
            </w:r>
            <w:r>
              <w:rPr>
                <w:rFonts w:hint="eastAsia"/>
              </w:rPr>
              <w:t>之正負分別</w:t>
            </w:r>
            <w:r w:rsidRPr="0027637F">
              <w:rPr>
                <w:rFonts w:hint="eastAsia"/>
              </w:rPr>
              <w:t>計算</w:t>
            </w:r>
            <w:r>
              <w:rPr>
                <w:rFonts w:hint="eastAsia"/>
              </w:rPr>
              <w:t>進退值：</w:t>
            </w:r>
            <w:r>
              <w:rPr>
                <w:rFonts w:hint="eastAsia"/>
              </w:rPr>
              <w:t>NLOT</w:t>
            </w:r>
            <w:r>
              <w:rPr>
                <w:rFonts w:hint="eastAsia"/>
              </w:rPr>
              <w:t>為正時，進退值為：</w:t>
            </w:r>
            <m:oMath>
              <m:r>
                <w:rPr>
                  <w:rFonts w:ascii="Cambria Math" w:hAnsi="Cambria Math" w:hint="eastAsia"/>
                </w:rPr>
                <m:t xml:space="preserve">     </m:t>
              </m:r>
              <m:r>
                <w:rPr>
                  <w:rFonts w:ascii="Cambria Math" w:hAnsi="Cambria Math"/>
                </w:rPr>
                <m:t>ABS(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NLOTS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BM</m:t>
                  </m:r>
                  <m:r>
                    <w:rPr>
                      <w:rFonts w:ascii="Cambria Math" w:hAnsi="Cambria Math"/>
                    </w:rPr>
                    <m:t>atch</m:t>
                  </m:r>
                </m:den>
              </m:f>
              <m:r>
                <w:rPr>
                  <w:rFonts w:ascii="Cambria Math" w:hAnsi="Cambria Math"/>
                </w:rPr>
                <m:t>)×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atch</m:t>
              </m:r>
              <m:r>
                <w:rPr>
                  <w:rFonts w:ascii="Cambria Math" w:hAnsi="Cambria Math" w:hint="eastAsia"/>
                </w:rPr>
                <m:t>寬度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進退策略</m:t>
              </m:r>
            </m:oMath>
          </w:p>
          <w:p w:rsidR="000D635B" w:rsidRDefault="000D635B" w:rsidP="006766B4">
            <w:pPr>
              <w:pStyle w:val="ad"/>
              <w:ind w:leftChars="0" w:left="317" w:hanging="317"/>
            </w:pPr>
            <w:r>
              <w:rPr>
                <w:rFonts w:hint="eastAsia"/>
              </w:rPr>
              <w:t xml:space="preserve">   NLOT</w:t>
            </w:r>
            <w:r>
              <w:rPr>
                <w:rFonts w:hint="eastAsia"/>
              </w:rPr>
              <w:t>為負時，進退值為：</w:t>
            </w:r>
            <m:oMath>
              <m:r>
                <w:rPr>
                  <w:rFonts w:ascii="Cambria Math" w:hAnsi="Cambria Math" w:hint="eastAsia"/>
                </w:rPr>
                <m:t xml:space="preserve">     </m:t>
              </m:r>
              <m:r>
                <w:rPr>
                  <w:rFonts w:ascii="Cambria Math" w:hAnsi="Cambria Math"/>
                </w:rPr>
                <m:t>ABS(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NLOTS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SM</m:t>
                  </m:r>
                  <m:r>
                    <w:rPr>
                      <w:rFonts w:ascii="Cambria Math" w:hAnsi="Cambria Math"/>
                    </w:rPr>
                    <m:t>atch</m:t>
                  </m:r>
                </m:den>
              </m:f>
              <m:r>
                <w:rPr>
                  <w:rFonts w:ascii="Cambria Math" w:hAnsi="Cambria Math"/>
                </w:rPr>
                <m:t>)×Match</m:t>
              </m:r>
              <m:r>
                <w:rPr>
                  <w:rFonts w:ascii="Cambria Math" w:hAnsi="Cambria Math" w:hint="eastAsia"/>
                </w:rPr>
                <m:t>寬度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 w:hint="eastAsia"/>
                </w:rPr>
                <m:t>進退策略</m:t>
              </m:r>
            </m:oMath>
          </w:p>
          <w:p w:rsidR="000D635B" w:rsidRDefault="000D635B" w:rsidP="000D635B">
            <w:pPr>
              <w:pStyle w:val="ad"/>
              <w:numPr>
                <w:ilvl w:val="0"/>
                <w:numId w:val="4"/>
              </w:numPr>
              <w:ind w:leftChars="0" w:left="317" w:hanging="317"/>
            </w:pPr>
            <w:r>
              <w:rPr>
                <w:rFonts w:hint="eastAsia"/>
              </w:rPr>
              <w:t>進退策略為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</w:t>
            </w:r>
            <w:r>
              <w:rPr>
                <w:rFonts w:hint="eastAsia"/>
              </w:rPr>
              <w:t>N</w:t>
            </w:r>
            <w:r>
              <w:t>LOTS</w:t>
            </w:r>
            <w:r>
              <w:rPr>
                <w:rFonts w:hint="eastAsia"/>
              </w:rPr>
              <w:t>進來時不重算</w:t>
            </w:r>
            <w:r>
              <w:rPr>
                <w:rFonts w:hint="eastAsia"/>
              </w:rPr>
              <w:t>S(</w:t>
            </w:r>
            <w:r>
              <w:rPr>
                <w:rFonts w:hint="eastAsia"/>
              </w:rPr>
              <w:t>不重新出價</w:t>
            </w:r>
            <w:r>
              <w:rPr>
                <w:rFonts w:hint="eastAsia"/>
              </w:rPr>
              <w:t>)</w:t>
            </w:r>
          </w:p>
          <w:p w:rsidR="000D635B" w:rsidRPr="00A74834" w:rsidRDefault="000D635B" w:rsidP="000D635B">
            <w:pPr>
              <w:pStyle w:val="ad"/>
              <w:numPr>
                <w:ilvl w:val="0"/>
                <w:numId w:val="4"/>
              </w:numPr>
              <w:ind w:leftChars="0" w:left="317" w:hanging="317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NLOTS</w:t>
            </w:r>
            <w:r>
              <w:rPr>
                <w:rFonts w:hint="eastAsia"/>
              </w:rPr>
              <w:t>和策略別不為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時，更改任何進退參數皆應先</w:t>
            </w:r>
            <w:r>
              <w:rPr>
                <w:rFonts w:hint="eastAsia"/>
              </w:rPr>
              <w:t>RESET</w:t>
            </w:r>
            <w:r>
              <w:rPr>
                <w:rFonts w:hint="eastAsia"/>
              </w:rPr>
              <w:t>並</w:t>
            </w:r>
            <w:r>
              <w:rPr>
                <w:rFonts w:hint="eastAsia"/>
              </w:rPr>
              <w:t>PID OrderOff</w:t>
            </w:r>
          </w:p>
        </w:tc>
      </w:tr>
    </w:tbl>
    <w:p w:rsidR="00261406" w:rsidRDefault="00261406" w:rsidP="00261406">
      <w:pPr>
        <w:pStyle w:val="ad"/>
        <w:ind w:leftChars="0" w:left="427"/>
        <w:jc w:val="both"/>
        <w:rPr>
          <w:b/>
        </w:rPr>
      </w:pPr>
    </w:p>
    <w:p w:rsidR="008F372A" w:rsidRDefault="00096B27" w:rsidP="00092FF1">
      <w:pPr>
        <w:pStyle w:val="ad"/>
        <w:numPr>
          <w:ilvl w:val="0"/>
          <w:numId w:val="6"/>
        </w:numPr>
        <w:ind w:leftChars="0"/>
        <w:jc w:val="both"/>
        <w:rPr>
          <w:b/>
        </w:rPr>
      </w:pPr>
      <w:bookmarkStart w:id="3" w:name="四"/>
      <w:bookmarkEnd w:id="3"/>
      <w:r>
        <w:rPr>
          <w:rFonts w:hint="eastAsia"/>
          <w:b/>
        </w:rPr>
        <w:t>取</w:t>
      </w:r>
      <w:r w:rsidR="008F372A">
        <w:rPr>
          <w:rFonts w:hint="eastAsia"/>
          <w:b/>
        </w:rPr>
        <w:t>價</w:t>
      </w:r>
      <w:r w:rsidR="00A93471">
        <w:rPr>
          <w:rFonts w:hint="eastAsia"/>
          <w:b/>
        </w:rPr>
        <w:t>邏輯</w:t>
      </w:r>
    </w:p>
    <w:p w:rsidR="00261406" w:rsidRDefault="00261406" w:rsidP="00261406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若造市策略的</w:t>
      </w:r>
      <w:r w:rsidRPr="00A57085">
        <w:rPr>
          <w:rFonts w:hint="eastAsia"/>
        </w:rPr>
        <w:t>理論買</w:t>
      </w:r>
      <w:r>
        <w:rPr>
          <w:rFonts w:hint="eastAsia"/>
        </w:rPr>
        <w:t>、賣</w:t>
      </w:r>
      <w:r w:rsidRPr="00A57085">
        <w:rPr>
          <w:rFonts w:hint="eastAsia"/>
        </w:rPr>
        <w:t>價是以各自的</w:t>
      </w:r>
      <w:r w:rsidRPr="00A57085">
        <w:t>S</w:t>
      </w:r>
      <w:r w:rsidRPr="00A57085">
        <w:rPr>
          <w:rFonts w:hint="eastAsia"/>
        </w:rPr>
        <w:t>、單邊寬度計算而成</w:t>
      </w:r>
      <w:r>
        <w:rPr>
          <w:rFonts w:hint="eastAsia"/>
        </w:rPr>
        <w:t>，並不適用過去尋找一組距離中價最平均的買賣價之取價方式。新的取價</w:t>
      </w:r>
      <w:r w:rsidRPr="0037038F">
        <w:rPr>
          <w:rFonts w:hint="eastAsia"/>
        </w:rPr>
        <w:t>概念</w:t>
      </w:r>
      <w:r>
        <w:rPr>
          <w:rFonts w:hint="eastAsia"/>
        </w:rPr>
        <w:t>為，</w:t>
      </w:r>
      <w:r w:rsidRPr="0037038F">
        <w:t>在可以忍受的範圍內</w:t>
      </w:r>
      <w:r>
        <w:rPr>
          <w:rFonts w:hint="eastAsia"/>
        </w:rPr>
        <w:t>，將買賣價掛得</w:t>
      </w:r>
      <w:r w:rsidRPr="0037038F">
        <w:rPr>
          <w:rFonts w:hint="eastAsia"/>
        </w:rPr>
        <w:t>比想要掛出去的理論價格還要</w:t>
      </w:r>
      <w:r>
        <w:rPr>
          <w:rFonts w:hint="eastAsia"/>
        </w:rPr>
        <w:t>稍</w:t>
      </w:r>
      <w:r w:rsidRPr="0037038F">
        <w:rPr>
          <w:rFonts w:hint="eastAsia"/>
        </w:rPr>
        <w:t>差一點</w:t>
      </w:r>
      <w:r>
        <w:rPr>
          <w:rFonts w:hint="eastAsia"/>
        </w:rPr>
        <w:t>，</w:t>
      </w:r>
      <w:r w:rsidRPr="0037038F">
        <w:rPr>
          <w:rFonts w:hint="eastAsia"/>
        </w:rPr>
        <w:t>以</w:t>
      </w:r>
      <w:r>
        <w:rPr>
          <w:rFonts w:hint="eastAsia"/>
        </w:rPr>
        <w:t>求</w:t>
      </w:r>
      <w:r w:rsidRPr="0037038F">
        <w:rPr>
          <w:rFonts w:hint="eastAsia"/>
        </w:rPr>
        <w:t>放窄寬度。</w:t>
      </w:r>
    </w:p>
    <w:p w:rsidR="00261406" w:rsidRDefault="00261406" w:rsidP="00261406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造市理論買價</w:t>
      </w:r>
      <w:r>
        <w:rPr>
          <w:rFonts w:hint="eastAsia"/>
        </w:rPr>
        <w:t>=</w:t>
      </w:r>
      <w:r w:rsidRPr="0037038F">
        <w:t xml:space="preserve"> </w:t>
      </w:r>
      <w:r>
        <w:rPr>
          <w:rFonts w:hint="eastAsia"/>
        </w:rPr>
        <w:t>買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+S</w:t>
      </w:r>
      <w:r>
        <w:t>hift-</w:t>
      </w:r>
      <w:r>
        <w:rPr>
          <w:rFonts w:hint="eastAsia"/>
        </w:rPr>
        <w:t>買邊寬度</w:t>
      </w:r>
      <w:r>
        <w:rPr>
          <w:rFonts w:hint="eastAsia"/>
        </w:rPr>
        <w:t>(MB</w:t>
      </w:r>
      <w:r>
        <w:rPr>
          <w:rFonts w:hint="eastAsia"/>
        </w:rPr>
        <w:t>內</w:t>
      </w:r>
      <w:r>
        <w:rPr>
          <w:rFonts w:hint="eastAsia"/>
        </w:rPr>
        <w:t>/</w:t>
      </w:r>
      <w:r>
        <w:rPr>
          <w:rFonts w:hint="eastAsia"/>
        </w:rPr>
        <w:t>外寬</w:t>
      </w:r>
      <w:r>
        <w:rPr>
          <w:rFonts w:hint="eastAsia"/>
        </w:rPr>
        <w:t>)-LV</w:t>
      </w:r>
      <w:r>
        <w:t>wide(%)*M</w:t>
      </w:r>
      <w:r>
        <w:rPr>
          <w:rFonts w:hint="eastAsia"/>
        </w:rPr>
        <w:t>買</w:t>
      </w:r>
      <w:r>
        <w:rPr>
          <w:rFonts w:hint="eastAsia"/>
        </w:rPr>
        <w:t>S+</w:t>
      </w:r>
      <w:r>
        <w:rPr>
          <w:rFonts w:hint="eastAsia"/>
        </w:rPr>
        <w:t>進退值</w:t>
      </w:r>
      <w:r>
        <w:br/>
      </w:r>
      <w:r>
        <w:rPr>
          <w:rFonts w:hint="eastAsia"/>
        </w:rPr>
        <w:t>造市理論賣價</w:t>
      </w:r>
      <w:r>
        <w:rPr>
          <w:rFonts w:hint="eastAsia"/>
        </w:rPr>
        <w:t>=</w:t>
      </w:r>
      <w:r w:rsidRPr="0037038F">
        <w:t xml:space="preserve"> </w:t>
      </w:r>
      <w:r>
        <w:rPr>
          <w:rFonts w:hint="eastAsia"/>
        </w:rPr>
        <w:t>賣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+S</w:t>
      </w:r>
      <w:r>
        <w:t>hift</w:t>
      </w:r>
      <w:r>
        <w:rPr>
          <w:rFonts w:hint="eastAsia"/>
        </w:rPr>
        <w:t>+</w:t>
      </w:r>
      <w:r>
        <w:rPr>
          <w:rFonts w:hint="eastAsia"/>
        </w:rPr>
        <w:t>賣邊寬度</w:t>
      </w:r>
      <w:r>
        <w:rPr>
          <w:rFonts w:hint="eastAsia"/>
        </w:rPr>
        <w:t>(MS</w:t>
      </w:r>
      <w:r>
        <w:rPr>
          <w:rFonts w:hint="eastAsia"/>
        </w:rPr>
        <w:t>內</w:t>
      </w:r>
      <w:r>
        <w:rPr>
          <w:rFonts w:hint="eastAsia"/>
        </w:rPr>
        <w:t>/</w:t>
      </w:r>
      <w:r>
        <w:rPr>
          <w:rFonts w:hint="eastAsia"/>
        </w:rPr>
        <w:t>外寬</w:t>
      </w:r>
      <w:r>
        <w:rPr>
          <w:rFonts w:hint="eastAsia"/>
        </w:rPr>
        <w:t>)+LV</w:t>
      </w:r>
      <w:r>
        <w:t>wide(%)*M</w:t>
      </w:r>
      <w:r>
        <w:rPr>
          <w:rFonts w:hint="eastAsia"/>
        </w:rPr>
        <w:t>賣</w:t>
      </w:r>
      <w:r>
        <w:rPr>
          <w:rFonts w:hint="eastAsia"/>
        </w:rPr>
        <w:t>S+</w:t>
      </w:r>
      <w:r>
        <w:rPr>
          <w:rFonts w:hint="eastAsia"/>
        </w:rPr>
        <w:t>進退值</w:t>
      </w:r>
    </w:p>
    <w:p w:rsidR="00C734F3" w:rsidRPr="00C734F3" w:rsidRDefault="00C734F3" w:rsidP="00C734F3">
      <w:pPr>
        <w:pStyle w:val="ad"/>
        <w:ind w:leftChars="0" w:left="720"/>
      </w:pPr>
      <w:r>
        <w:rPr>
          <w:rFonts w:hint="eastAsia"/>
        </w:rPr>
        <w:t>吃單理論買價</w:t>
      </w:r>
      <w:r>
        <w:rPr>
          <w:rFonts w:hint="eastAsia"/>
        </w:rPr>
        <w:t>=</w:t>
      </w:r>
      <w:r w:rsidRPr="0037038F"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+S</w:t>
      </w:r>
      <w:r>
        <w:t>hift-</w:t>
      </w:r>
      <w:r>
        <w:rPr>
          <w:rFonts w:hint="eastAsia"/>
        </w:rPr>
        <w:t>買邊寬度</w:t>
      </w:r>
      <w:r>
        <w:rPr>
          <w:rFonts w:hint="eastAsia"/>
        </w:rPr>
        <w:t>(EB</w:t>
      </w:r>
      <w:r>
        <w:rPr>
          <w:rFonts w:hint="eastAsia"/>
        </w:rPr>
        <w:t>寬</w:t>
      </w:r>
      <w:r>
        <w:rPr>
          <w:rFonts w:hint="eastAsia"/>
        </w:rPr>
        <w:t>)-LV</w:t>
      </w:r>
      <w:r>
        <w:t>wide(%)*</w:t>
      </w:r>
      <w:r>
        <w:rPr>
          <w:rFonts w:hint="eastAsia"/>
        </w:rPr>
        <w:t>S+</w:t>
      </w:r>
      <w:r>
        <w:rPr>
          <w:rFonts w:hint="eastAsia"/>
        </w:rPr>
        <w:t>進退值</w:t>
      </w:r>
      <w:r>
        <w:br/>
      </w:r>
      <w:r>
        <w:rPr>
          <w:rFonts w:hint="eastAsia"/>
        </w:rPr>
        <w:t>吃單理論賣價</w:t>
      </w:r>
      <w:r>
        <w:rPr>
          <w:rFonts w:hint="eastAsia"/>
        </w:rPr>
        <w:t>=</w:t>
      </w:r>
      <w:r w:rsidRPr="0037038F"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+S</w:t>
      </w:r>
      <w:r>
        <w:t>hift</w:t>
      </w:r>
      <w:r>
        <w:rPr>
          <w:rFonts w:hint="eastAsia"/>
        </w:rPr>
        <w:t>+</w:t>
      </w:r>
      <w:r>
        <w:rPr>
          <w:rFonts w:hint="eastAsia"/>
        </w:rPr>
        <w:t>賣邊寬度</w:t>
      </w:r>
      <w:r>
        <w:rPr>
          <w:rFonts w:hint="eastAsia"/>
        </w:rPr>
        <w:t>(ES</w:t>
      </w:r>
      <w:r>
        <w:rPr>
          <w:rFonts w:hint="eastAsia"/>
        </w:rPr>
        <w:t>寬</w:t>
      </w:r>
      <w:r>
        <w:rPr>
          <w:rFonts w:hint="eastAsia"/>
        </w:rPr>
        <w:t>)+LV</w:t>
      </w:r>
      <w:r>
        <w:t>wide(%)*</w:t>
      </w:r>
      <w:r>
        <w:rPr>
          <w:rFonts w:hint="eastAsia"/>
        </w:rPr>
        <w:t>S+</w:t>
      </w:r>
      <w:r>
        <w:rPr>
          <w:rFonts w:hint="eastAsia"/>
        </w:rPr>
        <w:t>進退值</w:t>
      </w:r>
    </w:p>
    <w:p w:rsidR="00261406" w:rsidRPr="00FA0EA6" w:rsidRDefault="00261406" w:rsidP="00261406">
      <w:r>
        <w:rPr>
          <w:rFonts w:hint="eastAsia"/>
        </w:rPr>
        <w:t xml:space="preserve">      </w:t>
      </w:r>
      <w:r w:rsidRPr="00E5269F">
        <w:rPr>
          <w:rFonts w:hint="eastAsia"/>
        </w:rPr>
        <w:t>例</w:t>
      </w:r>
      <w:r w:rsidRPr="00E5269F">
        <w:t xml:space="preserve">: </w:t>
      </w:r>
      <w:r>
        <w:rPr>
          <w:rFonts w:hint="eastAsia"/>
        </w:rPr>
        <w:t>理論買價</w:t>
      </w:r>
      <w:r w:rsidRPr="00E5269F">
        <w:t>= 2</w:t>
      </w:r>
      <w:r>
        <w:rPr>
          <w:rFonts w:hint="eastAsia"/>
        </w:rPr>
        <w:t>2.4067</w:t>
      </w:r>
      <w:r w:rsidRPr="00E5269F">
        <w:t xml:space="preserve">, </w:t>
      </w:r>
      <w:r w:rsidRPr="00FA0EA6">
        <w:t>PriceUnit</w:t>
      </w:r>
      <w:r w:rsidRPr="00FA0EA6">
        <w:rPr>
          <w:rFonts w:hint="eastAsia"/>
        </w:rPr>
        <w:t>後該掛</w:t>
      </w:r>
      <w:r w:rsidRPr="00FA0EA6">
        <w:rPr>
          <w:rFonts w:hint="eastAsia"/>
        </w:rPr>
        <w:t>22.4</w:t>
      </w:r>
      <w:r w:rsidRPr="00FA0EA6">
        <w:t xml:space="preserve">0 </w:t>
      </w:r>
      <w:r w:rsidRPr="00FA0EA6">
        <w:rPr>
          <w:rFonts w:hint="eastAsia"/>
        </w:rPr>
        <w:t>or</w:t>
      </w:r>
      <w:r w:rsidRPr="00FA0EA6">
        <w:t xml:space="preserve"> </w:t>
      </w:r>
      <w:r w:rsidRPr="00FA0EA6">
        <w:rPr>
          <w:rFonts w:hint="eastAsia"/>
        </w:rPr>
        <w:t>22.41</w:t>
      </w:r>
      <w:r w:rsidRPr="00FA0EA6">
        <w:t>?</w:t>
      </w:r>
      <w:r w:rsidRPr="00FA0EA6">
        <w:rPr>
          <w:rFonts w:hint="eastAsia"/>
        </w:rPr>
        <w:t xml:space="preserve"> </w:t>
      </w:r>
      <w:r w:rsidRPr="00FA0EA6">
        <w:rPr>
          <w:rFonts w:hint="eastAsia"/>
        </w:rPr>
        <w:t>理論賣價</w:t>
      </w:r>
      <w:r w:rsidRPr="00FA0EA6">
        <w:t>= 2</w:t>
      </w:r>
      <w:r w:rsidRPr="00FA0EA6">
        <w:rPr>
          <w:rFonts w:hint="eastAsia"/>
        </w:rPr>
        <w:t>2.4518</w:t>
      </w:r>
      <w:r w:rsidRPr="00FA0EA6">
        <w:t xml:space="preserve">, </w:t>
      </w:r>
      <w:r w:rsidRPr="00FA0EA6">
        <w:rPr>
          <w:rFonts w:hint="eastAsia"/>
        </w:rPr>
        <w:t>該掛</w:t>
      </w:r>
      <w:r w:rsidRPr="00FA0EA6">
        <w:rPr>
          <w:rFonts w:hint="eastAsia"/>
        </w:rPr>
        <w:t>22.45</w:t>
      </w:r>
      <w:r w:rsidRPr="00FA0EA6">
        <w:t xml:space="preserve"> or </w:t>
      </w:r>
      <w:r w:rsidRPr="00FA0EA6">
        <w:rPr>
          <w:rFonts w:hint="eastAsia"/>
        </w:rPr>
        <w:t>22.46</w:t>
      </w:r>
      <w:r w:rsidRPr="00FA0EA6">
        <w:t>?</w:t>
      </w:r>
    </w:p>
    <w:p w:rsidR="00261406" w:rsidRDefault="00261406" w:rsidP="00261406">
      <w:pPr>
        <w:tabs>
          <w:tab w:val="num" w:pos="1440"/>
        </w:tabs>
        <w:jc w:val="both"/>
      </w:pPr>
      <w:r w:rsidRPr="00FA0EA6">
        <w:rPr>
          <w:rFonts w:hint="eastAsia"/>
        </w:rPr>
        <w:t xml:space="preserve">         T</w:t>
      </w:r>
      <w:r w:rsidRPr="00FA0EA6">
        <w:t>olerance=Ticksize</w:t>
      </w:r>
      <w:r w:rsidRPr="00FA0EA6">
        <w:rPr>
          <w:rFonts w:hint="eastAsia"/>
        </w:rPr>
        <w:t>(0.01)</w:t>
      </w:r>
      <w:r w:rsidRPr="00FA0EA6">
        <w:t>*</w:t>
      </w:r>
      <w:r w:rsidRPr="00FA0EA6">
        <w:rPr>
          <w:rFonts w:hint="eastAsia"/>
        </w:rPr>
        <w:t>取</w:t>
      </w:r>
      <w:r>
        <w:rPr>
          <w:rFonts w:hint="eastAsia"/>
        </w:rPr>
        <w:t>價內縮</w:t>
      </w:r>
      <w:r>
        <w:rPr>
          <w:rFonts w:hint="eastAsia"/>
        </w:rPr>
        <w:t>50%=0.005</w:t>
      </w:r>
      <w:r>
        <w:rPr>
          <w:rFonts w:hint="eastAsia"/>
        </w:rPr>
        <w:t>，</w:t>
      </w:r>
    </w:p>
    <w:p w:rsidR="00261406" w:rsidRPr="00A069A9" w:rsidRDefault="00261406" w:rsidP="00261406">
      <w:pPr>
        <w:tabs>
          <w:tab w:val="num" w:pos="1440"/>
        </w:tabs>
        <w:jc w:val="both"/>
      </w:pPr>
      <w:r>
        <w:rPr>
          <w:rFonts w:hint="eastAsia"/>
        </w:rPr>
        <w:t xml:space="preserve">         </w:t>
      </w:r>
      <w:r w:rsidRPr="00832AE8">
        <w:rPr>
          <w:rFonts w:hint="eastAsia"/>
          <w:b/>
        </w:rPr>
        <w:t>若為自定義</w:t>
      </w:r>
      <w:r w:rsidRPr="00832AE8">
        <w:rPr>
          <w:rFonts w:hint="eastAsia"/>
          <w:b/>
        </w:rPr>
        <w:t>TICK</w:t>
      </w:r>
      <w:r w:rsidRPr="00832AE8">
        <w:rPr>
          <w:rFonts w:hint="eastAsia"/>
          <w:b/>
        </w:rPr>
        <w:t>則</w:t>
      </w:r>
      <w:r w:rsidRPr="00832AE8">
        <w:rPr>
          <w:rFonts w:hint="eastAsia"/>
          <w:b/>
        </w:rPr>
        <w:t>PriceU</w:t>
      </w:r>
      <w:r w:rsidRPr="00832AE8">
        <w:rPr>
          <w:b/>
        </w:rPr>
        <w:t>nit</w:t>
      </w:r>
      <w:r w:rsidRPr="00832AE8">
        <w:rPr>
          <w:rFonts w:hint="eastAsia"/>
          <w:b/>
        </w:rPr>
        <w:t>及</w:t>
      </w:r>
      <w:r w:rsidRPr="00832AE8">
        <w:rPr>
          <w:rFonts w:hint="eastAsia"/>
          <w:b/>
        </w:rPr>
        <w:t>TickSize</w:t>
      </w:r>
      <w:r w:rsidRPr="00832AE8">
        <w:rPr>
          <w:rFonts w:hint="eastAsia"/>
          <w:b/>
        </w:rPr>
        <w:t>皆</w:t>
      </w:r>
      <w:r>
        <w:rPr>
          <w:rFonts w:hint="eastAsia"/>
          <w:b/>
        </w:rPr>
        <w:t>應</w:t>
      </w:r>
      <w:r w:rsidRPr="00832AE8">
        <w:rPr>
          <w:rFonts w:hint="eastAsia"/>
          <w:b/>
        </w:rPr>
        <w:t>以自定義</w:t>
      </w:r>
      <w:r w:rsidRPr="00832AE8">
        <w:rPr>
          <w:rFonts w:hint="eastAsia"/>
          <w:b/>
        </w:rPr>
        <w:t>TICK</w:t>
      </w:r>
      <w:r w:rsidRPr="00832AE8">
        <w:rPr>
          <w:rFonts w:hint="eastAsia"/>
          <w:b/>
        </w:rPr>
        <w:t>為主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            </w:t>
      </w:r>
      <w:r>
        <w:rPr>
          <w:rFonts w:hint="eastAsia"/>
        </w:rPr>
        <w:t>買邊掛窄犧牲寬度</w:t>
      </w:r>
      <w:r>
        <w:rPr>
          <w:rFonts w:hint="eastAsia"/>
        </w:rPr>
        <w:t xml:space="preserve">=22.4067-22.41=-0.0033 </w:t>
      </w:r>
      <w:r>
        <w:rPr>
          <w:rFonts w:hint="eastAsia"/>
        </w:rPr>
        <w:t>；賣邊掛窄犧牲寬度</w:t>
      </w:r>
      <w:r>
        <w:rPr>
          <w:rFonts w:hint="eastAsia"/>
        </w:rPr>
        <w:t>=22.45-22.4518=-0.0018</w:t>
      </w:r>
    </w:p>
    <w:p w:rsidR="00261406" w:rsidRDefault="00261406" w:rsidP="00261406">
      <w:pPr>
        <w:pStyle w:val="ad"/>
        <w:numPr>
          <w:ilvl w:val="0"/>
          <w:numId w:val="7"/>
        </w:numPr>
        <w:ind w:leftChars="0" w:left="1134" w:hanging="283"/>
        <w:jc w:val="both"/>
      </w:pPr>
      <w:r w:rsidRPr="00A069A9">
        <w:rPr>
          <w:rFonts w:hint="eastAsia"/>
        </w:rPr>
        <w:t>若買賣價犧牲的寬度相加</w:t>
      </w:r>
      <w:r>
        <w:rPr>
          <w:rFonts w:hint="eastAsia"/>
        </w:rPr>
        <w:t xml:space="preserve">=0.0051 </w:t>
      </w:r>
      <w:r w:rsidRPr="00822CE3">
        <w:rPr>
          <w:rFonts w:hint="eastAsia"/>
          <w:strike/>
        </w:rPr>
        <w:t xml:space="preserve"> </w:t>
      </w:r>
      <w:r w:rsidRPr="00822CE3">
        <w:rPr>
          <w:strike/>
        </w:rPr>
        <w:t>&lt;= Tolerance</w:t>
      </w:r>
      <w:r w:rsidRPr="00822CE3">
        <w:rPr>
          <w:rFonts w:hint="eastAsia"/>
          <w:strike/>
        </w:rPr>
        <w:t>(0.005)</w:t>
      </w:r>
      <w:r w:rsidRPr="00822CE3">
        <w:rPr>
          <w:strike/>
        </w:rPr>
        <w:t xml:space="preserve">, </w:t>
      </w:r>
      <w:r w:rsidRPr="00822CE3">
        <w:rPr>
          <w:rFonts w:hint="eastAsia"/>
          <w:strike/>
        </w:rPr>
        <w:t>兩邊都掛窄</w:t>
      </w:r>
    </w:p>
    <w:p w:rsidR="00261406" w:rsidRDefault="00261406" w:rsidP="00261406">
      <w:pPr>
        <w:pStyle w:val="ad"/>
        <w:numPr>
          <w:ilvl w:val="0"/>
          <w:numId w:val="1"/>
        </w:numPr>
        <w:ind w:leftChars="0" w:left="1134" w:hanging="283"/>
        <w:jc w:val="both"/>
      </w:pPr>
      <w:r w:rsidRPr="00A069A9">
        <w:rPr>
          <w:rFonts w:hint="eastAsia"/>
        </w:rPr>
        <w:t>若前者不符</w:t>
      </w:r>
      <w:r>
        <w:rPr>
          <w:rFonts w:hint="eastAsia"/>
        </w:rPr>
        <w:t>，</w:t>
      </w:r>
      <w:r w:rsidRPr="00757603">
        <w:rPr>
          <w:strike/>
        </w:rPr>
        <w:t>且兩邊各自</w:t>
      </w:r>
      <w:r w:rsidRPr="00757603">
        <w:rPr>
          <w:strike/>
        </w:rPr>
        <w:t xml:space="preserve"> &gt; Tolerance</w:t>
      </w:r>
      <w:r w:rsidRPr="00757603">
        <w:rPr>
          <w:rFonts w:hint="eastAsia"/>
          <w:strike/>
        </w:rPr>
        <w:t>，均掛寬</w:t>
      </w:r>
    </w:p>
    <w:p w:rsidR="00261406" w:rsidRDefault="00261406" w:rsidP="00261406">
      <w:pPr>
        <w:pStyle w:val="ad"/>
        <w:numPr>
          <w:ilvl w:val="0"/>
          <w:numId w:val="1"/>
        </w:numPr>
        <w:ind w:leftChars="0" w:left="1134" w:hanging="283"/>
        <w:jc w:val="both"/>
      </w:pPr>
      <w:r w:rsidRPr="00A069A9">
        <w:rPr>
          <w:rFonts w:hint="eastAsia"/>
        </w:rPr>
        <w:t>若前兩者均不符</w:t>
      </w:r>
      <w:r>
        <w:rPr>
          <w:rFonts w:hint="eastAsia"/>
        </w:rPr>
        <w:t>，</w:t>
      </w:r>
      <w:r w:rsidRPr="00A069A9">
        <w:rPr>
          <w:rFonts w:hint="eastAsia"/>
        </w:rPr>
        <w:t>取犧牲寬度較小的那邊掛窄</w:t>
      </w:r>
      <w:r>
        <w:br/>
      </w:r>
      <w:r>
        <w:rPr>
          <w:rFonts w:hint="eastAsia"/>
        </w:rPr>
        <w:t xml:space="preserve">          </w:t>
      </w:r>
      <w:r>
        <w:sym w:font="Wingdings" w:char="F0E0"/>
      </w:r>
      <w:r>
        <w:rPr>
          <w:rFonts w:hint="eastAsia"/>
        </w:rPr>
        <w:t>賣邊犧牲</w:t>
      </w:r>
      <w:r>
        <w:rPr>
          <w:rFonts w:hint="eastAsia"/>
        </w:rPr>
        <w:t>(0.0018)</w:t>
      </w:r>
      <w:r>
        <w:rPr>
          <w:rFonts w:hint="eastAsia"/>
        </w:rPr>
        <w:t>較小於買邊犧牲</w:t>
      </w:r>
      <w:r>
        <w:rPr>
          <w:rFonts w:hint="eastAsia"/>
        </w:rPr>
        <w:t>(0.0033)</w:t>
      </w:r>
      <w:r>
        <w:rPr>
          <w:rFonts w:hint="eastAsia"/>
        </w:rPr>
        <w:t>，買價取</w:t>
      </w:r>
      <w:r>
        <w:rPr>
          <w:rFonts w:hint="eastAsia"/>
        </w:rPr>
        <w:t>22.4</w:t>
      </w:r>
      <w:r>
        <w:rPr>
          <w:rFonts w:hint="eastAsia"/>
        </w:rPr>
        <w:t>，賣價取</w:t>
      </w:r>
      <w:r>
        <w:rPr>
          <w:rFonts w:hint="eastAsia"/>
        </w:rPr>
        <w:t>22.45</w:t>
      </w:r>
    </w:p>
    <w:p w:rsidR="00261406" w:rsidRPr="0037038F" w:rsidRDefault="00261406" w:rsidP="00261406">
      <w:pPr>
        <w:pStyle w:val="ad"/>
        <w:numPr>
          <w:ilvl w:val="0"/>
          <w:numId w:val="1"/>
        </w:numPr>
        <w:ind w:leftChars="0" w:left="1134" w:hanging="283"/>
      </w:pPr>
      <w:r w:rsidRPr="00A069A9">
        <w:rPr>
          <w:rFonts w:hint="eastAsia"/>
        </w:rPr>
        <w:t>最後若買賣同價</w:t>
      </w:r>
      <w:r w:rsidRPr="00A069A9">
        <w:t xml:space="preserve">, </w:t>
      </w:r>
      <w:r w:rsidRPr="00A069A9">
        <w:rPr>
          <w:rFonts w:hint="eastAsia"/>
        </w:rPr>
        <w:t>犧牲寬度較大的放寬</w:t>
      </w:r>
    </w:p>
    <w:p w:rsidR="00261406" w:rsidRDefault="00261406" w:rsidP="00261406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得到理論買賣出價後，以</w:t>
      </w:r>
      <w:r>
        <w:rPr>
          <w:rFonts w:hint="eastAsia"/>
        </w:rPr>
        <w:t>Price Unit</w:t>
      </w:r>
      <w:r>
        <w:rPr>
          <w:rFonts w:hint="eastAsia"/>
        </w:rPr>
        <w:t>之設定，展開掛單價格序列後，依據起始層、間隔層數</w:t>
      </w:r>
      <w:r>
        <w:rPr>
          <w:rFonts w:hint="eastAsia"/>
        </w:rPr>
        <w:t>(S</w:t>
      </w:r>
      <w:r>
        <w:t>tep)</w:t>
      </w:r>
      <w:r>
        <w:rPr>
          <w:rFonts w:hint="eastAsia"/>
        </w:rPr>
        <w:t>和總層數</w:t>
      </w:r>
      <w:r>
        <w:rPr>
          <w:rFonts w:hint="eastAsia"/>
        </w:rPr>
        <w:t>[B(S)</w:t>
      </w:r>
      <w:r>
        <w:rPr>
          <w:rFonts w:hint="eastAsia"/>
        </w:rPr>
        <w:t>層</w:t>
      </w:r>
      <w:r>
        <w:rPr>
          <w:rFonts w:hint="eastAsia"/>
        </w:rPr>
        <w:t>]</w:t>
      </w:r>
      <w:r>
        <w:rPr>
          <w:rFonts w:hint="eastAsia"/>
        </w:rPr>
        <w:t>掛單至交易所</w:t>
      </w:r>
      <w:r>
        <w:rPr>
          <w:rFonts w:hint="eastAsia"/>
        </w:rPr>
        <w:t>TICK</w:t>
      </w:r>
      <w:r>
        <w:rPr>
          <w:rFonts w:hint="eastAsia"/>
        </w:rPr>
        <w:t>的價位上</w:t>
      </w:r>
    </w:p>
    <w:p w:rsidR="00261406" w:rsidRDefault="00261406" w:rsidP="00261406">
      <w:pPr>
        <w:pStyle w:val="ad"/>
        <w:numPr>
          <w:ilvl w:val="0"/>
          <w:numId w:val="5"/>
        </w:numPr>
        <w:ind w:leftChars="0"/>
      </w:pPr>
      <w:r>
        <w:rPr>
          <w:rFonts w:hint="eastAsia"/>
        </w:rPr>
        <w:t>取價防呆</w:t>
      </w:r>
      <w:r>
        <w:rPr>
          <w:rFonts w:hint="eastAsia"/>
        </w:rPr>
        <w:t xml:space="preserve">   </w:t>
      </w:r>
    </w:p>
    <w:p w:rsidR="00261406" w:rsidRDefault="00261406" w:rsidP="00261406">
      <w:pPr>
        <w:pStyle w:val="ad"/>
        <w:numPr>
          <w:ilvl w:val="0"/>
          <w:numId w:val="39"/>
        </w:numPr>
        <w:ind w:leftChars="0" w:left="1134" w:hanging="283"/>
      </w:pPr>
      <w:r>
        <w:rPr>
          <w:rFonts w:hint="eastAsia"/>
        </w:rPr>
        <w:t>取價後造市理論買</w:t>
      </w:r>
      <w:r>
        <w:rPr>
          <w:rFonts w:hint="eastAsia"/>
        </w:rPr>
        <w:t>(</w:t>
      </w:r>
      <w:r>
        <w:rPr>
          <w:rFonts w:hint="eastAsia"/>
        </w:rPr>
        <w:t>賣</w:t>
      </w:r>
      <w:r>
        <w:rPr>
          <w:rFonts w:hint="eastAsia"/>
        </w:rPr>
        <w:t>)</w:t>
      </w:r>
      <w:r>
        <w:rPr>
          <w:rFonts w:hint="eastAsia"/>
        </w:rPr>
        <w:t>出價不得大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>)</w:t>
      </w:r>
      <w:r>
        <w:rPr>
          <w:rFonts w:hint="eastAsia"/>
        </w:rPr>
        <w:t>於等於造市理論賣出價，不得自行成交，否則不予開啟</w:t>
      </w:r>
      <w:r>
        <w:rPr>
          <w:rFonts w:hint="eastAsia"/>
        </w:rPr>
        <w:t>PID</w:t>
      </w:r>
      <w:r>
        <w:rPr>
          <w:rFonts w:hint="eastAsia"/>
        </w:rPr>
        <w:t>下單開關</w:t>
      </w:r>
    </w:p>
    <w:p w:rsidR="00261406" w:rsidRDefault="00261406" w:rsidP="00261406">
      <w:pPr>
        <w:pStyle w:val="ad"/>
        <w:numPr>
          <w:ilvl w:val="0"/>
          <w:numId w:val="39"/>
        </w:numPr>
        <w:ind w:leftChars="0" w:left="1134" w:hanging="283"/>
      </w:pPr>
      <w:r>
        <w:rPr>
          <w:rFonts w:hint="eastAsia"/>
        </w:rPr>
        <w:t>AI</w:t>
      </w:r>
      <w:r>
        <w:rPr>
          <w:rFonts w:hint="eastAsia"/>
        </w:rPr>
        <w:t>進退後的理論買</w:t>
      </w:r>
      <w:r>
        <w:rPr>
          <w:rFonts w:hint="eastAsia"/>
        </w:rPr>
        <w:t>(</w:t>
      </w:r>
      <w:r>
        <w:rPr>
          <w:rFonts w:hint="eastAsia"/>
        </w:rPr>
        <w:t>賣</w:t>
      </w:r>
      <w:r>
        <w:rPr>
          <w:rFonts w:hint="eastAsia"/>
        </w:rPr>
        <w:t>)</w:t>
      </w:r>
      <w:r>
        <w:rPr>
          <w:rFonts w:hint="eastAsia"/>
        </w:rPr>
        <w:t>價不可高</w:t>
      </w:r>
      <w:r>
        <w:rPr>
          <w:rFonts w:hint="eastAsia"/>
        </w:rPr>
        <w:t>(</w:t>
      </w:r>
      <w:r>
        <w:rPr>
          <w:rFonts w:hint="eastAsia"/>
        </w:rPr>
        <w:t>低</w:t>
      </w:r>
      <w:r>
        <w:rPr>
          <w:rFonts w:hint="eastAsia"/>
        </w:rPr>
        <w:t>)</w:t>
      </w:r>
      <w:r>
        <w:rPr>
          <w:rFonts w:hint="eastAsia"/>
        </w:rPr>
        <w:t>於</w:t>
      </w:r>
      <w:r>
        <w:rPr>
          <w:rFonts w:hint="eastAsia"/>
        </w:rPr>
        <w:t>Adj</w:t>
      </w:r>
      <w:r w:rsidR="00C734F3">
        <w:rPr>
          <w:rFonts w:hint="eastAsia"/>
        </w:rPr>
        <w:t>B(A)</w:t>
      </w:r>
      <w:r>
        <w:rPr>
          <w:rFonts w:hint="eastAsia"/>
        </w:rPr>
        <w:t>S</w:t>
      </w:r>
      <w:r w:rsidR="00C734F3">
        <w:rPr>
          <w:rFonts w:hint="eastAsia"/>
        </w:rPr>
        <w:t>，造市為</w:t>
      </w:r>
      <w:r w:rsidR="00C734F3" w:rsidRPr="00AC14D6">
        <w:rPr>
          <w:rFonts w:hint="eastAsia"/>
        </w:rPr>
        <w:t>單中價時以</w:t>
      </w:r>
      <w:r w:rsidR="00C734F3" w:rsidRPr="00AC14D6">
        <w:rPr>
          <w:rFonts w:hint="eastAsia"/>
        </w:rPr>
        <w:t>adjs[</w:t>
      </w:r>
      <w:r w:rsidR="00C734F3" w:rsidRPr="00AC14D6">
        <w:rPr>
          <w:rFonts w:hint="eastAsia"/>
        </w:rPr>
        <w:t>成</w:t>
      </w:r>
      <w:r w:rsidR="00C734F3" w:rsidRPr="00AC14D6">
        <w:rPr>
          <w:rFonts w:hint="eastAsia"/>
        </w:rPr>
        <w:t>]</w:t>
      </w:r>
      <w:r w:rsidR="00C734F3" w:rsidRPr="00AC14D6">
        <w:rPr>
          <w:rFonts w:hint="eastAsia"/>
        </w:rPr>
        <w:t>判斷擋中價</w:t>
      </w:r>
    </w:p>
    <w:p w:rsidR="00286CB3" w:rsidRDefault="00261406" w:rsidP="00261406">
      <w:pPr>
        <w:pStyle w:val="ad"/>
        <w:numPr>
          <w:ilvl w:val="0"/>
          <w:numId w:val="39"/>
        </w:numPr>
        <w:ind w:leftChars="0" w:left="1134" w:hanging="283"/>
      </w:pPr>
      <w:r>
        <w:rPr>
          <w:rFonts w:hint="eastAsia"/>
        </w:rPr>
        <w:t>有漲跌停之</w:t>
      </w:r>
      <w:r>
        <w:rPr>
          <w:rFonts w:hint="eastAsia"/>
        </w:rPr>
        <w:t>ETF</w:t>
      </w:r>
      <w:r>
        <w:rPr>
          <w:rFonts w:hint="eastAsia"/>
        </w:rPr>
        <w:t>，若造市單出價價位超過漲</w:t>
      </w:r>
      <w:r>
        <w:rPr>
          <w:rFonts w:hint="eastAsia"/>
        </w:rPr>
        <w:t>(</w:t>
      </w:r>
      <w:r>
        <w:rPr>
          <w:rFonts w:hint="eastAsia"/>
        </w:rPr>
        <w:t>跌</w:t>
      </w:r>
      <w:r>
        <w:rPr>
          <w:rFonts w:hint="eastAsia"/>
        </w:rPr>
        <w:t>)</w:t>
      </w:r>
      <w:r>
        <w:rPr>
          <w:rFonts w:hint="eastAsia"/>
        </w:rPr>
        <w:t>停時，不下單</w:t>
      </w:r>
      <w:r>
        <w:rPr>
          <w:rFonts w:hint="eastAsia"/>
        </w:rPr>
        <w:t>(</w:t>
      </w:r>
      <w:r>
        <w:rPr>
          <w:rFonts w:hint="eastAsia"/>
        </w:rPr>
        <w:t>不需關閉開關</w:t>
      </w:r>
      <w:r>
        <w:rPr>
          <w:rFonts w:hint="eastAsia"/>
        </w:rPr>
        <w:t>)</w:t>
      </w:r>
    </w:p>
    <w:p w:rsidR="00CC2091" w:rsidRDefault="00CC2091" w:rsidP="00CC2091">
      <w:pPr>
        <w:pStyle w:val="ad"/>
        <w:ind w:leftChars="0" w:left="1134"/>
      </w:pPr>
    </w:p>
    <w:p w:rsidR="00485E70" w:rsidRPr="00700903" w:rsidRDefault="003D13A1" w:rsidP="00F16072">
      <w:pPr>
        <w:pStyle w:val="ad"/>
        <w:numPr>
          <w:ilvl w:val="0"/>
          <w:numId w:val="6"/>
        </w:numPr>
        <w:ind w:leftChars="0"/>
        <w:rPr>
          <w:b/>
        </w:rPr>
      </w:pPr>
      <w:r w:rsidRPr="00700903">
        <w:rPr>
          <w:rFonts w:hint="eastAsia"/>
          <w:b/>
        </w:rPr>
        <w:t>造市</w:t>
      </w:r>
      <w:r w:rsidR="00C734F3">
        <w:rPr>
          <w:rFonts w:hint="eastAsia"/>
          <w:b/>
        </w:rPr>
        <w:t>抽</w:t>
      </w:r>
      <w:bookmarkStart w:id="4" w:name="五"/>
      <w:bookmarkEnd w:id="4"/>
      <w:r w:rsidR="00C734F3">
        <w:rPr>
          <w:rFonts w:hint="eastAsia"/>
          <w:b/>
        </w:rPr>
        <w:t>掛單及改價</w:t>
      </w:r>
      <w:r w:rsidR="00C734F3" w:rsidRPr="00700903">
        <w:rPr>
          <w:rFonts w:hint="eastAsia"/>
          <w:b/>
        </w:rPr>
        <w:t>邏輯</w:t>
      </w:r>
    </w:p>
    <w:p w:rsidR="00DD5FBC" w:rsidRDefault="00C734F3" w:rsidP="00705968">
      <w:pPr>
        <w:pStyle w:val="ad"/>
        <w:numPr>
          <w:ilvl w:val="0"/>
          <w:numId w:val="8"/>
        </w:numPr>
        <w:ind w:leftChars="0" w:left="567" w:hanging="425"/>
      </w:pPr>
      <w:r>
        <w:rPr>
          <w:rFonts w:hint="eastAsia"/>
        </w:rPr>
        <w:t>當</w:t>
      </w:r>
      <w:r w:rsidR="00DD5FBC">
        <w:rPr>
          <w:rFonts w:hint="eastAsia"/>
        </w:rPr>
        <w:t>S</w:t>
      </w:r>
      <w:r w:rsidR="00DD5FBC">
        <w:rPr>
          <w:rFonts w:hint="eastAsia"/>
        </w:rPr>
        <w:t>變動</w:t>
      </w:r>
      <w:r w:rsidR="00DD5FBC">
        <w:rPr>
          <w:rFonts w:hint="eastAsia"/>
        </w:rPr>
        <w:t>(</w:t>
      </w:r>
      <w:r w:rsidR="00DD5FBC">
        <w:t>s’-s)</w:t>
      </w:r>
      <w:r w:rsidR="00DD5FBC">
        <w:rPr>
          <w:rFonts w:hint="eastAsia"/>
        </w:rPr>
        <w:t>&gt;=(</w:t>
      </w:r>
      <w:r w:rsidR="00DD5FBC">
        <w:rPr>
          <w:rFonts w:hint="eastAsia"/>
        </w:rPr>
        <w:t>實際賣價─實際買價</w:t>
      </w:r>
      <w:r w:rsidR="00DD5FBC">
        <w:rPr>
          <w:rFonts w:hint="eastAsia"/>
        </w:rPr>
        <w:t>)*</w:t>
      </w:r>
      <w:r w:rsidR="00DD5FBC">
        <w:rPr>
          <w:rFonts w:hint="eastAsia"/>
        </w:rPr>
        <w:t>改價</w:t>
      </w:r>
      <w:r w:rsidR="00DD5FBC">
        <w:rPr>
          <w:rFonts w:hint="eastAsia"/>
        </w:rPr>
        <w:t>%</w:t>
      </w:r>
      <w:r w:rsidR="00DD5FBC">
        <w:rPr>
          <w:rFonts w:hint="eastAsia"/>
        </w:rPr>
        <w:t>、</w:t>
      </w:r>
      <w:r w:rsidR="00DD5FBC">
        <w:rPr>
          <w:rFonts w:hint="eastAsia"/>
        </w:rPr>
        <w:t>SHIFT</w:t>
      </w:r>
      <w:r w:rsidR="00DD5FBC">
        <w:rPr>
          <w:rFonts w:hint="eastAsia"/>
        </w:rPr>
        <w:t>移動、</w:t>
      </w:r>
      <w:r w:rsidR="00DD5FBC">
        <w:rPr>
          <w:rFonts w:hint="eastAsia"/>
        </w:rPr>
        <w:t>W</w:t>
      </w:r>
      <w:r w:rsidR="00DD5FBC">
        <w:t>ide</w:t>
      </w:r>
      <w:r w:rsidR="00DD5FBC">
        <w:rPr>
          <w:rFonts w:hint="eastAsia"/>
        </w:rPr>
        <w:t>改變或</w:t>
      </w:r>
      <w:r w:rsidR="00DD5FBC">
        <w:rPr>
          <w:rFonts w:hint="eastAsia"/>
        </w:rPr>
        <w:t>NLOTS</w:t>
      </w:r>
      <w:r w:rsidR="00DD5FBC">
        <w:rPr>
          <w:rFonts w:hint="eastAsia"/>
        </w:rPr>
        <w:t>進退</w:t>
      </w:r>
      <w:r w:rsidR="00DD5FBC">
        <w:rPr>
          <w:rFonts w:hint="eastAsia"/>
        </w:rPr>
        <w:t>(</w:t>
      </w:r>
      <w:r w:rsidR="00DD5FBC">
        <w:rPr>
          <w:rFonts w:hint="eastAsia"/>
        </w:rPr>
        <w:t>策略不為</w:t>
      </w:r>
      <w:r w:rsidR="00DD5FBC">
        <w:rPr>
          <w:rFonts w:hint="eastAsia"/>
        </w:rPr>
        <w:t>0)</w:t>
      </w:r>
      <w:r w:rsidR="00DD5FBC">
        <w:rPr>
          <w:rFonts w:hint="eastAsia"/>
        </w:rPr>
        <w:t>時，即</w:t>
      </w:r>
      <w:r w:rsidR="00027083">
        <w:rPr>
          <w:rFonts w:hint="eastAsia"/>
        </w:rPr>
        <w:t>重算</w:t>
      </w:r>
      <w:r w:rsidR="00DD5FBC">
        <w:rPr>
          <w:rFonts w:hint="eastAsia"/>
        </w:rPr>
        <w:t>改價重下。當</w:t>
      </w:r>
      <w:r w:rsidR="00DD5FBC" w:rsidRPr="00DC4877">
        <w:rPr>
          <w:rFonts w:hint="eastAsia"/>
          <w:b/>
        </w:rPr>
        <w:t>AdjS</w:t>
      </w:r>
      <w:r w:rsidR="00DD5FBC" w:rsidRPr="00DC4877">
        <w:rPr>
          <w:rFonts w:hint="eastAsia"/>
          <w:b/>
        </w:rPr>
        <w:t>↑</w:t>
      </w:r>
      <w:r w:rsidR="00DD5FBC">
        <w:rPr>
          <w:rFonts w:hint="eastAsia"/>
        </w:rPr>
        <w:t>，邏輯如下：</w:t>
      </w:r>
      <w:r w:rsidR="00DD5FBC">
        <w:rPr>
          <w:rFonts w:hint="eastAsia"/>
        </w:rPr>
        <w:t>(AdjS</w:t>
      </w:r>
      <w:r w:rsidR="00DD5FBC">
        <w:t>↓</w:t>
      </w:r>
      <w:r w:rsidR="00DD5FBC">
        <w:rPr>
          <w:rFonts w:hint="eastAsia"/>
        </w:rPr>
        <w:t>，反之先處理反向買單</w:t>
      </w:r>
      <w:r w:rsidR="00DD5FBC">
        <w:t>……</w:t>
      </w:r>
      <w:r w:rsidR="00DD5FBC">
        <w:rPr>
          <w:rFonts w:hint="eastAsia"/>
        </w:rPr>
        <w:t>.)</w:t>
      </w:r>
    </w:p>
    <w:p w:rsidR="005929D5" w:rsidRDefault="005929D5" w:rsidP="00705968">
      <w:pPr>
        <w:pStyle w:val="ad"/>
        <w:numPr>
          <w:ilvl w:val="0"/>
          <w:numId w:val="40"/>
        </w:numPr>
        <w:ind w:leftChars="0" w:left="993" w:hanging="426"/>
      </w:pPr>
      <w:r>
        <w:rPr>
          <w:rFonts w:hint="eastAsia"/>
        </w:rPr>
        <w:t>SJUMP</w:t>
      </w:r>
      <w:r>
        <w:rPr>
          <w:rFonts w:hint="eastAsia"/>
        </w:rPr>
        <w:t>、上下界、改價檢查</w:t>
      </w:r>
    </w:p>
    <w:p w:rsidR="00DC4877" w:rsidRDefault="001B05D9" w:rsidP="00705968">
      <w:pPr>
        <w:pStyle w:val="ad"/>
        <w:numPr>
          <w:ilvl w:val="0"/>
          <w:numId w:val="40"/>
        </w:numPr>
        <w:ind w:leftChars="0" w:left="993" w:hanging="426"/>
      </w:pPr>
      <w:r>
        <w:rPr>
          <w:rFonts w:hint="eastAsia"/>
        </w:rPr>
        <w:t>若有開吃單，先處理吃單計算與出價</w:t>
      </w:r>
      <w:r w:rsidR="00CC2091">
        <w:rPr>
          <w:rFonts w:hint="eastAsia"/>
        </w:rPr>
        <w:t>，再執行造市計算</w:t>
      </w:r>
    </w:p>
    <w:p w:rsidR="00DD5FBC" w:rsidRDefault="00DD5FBC" w:rsidP="00705968">
      <w:pPr>
        <w:pStyle w:val="ad"/>
        <w:numPr>
          <w:ilvl w:val="0"/>
          <w:numId w:val="40"/>
        </w:numPr>
        <w:ind w:leftChars="0" w:left="993" w:hanging="426"/>
      </w:pPr>
      <w:r>
        <w:rPr>
          <w:rFonts w:hint="eastAsia"/>
        </w:rPr>
        <w:t>賣邊先抽單</w:t>
      </w:r>
      <w:r>
        <w:rPr>
          <w:rFonts w:hint="eastAsia"/>
        </w:rPr>
        <w:t>(</w:t>
      </w:r>
      <w:r>
        <w:rPr>
          <w:rFonts w:hint="eastAsia"/>
        </w:rPr>
        <w:t>內外層皆抽</w:t>
      </w:r>
      <w:r>
        <w:rPr>
          <w:rFonts w:hint="eastAsia"/>
        </w:rPr>
        <w:t>)</w:t>
      </w:r>
    </w:p>
    <w:p w:rsidR="00A02344" w:rsidRDefault="00A02344" w:rsidP="00705968">
      <w:pPr>
        <w:pStyle w:val="ad"/>
        <w:numPr>
          <w:ilvl w:val="0"/>
          <w:numId w:val="40"/>
        </w:numPr>
        <w:ind w:leftChars="0" w:left="993" w:hanging="426"/>
      </w:pPr>
      <w:r>
        <w:rPr>
          <w:rFonts w:hint="eastAsia"/>
        </w:rPr>
        <w:t>補賣邊新單</w:t>
      </w:r>
      <w:r>
        <w:rPr>
          <w:rFonts w:hint="eastAsia"/>
        </w:rPr>
        <w:t>(</w:t>
      </w:r>
      <w:r>
        <w:rPr>
          <w:rFonts w:hint="eastAsia"/>
        </w:rPr>
        <w:t>若多層單低於</w:t>
      </w:r>
      <w:r>
        <w:rPr>
          <w:rFonts w:hint="eastAsia"/>
        </w:rPr>
        <w:t>MS</w:t>
      </w:r>
      <w:r>
        <w:rPr>
          <w:rFonts w:hint="eastAsia"/>
        </w:rPr>
        <w:t>層，則自離中價近的開始下單，補足至</w:t>
      </w:r>
      <w:r>
        <w:rPr>
          <w:rFonts w:hint="eastAsia"/>
        </w:rPr>
        <w:t>MS</w:t>
      </w:r>
      <w:r>
        <w:rPr>
          <w:rFonts w:hint="eastAsia"/>
        </w:rPr>
        <w:t>層；若多層單大於</w:t>
      </w:r>
      <w:r>
        <w:rPr>
          <w:rFonts w:hint="eastAsia"/>
        </w:rPr>
        <w:t>MS</w:t>
      </w:r>
      <w:r>
        <w:rPr>
          <w:rFonts w:hint="eastAsia"/>
        </w:rPr>
        <w:t>層，不需補單</w:t>
      </w:r>
      <w:r>
        <w:rPr>
          <w:rFonts w:hint="eastAsia"/>
        </w:rPr>
        <w:t>)</w:t>
      </w:r>
    </w:p>
    <w:p w:rsidR="00CC2091" w:rsidRDefault="00DD5FBC" w:rsidP="00705968">
      <w:pPr>
        <w:pStyle w:val="ad"/>
        <w:numPr>
          <w:ilvl w:val="0"/>
          <w:numId w:val="40"/>
        </w:numPr>
        <w:ind w:leftChars="0" w:left="993" w:hanging="426"/>
      </w:pPr>
      <w:r>
        <w:rPr>
          <w:rFonts w:hint="eastAsia"/>
        </w:rPr>
        <w:t>下買邊新單</w:t>
      </w:r>
      <w:r>
        <w:rPr>
          <w:rFonts w:hint="eastAsia"/>
        </w:rPr>
        <w:t>(</w:t>
      </w:r>
      <w:r w:rsidR="00CC2091">
        <w:rPr>
          <w:rFonts w:hint="eastAsia"/>
        </w:rPr>
        <w:t>若為競價、</w:t>
      </w:r>
      <w:r>
        <w:rPr>
          <w:rFonts w:hint="eastAsia"/>
        </w:rPr>
        <w:t>不衝擊模式</w:t>
      </w:r>
      <w:r w:rsidR="00CC2091">
        <w:rPr>
          <w:rFonts w:hint="eastAsia"/>
        </w:rPr>
        <w:t>或漲跌停</w:t>
      </w:r>
      <w:r>
        <w:rPr>
          <w:rFonts w:hint="eastAsia"/>
        </w:rPr>
        <w:t>，應先進行相關邏輯判斷，再掛出調整後價位</w:t>
      </w:r>
      <w:r>
        <w:rPr>
          <w:rFonts w:hint="eastAsia"/>
        </w:rPr>
        <w:t>)</w:t>
      </w:r>
      <w:r>
        <w:rPr>
          <w:rFonts w:hint="eastAsia"/>
        </w:rPr>
        <w:t>。若該</w:t>
      </w:r>
      <w:r>
        <w:rPr>
          <w:rFonts w:hint="eastAsia"/>
        </w:rPr>
        <w:t>ROUND</w:t>
      </w:r>
      <w:r>
        <w:rPr>
          <w:rFonts w:hint="eastAsia"/>
        </w:rPr>
        <w:t>吃單有出價時，造市單僅抽不下</w:t>
      </w:r>
      <w:r w:rsidR="00CC2091">
        <w:rPr>
          <w:rFonts w:hint="eastAsia"/>
        </w:rPr>
        <w:t>(</w:t>
      </w:r>
      <w:r w:rsidR="00CC2091">
        <w:rPr>
          <w:rFonts w:hint="eastAsia"/>
        </w:rPr>
        <w:t>保留資源讓吃單進攻</w:t>
      </w:r>
      <w:r w:rsidR="00CC2091">
        <w:rPr>
          <w:rFonts w:hint="eastAsia"/>
        </w:rPr>
        <w:t>)</w:t>
      </w:r>
      <w:r>
        <w:t xml:space="preserve"> </w:t>
      </w:r>
      <w:r w:rsidR="00685D18">
        <w:rPr>
          <w:rFonts w:hint="eastAsia"/>
        </w:rPr>
        <w:t>。</w:t>
      </w:r>
    </w:p>
    <w:p w:rsidR="00DD5FBC" w:rsidRDefault="00DD5FBC" w:rsidP="00705968">
      <w:pPr>
        <w:pStyle w:val="ad"/>
        <w:numPr>
          <w:ilvl w:val="0"/>
          <w:numId w:val="40"/>
        </w:numPr>
        <w:ind w:leftChars="0" w:left="993" w:hanging="426"/>
      </w:pPr>
      <w:r>
        <w:rPr>
          <w:rFonts w:hint="eastAsia"/>
        </w:rPr>
        <w:t>買邊多層單調整，若超過</w:t>
      </w:r>
      <w:r>
        <w:rPr>
          <w:rFonts w:hint="eastAsia"/>
        </w:rPr>
        <w:t>MB</w:t>
      </w:r>
      <w:r>
        <w:rPr>
          <w:rFonts w:hint="eastAsia"/>
        </w:rPr>
        <w:t>層</w:t>
      </w:r>
      <w:r>
        <w:rPr>
          <w:rFonts w:hint="eastAsia"/>
        </w:rPr>
        <w:t>+M</w:t>
      </w:r>
      <w:r>
        <w:t>ax</w:t>
      </w:r>
      <w:r>
        <w:rPr>
          <w:rFonts w:hint="eastAsia"/>
        </w:rPr>
        <w:t>層，自離中價遠的開始抽單</w:t>
      </w:r>
    </w:p>
    <w:p w:rsidR="00DD5FBC" w:rsidRPr="007A0C50" w:rsidRDefault="00DD5FBC" w:rsidP="00705968">
      <w:pPr>
        <w:pStyle w:val="ad"/>
        <w:numPr>
          <w:ilvl w:val="0"/>
          <w:numId w:val="40"/>
        </w:numPr>
        <w:ind w:leftChars="0" w:left="993" w:hanging="426"/>
        <w:rPr>
          <w:b/>
        </w:rPr>
      </w:pPr>
      <w:r w:rsidRPr="007A0C50">
        <w:rPr>
          <w:rFonts w:asciiTheme="majorEastAsia" w:eastAsiaTheme="majorEastAsia" w:hAnsiTheme="majorEastAsia" w:cs="Tahoma" w:hint="eastAsia"/>
          <w:b/>
        </w:rPr>
        <w:t>若有因額度不足時S變動應下而未下出單，500</w:t>
      </w:r>
      <w:r w:rsidRPr="007A0C50">
        <w:rPr>
          <w:rFonts w:asciiTheme="majorEastAsia" w:eastAsiaTheme="majorEastAsia" w:hAnsiTheme="majorEastAsia" w:cs="Tahoma"/>
          <w:b/>
        </w:rPr>
        <w:t>ms</w:t>
      </w:r>
      <w:r w:rsidRPr="007A0C50">
        <w:rPr>
          <w:rFonts w:asciiTheme="majorEastAsia" w:eastAsiaTheme="majorEastAsia" w:hAnsiTheme="majorEastAsia" w:cs="Tahoma" w:hint="eastAsia"/>
          <w:b/>
        </w:rPr>
        <w:t>後執行補下</w:t>
      </w:r>
    </w:p>
    <w:p w:rsidR="000014C5" w:rsidRPr="007A0C50" w:rsidRDefault="00DD5FBC" w:rsidP="00705968">
      <w:pPr>
        <w:pStyle w:val="ad"/>
        <w:numPr>
          <w:ilvl w:val="0"/>
          <w:numId w:val="8"/>
        </w:numPr>
        <w:ind w:leftChars="0" w:left="567" w:hanging="425"/>
        <w:rPr>
          <w:b/>
        </w:rPr>
      </w:pPr>
      <w:r w:rsidRPr="007A0C50">
        <w:rPr>
          <w:rFonts w:hint="eastAsia"/>
          <w:b/>
        </w:rPr>
        <w:t>Trade</w:t>
      </w:r>
      <w:r w:rsidR="00705968" w:rsidRPr="007A0C50">
        <w:rPr>
          <w:b/>
        </w:rPr>
        <w:t xml:space="preserve"> </w:t>
      </w:r>
      <w:r w:rsidRPr="007A0C50">
        <w:rPr>
          <w:rFonts w:hint="eastAsia"/>
          <w:b/>
        </w:rPr>
        <w:t>Server</w:t>
      </w:r>
      <w:r w:rsidRPr="007A0C50">
        <w:rPr>
          <w:rFonts w:hint="eastAsia"/>
          <w:b/>
        </w:rPr>
        <w:t>會控每</w:t>
      </w:r>
      <w:r w:rsidRPr="007A0C50">
        <w:rPr>
          <w:rFonts w:hint="eastAsia"/>
          <w:b/>
        </w:rPr>
        <w:t>Session</w:t>
      </w:r>
      <w:r w:rsidRPr="007A0C50">
        <w:rPr>
          <w:rFonts w:hint="eastAsia"/>
          <w:b/>
        </w:rPr>
        <w:t>下單每秒</w:t>
      </w:r>
      <w:r w:rsidRPr="007A0C50">
        <w:rPr>
          <w:rFonts w:hint="eastAsia"/>
          <w:b/>
        </w:rPr>
        <w:t>200</w:t>
      </w:r>
      <w:r w:rsidRPr="007A0C50">
        <w:rPr>
          <w:rFonts w:hint="eastAsia"/>
          <w:b/>
        </w:rPr>
        <w:t>筆，每條</w:t>
      </w:r>
      <w:r w:rsidRPr="007A0C50">
        <w:rPr>
          <w:rFonts w:hint="eastAsia"/>
          <w:b/>
        </w:rPr>
        <w:t>NEWFIX</w:t>
      </w:r>
      <w:r w:rsidRPr="007A0C50">
        <w:rPr>
          <w:rFonts w:hint="eastAsia"/>
          <w:b/>
        </w:rPr>
        <w:t>下單之標的根據所有股票代碼隨機分配，若</w:t>
      </w:r>
      <w:r w:rsidRPr="007A0C50">
        <w:rPr>
          <w:rFonts w:hint="eastAsia"/>
          <w:b/>
        </w:rPr>
        <w:t>1</w:t>
      </w:r>
      <w:r w:rsidRPr="007A0C50">
        <w:rPr>
          <w:rFonts w:hint="eastAsia"/>
          <w:b/>
        </w:rPr>
        <w:t>秒內超過</w:t>
      </w:r>
      <w:r w:rsidRPr="007A0C50">
        <w:rPr>
          <w:rFonts w:hint="eastAsia"/>
          <w:b/>
        </w:rPr>
        <w:t>200</w:t>
      </w:r>
      <w:r w:rsidRPr="007A0C50">
        <w:rPr>
          <w:rFonts w:hint="eastAsia"/>
          <w:b/>
        </w:rPr>
        <w:t>筆後之委託</w:t>
      </w:r>
      <w:r w:rsidRPr="007A0C50">
        <w:rPr>
          <w:rFonts w:hint="eastAsia"/>
          <w:b/>
        </w:rPr>
        <w:t>(</w:t>
      </w:r>
      <w:r w:rsidRPr="007A0C50">
        <w:rPr>
          <w:rFonts w:hint="eastAsia"/>
          <w:b/>
        </w:rPr>
        <w:t>含吃單</w:t>
      </w:r>
      <w:r w:rsidRPr="007A0C50">
        <w:rPr>
          <w:rFonts w:hint="eastAsia"/>
          <w:b/>
        </w:rPr>
        <w:t>)</w:t>
      </w:r>
      <w:r w:rsidRPr="007A0C50">
        <w:rPr>
          <w:rFonts w:hint="eastAsia"/>
          <w:b/>
        </w:rPr>
        <w:t>，刪單保留、新單丟掉。</w:t>
      </w:r>
      <w:r w:rsidR="00F851F9" w:rsidRPr="007A0C50">
        <w:rPr>
          <w:rFonts w:hint="eastAsia"/>
          <w:b/>
        </w:rPr>
        <w:t>需記住</w:t>
      </w:r>
      <w:r w:rsidR="00F851F9" w:rsidRPr="007A0C50">
        <w:rPr>
          <w:rFonts w:hint="eastAsia"/>
          <w:b/>
        </w:rPr>
        <w:t>TradeSvr</w:t>
      </w:r>
      <w:r w:rsidR="00F851F9" w:rsidRPr="007A0C50">
        <w:rPr>
          <w:rFonts w:hint="eastAsia"/>
          <w:b/>
        </w:rPr>
        <w:t>之塞單訊息</w:t>
      </w:r>
      <w:r w:rsidR="00705968" w:rsidRPr="007A0C50">
        <w:rPr>
          <w:rFonts w:hint="eastAsia"/>
          <w:b/>
        </w:rPr>
        <w:t>(</w:t>
      </w:r>
      <w:r w:rsidR="00705968" w:rsidRPr="007A0C50">
        <w:rPr>
          <w:rFonts w:hint="eastAsia"/>
          <w:b/>
        </w:rPr>
        <w:t>委託失敗</w:t>
      </w:r>
      <w:r w:rsidR="00705968" w:rsidRPr="007A0C50">
        <w:rPr>
          <w:rFonts w:hint="eastAsia"/>
          <w:b/>
        </w:rPr>
        <w:t>)</w:t>
      </w:r>
      <w:r w:rsidR="00F851F9" w:rsidRPr="007A0C50">
        <w:rPr>
          <w:rFonts w:hint="eastAsia"/>
          <w:b/>
        </w:rPr>
        <w:t>，下一</w:t>
      </w:r>
      <w:r w:rsidR="00F851F9" w:rsidRPr="007A0C50">
        <w:rPr>
          <w:rFonts w:hint="eastAsia"/>
          <w:b/>
        </w:rPr>
        <w:t>ROUND</w:t>
      </w:r>
      <w:r w:rsidR="00F851F9" w:rsidRPr="007A0C50">
        <w:rPr>
          <w:rFonts w:hint="eastAsia"/>
          <w:b/>
        </w:rPr>
        <w:t>才會下該價位</w:t>
      </w:r>
    </w:p>
    <w:p w:rsidR="00705968" w:rsidRPr="007A0C50" w:rsidRDefault="00705968" w:rsidP="00705968">
      <w:pPr>
        <w:pStyle w:val="ad"/>
        <w:numPr>
          <w:ilvl w:val="0"/>
          <w:numId w:val="8"/>
        </w:numPr>
        <w:ind w:leftChars="0" w:left="567" w:hanging="425"/>
        <w:rPr>
          <w:b/>
        </w:rPr>
      </w:pPr>
      <w:r w:rsidRPr="007A0C50">
        <w:rPr>
          <w:rFonts w:hint="eastAsia"/>
          <w:b/>
        </w:rPr>
        <w:t>另</w:t>
      </w:r>
      <w:r w:rsidRPr="007A0C50">
        <w:rPr>
          <w:rFonts w:hint="eastAsia"/>
          <w:b/>
        </w:rPr>
        <w:t>Tr</w:t>
      </w:r>
      <w:r w:rsidRPr="007A0C50">
        <w:rPr>
          <w:b/>
        </w:rPr>
        <w:t>ade Server</w:t>
      </w:r>
      <w:r w:rsidRPr="007A0C50">
        <w:rPr>
          <w:rFonts w:hint="eastAsia"/>
          <w:b/>
        </w:rPr>
        <w:t>也會控每個與之連線的策略</w:t>
      </w:r>
      <w:r w:rsidRPr="007A0C50">
        <w:rPr>
          <w:rFonts w:hint="eastAsia"/>
          <w:b/>
        </w:rPr>
        <w:t>Server</w:t>
      </w:r>
      <w:r w:rsidRPr="007A0C50">
        <w:rPr>
          <w:rFonts w:hint="eastAsia"/>
          <w:b/>
        </w:rPr>
        <w:t>下單每秒</w:t>
      </w:r>
      <w:r w:rsidRPr="007A0C50">
        <w:rPr>
          <w:rFonts w:hint="eastAsia"/>
          <w:b/>
        </w:rPr>
        <w:t>1000</w:t>
      </w:r>
      <w:r w:rsidRPr="007A0C50">
        <w:rPr>
          <w:rFonts w:hint="eastAsia"/>
          <w:b/>
        </w:rPr>
        <w:t>筆</w:t>
      </w:r>
    </w:p>
    <w:p w:rsidR="00C734F3" w:rsidRPr="000014C5" w:rsidRDefault="000014C5" w:rsidP="00705968">
      <w:pPr>
        <w:pStyle w:val="ad"/>
        <w:numPr>
          <w:ilvl w:val="0"/>
          <w:numId w:val="8"/>
        </w:numPr>
        <w:ind w:leftChars="0" w:left="567" w:hanging="425"/>
      </w:pPr>
      <w:r>
        <w:rPr>
          <w:rFonts w:hint="eastAsia"/>
        </w:rPr>
        <w:t>有漲跌停之</w:t>
      </w:r>
      <w:r>
        <w:rPr>
          <w:rFonts w:hint="eastAsia"/>
        </w:rPr>
        <w:t>ETF</w:t>
      </w:r>
      <w:r>
        <w:rPr>
          <w:rFonts w:hint="eastAsia"/>
        </w:rPr>
        <w:t>，若造市單出價價位超過漲</w:t>
      </w:r>
      <w:r>
        <w:rPr>
          <w:rFonts w:hint="eastAsia"/>
        </w:rPr>
        <w:t>(</w:t>
      </w:r>
      <w:r>
        <w:rPr>
          <w:rFonts w:hint="eastAsia"/>
        </w:rPr>
        <w:t>跌</w:t>
      </w:r>
      <w:r>
        <w:rPr>
          <w:rFonts w:hint="eastAsia"/>
        </w:rPr>
        <w:t>)</w:t>
      </w:r>
      <w:r>
        <w:rPr>
          <w:rFonts w:hint="eastAsia"/>
        </w:rPr>
        <w:t>停時，不下單</w:t>
      </w:r>
      <w:r>
        <w:rPr>
          <w:rFonts w:hint="eastAsia"/>
        </w:rPr>
        <w:t>(</w:t>
      </w:r>
      <w:r>
        <w:rPr>
          <w:rFonts w:hint="eastAsia"/>
        </w:rPr>
        <w:t>不需關閉開關</w:t>
      </w:r>
      <w:r>
        <w:rPr>
          <w:rFonts w:hint="eastAsia"/>
        </w:rPr>
        <w:t>)</w:t>
      </w:r>
    </w:p>
    <w:p w:rsidR="00A57085" w:rsidRDefault="00705968" w:rsidP="00C734F3">
      <w:pPr>
        <w:pStyle w:val="ad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1701165</wp:posOffset>
                </wp:positionV>
                <wp:extent cx="952500" cy="1209675"/>
                <wp:effectExtent l="0" t="0" r="19050" b="285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209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B4AB3" id="圓角矩形 5" o:spid="_x0000_s1026" style="position:absolute;margin-left:147.15pt;margin-top:133.95pt;width:75pt;height:9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" filled="f" strokecolor="red" strokeweight="2pt"/>
            </w:pict>
          </mc:Fallback>
        </mc:AlternateContent>
      </w:r>
      <w:r w:rsidR="000C3D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79586" wp14:editId="7FE02698">
                <wp:simplePos x="0" y="0"/>
                <wp:positionH relativeFrom="column">
                  <wp:posOffset>1849755</wp:posOffset>
                </wp:positionH>
                <wp:positionV relativeFrom="paragraph">
                  <wp:posOffset>605790</wp:posOffset>
                </wp:positionV>
                <wp:extent cx="952500" cy="609600"/>
                <wp:effectExtent l="0" t="0" r="19050" b="19050"/>
                <wp:wrapNone/>
                <wp:docPr id="193" name="圓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FBD2" id="圓角矩形 193" o:spid="_x0000_s1026" style="position:absolute;margin-left:145.65pt;margin-top:47.7pt;width:75pt;height:4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" filled="f" strokecolor="yellow" strokeweight="2pt"/>
            </w:pict>
          </mc:Fallback>
        </mc:AlternateContent>
      </w:r>
      <w:r w:rsidR="00CC2091">
        <w:rPr>
          <w:noProof/>
        </w:rPr>
        <w:drawing>
          <wp:inline distT="0" distB="0" distL="0" distR="0" wp14:anchorId="3445C80E" wp14:editId="27D2031E">
            <wp:extent cx="5046345" cy="2828925"/>
            <wp:effectExtent l="0" t="0" r="190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1180" cy="28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1" w:rsidRDefault="001C757A" w:rsidP="00C734F3">
      <w:pPr>
        <w:pStyle w:val="ad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2FD9E7" wp14:editId="55C76050">
                <wp:simplePos x="0" y="0"/>
                <wp:positionH relativeFrom="column">
                  <wp:posOffset>3049905</wp:posOffset>
                </wp:positionH>
                <wp:positionV relativeFrom="paragraph">
                  <wp:posOffset>2720340</wp:posOffset>
                </wp:positionV>
                <wp:extent cx="1447800" cy="476250"/>
                <wp:effectExtent l="0" t="0" r="19050" b="1905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096D7" id="圓角矩形 7" o:spid="_x0000_s1026" style="position:absolute;margin-left:240.15pt;margin-top:214.2pt;width:114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" filled="f" strokecolor="#fabf8f [194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FD9E7" wp14:editId="55C76050">
                <wp:simplePos x="0" y="0"/>
                <wp:positionH relativeFrom="column">
                  <wp:posOffset>1430655</wp:posOffset>
                </wp:positionH>
                <wp:positionV relativeFrom="paragraph">
                  <wp:posOffset>15240</wp:posOffset>
                </wp:positionV>
                <wp:extent cx="3143250" cy="419100"/>
                <wp:effectExtent l="0" t="0" r="19050" b="19050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791D5" id="圓角矩形 6" o:spid="_x0000_s1026" style="position:absolute;margin-left:112.65pt;margin-top:1.2pt;width:247.5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" filled="f" strokecolor="red" strokeweight="2pt"/>
            </w:pict>
          </mc:Fallback>
        </mc:AlternateContent>
      </w:r>
      <w:r w:rsidR="00CC2091">
        <w:rPr>
          <w:noProof/>
        </w:rPr>
        <w:drawing>
          <wp:inline distT="0" distB="0" distL="0" distR="0" wp14:anchorId="2EEFB1CB" wp14:editId="718B806F">
            <wp:extent cx="5402382" cy="316230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2562" cy="316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BC" w:rsidRPr="00CC2091" w:rsidRDefault="001C757A" w:rsidP="00CC2091">
      <w:pPr>
        <w:pStyle w:val="ad"/>
        <w:ind w:leftChars="0"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4E88AC" wp14:editId="77DE3786">
                <wp:simplePos x="0" y="0"/>
                <wp:positionH relativeFrom="column">
                  <wp:posOffset>382905</wp:posOffset>
                </wp:positionH>
                <wp:positionV relativeFrom="paragraph">
                  <wp:posOffset>5715</wp:posOffset>
                </wp:positionV>
                <wp:extent cx="4514850" cy="333375"/>
                <wp:effectExtent l="0" t="0" r="19050" b="28575"/>
                <wp:wrapNone/>
                <wp:docPr id="30" name="圓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333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726B35" id="圓角矩形 30" o:spid="_x0000_s1026" style="position:absolute;margin-left:30.15pt;margin-top:.45pt;width:355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" filled="f" strokecolor="#fabf8f [1945]" strokeweight="2pt"/>
            </w:pict>
          </mc:Fallback>
        </mc:AlternateContent>
      </w:r>
      <w:r w:rsidR="00CC2091">
        <w:rPr>
          <w:noProof/>
        </w:rPr>
        <w:drawing>
          <wp:inline distT="0" distB="0" distL="0" distR="0" wp14:anchorId="54947F87" wp14:editId="3F9B3709">
            <wp:extent cx="4460962" cy="291020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668" cy="291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BC" w:rsidRPr="00700903" w:rsidRDefault="00DD5FBC" w:rsidP="00DD5FBC">
      <w:pPr>
        <w:pStyle w:val="ad"/>
        <w:numPr>
          <w:ilvl w:val="0"/>
          <w:numId w:val="6"/>
        </w:numPr>
        <w:ind w:leftChars="0"/>
        <w:rPr>
          <w:b/>
        </w:rPr>
      </w:pPr>
      <w:r w:rsidRPr="00700903">
        <w:rPr>
          <w:rFonts w:hint="eastAsia"/>
          <w:b/>
        </w:rPr>
        <w:t>吃單策</w:t>
      </w:r>
      <w:bookmarkStart w:id="5" w:name="六"/>
      <w:bookmarkEnd w:id="5"/>
      <w:r w:rsidRPr="00700903">
        <w:rPr>
          <w:rFonts w:hint="eastAsia"/>
          <w:b/>
        </w:rPr>
        <w:t>略邏輯</w:t>
      </w:r>
    </w:p>
    <w:p w:rsidR="00DD5FBC" w:rsidRPr="00DF21BF" w:rsidRDefault="00DD5FBC" w:rsidP="00DD5FBC">
      <w:pPr>
        <w:pStyle w:val="ad"/>
        <w:numPr>
          <w:ilvl w:val="0"/>
          <w:numId w:val="9"/>
        </w:numPr>
        <w:ind w:leftChars="0" w:left="567" w:hanging="283"/>
      </w:pPr>
      <w:r>
        <w:rPr>
          <w:rFonts w:hint="eastAsia"/>
        </w:rPr>
        <w:t>吃單策略為單中價</w:t>
      </w:r>
      <w:r w:rsidR="0075460F">
        <w:rPr>
          <w:rFonts w:hint="eastAsia"/>
        </w:rPr>
        <w:t>(</w:t>
      </w:r>
      <w:r w:rsidR="0075460F">
        <w:rPr>
          <w:rFonts w:hint="eastAsia"/>
        </w:rPr>
        <w:t>成交價</w:t>
      </w:r>
      <w:r w:rsidR="0075460F">
        <w:rPr>
          <w:rFonts w:hint="eastAsia"/>
        </w:rPr>
        <w:t>S)</w:t>
      </w:r>
      <w:r>
        <w:rPr>
          <w:rFonts w:hint="eastAsia"/>
        </w:rPr>
        <w:t>，</w:t>
      </w:r>
      <w:r w:rsidR="0075460F">
        <w:rPr>
          <w:rFonts w:hint="eastAsia"/>
        </w:rPr>
        <w:t>理論買賣價之取價邏輯同造市策略</w:t>
      </w:r>
      <w:r>
        <w:rPr>
          <w:rFonts w:hint="eastAsia"/>
        </w:rPr>
        <w:t>(</w:t>
      </w:r>
      <w:r>
        <w:rPr>
          <w:rFonts w:hint="eastAsia"/>
        </w:rPr>
        <w:t>同四、</w:t>
      </w:r>
      <w:r>
        <w:rPr>
          <w:rFonts w:hint="eastAsia"/>
        </w:rPr>
        <w:t>2)</w:t>
      </w:r>
    </w:p>
    <w:p w:rsidR="00DD5FBC" w:rsidRPr="00A30382" w:rsidRDefault="00DD5FBC" w:rsidP="00DD5FBC">
      <w:pPr>
        <w:pStyle w:val="ad"/>
        <w:numPr>
          <w:ilvl w:val="0"/>
          <w:numId w:val="9"/>
        </w:numPr>
        <w:ind w:leftChars="0" w:left="567" w:hanging="283"/>
      </w:pPr>
      <w:r w:rsidRPr="0056571D">
        <w:rPr>
          <w:rFonts w:hint="eastAsia"/>
          <w:b/>
          <w:u w:val="single"/>
        </w:rPr>
        <w:t>觸發時機</w:t>
      </w:r>
      <w:r w:rsidRPr="0056571D">
        <w:rPr>
          <w:rFonts w:hint="eastAsia"/>
          <w:b/>
          <w:u w:val="single"/>
        </w:rPr>
        <w:t>S1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變動</w:t>
      </w:r>
      <w:r>
        <w:rPr>
          <w:rFonts w:hint="eastAsia"/>
        </w:rPr>
        <w:t>%</w:t>
      </w:r>
      <w:r>
        <w:t>(s’/s-1)</w:t>
      </w:r>
      <w:r>
        <w:rPr>
          <w:rFonts w:hint="eastAsia"/>
        </w:rPr>
        <w:t>&gt;= E_ReOrder</w:t>
      </w:r>
      <w:r>
        <w:t xml:space="preserve">% </w:t>
      </w:r>
      <w:r>
        <w:br/>
      </w:r>
      <w:r w:rsidRPr="0056571D">
        <w:rPr>
          <w:rFonts w:hint="eastAsia"/>
          <w:b/>
          <w:u w:val="single"/>
        </w:rPr>
        <w:t>判斷方式</w:t>
      </w:r>
      <w:r w:rsidRPr="0056571D">
        <w:rPr>
          <w:rFonts w:hint="eastAsia"/>
          <w:b/>
          <w:u w:val="single"/>
        </w:rPr>
        <w:t>S1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75460F" w:rsidRPr="00947673">
        <w:rPr>
          <w:rFonts w:hint="eastAsia"/>
        </w:rPr>
        <w:t>S1</w:t>
      </w:r>
      <w:r w:rsidR="0075460F">
        <w:rPr>
          <w:rFonts w:hint="eastAsia"/>
        </w:rPr>
        <w:t>理論</w:t>
      </w:r>
      <w:r>
        <w:rPr>
          <w:rFonts w:hint="eastAsia"/>
        </w:rPr>
        <w:t>賣</w:t>
      </w:r>
      <w:r w:rsidR="0075460F">
        <w:rPr>
          <w:rFonts w:hint="eastAsia"/>
        </w:rPr>
        <w:t>出</w:t>
      </w:r>
      <w:r>
        <w:rPr>
          <w:rFonts w:hint="eastAsia"/>
        </w:rPr>
        <w:t>價</w:t>
      </w:r>
      <w:r>
        <w:rPr>
          <w:rFonts w:hint="eastAsia"/>
        </w:rPr>
        <w:t>&lt;=</w:t>
      </w:r>
      <w:r>
        <w:rPr>
          <w:rFonts w:hint="eastAsia"/>
        </w:rPr>
        <w:t>市場最佳買價或</w:t>
      </w:r>
      <w:r w:rsidR="0075460F" w:rsidRPr="00947673">
        <w:rPr>
          <w:rFonts w:hint="eastAsia"/>
        </w:rPr>
        <w:t>S1</w:t>
      </w:r>
      <w:r w:rsidR="0075460F">
        <w:rPr>
          <w:rFonts w:hint="eastAsia"/>
        </w:rPr>
        <w:t>理論</w:t>
      </w:r>
      <w:r>
        <w:rPr>
          <w:rFonts w:hint="eastAsia"/>
        </w:rPr>
        <w:t>買</w:t>
      </w:r>
      <w:r w:rsidR="0075460F">
        <w:rPr>
          <w:rFonts w:hint="eastAsia"/>
        </w:rPr>
        <w:t>出</w:t>
      </w:r>
      <w:r>
        <w:rPr>
          <w:rFonts w:hint="eastAsia"/>
        </w:rPr>
        <w:t>價</w:t>
      </w:r>
      <w:r>
        <w:rPr>
          <w:rFonts w:hint="eastAsia"/>
        </w:rPr>
        <w:t>&gt;=</w:t>
      </w:r>
      <w:r>
        <w:rPr>
          <w:rFonts w:hint="eastAsia"/>
        </w:rPr>
        <w:t>市價最佳賣價</w:t>
      </w:r>
    </w:p>
    <w:p w:rsidR="00DD5FBC" w:rsidRDefault="00DD5FBC" w:rsidP="0075460F">
      <w:pPr>
        <w:pStyle w:val="ad"/>
        <w:numPr>
          <w:ilvl w:val="0"/>
          <w:numId w:val="9"/>
        </w:numPr>
        <w:ind w:leftChars="0"/>
      </w:pPr>
      <w:r w:rsidRPr="0056571D">
        <w:rPr>
          <w:rFonts w:hint="eastAsia"/>
          <w:b/>
          <w:u w:val="single"/>
        </w:rPr>
        <w:t>觸發時機</w:t>
      </w:r>
      <w:r w:rsidRPr="0056571D">
        <w:rPr>
          <w:rFonts w:hint="eastAsia"/>
          <w:b/>
          <w:u w:val="single"/>
        </w:rPr>
        <w:t>S2(Pid2)</w:t>
      </w:r>
      <w:r>
        <w:rPr>
          <w:rFonts w:hint="eastAsia"/>
        </w:rPr>
        <w:t>：</w:t>
      </w:r>
      <w:r>
        <w:rPr>
          <w:rFonts w:hint="eastAsia"/>
        </w:rPr>
        <w:t>ETF</w:t>
      </w:r>
      <w:r>
        <w:rPr>
          <w:rFonts w:hint="eastAsia"/>
        </w:rPr>
        <w:t>的五價量變動，或成交委託回報帶回</w:t>
      </w:r>
      <w:r w:rsidRPr="008156CB">
        <w:rPr>
          <w:rFonts w:hint="eastAsia"/>
          <w:b/>
          <w:shd w:val="pct15" w:color="auto" w:fill="FFFFFF"/>
        </w:rPr>
        <w:t>NLOTS</w:t>
      </w:r>
      <w:r>
        <w:rPr>
          <w:rFonts w:hint="eastAsia"/>
          <w:b/>
          <w:shd w:val="pct15" w:color="auto" w:fill="FFFFFF"/>
        </w:rPr>
        <w:t>時</w:t>
      </w:r>
      <w:r>
        <w:br/>
      </w:r>
      <w:r w:rsidRPr="0056571D">
        <w:rPr>
          <w:rFonts w:hint="eastAsia"/>
          <w:b/>
          <w:u w:val="single"/>
        </w:rPr>
        <w:t>判斷方式</w:t>
      </w:r>
      <w:r w:rsidRPr="0056571D">
        <w:rPr>
          <w:rFonts w:hint="eastAsia"/>
          <w:b/>
          <w:u w:val="single"/>
        </w:rPr>
        <w:t>S2</w:t>
      </w:r>
      <w:r>
        <w:rPr>
          <w:rFonts w:hint="eastAsia"/>
        </w:rPr>
        <w:t>：</w:t>
      </w:r>
      <w:r w:rsidRPr="00947673">
        <w:rPr>
          <w:rFonts w:hint="eastAsia"/>
        </w:rPr>
        <w:t>需較</w:t>
      </w:r>
      <w:r w:rsidRPr="00947673">
        <w:rPr>
          <w:rFonts w:hint="eastAsia"/>
        </w:rPr>
        <w:t>S1</w:t>
      </w:r>
      <w:r w:rsidR="0075460F">
        <w:rPr>
          <w:rFonts w:hint="eastAsia"/>
        </w:rPr>
        <w:t>理論出價</w:t>
      </w:r>
      <w:r w:rsidRPr="00947673">
        <w:rPr>
          <w:rFonts w:hint="eastAsia"/>
        </w:rPr>
        <w:t>加上額外寬度</w:t>
      </w:r>
      <w:r>
        <w:rPr>
          <w:rFonts w:hint="eastAsia"/>
        </w:rPr>
        <w:t>，</w:t>
      </w:r>
      <w:r>
        <w:rPr>
          <w:rFonts w:hint="eastAsia"/>
        </w:rPr>
        <w:t>S2</w:t>
      </w:r>
      <w:r w:rsidR="0075460F">
        <w:rPr>
          <w:rFonts w:hint="eastAsia"/>
        </w:rPr>
        <w:t>理論買出價</w:t>
      </w:r>
      <w:r>
        <w:rPr>
          <w:rFonts w:hint="eastAsia"/>
        </w:rPr>
        <w:t>=</w:t>
      </w:r>
      <w:r>
        <w:rPr>
          <w:rFonts w:hint="eastAsia"/>
        </w:rPr>
        <w:t>原</w:t>
      </w:r>
      <w:r w:rsidR="0075460F">
        <w:rPr>
          <w:rFonts w:hint="eastAsia"/>
        </w:rPr>
        <w:t>S1</w:t>
      </w:r>
      <w:r>
        <w:rPr>
          <w:rFonts w:hint="eastAsia"/>
        </w:rPr>
        <w:t>理論買</w:t>
      </w:r>
      <w:r w:rsidR="0075460F">
        <w:rPr>
          <w:rFonts w:hint="eastAsia"/>
        </w:rPr>
        <w:t>出</w:t>
      </w:r>
      <w:r>
        <w:rPr>
          <w:rFonts w:hint="eastAsia"/>
        </w:rPr>
        <w:t>價</w:t>
      </w:r>
      <w:r>
        <w:rPr>
          <w:rFonts w:hint="eastAsia"/>
        </w:rPr>
        <w:t>-S2W</w:t>
      </w:r>
      <w:r>
        <w:t>ide</w:t>
      </w:r>
      <w:r>
        <w:rPr>
          <w:rFonts w:hint="eastAsia"/>
        </w:rPr>
        <w:t>%</w:t>
      </w:r>
      <w:r w:rsidR="0075460F">
        <w:t>*AdjS</w:t>
      </w:r>
      <w:r w:rsidR="0075460F">
        <w:rPr>
          <w:rFonts w:hint="eastAsia"/>
        </w:rPr>
        <w:t xml:space="preserve"> </w:t>
      </w:r>
      <w:r w:rsidR="0075460F">
        <w:t xml:space="preserve">or </w:t>
      </w:r>
      <w:r w:rsidR="0075460F">
        <w:rPr>
          <w:rFonts w:hint="eastAsia"/>
        </w:rPr>
        <w:t>原</w:t>
      </w:r>
      <w:r w:rsidR="0075460F">
        <w:rPr>
          <w:rFonts w:hint="eastAsia"/>
        </w:rPr>
        <w:t>S1</w:t>
      </w:r>
      <w:r>
        <w:rPr>
          <w:rFonts w:hint="eastAsia"/>
        </w:rPr>
        <w:t>理論賣</w:t>
      </w:r>
      <w:r w:rsidR="0075460F">
        <w:rPr>
          <w:rFonts w:hint="eastAsia"/>
        </w:rPr>
        <w:t>出</w:t>
      </w:r>
      <w:r>
        <w:rPr>
          <w:rFonts w:hint="eastAsia"/>
        </w:rPr>
        <w:t>價</w:t>
      </w:r>
      <w:r>
        <w:rPr>
          <w:rFonts w:hint="eastAsia"/>
        </w:rPr>
        <w:t>+S2W</w:t>
      </w:r>
      <w:r>
        <w:t>ide</w:t>
      </w:r>
      <w:r>
        <w:rPr>
          <w:rFonts w:hint="eastAsia"/>
        </w:rPr>
        <w:t>%</w:t>
      </w:r>
      <w:r>
        <w:t>*AdjS</w:t>
      </w:r>
      <w:r>
        <w:rPr>
          <w:rFonts w:hint="eastAsia"/>
        </w:rPr>
        <w:t>)</w:t>
      </w:r>
      <w:r w:rsidR="0075460F">
        <w:rPr>
          <w:rFonts w:hint="eastAsia"/>
        </w:rPr>
        <w:t>，</w:t>
      </w:r>
      <w:r w:rsidR="0075460F" w:rsidRPr="0075460F">
        <w:rPr>
          <w:rFonts w:hint="eastAsia"/>
        </w:rPr>
        <w:t>直接</w:t>
      </w:r>
      <w:r w:rsidR="0075460F" w:rsidRPr="0075460F">
        <w:rPr>
          <w:rFonts w:hint="eastAsia"/>
        </w:rPr>
        <w:t>PriceUnit</w:t>
      </w:r>
      <w:r w:rsidR="0075460F" w:rsidRPr="0075460F">
        <w:rPr>
          <w:rFonts w:hint="eastAsia"/>
        </w:rPr>
        <w:t>即可</w:t>
      </w:r>
      <w:r>
        <w:rPr>
          <w:rFonts w:hint="eastAsia"/>
        </w:rPr>
        <w:t>；</w:t>
      </w:r>
      <w:r w:rsidR="0075460F">
        <w:br/>
      </w:r>
      <w:r>
        <w:rPr>
          <w:rFonts w:hint="eastAsia"/>
        </w:rPr>
        <w:t>S2</w:t>
      </w:r>
      <w:r>
        <w:rPr>
          <w:rFonts w:hint="eastAsia"/>
        </w:rPr>
        <w:t>理論賣價</w:t>
      </w:r>
      <w:r>
        <w:rPr>
          <w:rFonts w:hint="eastAsia"/>
        </w:rPr>
        <w:t>&lt;=</w:t>
      </w:r>
      <w:r>
        <w:rPr>
          <w:rFonts w:hint="eastAsia"/>
        </w:rPr>
        <w:t>市場最佳買價或</w:t>
      </w:r>
      <w:r>
        <w:rPr>
          <w:rFonts w:hint="eastAsia"/>
        </w:rPr>
        <w:t>S2</w:t>
      </w:r>
      <w:r>
        <w:rPr>
          <w:rFonts w:hint="eastAsia"/>
        </w:rPr>
        <w:t>理論買價</w:t>
      </w:r>
      <w:r>
        <w:rPr>
          <w:rFonts w:hint="eastAsia"/>
        </w:rPr>
        <w:t>&gt;=</w:t>
      </w:r>
      <w:r>
        <w:rPr>
          <w:rFonts w:hint="eastAsia"/>
        </w:rPr>
        <w:t>市價最佳賣價</w:t>
      </w:r>
    </w:p>
    <w:p w:rsidR="00DD5FBC" w:rsidRPr="00C475D5" w:rsidRDefault="00DD5FBC" w:rsidP="00DD5FBC">
      <w:pPr>
        <w:pStyle w:val="ad"/>
        <w:numPr>
          <w:ilvl w:val="0"/>
          <w:numId w:val="9"/>
        </w:numPr>
        <w:ind w:leftChars="0" w:left="567" w:hanging="283"/>
      </w:pPr>
      <w:r w:rsidRPr="0056571D">
        <w:rPr>
          <w:rFonts w:hint="eastAsia"/>
          <w:b/>
          <w:u w:val="single"/>
        </w:rPr>
        <w:t>下單方式</w:t>
      </w:r>
      <w:r>
        <w:rPr>
          <w:rFonts w:hint="eastAsia"/>
        </w:rPr>
        <w:t>：以指定張數</w:t>
      </w:r>
      <w:r>
        <w:rPr>
          <w:rFonts w:hint="eastAsia"/>
        </w:rPr>
        <w:t>(</w:t>
      </w:r>
      <w:r>
        <w:rPr>
          <w:rFonts w:hint="eastAsia"/>
        </w:rPr>
        <w:t>自設</w:t>
      </w:r>
      <w:r>
        <w:rPr>
          <w:rFonts w:hint="eastAsia"/>
        </w:rPr>
        <w:t>/</w:t>
      </w:r>
      <w:r>
        <w:rPr>
          <w:rFonts w:hint="eastAsia"/>
        </w:rPr>
        <w:t>市場</w:t>
      </w:r>
      <w:r>
        <w:rPr>
          <w:rFonts w:hint="eastAsia"/>
        </w:rPr>
        <w:t>)</w:t>
      </w:r>
      <w:r>
        <w:rPr>
          <w:rFonts w:hint="eastAsia"/>
        </w:rPr>
        <w:t>和指定委託價</w:t>
      </w:r>
      <w:r>
        <w:rPr>
          <w:rFonts w:hint="eastAsia"/>
        </w:rPr>
        <w:t>(</w:t>
      </w:r>
      <w:r>
        <w:rPr>
          <w:rFonts w:hint="eastAsia"/>
        </w:rPr>
        <w:t>理論</w:t>
      </w:r>
      <w:r>
        <w:rPr>
          <w:rFonts w:hint="eastAsia"/>
        </w:rPr>
        <w:t>/</w:t>
      </w:r>
      <w:r>
        <w:rPr>
          <w:rFonts w:hint="eastAsia"/>
        </w:rPr>
        <w:t>市場</w:t>
      </w:r>
      <w:r>
        <w:rPr>
          <w:rFonts w:hint="eastAsia"/>
        </w:rPr>
        <w:t>)</w:t>
      </w:r>
      <w:r>
        <w:rPr>
          <w:rFonts w:hint="eastAsia"/>
        </w:rPr>
        <w:t>下單</w:t>
      </w:r>
    </w:p>
    <w:p w:rsidR="00DD5FBC" w:rsidRDefault="00DD5FBC" w:rsidP="00DD5FBC">
      <w:pPr>
        <w:pStyle w:val="ad"/>
        <w:numPr>
          <w:ilvl w:val="0"/>
          <w:numId w:val="10"/>
        </w:numPr>
        <w:ind w:leftChars="237" w:left="991" w:hangingChars="176" w:hanging="422"/>
      </w:pPr>
      <w:r>
        <w:rPr>
          <w:rFonts w:hint="eastAsia"/>
        </w:rPr>
        <w:t>未勾選「</w:t>
      </w:r>
      <w:r>
        <w:rPr>
          <w:rFonts w:hint="eastAsia"/>
        </w:rPr>
        <w:t>E</w:t>
      </w:r>
      <w:r>
        <w:rPr>
          <w:rFonts w:hint="eastAsia"/>
        </w:rPr>
        <w:t>市價</w:t>
      </w:r>
      <w:r>
        <w:rPr>
          <w:rFonts w:hint="eastAsia"/>
        </w:rPr>
        <w:t>(E</w:t>
      </w:r>
      <w:r>
        <w:rPr>
          <w:rFonts w:hint="eastAsia"/>
        </w:rPr>
        <w:t>市量</w:t>
      </w:r>
      <w:r>
        <w:rPr>
          <w:rFonts w:hint="eastAsia"/>
        </w:rPr>
        <w:t>)</w:t>
      </w:r>
      <w:r>
        <w:rPr>
          <w:rFonts w:hint="eastAsia"/>
        </w:rPr>
        <w:t>」，以自設張數和理論買賣價下單</w:t>
      </w:r>
    </w:p>
    <w:p w:rsidR="00DD5FBC" w:rsidRDefault="00DD5FBC" w:rsidP="00DD5FBC">
      <w:pPr>
        <w:pStyle w:val="ad"/>
        <w:numPr>
          <w:ilvl w:val="0"/>
          <w:numId w:val="10"/>
        </w:numPr>
        <w:ind w:leftChars="237" w:left="991" w:hangingChars="176" w:hanging="422"/>
      </w:pPr>
      <w:r>
        <w:rPr>
          <w:rFonts w:hint="eastAsia"/>
        </w:rPr>
        <w:t>若勾選「</w:t>
      </w:r>
      <w:r>
        <w:rPr>
          <w:rFonts w:hint="eastAsia"/>
        </w:rPr>
        <w:t>E</w:t>
      </w:r>
      <w:r>
        <w:rPr>
          <w:rFonts w:hint="eastAsia"/>
        </w:rPr>
        <w:t>市價</w:t>
      </w:r>
      <w:r>
        <w:rPr>
          <w:rFonts w:hint="eastAsia"/>
        </w:rPr>
        <w:t>(E</w:t>
      </w:r>
      <w:r>
        <w:rPr>
          <w:rFonts w:hint="eastAsia"/>
        </w:rPr>
        <w:t>市量</w:t>
      </w:r>
      <w:r>
        <w:rPr>
          <w:rFonts w:hint="eastAsia"/>
        </w:rPr>
        <w:t>)</w:t>
      </w:r>
      <w:r>
        <w:rPr>
          <w:rFonts w:hint="eastAsia"/>
        </w:rPr>
        <w:t>」，以「</w:t>
      </w:r>
      <w:r>
        <w:rPr>
          <w:rFonts w:hint="eastAsia"/>
        </w:rPr>
        <w:t>ET</w:t>
      </w:r>
      <w:r>
        <w:t>ick</w:t>
      </w:r>
      <w:r>
        <w:rPr>
          <w:rFonts w:hint="eastAsia"/>
        </w:rPr>
        <w:t>」設定值對應之市場五價與理論買賣價比較，</w:t>
      </w:r>
      <w:r w:rsidRPr="00A65E4D">
        <w:rPr>
          <w:rFonts w:hint="eastAsia"/>
        </w:rPr>
        <w:t>買</w:t>
      </w:r>
      <w:r>
        <w:rPr>
          <w:rFonts w:hint="eastAsia"/>
        </w:rPr>
        <w:t>進</w:t>
      </w:r>
      <w:r w:rsidRPr="00A65E4D">
        <w:rPr>
          <w:rFonts w:hint="eastAsia"/>
        </w:rPr>
        <w:t>取較低價，賣</w:t>
      </w:r>
      <w:r>
        <w:rPr>
          <w:rFonts w:hint="eastAsia"/>
        </w:rPr>
        <w:t>出</w:t>
      </w:r>
      <w:r w:rsidRPr="00A65E4D">
        <w:rPr>
          <w:rFonts w:hint="eastAsia"/>
        </w:rPr>
        <w:t>取較高價</w:t>
      </w:r>
      <w:r>
        <w:rPr>
          <w:rFonts w:hint="eastAsia"/>
        </w:rPr>
        <w:t>，以此價位</w:t>
      </w:r>
      <w:r>
        <w:rPr>
          <w:rFonts w:hint="eastAsia"/>
        </w:rPr>
        <w:t>(</w:t>
      </w:r>
      <w:r>
        <w:rPr>
          <w:rFonts w:hint="eastAsia"/>
        </w:rPr>
        <w:t>此價位下累計之張數</w:t>
      </w:r>
      <w:r>
        <w:rPr>
          <w:rFonts w:hint="eastAsia"/>
        </w:rPr>
        <w:t>*E</w:t>
      </w:r>
      <w:r>
        <w:rPr>
          <w:rFonts w:hint="eastAsia"/>
        </w:rPr>
        <w:t>比例</w:t>
      </w:r>
      <w:r>
        <w:rPr>
          <w:rFonts w:hint="eastAsia"/>
        </w:rPr>
        <w:t>%)</w:t>
      </w:r>
      <w:r>
        <w:rPr>
          <w:rFonts w:hint="eastAsia"/>
        </w:rPr>
        <w:t>作為下單價</w:t>
      </w:r>
      <w:r>
        <w:rPr>
          <w:rFonts w:hint="eastAsia"/>
        </w:rPr>
        <w:t>(</w:t>
      </w:r>
      <w:r>
        <w:rPr>
          <w:rFonts w:hint="eastAsia"/>
        </w:rPr>
        <w:t>量</w:t>
      </w:r>
      <w:r>
        <w:rPr>
          <w:rFonts w:hint="eastAsia"/>
        </w:rPr>
        <w:t>)</w:t>
      </w:r>
    </w:p>
    <w:p w:rsidR="00DD5FBC" w:rsidRDefault="00DD5FBC" w:rsidP="00DD5FBC">
      <w:pPr>
        <w:pStyle w:val="ad"/>
        <w:numPr>
          <w:ilvl w:val="0"/>
          <w:numId w:val="10"/>
        </w:numPr>
        <w:ind w:leftChars="0" w:left="567" w:firstLine="0"/>
      </w:pPr>
      <w:r>
        <w:rPr>
          <w:rFonts w:hint="eastAsia"/>
        </w:rPr>
        <w:t>若對應之市場五價為</w:t>
      </w:r>
      <w:r>
        <w:rPr>
          <w:rFonts w:hint="eastAsia"/>
        </w:rPr>
        <w:t>0</w:t>
      </w:r>
      <w:r>
        <w:rPr>
          <w:rFonts w:hint="eastAsia"/>
        </w:rPr>
        <w:t>，則向內取至不為</w:t>
      </w:r>
      <w:r>
        <w:rPr>
          <w:rFonts w:hint="eastAsia"/>
        </w:rPr>
        <w:t>0</w:t>
      </w:r>
      <w:r>
        <w:rPr>
          <w:rFonts w:hint="eastAsia"/>
        </w:rPr>
        <w:t>的價下單</w:t>
      </w:r>
      <w:r w:rsidR="00850655">
        <w:rPr>
          <w:rFonts w:hint="eastAsia"/>
        </w:rPr>
        <w:t>，否則以理論出價下單</w:t>
      </w:r>
      <w:r>
        <w:rPr>
          <w:rFonts w:hint="eastAsia"/>
        </w:rPr>
        <w:t>。</w:t>
      </w:r>
    </w:p>
    <w:p w:rsidR="00DD5FBC" w:rsidRDefault="00DD5FBC" w:rsidP="00DD5FBC">
      <w:pPr>
        <w:pStyle w:val="ad"/>
        <w:numPr>
          <w:ilvl w:val="0"/>
          <w:numId w:val="9"/>
        </w:numPr>
        <w:ind w:leftChars="0" w:left="567" w:hanging="283"/>
      </w:pPr>
      <w:r>
        <w:rPr>
          <w:rFonts w:hint="eastAsia"/>
        </w:rPr>
        <w:t>S1</w:t>
      </w:r>
      <w:r>
        <w:rPr>
          <w:rFonts w:hint="eastAsia"/>
        </w:rPr>
        <w:t>觸發時，</w:t>
      </w:r>
      <w:r w:rsidRPr="00FB1D0A">
        <w:rPr>
          <w:rFonts w:hint="eastAsia"/>
        </w:rPr>
        <w:t>應</w:t>
      </w:r>
      <w:r w:rsidRPr="00FB1D0A">
        <w:rPr>
          <w:rFonts w:hint="eastAsia"/>
        </w:rPr>
        <w:t>Keep</w:t>
      </w:r>
      <w:r w:rsidRPr="00FB1D0A">
        <w:rPr>
          <w:rFonts w:hint="eastAsia"/>
        </w:rPr>
        <w:t>住每次判斷過的</w:t>
      </w:r>
      <w:r w:rsidRPr="00FB1D0A">
        <w:rPr>
          <w:rFonts w:hint="eastAsia"/>
        </w:rPr>
        <w:t>S</w:t>
      </w:r>
      <w:r>
        <w:rPr>
          <w:rFonts w:hint="eastAsia"/>
        </w:rPr>
        <w:t>(</w:t>
      </w:r>
      <w:r w:rsidRPr="00FB1D0A">
        <w:rPr>
          <w:rFonts w:hint="eastAsia"/>
        </w:rPr>
        <w:t>上次出價的</w:t>
      </w:r>
      <w:r w:rsidRPr="00FB1D0A">
        <w:rPr>
          <w:rFonts w:hint="eastAsia"/>
        </w:rPr>
        <w:t>S</w:t>
      </w:r>
      <w:r>
        <w:rPr>
          <w:rFonts w:hint="eastAsia"/>
        </w:rPr>
        <w:t>)</w:t>
      </w:r>
      <w:r w:rsidRPr="00FB1D0A">
        <w:rPr>
          <w:rFonts w:hint="eastAsia"/>
        </w:rPr>
        <w:t>，以此</w:t>
      </w:r>
      <w:r w:rsidRPr="00FB1D0A">
        <w:rPr>
          <w:rFonts w:hint="eastAsia"/>
        </w:rPr>
        <w:t>S</w:t>
      </w:r>
      <w:r w:rsidRPr="00FB1D0A">
        <w:rPr>
          <w:rFonts w:hint="eastAsia"/>
        </w:rPr>
        <w:t>為基準與新進</w:t>
      </w:r>
      <w:r w:rsidRPr="00FB1D0A">
        <w:rPr>
          <w:rFonts w:hint="eastAsia"/>
        </w:rPr>
        <w:t>S</w:t>
      </w:r>
      <w:r w:rsidRPr="00FB1D0A">
        <w:rPr>
          <w:rFonts w:hint="eastAsia"/>
        </w:rPr>
        <w:t>比較是否超過</w:t>
      </w:r>
      <w:r w:rsidRPr="00FB1D0A">
        <w:rPr>
          <w:rFonts w:hint="eastAsia"/>
        </w:rPr>
        <w:t>ReOrderS%</w:t>
      </w:r>
      <w:r w:rsidRPr="00FB1D0A">
        <w:rPr>
          <w:rFonts w:hint="eastAsia"/>
        </w:rPr>
        <w:t>，起始</w:t>
      </w:r>
      <w:r w:rsidRPr="00FB1D0A">
        <w:rPr>
          <w:rFonts w:hint="eastAsia"/>
        </w:rPr>
        <w:t>S</w:t>
      </w:r>
      <w:r w:rsidRPr="00FB1D0A">
        <w:rPr>
          <w:rFonts w:hint="eastAsia"/>
        </w:rPr>
        <w:t>以吃單開關</w:t>
      </w:r>
      <w:r w:rsidRPr="00FB1D0A">
        <w:rPr>
          <w:rFonts w:hint="eastAsia"/>
        </w:rPr>
        <w:t>ON</w:t>
      </w:r>
      <w:r w:rsidRPr="00FB1D0A">
        <w:rPr>
          <w:rFonts w:hint="eastAsia"/>
        </w:rPr>
        <w:t>起時為基準</w:t>
      </w:r>
      <w:r>
        <w:rPr>
          <w:rFonts w:hint="eastAsia"/>
        </w:rPr>
        <w:t>，吃單</w:t>
      </w:r>
      <w:r w:rsidRPr="00FB1D0A">
        <w:rPr>
          <w:rFonts w:hint="eastAsia"/>
        </w:rPr>
        <w:t>開關</w:t>
      </w:r>
      <w:r w:rsidRPr="00FB1D0A">
        <w:rPr>
          <w:rFonts w:hint="eastAsia"/>
        </w:rPr>
        <w:t>ON</w:t>
      </w:r>
      <w:r w:rsidRPr="00FB1D0A">
        <w:rPr>
          <w:rFonts w:hint="eastAsia"/>
        </w:rPr>
        <w:t>起時</w:t>
      </w:r>
      <w:r>
        <w:rPr>
          <w:rFonts w:hint="eastAsia"/>
        </w:rPr>
        <w:t>立即判斷一次觸發。</w:t>
      </w:r>
    </w:p>
    <w:p w:rsidR="003B49D6" w:rsidRDefault="003B49D6" w:rsidP="00DD5FBC">
      <w:pPr>
        <w:pStyle w:val="ad"/>
        <w:numPr>
          <w:ilvl w:val="0"/>
          <w:numId w:val="9"/>
        </w:numPr>
        <w:ind w:leftChars="0" w:left="567" w:hanging="283"/>
      </w:pPr>
      <w:r>
        <w:rPr>
          <w:rFonts w:hint="eastAsia"/>
        </w:rPr>
        <w:t>強制重算時，會算</w:t>
      </w:r>
      <w:r>
        <w:rPr>
          <w:rFonts w:hint="eastAsia"/>
        </w:rPr>
        <w:t>S2</w:t>
      </w:r>
      <w:r>
        <w:rPr>
          <w:rFonts w:hint="eastAsia"/>
        </w:rPr>
        <w:t>，但僅做</w:t>
      </w:r>
      <w:r>
        <w:rPr>
          <w:rFonts w:hint="eastAsia"/>
        </w:rPr>
        <w:t>S1</w:t>
      </w:r>
      <w:r>
        <w:rPr>
          <w:rFonts w:hint="eastAsia"/>
        </w:rPr>
        <w:t>觸發判斷</w:t>
      </w:r>
    </w:p>
    <w:p w:rsidR="00DD5FBC" w:rsidRDefault="00DD5FBC" w:rsidP="00DD5FBC">
      <w:pPr>
        <w:pStyle w:val="ad"/>
        <w:numPr>
          <w:ilvl w:val="0"/>
          <w:numId w:val="9"/>
        </w:numPr>
        <w:ind w:leftChars="0" w:left="567" w:hanging="283"/>
      </w:pPr>
      <w:r w:rsidRPr="00A94A76">
        <w:rPr>
          <w:rFonts w:hint="eastAsia"/>
        </w:rPr>
        <w:t>S2</w:t>
      </w:r>
      <w:r w:rsidRPr="00A94A76">
        <w:rPr>
          <w:rFonts w:hint="eastAsia"/>
        </w:rPr>
        <w:t>觸發時，</w:t>
      </w:r>
      <w:r>
        <w:rPr>
          <w:rFonts w:hint="eastAsia"/>
        </w:rPr>
        <w:t>在途單最多只能下一次</w:t>
      </w:r>
      <w:r w:rsidRPr="00A94A76">
        <w:rPr>
          <w:rFonts w:hint="eastAsia"/>
        </w:rPr>
        <w:t>(</w:t>
      </w:r>
      <w:r>
        <w:rPr>
          <w:rFonts w:hint="eastAsia"/>
        </w:rPr>
        <w:t>若下單張數</w:t>
      </w:r>
      <w:r>
        <w:rPr>
          <w:rFonts w:hint="eastAsia"/>
        </w:rPr>
        <w:t>&gt;499</w:t>
      </w:r>
      <w:r>
        <w:rPr>
          <w:rFonts w:hint="eastAsia"/>
        </w:rPr>
        <w:t>張，拆單後每筆單之</w:t>
      </w:r>
      <w:r w:rsidRPr="00A94A76">
        <w:rPr>
          <w:rFonts w:hint="eastAsia"/>
        </w:rPr>
        <w:t>IOC</w:t>
      </w:r>
      <w:r>
        <w:rPr>
          <w:rFonts w:hint="eastAsia"/>
        </w:rPr>
        <w:t>委託</w:t>
      </w:r>
      <w:r w:rsidRPr="00A94A76">
        <w:rPr>
          <w:rFonts w:hint="eastAsia"/>
        </w:rPr>
        <w:t>回報或</w:t>
      </w:r>
      <w:r w:rsidRPr="00A94A76">
        <w:rPr>
          <w:rFonts w:hint="eastAsia"/>
        </w:rPr>
        <w:t>ROD</w:t>
      </w:r>
      <w:r w:rsidRPr="00A94A76">
        <w:rPr>
          <w:rFonts w:hint="eastAsia"/>
        </w:rPr>
        <w:t>取消回報</w:t>
      </w:r>
      <w:r>
        <w:rPr>
          <w:rFonts w:hint="eastAsia"/>
        </w:rPr>
        <w:t>皆</w:t>
      </w:r>
      <w:r w:rsidRPr="00A94A76">
        <w:rPr>
          <w:rFonts w:hint="eastAsia"/>
        </w:rPr>
        <w:t>收到後才能再下下一筆</w:t>
      </w:r>
      <w:r w:rsidRPr="00A94A76">
        <w:rPr>
          <w:rFonts w:hint="eastAsia"/>
        </w:rPr>
        <w:t>)</w:t>
      </w:r>
      <w:r>
        <w:rPr>
          <w:rFonts w:hint="eastAsia"/>
        </w:rPr>
        <w:t>，避免證交行情延遲而下</w:t>
      </w:r>
      <w:r>
        <w:t>出</w:t>
      </w:r>
      <w:r>
        <w:rPr>
          <w:rFonts w:hint="eastAsia"/>
        </w:rPr>
        <w:t>過多空包彈</w:t>
      </w:r>
    </w:p>
    <w:p w:rsidR="00DD5FBC" w:rsidRDefault="00DD5FBC" w:rsidP="00DD5FBC">
      <w:pPr>
        <w:pStyle w:val="ad"/>
        <w:numPr>
          <w:ilvl w:val="0"/>
          <w:numId w:val="9"/>
        </w:numPr>
        <w:ind w:leftChars="0" w:left="567" w:hanging="283"/>
      </w:pPr>
      <w:r>
        <w:rPr>
          <w:rFonts w:hint="eastAsia"/>
        </w:rPr>
        <w:t>吃單下單前應檢核事項</w:t>
      </w:r>
    </w:p>
    <w:p w:rsidR="00DD5FBC" w:rsidRDefault="00DD5FBC" w:rsidP="00DD5FBC">
      <w:pPr>
        <w:pStyle w:val="ad"/>
        <w:numPr>
          <w:ilvl w:val="0"/>
          <w:numId w:val="20"/>
        </w:numPr>
        <w:ind w:leftChars="0"/>
      </w:pPr>
      <w:r>
        <w:rPr>
          <w:rFonts w:hint="eastAsia"/>
        </w:rPr>
        <w:t>下單頻率控制，每秒下單</w:t>
      </w:r>
      <w:r>
        <w:rPr>
          <w:rFonts w:hint="eastAsia"/>
        </w:rPr>
        <w:t>X</w:t>
      </w:r>
      <w:r>
        <w:rPr>
          <w:rFonts w:hint="eastAsia"/>
        </w:rPr>
        <w:t>次，</w:t>
      </w:r>
      <w:r>
        <w:rPr>
          <w:rFonts w:hint="eastAsia"/>
        </w:rPr>
        <w:t>S1</w:t>
      </w:r>
      <w:r>
        <w:t>&amp;S2</w:t>
      </w:r>
      <w:r>
        <w:rPr>
          <w:rFonts w:hint="eastAsia"/>
        </w:rPr>
        <w:t>合併計算</w:t>
      </w:r>
    </w:p>
    <w:p w:rsidR="00DD5FBC" w:rsidRDefault="00DD5FBC" w:rsidP="00DD5FBC">
      <w:pPr>
        <w:pStyle w:val="ad"/>
        <w:numPr>
          <w:ilvl w:val="0"/>
          <w:numId w:val="20"/>
        </w:numPr>
        <w:ind w:leftChars="0"/>
      </w:pPr>
      <w:r>
        <w:rPr>
          <w:rFonts w:hint="eastAsia"/>
        </w:rPr>
        <w:t>IOC/ROD</w:t>
      </w:r>
      <w:r>
        <w:rPr>
          <w:rFonts w:hint="eastAsia"/>
        </w:rPr>
        <w:t>在途張數控管</w:t>
      </w:r>
    </w:p>
    <w:p w:rsidR="00DD5FBC" w:rsidRPr="00F52479" w:rsidRDefault="00DD5FBC" w:rsidP="00DD5FBC">
      <w:pPr>
        <w:pStyle w:val="ad"/>
        <w:numPr>
          <w:ilvl w:val="0"/>
          <w:numId w:val="20"/>
        </w:numPr>
        <w:ind w:leftChars="0"/>
      </w:pPr>
      <w:r w:rsidRPr="00A94A76">
        <w:rPr>
          <w:rFonts w:hint="eastAsia"/>
        </w:rPr>
        <w:t>確認不會與造市單自行成交</w:t>
      </w:r>
      <w:r>
        <w:rPr>
          <w:rFonts w:hint="eastAsia"/>
        </w:rPr>
        <w:t>，</w:t>
      </w:r>
      <w:r w:rsidRPr="00FA0EA6">
        <w:rPr>
          <w:rFonts w:hint="eastAsia"/>
        </w:rPr>
        <w:t>吃單觸發下單，應先抽造市反向在途單；先抽會自行成交之反向在途單，再下出吃單，最後須再檢視是否有其他造市在途單應取消</w:t>
      </w:r>
    </w:p>
    <w:p w:rsidR="007F3E09" w:rsidRDefault="00DD5FBC" w:rsidP="007F3E09">
      <w:pPr>
        <w:pStyle w:val="ad"/>
        <w:numPr>
          <w:ilvl w:val="0"/>
          <w:numId w:val="9"/>
        </w:numPr>
        <w:ind w:leftChars="0" w:left="567" w:hanging="283"/>
      </w:pPr>
      <w:r w:rsidRPr="002E44EA">
        <w:rPr>
          <w:rFonts w:hint="eastAsia"/>
        </w:rPr>
        <w:t>撮合註記為逐筆撮合時下</w:t>
      </w:r>
      <w:r w:rsidRPr="002E44EA">
        <w:rPr>
          <w:rFonts w:hint="eastAsia"/>
        </w:rPr>
        <w:t>IOC</w:t>
      </w:r>
      <w:r w:rsidRPr="002E44EA">
        <w:rPr>
          <w:rFonts w:hint="eastAsia"/>
        </w:rPr>
        <w:t>，</w:t>
      </w:r>
      <w:r w:rsidRPr="007A0C50">
        <w:rPr>
          <w:rFonts w:hint="eastAsia"/>
          <w:b/>
        </w:rPr>
        <w:t>撮合註記為集合競價時，不做任何觸發。</w:t>
      </w:r>
    </w:p>
    <w:p w:rsidR="00DD5FBC" w:rsidRDefault="007A0C50" w:rsidP="007F3E09">
      <w:pPr>
        <w:pStyle w:val="ad"/>
        <w:numPr>
          <w:ilvl w:val="0"/>
          <w:numId w:val="9"/>
        </w:numPr>
        <w:ind w:leftChars="0" w:left="567" w:hanging="283"/>
      </w:pPr>
      <w:r>
        <w:rPr>
          <w:rFonts w:hint="eastAsia"/>
        </w:rPr>
        <w:t>逐筆撮合下，</w:t>
      </w:r>
      <w:r w:rsidR="00DD5FBC">
        <w:rPr>
          <w:rFonts w:hint="eastAsia"/>
        </w:rPr>
        <w:t>市價單將在委託簿顯示價</w:t>
      </w:r>
      <w:r w:rsidR="00DD5FBC">
        <w:rPr>
          <w:rFonts w:hint="eastAsia"/>
        </w:rPr>
        <w:t>=0</w:t>
      </w:r>
      <w:r w:rsidR="00DD5FBC">
        <w:rPr>
          <w:rFonts w:hint="eastAsia"/>
        </w:rPr>
        <w:t>、量≠</w:t>
      </w:r>
      <w:r w:rsidR="00DD5FBC">
        <w:rPr>
          <w:rFonts w:hint="eastAsia"/>
        </w:rPr>
        <w:t>0</w:t>
      </w:r>
      <w:r w:rsidR="00DD5FBC">
        <w:rPr>
          <w:rFonts w:hint="eastAsia"/>
        </w:rPr>
        <w:t>，此時立即以</w:t>
      </w:r>
      <w:r w:rsidR="00DD5FBC">
        <w:rPr>
          <w:rFonts w:hint="eastAsia"/>
        </w:rPr>
        <w:t>S2</w:t>
      </w:r>
      <w:r w:rsidR="00DD5FBC">
        <w:rPr>
          <w:rFonts w:hint="eastAsia"/>
        </w:rPr>
        <w:t>判斷觸發</w:t>
      </w:r>
    </w:p>
    <w:p w:rsidR="00DD5FBC" w:rsidRDefault="00DD5FBC" w:rsidP="00DD5FBC">
      <w:pPr>
        <w:pStyle w:val="ad"/>
        <w:numPr>
          <w:ilvl w:val="0"/>
          <w:numId w:val="9"/>
        </w:numPr>
        <w:ind w:leftChars="0" w:left="709" w:hanging="425"/>
      </w:pPr>
      <w:r>
        <w:rPr>
          <w:rFonts w:hint="eastAsia"/>
        </w:rPr>
        <w:t>暫緩撮合或其他五價量為</w:t>
      </w:r>
      <w:r>
        <w:rPr>
          <w:rFonts w:hint="eastAsia"/>
        </w:rPr>
        <w:t>0(</w:t>
      </w:r>
      <w:r>
        <w:rPr>
          <w:rFonts w:hint="eastAsia"/>
        </w:rPr>
        <w:t>含漲跌停鎖死</w:t>
      </w:r>
      <w:r>
        <w:rPr>
          <w:rFonts w:hint="eastAsia"/>
        </w:rPr>
        <w:t>)</w:t>
      </w:r>
      <w:r>
        <w:rPr>
          <w:rFonts w:hint="eastAsia"/>
        </w:rPr>
        <w:t>之狀態時，不下單</w:t>
      </w:r>
      <w:r>
        <w:rPr>
          <w:rFonts w:hint="eastAsia"/>
        </w:rPr>
        <w:t>(</w:t>
      </w:r>
      <w:r>
        <w:rPr>
          <w:rFonts w:hint="eastAsia"/>
        </w:rPr>
        <w:t>不需關閉開關</w:t>
      </w:r>
      <w:r>
        <w:rPr>
          <w:rFonts w:hint="eastAsia"/>
        </w:rPr>
        <w:t>)</w:t>
      </w:r>
    </w:p>
    <w:p w:rsidR="00310CC8" w:rsidRDefault="00DD5FBC" w:rsidP="00310CC8">
      <w:pPr>
        <w:pStyle w:val="ad"/>
        <w:numPr>
          <w:ilvl w:val="0"/>
          <w:numId w:val="9"/>
        </w:numPr>
        <w:ind w:leftChars="0" w:left="709" w:hanging="425"/>
      </w:pPr>
      <w:r>
        <w:rPr>
          <w:rFonts w:hint="eastAsia"/>
        </w:rPr>
        <w:t>有漲跌停之</w:t>
      </w:r>
      <w:r>
        <w:rPr>
          <w:rFonts w:hint="eastAsia"/>
        </w:rPr>
        <w:t>ETF</w:t>
      </w:r>
      <w:r>
        <w:rPr>
          <w:rFonts w:hint="eastAsia"/>
        </w:rPr>
        <w:t>於漲</w:t>
      </w:r>
      <w:r>
        <w:rPr>
          <w:rFonts w:hint="eastAsia"/>
        </w:rPr>
        <w:t>(</w:t>
      </w:r>
      <w:r>
        <w:rPr>
          <w:rFonts w:hint="eastAsia"/>
        </w:rPr>
        <w:t>跌</w:t>
      </w:r>
      <w:r>
        <w:rPr>
          <w:rFonts w:hint="eastAsia"/>
        </w:rPr>
        <w:t>)</w:t>
      </w:r>
      <w:r>
        <w:rPr>
          <w:rFonts w:hint="eastAsia"/>
        </w:rPr>
        <w:t>停時，仍可判斷觸發，</w:t>
      </w:r>
      <w:r w:rsidR="0075460F">
        <w:rPr>
          <w:rFonts w:hint="eastAsia"/>
        </w:rPr>
        <w:t>唯</w:t>
      </w:r>
      <w:r>
        <w:rPr>
          <w:rFonts w:hint="eastAsia"/>
        </w:rPr>
        <w:t>觸發</w:t>
      </w:r>
      <w:r w:rsidR="0075460F">
        <w:rPr>
          <w:rFonts w:hint="eastAsia"/>
        </w:rPr>
        <w:t>時</w:t>
      </w:r>
      <w:r>
        <w:rPr>
          <w:rFonts w:hint="eastAsia"/>
        </w:rPr>
        <w:t>應以漲</w:t>
      </w:r>
      <w:r>
        <w:rPr>
          <w:rFonts w:hint="eastAsia"/>
        </w:rPr>
        <w:t>(</w:t>
      </w:r>
      <w:r>
        <w:rPr>
          <w:rFonts w:hint="eastAsia"/>
        </w:rPr>
        <w:t>跌</w:t>
      </w:r>
      <w:r>
        <w:rPr>
          <w:rFonts w:hint="eastAsia"/>
        </w:rPr>
        <w:t>)</w:t>
      </w:r>
      <w:r>
        <w:rPr>
          <w:rFonts w:hint="eastAsia"/>
        </w:rPr>
        <w:t>停價為買</w:t>
      </w:r>
      <w:r>
        <w:rPr>
          <w:rFonts w:hint="eastAsia"/>
        </w:rPr>
        <w:t>(</w:t>
      </w:r>
      <w:r>
        <w:rPr>
          <w:rFonts w:hint="eastAsia"/>
        </w:rPr>
        <w:t>賣</w:t>
      </w:r>
      <w:r>
        <w:rPr>
          <w:rFonts w:hint="eastAsia"/>
        </w:rPr>
        <w:t>)</w:t>
      </w:r>
      <w:r>
        <w:rPr>
          <w:rFonts w:hint="eastAsia"/>
        </w:rPr>
        <w:t>單實際出價</w:t>
      </w:r>
    </w:p>
    <w:p w:rsidR="00765BF2" w:rsidRDefault="00DD5FBC" w:rsidP="00765BF2">
      <w:pPr>
        <w:pStyle w:val="ad"/>
        <w:numPr>
          <w:ilvl w:val="0"/>
          <w:numId w:val="9"/>
        </w:numPr>
        <w:ind w:leftChars="0" w:left="709" w:hanging="425"/>
      </w:pPr>
      <w:r>
        <w:rPr>
          <w:rFonts w:hint="eastAsia"/>
        </w:rPr>
        <w:t>吃單理論買賣價也跟著</w:t>
      </w:r>
      <w:r>
        <w:rPr>
          <w:rFonts w:hint="eastAsia"/>
        </w:rPr>
        <w:t>NLOTS</w:t>
      </w:r>
      <w:r>
        <w:rPr>
          <w:rFonts w:hint="eastAsia"/>
        </w:rPr>
        <w:t>策略進退，也應依擋中價參數執行</w:t>
      </w:r>
    </w:p>
    <w:p w:rsidR="00DD5FBC" w:rsidRDefault="00CC2091" w:rsidP="00765BF2">
      <w:pPr>
        <w:pStyle w:val="ad"/>
        <w:ind w:leftChars="0" w:left="709"/>
        <w:jc w:val="center"/>
      </w:pPr>
      <w:r>
        <w:br/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4E88AC" wp14:editId="77DE3786">
                <wp:simplePos x="0" y="0"/>
                <wp:positionH relativeFrom="column">
                  <wp:posOffset>4594740</wp:posOffset>
                </wp:positionH>
                <wp:positionV relativeFrom="paragraph">
                  <wp:posOffset>856963</wp:posOffset>
                </wp:positionV>
                <wp:extent cx="1524000" cy="514350"/>
                <wp:effectExtent l="0" t="0" r="19050" b="19050"/>
                <wp:wrapNone/>
                <wp:docPr id="31" name="圓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4C2EC" id="圓角矩形 31" o:spid="_x0000_s1026" style="position:absolute;margin-left:361.8pt;margin-top:67.5pt;width:120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" filled="f" strokecolor="#fabf8f [1945]" strokeweight="2pt"/>
            </w:pict>
          </mc:Fallback>
        </mc:AlternateContent>
      </w:r>
      <w:r w:rsidR="00765B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79586" wp14:editId="7FE02698">
                <wp:simplePos x="0" y="0"/>
                <wp:positionH relativeFrom="column">
                  <wp:posOffset>2211693</wp:posOffset>
                </wp:positionH>
                <wp:positionV relativeFrom="paragraph">
                  <wp:posOffset>57869</wp:posOffset>
                </wp:positionV>
                <wp:extent cx="3038475" cy="447675"/>
                <wp:effectExtent l="0" t="0" r="28575" b="28575"/>
                <wp:wrapNone/>
                <wp:docPr id="194" name="圓角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47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E355D" id="圓角矩形 194" o:spid="_x0000_s1026" style="position:absolute;margin-left:174.15pt;margin-top:4.55pt;width:239.25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" filled="f" strokecolor="yellow" strokeweight="2pt"/>
            </w:pict>
          </mc:Fallback>
        </mc:AlternateContent>
      </w:r>
      <w:r w:rsidR="00D03062">
        <w:rPr>
          <w:noProof/>
        </w:rPr>
        <w:drawing>
          <wp:inline distT="0" distB="0" distL="0" distR="0" wp14:anchorId="16D9EC36" wp14:editId="68FA3736">
            <wp:extent cx="4813918" cy="3364302"/>
            <wp:effectExtent l="0" t="0" r="635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7906" cy="33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91" w:rsidRDefault="00765BF2" w:rsidP="00765BF2">
      <w:pPr>
        <w:pStyle w:val="ad"/>
        <w:ind w:leftChars="0" w:left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7F23CD" wp14:editId="128D73B9">
                <wp:simplePos x="0" y="0"/>
                <wp:positionH relativeFrom="column">
                  <wp:posOffset>1080566</wp:posOffset>
                </wp:positionH>
                <wp:positionV relativeFrom="paragraph">
                  <wp:posOffset>70233</wp:posOffset>
                </wp:positionV>
                <wp:extent cx="4991100" cy="454864"/>
                <wp:effectExtent l="0" t="0" r="19050" b="21590"/>
                <wp:wrapNone/>
                <wp:docPr id="192" name="圓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4548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20EBC" id="圓角矩形 192" o:spid="_x0000_s1026" style="position:absolute;margin-left:85.1pt;margin-top:5.55pt;width:393pt;height:3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" filled="f" strokecolor="#fabf8f [1945]" strokeweight="2pt"/>
            </w:pict>
          </mc:Fallback>
        </mc:AlternateContent>
      </w:r>
      <w:r w:rsidR="00D03062">
        <w:rPr>
          <w:noProof/>
        </w:rPr>
        <w:drawing>
          <wp:inline distT="0" distB="0" distL="0" distR="0" wp14:anchorId="61D82E91" wp14:editId="6C41BCC9">
            <wp:extent cx="5895340" cy="4157932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2472" cy="417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BC" w:rsidRPr="00700903" w:rsidRDefault="00DD5FBC" w:rsidP="00DD5FBC">
      <w:pPr>
        <w:pStyle w:val="ad"/>
        <w:numPr>
          <w:ilvl w:val="0"/>
          <w:numId w:val="6"/>
        </w:numPr>
        <w:ind w:leftChars="0"/>
        <w:rPr>
          <w:b/>
        </w:rPr>
      </w:pPr>
      <w:r w:rsidRPr="00700903">
        <w:rPr>
          <w:rFonts w:hint="eastAsia"/>
          <w:b/>
        </w:rPr>
        <w:t>B</w:t>
      </w:r>
      <w:r w:rsidRPr="00700903">
        <w:rPr>
          <w:b/>
        </w:rPr>
        <w:t>ro</w:t>
      </w:r>
      <w:bookmarkStart w:id="6" w:name="七"/>
      <w:bookmarkEnd w:id="6"/>
      <w:r w:rsidRPr="00700903">
        <w:rPr>
          <w:b/>
        </w:rPr>
        <w:t>adcast</w:t>
      </w:r>
    </w:p>
    <w:p w:rsidR="00DD5FBC" w:rsidRDefault="00DD5FBC" w:rsidP="00DD5FBC">
      <w:pPr>
        <w:pStyle w:val="ad"/>
        <w:numPr>
          <w:ilvl w:val="0"/>
          <w:numId w:val="11"/>
        </w:numPr>
        <w:tabs>
          <w:tab w:val="left" w:pos="567"/>
        </w:tabs>
        <w:ind w:leftChars="0" w:left="709" w:hanging="425"/>
      </w:pPr>
      <w:r w:rsidRPr="00A94A76">
        <w:rPr>
          <w:rFonts w:hint="eastAsia"/>
        </w:rPr>
        <w:t>接收</w:t>
      </w:r>
      <w:r w:rsidRPr="00A94A76">
        <w:rPr>
          <w:rFonts w:hint="eastAsia"/>
        </w:rPr>
        <w:t>Nats Broadcast</w:t>
      </w:r>
      <w:r w:rsidRPr="00A94A76">
        <w:rPr>
          <w:rFonts w:hint="eastAsia"/>
        </w:rPr>
        <w:t>：</w:t>
      </w:r>
      <w:r w:rsidRPr="00A94A76">
        <w:rPr>
          <w:rFonts w:hint="eastAsia"/>
        </w:rPr>
        <w:t>NB04(shift)</w:t>
      </w:r>
      <w:r w:rsidRPr="00A94A76">
        <w:rPr>
          <w:rFonts w:hint="eastAsia"/>
        </w:rPr>
        <w:t>、</w:t>
      </w:r>
      <w:r w:rsidRPr="00A94A76">
        <w:rPr>
          <w:rFonts w:hint="eastAsia"/>
        </w:rPr>
        <w:t>NB30(</w:t>
      </w:r>
      <w:r w:rsidRPr="00A94A76">
        <w:rPr>
          <w:rFonts w:hint="eastAsia"/>
        </w:rPr>
        <w:t>手動等級切換，不自動回縮</w:t>
      </w:r>
      <w:r w:rsidRPr="00A94A76">
        <w:rPr>
          <w:rFonts w:hint="eastAsia"/>
        </w:rPr>
        <w:t>)</w:t>
      </w:r>
      <w:r w:rsidRPr="00A94A76">
        <w:rPr>
          <w:rFonts w:hint="eastAsia"/>
        </w:rPr>
        <w:t>、</w:t>
      </w:r>
      <w:r w:rsidRPr="00A94A76">
        <w:rPr>
          <w:rFonts w:hint="eastAsia"/>
        </w:rPr>
        <w:t>NB31( Para</w:t>
      </w:r>
      <w:r w:rsidRPr="00A94A76">
        <w:rPr>
          <w:rFonts w:hint="eastAsia"/>
        </w:rPr>
        <w:t>參數</w:t>
      </w:r>
      <w:r w:rsidRPr="00A94A76">
        <w:rPr>
          <w:rFonts w:hint="eastAsia"/>
        </w:rPr>
        <w:t>)</w:t>
      </w:r>
      <w:r w:rsidRPr="00A94A76">
        <w:rPr>
          <w:rFonts w:hint="eastAsia"/>
        </w:rPr>
        <w:t>、</w:t>
      </w:r>
      <w:r w:rsidRPr="00A94A76">
        <w:rPr>
          <w:rFonts w:hint="eastAsia"/>
        </w:rPr>
        <w:t>NB33(</w:t>
      </w:r>
      <w:r w:rsidRPr="00A94A76">
        <w:rPr>
          <w:rFonts w:hint="eastAsia"/>
        </w:rPr>
        <w:t>部位等級切換，不自動回縮</w:t>
      </w:r>
      <w:r w:rsidRPr="00A94A76">
        <w:rPr>
          <w:rFonts w:hint="eastAsia"/>
        </w:rPr>
        <w:t>)</w:t>
      </w:r>
      <w:r w:rsidRPr="00A94A76">
        <w:rPr>
          <w:rFonts w:hint="eastAsia"/>
        </w:rPr>
        <w:t>、</w:t>
      </w:r>
      <w:r w:rsidRPr="00A94A76">
        <w:rPr>
          <w:rFonts w:hint="eastAsia"/>
        </w:rPr>
        <w:t>NB34(</w:t>
      </w:r>
      <w:r w:rsidRPr="00A94A76">
        <w:rPr>
          <w:rFonts w:hint="eastAsia"/>
        </w:rPr>
        <w:t>改變</w:t>
      </w:r>
      <w:r w:rsidRPr="00A94A76">
        <w:rPr>
          <w:rFonts w:hint="eastAsia"/>
        </w:rPr>
        <w:t>Sa,Sb</w:t>
      </w:r>
      <w:r w:rsidRPr="00A94A76">
        <w:rPr>
          <w:rFonts w:hint="eastAsia"/>
        </w:rPr>
        <w:t>，不自動回縮</w:t>
      </w:r>
      <w:r w:rsidRPr="00A94A76">
        <w:rPr>
          <w:rFonts w:hint="eastAsia"/>
        </w:rPr>
        <w:t>)</w:t>
      </w:r>
      <w:r w:rsidRPr="00A94A76">
        <w:rPr>
          <w:rFonts w:hint="eastAsia"/>
        </w:rPr>
        <w:t>、</w:t>
      </w:r>
      <w:r w:rsidRPr="00A94A76">
        <w:rPr>
          <w:rFonts w:hint="eastAsia"/>
        </w:rPr>
        <w:t>NB54(</w:t>
      </w:r>
      <w:r w:rsidRPr="00A94A76">
        <w:rPr>
          <w:rFonts w:hint="eastAsia"/>
        </w:rPr>
        <w:t>現貨行情是否延遲</w:t>
      </w:r>
      <w:r w:rsidRPr="00A94A76">
        <w:rPr>
          <w:rFonts w:hint="eastAsia"/>
        </w:rPr>
        <w:t>)</w:t>
      </w:r>
    </w:p>
    <w:p w:rsidR="00DD5FBC" w:rsidRDefault="00DD5FBC" w:rsidP="00DD5FBC">
      <w:pPr>
        <w:pStyle w:val="ad"/>
        <w:numPr>
          <w:ilvl w:val="0"/>
          <w:numId w:val="11"/>
        </w:numPr>
        <w:tabs>
          <w:tab w:val="left" w:pos="567"/>
        </w:tabs>
        <w:ind w:leftChars="0" w:left="709" w:hanging="425"/>
      </w:pPr>
      <w:r>
        <w:rPr>
          <w:rFonts w:hint="eastAsia"/>
        </w:rPr>
        <w:t>P</w:t>
      </w:r>
      <w:r>
        <w:t>xServer</w:t>
      </w:r>
      <w:r>
        <w:rPr>
          <w:rFonts w:hint="eastAsia"/>
        </w:rPr>
        <w:t>送價時傳出之</w:t>
      </w:r>
      <w:r>
        <w:t>FastMarket</w:t>
      </w:r>
      <w:r>
        <w:rPr>
          <w:rFonts w:hint="eastAsia"/>
        </w:rPr>
        <w:t>除等級外將含有</w:t>
      </w:r>
      <w:r>
        <w:t>SSTOP</w:t>
      </w:r>
      <w:r>
        <w:rPr>
          <w:rFonts w:hint="eastAsia"/>
        </w:rPr>
        <w:t>訊息，以此判斷</w:t>
      </w:r>
      <w:r>
        <w:t>SSTOP</w:t>
      </w:r>
    </w:p>
    <w:p w:rsidR="00DD5FBC" w:rsidRPr="00700903" w:rsidRDefault="00DD5FBC" w:rsidP="00DD5FBC">
      <w:pPr>
        <w:pStyle w:val="ad"/>
        <w:numPr>
          <w:ilvl w:val="0"/>
          <w:numId w:val="6"/>
        </w:numPr>
        <w:ind w:leftChars="0"/>
        <w:rPr>
          <w:b/>
        </w:rPr>
      </w:pPr>
      <w:r w:rsidRPr="00700903">
        <w:rPr>
          <w:rFonts w:hint="eastAsia"/>
          <w:b/>
        </w:rPr>
        <w:t>等級放</w:t>
      </w:r>
      <w:bookmarkStart w:id="7" w:name="八"/>
      <w:bookmarkEnd w:id="7"/>
      <w:r w:rsidRPr="00700903">
        <w:rPr>
          <w:rFonts w:hint="eastAsia"/>
          <w:b/>
        </w:rPr>
        <w:t>寬機制</w:t>
      </w:r>
    </w:p>
    <w:p w:rsidR="00DD5FBC" w:rsidRDefault="00DD5FBC" w:rsidP="00DD5FBC">
      <w:pPr>
        <w:pStyle w:val="ad"/>
        <w:numPr>
          <w:ilvl w:val="0"/>
          <w:numId w:val="12"/>
        </w:numPr>
        <w:ind w:leftChars="0" w:left="567" w:hanging="283"/>
      </w:pPr>
      <w:r w:rsidRPr="00EC7C1D">
        <w:rPr>
          <w:rFonts w:hint="eastAsia"/>
        </w:rPr>
        <w:t>收到多個</w:t>
      </w:r>
      <w:r>
        <w:rPr>
          <w:rFonts w:hint="eastAsia"/>
        </w:rPr>
        <w:t>等級寬度的</w:t>
      </w:r>
      <w:r>
        <w:rPr>
          <w:rFonts w:hint="eastAsia"/>
        </w:rPr>
        <w:t>B</w:t>
      </w:r>
      <w:r>
        <w:t>roadcast</w:t>
      </w:r>
      <w:r w:rsidRPr="00EC7C1D">
        <w:rPr>
          <w:rFonts w:hint="eastAsia"/>
        </w:rPr>
        <w:t>字串時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FastMarket)</w:t>
      </w:r>
      <w:r w:rsidRPr="00EC7C1D">
        <w:rPr>
          <w:rFonts w:hint="eastAsia"/>
        </w:rPr>
        <w:t>，</w:t>
      </w:r>
      <w:r>
        <w:rPr>
          <w:rFonts w:hint="eastAsia"/>
        </w:rPr>
        <w:t>僅能放寬不可放窄，且取其中最大者作放寬</w:t>
      </w:r>
      <w:r>
        <w:rPr>
          <w:rFonts w:hint="eastAsia"/>
        </w:rPr>
        <w:t>(EX</w:t>
      </w:r>
      <w:r>
        <w:t>,</w:t>
      </w:r>
      <w:r>
        <w:rPr>
          <w:rFonts w:hint="eastAsia"/>
        </w:rPr>
        <w:t>因</w:t>
      </w:r>
      <w:r>
        <w:rPr>
          <w:rFonts w:hint="eastAsia"/>
        </w:rPr>
        <w:t>F</w:t>
      </w:r>
      <w:r>
        <w:t>astMarket</w:t>
      </w:r>
      <w:r>
        <w:rPr>
          <w:rFonts w:hint="eastAsia"/>
        </w:rPr>
        <w:t>而跳至等級三後，收到</w:t>
      </w:r>
      <w:r>
        <w:rPr>
          <w:rFonts w:hint="eastAsia"/>
        </w:rPr>
        <w:t>NB54</w:t>
      </w:r>
      <w:r>
        <w:rPr>
          <w:rFonts w:hint="eastAsia"/>
        </w:rPr>
        <w:t>之</w:t>
      </w:r>
      <w:r>
        <w:rPr>
          <w:rFonts w:hint="eastAsia"/>
        </w:rPr>
        <w:t>LV2</w:t>
      </w:r>
      <w:r>
        <w:rPr>
          <w:rFonts w:hint="eastAsia"/>
        </w:rPr>
        <w:t>應忽略</w:t>
      </w:r>
      <w:r>
        <w:rPr>
          <w:rFonts w:hint="eastAsia"/>
        </w:rPr>
        <w:t>)</w:t>
      </w:r>
    </w:p>
    <w:p w:rsidR="00DD5FBC" w:rsidRDefault="00DD5FBC" w:rsidP="00DD5FBC">
      <w:pPr>
        <w:pStyle w:val="ad"/>
        <w:numPr>
          <w:ilvl w:val="0"/>
          <w:numId w:val="12"/>
        </w:numPr>
        <w:ind w:leftChars="0" w:left="567" w:hanging="283"/>
      </w:pPr>
      <w:r w:rsidRPr="00EC7C1D">
        <w:rPr>
          <w:rFonts w:hint="eastAsia"/>
        </w:rPr>
        <w:t>遇自動回縮時以</w:t>
      </w:r>
      <w:r w:rsidRPr="00EC7C1D">
        <w:rPr>
          <w:rFonts w:hint="eastAsia"/>
        </w:rPr>
        <w:t>B33(</w:t>
      </w:r>
      <w:r w:rsidRPr="00EC7C1D">
        <w:rPr>
          <w:rFonts w:hint="eastAsia"/>
        </w:rPr>
        <w:t>部位成交</w:t>
      </w:r>
      <w:r w:rsidRPr="00EC7C1D">
        <w:rPr>
          <w:rFonts w:hint="eastAsia"/>
        </w:rPr>
        <w:t>)</w:t>
      </w:r>
      <w:r w:rsidRPr="00EC7C1D">
        <w:rPr>
          <w:rFonts w:hint="eastAsia"/>
        </w:rPr>
        <w:t>或</w:t>
      </w:r>
      <w:r w:rsidRPr="00EC7C1D">
        <w:rPr>
          <w:rFonts w:hint="eastAsia"/>
        </w:rPr>
        <w:t>B30(</w:t>
      </w:r>
      <w:r w:rsidRPr="00EC7C1D">
        <w:rPr>
          <w:rFonts w:hint="eastAsia"/>
        </w:rPr>
        <w:t>手動切換</w:t>
      </w:r>
      <w:r w:rsidRPr="00EC7C1D">
        <w:rPr>
          <w:rFonts w:hint="eastAsia"/>
        </w:rPr>
        <w:t>)</w:t>
      </w:r>
      <w:r w:rsidRPr="00EC7C1D">
        <w:rPr>
          <w:rFonts w:hint="eastAsia"/>
        </w:rPr>
        <w:t>字串作為等級回縮的終點。自動縮窄「依等級順序」回縮</w:t>
      </w:r>
      <w:r w:rsidRPr="00EC7C1D">
        <w:rPr>
          <w:rFonts w:hint="eastAsia"/>
        </w:rPr>
        <w:t>(</w:t>
      </w:r>
      <w:r w:rsidRPr="00EC7C1D">
        <w:rPr>
          <w:rFonts w:hint="eastAsia"/>
        </w:rPr>
        <w:t>含</w:t>
      </w:r>
      <w:r w:rsidRPr="00EC7C1D">
        <w:rPr>
          <w:rFonts w:hint="eastAsia"/>
        </w:rPr>
        <w:t>NB54)</w:t>
      </w:r>
    </w:p>
    <w:p w:rsidR="00DD5FBC" w:rsidRDefault="00DD5FBC" w:rsidP="00DD5FBC">
      <w:pPr>
        <w:pStyle w:val="ad"/>
        <w:numPr>
          <w:ilvl w:val="0"/>
          <w:numId w:val="12"/>
        </w:numPr>
        <w:ind w:leftChars="0" w:left="567" w:hanging="283"/>
      </w:pPr>
      <w:r>
        <w:rPr>
          <w:rFonts w:hint="eastAsia"/>
        </w:rPr>
        <w:t>跳至</w:t>
      </w:r>
      <w:r>
        <w:rPr>
          <w:rFonts w:hint="eastAsia"/>
        </w:rPr>
        <w:t>X</w:t>
      </w:r>
      <w:r>
        <w:rPr>
          <w:rFonts w:hint="eastAsia"/>
        </w:rPr>
        <w:t>等級，</w:t>
      </w:r>
      <w:r>
        <w:rPr>
          <w:rFonts w:hint="eastAsia"/>
        </w:rPr>
        <w:t>Pid</w:t>
      </w:r>
      <w:r>
        <w:rPr>
          <w:rFonts w:hint="eastAsia"/>
        </w:rPr>
        <w:t>開關亦應</w:t>
      </w:r>
      <w:r>
        <w:rPr>
          <w:rFonts w:hint="eastAsia"/>
        </w:rPr>
        <w:t>OFF</w:t>
      </w:r>
      <w:r>
        <w:rPr>
          <w:rFonts w:hint="eastAsia"/>
        </w:rPr>
        <w:t>，手動切回時應檢查</w:t>
      </w:r>
      <w:r>
        <w:rPr>
          <w:rFonts w:hint="eastAsia"/>
        </w:rPr>
        <w:t>F</w:t>
      </w:r>
      <w:r>
        <w:t>astMarket</w:t>
      </w:r>
      <w:r>
        <w:rPr>
          <w:rFonts w:hint="eastAsia"/>
        </w:rPr>
        <w:t>等級，仍處於</w:t>
      </w:r>
      <w:r>
        <w:rPr>
          <w:rFonts w:hint="eastAsia"/>
        </w:rPr>
        <w:t>4</w:t>
      </w:r>
      <w:r>
        <w:rPr>
          <w:rFonts w:hint="eastAsia"/>
        </w:rPr>
        <w:t>等級不可切回</w:t>
      </w:r>
    </w:p>
    <w:p w:rsidR="00DD5FBC" w:rsidRDefault="00DD5FBC" w:rsidP="00DD5FBC">
      <w:pPr>
        <w:pStyle w:val="ad"/>
        <w:numPr>
          <w:ilvl w:val="0"/>
          <w:numId w:val="6"/>
        </w:numPr>
        <w:ind w:leftChars="0" w:left="284" w:hanging="337"/>
        <w:rPr>
          <w:b/>
        </w:rPr>
      </w:pPr>
      <w:r>
        <w:rPr>
          <w:rFonts w:hint="eastAsia"/>
          <w:b/>
        </w:rPr>
        <w:t>庫存控</w:t>
      </w:r>
      <w:bookmarkStart w:id="8" w:name="九"/>
      <w:bookmarkEnd w:id="8"/>
      <w:r>
        <w:rPr>
          <w:rFonts w:hint="eastAsia"/>
          <w:b/>
        </w:rPr>
        <w:t>管機制</w:t>
      </w:r>
    </w:p>
    <w:p w:rsidR="00DD5FBC" w:rsidRPr="00D0022E" w:rsidRDefault="00C81A3E" w:rsidP="007A0C50">
      <w:pPr>
        <w:pStyle w:val="ad"/>
        <w:numPr>
          <w:ilvl w:val="0"/>
          <w:numId w:val="41"/>
        </w:numPr>
        <w:ind w:leftChars="-1" w:left="284" w:hangingChars="119" w:hanging="286"/>
        <w:rPr>
          <w:b/>
        </w:rPr>
      </w:pPr>
      <w:r>
        <w:rPr>
          <w:rFonts w:hint="eastAsia"/>
        </w:rPr>
        <w:t>因</w:t>
      </w:r>
      <w:r w:rsidR="00DD5FBC">
        <w:rPr>
          <w:rFonts w:hint="eastAsia"/>
        </w:rPr>
        <w:t>下</w:t>
      </w:r>
      <w:r w:rsidR="00DD5FBC">
        <w:rPr>
          <w:rFonts w:hint="eastAsia"/>
        </w:rPr>
        <w:t>TradeServer</w:t>
      </w:r>
      <w:r>
        <w:rPr>
          <w:rFonts w:hint="eastAsia"/>
        </w:rPr>
        <w:t>非</w:t>
      </w:r>
      <w:r w:rsidR="00DD5FBC">
        <w:rPr>
          <w:rFonts w:hint="eastAsia"/>
        </w:rPr>
        <w:t>XTRADE</w:t>
      </w:r>
      <w:r>
        <w:rPr>
          <w:rFonts w:hint="eastAsia"/>
        </w:rPr>
        <w:t>，</w:t>
      </w:r>
      <w:r w:rsidRPr="007A0C50">
        <w:rPr>
          <w:rFonts w:hint="eastAsia"/>
          <w:b/>
        </w:rPr>
        <w:t>強制賣出</w:t>
      </w:r>
      <w:r w:rsidR="00DD5FBC" w:rsidRPr="007A0C50">
        <w:rPr>
          <w:rFonts w:hint="eastAsia"/>
          <w:b/>
        </w:rPr>
        <w:t>以</w:t>
      </w:r>
      <w:r w:rsidR="00DD5FBC" w:rsidRPr="007A0C50">
        <w:rPr>
          <w:rFonts w:hint="eastAsia"/>
          <w:b/>
        </w:rPr>
        <w:t>broadcast(NB80=</w:t>
      </w:r>
      <w:r w:rsidR="00DD5FBC" w:rsidRPr="007A0C50">
        <w:rPr>
          <w:rFonts w:hint="eastAsia"/>
          <w:b/>
        </w:rPr>
        <w:t>一百萬張</w:t>
      </w:r>
      <w:r w:rsidR="00DD5FBC" w:rsidRPr="007A0C50">
        <w:rPr>
          <w:rFonts w:hint="eastAsia"/>
          <w:b/>
        </w:rPr>
        <w:t>)</w:t>
      </w:r>
      <w:r w:rsidRPr="007A0C50">
        <w:rPr>
          <w:rFonts w:hint="eastAsia"/>
          <w:b/>
        </w:rPr>
        <w:t>鉅額庫存給底層</w:t>
      </w:r>
      <w:r w:rsidR="00DD5FBC" w:rsidRPr="007A0C50">
        <w:rPr>
          <w:rFonts w:hint="eastAsia"/>
          <w:b/>
        </w:rPr>
        <w:t>的方式執行</w:t>
      </w:r>
    </w:p>
    <w:p w:rsidR="00DD5FBC" w:rsidRPr="007A0C50" w:rsidRDefault="00C66A49" w:rsidP="007A0C50">
      <w:pPr>
        <w:pStyle w:val="ad"/>
        <w:numPr>
          <w:ilvl w:val="0"/>
          <w:numId w:val="41"/>
        </w:numPr>
        <w:ind w:leftChars="-1" w:left="284" w:hangingChars="119" w:hanging="286"/>
        <w:rPr>
          <w:b/>
        </w:rPr>
      </w:pPr>
      <w:r w:rsidRPr="007A0C50">
        <w:rPr>
          <w:rFonts w:hint="eastAsia"/>
          <w:b/>
        </w:rPr>
        <w:t>「</w:t>
      </w:r>
      <w:r w:rsidRPr="007A0C50">
        <w:rPr>
          <w:rFonts w:hint="eastAsia"/>
          <w:b/>
        </w:rPr>
        <w:t>13:24:50</w:t>
      </w:r>
      <w:r w:rsidRPr="007A0C50">
        <w:rPr>
          <w:rFonts w:hint="eastAsia"/>
          <w:b/>
        </w:rPr>
        <w:t>後」或「撮合註記由逐筆變為集合時」手動切換強制賣出無效</w:t>
      </w:r>
      <w:r w:rsidRPr="007A0C50">
        <w:rPr>
          <w:rFonts w:hint="eastAsia"/>
          <w:b/>
        </w:rPr>
        <w:t>(NB80=0)</w:t>
      </w:r>
      <w:r w:rsidRPr="007A0C50">
        <w:rPr>
          <w:rFonts w:hint="eastAsia"/>
          <w:b/>
        </w:rPr>
        <w:t>；</w:t>
      </w:r>
      <w:r w:rsidR="00F452D9" w:rsidRPr="007A0C50">
        <w:rPr>
          <w:rFonts w:hint="eastAsia"/>
          <w:b/>
        </w:rPr>
        <w:t>若收到預撮行情</w:t>
      </w:r>
      <w:r w:rsidR="00DE28FE" w:rsidRPr="007A0C50">
        <w:rPr>
          <w:rFonts w:hint="eastAsia"/>
          <w:b/>
        </w:rPr>
        <w:t>且</w:t>
      </w:r>
      <w:r w:rsidR="00DE28FE" w:rsidRPr="007A0C50">
        <w:rPr>
          <w:rFonts w:hint="eastAsia"/>
          <w:b/>
        </w:rPr>
        <w:t>&gt;13:2</w:t>
      </w:r>
      <w:r w:rsidR="00DE28FE" w:rsidRPr="007A0C50">
        <w:rPr>
          <w:b/>
        </w:rPr>
        <w:t>5</w:t>
      </w:r>
      <w:r w:rsidR="00DE28FE" w:rsidRPr="007A0C50">
        <w:rPr>
          <w:rFonts w:hint="eastAsia"/>
          <w:b/>
        </w:rPr>
        <w:t>:00</w:t>
      </w:r>
      <w:r w:rsidR="00DE28FE" w:rsidRPr="007A0C50">
        <w:rPr>
          <w:rFonts w:hint="eastAsia"/>
          <w:b/>
        </w:rPr>
        <w:t>時</w:t>
      </w:r>
      <w:r w:rsidRPr="007A0C50">
        <w:rPr>
          <w:rFonts w:hint="eastAsia"/>
          <w:b/>
        </w:rPr>
        <w:t>，自動執行</w:t>
      </w:r>
      <w:r w:rsidRPr="007A0C50">
        <w:rPr>
          <w:rFonts w:hint="eastAsia"/>
          <w:b/>
        </w:rPr>
        <w:t>NB80(=0)</w:t>
      </w:r>
      <w:r w:rsidRPr="007A0C50">
        <w:rPr>
          <w:rFonts w:hint="eastAsia"/>
          <w:b/>
        </w:rPr>
        <w:t>取消所有原</w:t>
      </w:r>
      <w:r w:rsidR="00F452D9" w:rsidRPr="007A0C50">
        <w:rPr>
          <w:rFonts w:hint="eastAsia"/>
          <w:b/>
        </w:rPr>
        <w:t>N80</w:t>
      </w:r>
      <w:r w:rsidRPr="007A0C50">
        <w:rPr>
          <w:rFonts w:hint="eastAsia"/>
          <w:b/>
        </w:rPr>
        <w:t>庫存，並對已強制賣出之委託抽單後立即重下</w:t>
      </w:r>
      <w:r w:rsidR="00F452D9" w:rsidRPr="007A0C50">
        <w:rPr>
          <w:rFonts w:hint="eastAsia"/>
          <w:b/>
        </w:rPr>
        <w:t>(</w:t>
      </w:r>
      <w:r w:rsidRPr="007A0C50">
        <w:rPr>
          <w:rFonts w:hint="eastAsia"/>
          <w:b/>
        </w:rPr>
        <w:t>若</w:t>
      </w:r>
      <w:r w:rsidRPr="007A0C50">
        <w:rPr>
          <w:rFonts w:hint="eastAsia"/>
          <w:b/>
        </w:rPr>
        <w:t>13:25</w:t>
      </w:r>
      <w:r w:rsidRPr="007A0C50">
        <w:rPr>
          <w:rFonts w:hint="eastAsia"/>
          <w:b/>
        </w:rPr>
        <w:t>後重啟，且系統時間產生誤差</w:t>
      </w:r>
      <w:r w:rsidR="00F452D9" w:rsidRPr="007A0C50">
        <w:rPr>
          <w:rFonts w:hint="eastAsia"/>
          <w:b/>
        </w:rPr>
        <w:t>又無預撮行情</w:t>
      </w:r>
      <w:r w:rsidRPr="007A0C50">
        <w:rPr>
          <w:rFonts w:hint="eastAsia"/>
          <w:b/>
        </w:rPr>
        <w:t>，仍可能送出</w:t>
      </w:r>
      <w:r w:rsidRPr="007A0C50">
        <w:rPr>
          <w:rFonts w:hint="eastAsia"/>
          <w:b/>
        </w:rPr>
        <w:t>NB80</w:t>
      </w:r>
      <w:r w:rsidRPr="007A0C50">
        <w:rPr>
          <w:rFonts w:hint="eastAsia"/>
          <w:b/>
        </w:rPr>
        <w:t>鉅額庫存</w:t>
      </w:r>
      <w:r w:rsidRPr="007A0C50">
        <w:rPr>
          <w:rFonts w:hint="eastAsia"/>
          <w:b/>
        </w:rPr>
        <w:t>)</w:t>
      </w:r>
    </w:p>
    <w:p w:rsidR="00DD5FBC" w:rsidRPr="00D0022E" w:rsidRDefault="00DD5FBC" w:rsidP="007A0C50">
      <w:pPr>
        <w:pStyle w:val="ad"/>
        <w:numPr>
          <w:ilvl w:val="0"/>
          <w:numId w:val="41"/>
        </w:numPr>
        <w:ind w:leftChars="-1" w:left="284" w:hangingChars="119" w:hanging="286"/>
        <w:rPr>
          <w:b/>
        </w:rPr>
      </w:pPr>
      <w:r w:rsidRPr="00DB36C3">
        <w:rPr>
          <w:rFonts w:hint="eastAsia"/>
        </w:rPr>
        <w:t>判斷</w:t>
      </w:r>
      <w:r w:rsidRPr="00DB36C3">
        <w:rPr>
          <w:rFonts w:hint="eastAsia"/>
        </w:rPr>
        <w:t>TradeRM</w:t>
      </w:r>
      <w:r w:rsidRPr="00DB36C3">
        <w:rPr>
          <w:rFonts w:hint="eastAsia"/>
        </w:rPr>
        <w:t>中，若</w:t>
      </w:r>
      <w:r w:rsidRPr="00DB36C3">
        <w:rPr>
          <w:rFonts w:hint="eastAsia"/>
        </w:rPr>
        <w:t>ETF</w:t>
      </w:r>
      <w:r w:rsidRPr="00DB36C3">
        <w:rPr>
          <w:rFonts w:hint="eastAsia"/>
        </w:rPr>
        <w:t>標的屬於「非</w:t>
      </w:r>
      <w:r w:rsidRPr="00DB36C3">
        <w:rPr>
          <w:rFonts w:hint="eastAsia"/>
        </w:rPr>
        <w:t>LP</w:t>
      </w:r>
      <w:r w:rsidRPr="00DB36C3">
        <w:rPr>
          <w:rFonts w:hint="eastAsia"/>
        </w:rPr>
        <w:t>且</w:t>
      </w:r>
      <w:r w:rsidRPr="00DB36C3">
        <w:rPr>
          <w:rFonts w:hint="eastAsia"/>
        </w:rPr>
        <w:t>[mark_day_trade]</w:t>
      </w:r>
      <w:r w:rsidRPr="00DB36C3">
        <w:rPr>
          <w:rFonts w:hint="eastAsia"/>
        </w:rPr>
        <w:t>不為</w:t>
      </w:r>
      <w:r w:rsidRPr="00DB36C3">
        <w:rPr>
          <w:rFonts w:hint="eastAsia"/>
        </w:rPr>
        <w:t>X</w:t>
      </w:r>
      <w:r w:rsidRPr="00DB36C3">
        <w:rPr>
          <w:rFonts w:hint="eastAsia"/>
        </w:rPr>
        <w:t>」即不可勾選強制</w:t>
      </w:r>
    </w:p>
    <w:p w:rsidR="00CC2091" w:rsidRPr="00CC4B49" w:rsidRDefault="007F3E09" w:rsidP="007A0C50">
      <w:pPr>
        <w:pStyle w:val="ad"/>
        <w:numPr>
          <w:ilvl w:val="0"/>
          <w:numId w:val="41"/>
        </w:numPr>
        <w:ind w:leftChars="-1" w:left="284" w:hangingChars="119" w:hanging="286"/>
        <w:rPr>
          <w:b/>
        </w:rPr>
      </w:pPr>
      <w:r>
        <w:rPr>
          <w:rFonts w:hint="eastAsia"/>
        </w:rPr>
        <w:t>由</w:t>
      </w:r>
      <w:r>
        <w:rPr>
          <w:rFonts w:hint="eastAsia"/>
        </w:rPr>
        <w:t>Client</w:t>
      </w:r>
      <w:r w:rsidR="00DD5FBC">
        <w:rPr>
          <w:rFonts w:hint="eastAsia"/>
        </w:rPr>
        <w:t>收取各</w:t>
      </w:r>
      <w:r w:rsidR="00DD5FBC">
        <w:rPr>
          <w:rFonts w:hint="eastAsia"/>
        </w:rPr>
        <w:t>ETF</w:t>
      </w:r>
      <w:r w:rsidR="000C3D70">
        <w:rPr>
          <w:rFonts w:hint="eastAsia"/>
        </w:rPr>
        <w:t>當日申贖資訊，其中申購部位僅收「台股槓反與實物申購</w:t>
      </w:r>
      <w:r w:rsidR="00DD5FBC">
        <w:rPr>
          <w:rFonts w:hint="eastAsia"/>
        </w:rPr>
        <w:t>」</w:t>
      </w:r>
      <w:r w:rsidR="00DD5FBC">
        <w:rPr>
          <w:rFonts w:hint="eastAsia"/>
        </w:rPr>
        <w:t>ETF</w:t>
      </w:r>
      <w:r>
        <w:rPr>
          <w:rFonts w:hint="eastAsia"/>
        </w:rPr>
        <w:t>，若賣出選項為正常時，</w:t>
      </w:r>
      <w:r w:rsidR="000C3D70">
        <w:rPr>
          <w:rFonts w:hint="eastAsia"/>
        </w:rPr>
        <w:t>將此申贖張數</w:t>
      </w:r>
      <w:r>
        <w:rPr>
          <w:rFonts w:hint="eastAsia"/>
        </w:rPr>
        <w:t>以</w:t>
      </w:r>
      <w:r>
        <w:rPr>
          <w:rFonts w:hint="eastAsia"/>
        </w:rPr>
        <w:t>NB80</w:t>
      </w:r>
      <w:r>
        <w:rPr>
          <w:rFonts w:hint="eastAsia"/>
        </w:rPr>
        <w:t>部位送給</w:t>
      </w:r>
      <w:r>
        <w:rPr>
          <w:rFonts w:hint="eastAsia"/>
        </w:rPr>
        <w:t>TradeServer</w:t>
      </w:r>
    </w:p>
    <w:p w:rsidR="004B723F" w:rsidRDefault="00CC4B49" w:rsidP="007A0C50">
      <w:pPr>
        <w:pStyle w:val="ad"/>
        <w:numPr>
          <w:ilvl w:val="0"/>
          <w:numId w:val="41"/>
        </w:numPr>
        <w:ind w:leftChars="-1" w:left="284" w:hangingChars="119" w:hanging="286"/>
        <w:rPr>
          <w:b/>
        </w:rPr>
      </w:pPr>
      <w:r w:rsidRPr="007A0C50">
        <w:rPr>
          <w:rFonts w:hint="eastAsia"/>
          <w:b/>
        </w:rPr>
        <w:t>以</w:t>
      </w:r>
      <w:r w:rsidRPr="007A0C50">
        <w:rPr>
          <w:rFonts w:hint="eastAsia"/>
          <w:b/>
        </w:rPr>
        <w:t>Xtrade</w:t>
      </w:r>
      <w:r w:rsidRPr="007A0C50">
        <w:rPr>
          <w:rFonts w:hint="eastAsia"/>
          <w:b/>
        </w:rPr>
        <w:t>或不同</w:t>
      </w:r>
      <w:r w:rsidRPr="007A0C50">
        <w:rPr>
          <w:rFonts w:hint="eastAsia"/>
          <w:b/>
        </w:rPr>
        <w:t>TID</w:t>
      </w:r>
      <w:r w:rsidRPr="007A0C50">
        <w:rPr>
          <w:rFonts w:hint="eastAsia"/>
          <w:b/>
        </w:rPr>
        <w:t>取消</w:t>
      </w:r>
      <w:r w:rsidRPr="007A0C50">
        <w:rPr>
          <w:rFonts w:hint="eastAsia"/>
          <w:b/>
        </w:rPr>
        <w:t>TradeServer</w:t>
      </w:r>
      <w:r w:rsidRPr="007A0C50">
        <w:rPr>
          <w:rFonts w:hint="eastAsia"/>
          <w:b/>
        </w:rPr>
        <w:t>下的單，</w:t>
      </w:r>
      <w:r w:rsidRPr="007A0C50">
        <w:rPr>
          <w:rFonts w:hint="eastAsia"/>
          <w:b/>
        </w:rPr>
        <w:t>TradeServer</w:t>
      </w:r>
      <w:r w:rsidRPr="007A0C50">
        <w:rPr>
          <w:rFonts w:hint="eastAsia"/>
          <w:b/>
        </w:rPr>
        <w:t>不知道，仍會將該筆委託視為在途單</w:t>
      </w:r>
    </w:p>
    <w:p w:rsidR="007A0C50" w:rsidRPr="007A0C50" w:rsidRDefault="007A0C50" w:rsidP="007A0C50">
      <w:pPr>
        <w:pStyle w:val="ad"/>
        <w:ind w:leftChars="0" w:left="284"/>
        <w:rPr>
          <w:rFonts w:hint="eastAsia"/>
          <w:b/>
        </w:rPr>
      </w:pPr>
    </w:p>
    <w:p w:rsidR="00DD5FBC" w:rsidRDefault="00DD5FBC" w:rsidP="00DD5FBC">
      <w:pPr>
        <w:pStyle w:val="ad"/>
        <w:numPr>
          <w:ilvl w:val="0"/>
          <w:numId w:val="6"/>
        </w:numPr>
        <w:ind w:leftChars="0"/>
        <w:rPr>
          <w:b/>
        </w:rPr>
      </w:pPr>
      <w:r w:rsidRPr="00700903">
        <w:rPr>
          <w:rFonts w:hint="eastAsia"/>
          <w:b/>
        </w:rPr>
        <w:t>C</w:t>
      </w:r>
      <w:r w:rsidRPr="00700903">
        <w:rPr>
          <w:b/>
        </w:rPr>
        <w:t>o</w:t>
      </w:r>
      <w:bookmarkStart w:id="9" w:name="十"/>
      <w:bookmarkEnd w:id="9"/>
      <w:r w:rsidRPr="00700903">
        <w:rPr>
          <w:b/>
        </w:rPr>
        <w:t>nfig</w:t>
      </w:r>
      <w:r w:rsidRPr="00700903">
        <w:rPr>
          <w:rFonts w:hint="eastAsia"/>
          <w:b/>
        </w:rPr>
        <w:t>(INI)</w:t>
      </w:r>
    </w:p>
    <w:p w:rsidR="00B61412" w:rsidRDefault="004B723F" w:rsidP="00D33517">
      <w:pPr>
        <w:pStyle w:val="ad"/>
        <w:numPr>
          <w:ilvl w:val="0"/>
          <w:numId w:val="14"/>
        </w:numPr>
        <w:ind w:leftChars="0" w:left="567"/>
      </w:pPr>
      <w:r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4610735</wp:posOffset>
            </wp:positionH>
            <wp:positionV relativeFrom="paragraph">
              <wp:posOffset>5715</wp:posOffset>
            </wp:positionV>
            <wp:extent cx="2268220" cy="3105150"/>
            <wp:effectExtent l="0" t="0" r="0" b="0"/>
            <wp:wrapThrough wrapText="bothSides">
              <wp:wrapPolygon edited="0">
                <wp:start x="0" y="0"/>
                <wp:lineTo x="0" y="21467"/>
                <wp:lineTo x="21406" y="21467"/>
                <wp:lineTo x="21406" y="0"/>
                <wp:lineTo x="0" y="0"/>
              </wp:wrapPolygon>
            </wp:wrapThrough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412">
        <w:rPr>
          <w:rFonts w:hint="eastAsia"/>
        </w:rPr>
        <w:t>AP</w:t>
      </w:r>
      <w:r w:rsidR="00B61412">
        <w:rPr>
          <w:rFonts w:hint="eastAsia"/>
        </w:rPr>
        <w:t>資訊：</w:t>
      </w:r>
      <w:r w:rsidR="00912E66">
        <w:rPr>
          <w:rFonts w:hint="eastAsia"/>
        </w:rPr>
        <w:t>關閉程式</w:t>
      </w:r>
      <w:r w:rsidR="00912E66">
        <w:rPr>
          <w:rFonts w:hint="eastAsia"/>
        </w:rPr>
        <w:t>SAVE</w:t>
      </w:r>
      <w:r w:rsidR="00912E66">
        <w:rPr>
          <w:rFonts w:hint="eastAsia"/>
        </w:rPr>
        <w:t>參數選項</w:t>
      </w:r>
      <w:r w:rsidR="00B61412">
        <w:rPr>
          <w:rFonts w:hint="eastAsia"/>
        </w:rPr>
        <w:t>、</w:t>
      </w:r>
      <w:r>
        <w:rPr>
          <w:rFonts w:hint="eastAsia"/>
        </w:rPr>
        <w:t>S</w:t>
      </w:r>
      <w:r>
        <w:t>endNB04</w:t>
      </w:r>
      <w:r>
        <w:rPr>
          <w:rFonts w:hint="eastAsia"/>
        </w:rPr>
        <w:t>選項</w:t>
      </w:r>
      <w:r>
        <w:rPr>
          <w:rFonts w:hint="eastAsia"/>
        </w:rPr>
        <w:t>(</w:t>
      </w:r>
      <w:r>
        <w:rPr>
          <w:rFonts w:hint="eastAsia"/>
        </w:rPr>
        <w:t>傳送</w:t>
      </w:r>
      <w:r>
        <w:rPr>
          <w:rFonts w:hint="eastAsia"/>
        </w:rPr>
        <w:t>SHIFT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B61412">
        <w:rPr>
          <w:rFonts w:hint="eastAsia"/>
        </w:rPr>
        <w:t>警示音</w:t>
      </w:r>
      <w:r>
        <w:rPr>
          <w:rFonts w:hint="eastAsia"/>
        </w:rPr>
        <w:t>(</w:t>
      </w:r>
      <w:r>
        <w:rPr>
          <w:rFonts w:hint="eastAsia"/>
        </w:rPr>
        <w:t>資料夾內</w:t>
      </w:r>
      <w:r>
        <w:rPr>
          <w:rFonts w:hint="eastAsia"/>
        </w:rPr>
        <w:t>Default</w:t>
      </w:r>
      <w:r>
        <w:rPr>
          <w:rFonts w:hint="eastAsia"/>
        </w:rPr>
        <w:t>音訊檔</w:t>
      </w:r>
      <w:r>
        <w:rPr>
          <w:rFonts w:hint="eastAsia"/>
        </w:rPr>
        <w:t>)</w:t>
      </w:r>
      <w:r w:rsidR="00B61412">
        <w:rPr>
          <w:rFonts w:hint="eastAsia"/>
        </w:rPr>
        <w:t>、</w:t>
      </w:r>
      <w:r w:rsidR="00B61412">
        <w:rPr>
          <w:rFonts w:hint="eastAsia"/>
        </w:rPr>
        <w:t>SYSID</w:t>
      </w:r>
      <w:r w:rsidR="00B61412">
        <w:rPr>
          <w:rFonts w:hint="eastAsia"/>
        </w:rPr>
        <w:t>、上下界重設秒數、申購部位正向表列、</w:t>
      </w:r>
      <w:r w:rsidR="00912E66">
        <w:rPr>
          <w:rFonts w:hint="eastAsia"/>
        </w:rPr>
        <w:t>商品參數起始值</w:t>
      </w:r>
    </w:p>
    <w:p w:rsidR="00B61412" w:rsidRDefault="00B61412" w:rsidP="00D33517">
      <w:pPr>
        <w:pStyle w:val="ad"/>
        <w:numPr>
          <w:ilvl w:val="0"/>
          <w:numId w:val="14"/>
        </w:numPr>
        <w:ind w:leftChars="0" w:left="567"/>
      </w:pPr>
      <w:r>
        <w:rPr>
          <w:rFonts w:hint="eastAsia"/>
        </w:rPr>
        <w:t>連線資訊：</w:t>
      </w:r>
      <w:r>
        <w:rPr>
          <w:rFonts w:hint="eastAsia"/>
        </w:rPr>
        <w:t>SQL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trade</w:t>
      </w:r>
      <w:r>
        <w:rPr>
          <w:rFonts w:hint="eastAsia"/>
        </w:rPr>
        <w:t>校時伺服器</w:t>
      </w:r>
      <w:r>
        <w:rPr>
          <w:rFonts w:hint="eastAsia"/>
        </w:rPr>
        <w:t>..</w:t>
      </w:r>
      <w:r>
        <w:rPr>
          <w:rFonts w:hint="eastAsia"/>
        </w:rPr>
        <w:t>等登入帳號與</w:t>
      </w:r>
      <w:r>
        <w:rPr>
          <w:rFonts w:hint="eastAsia"/>
        </w:rPr>
        <w:t>IP</w:t>
      </w:r>
    </w:p>
    <w:p w:rsidR="00B61412" w:rsidRDefault="00D33517" w:rsidP="007A0C50">
      <w:pPr>
        <w:pStyle w:val="ad"/>
        <w:numPr>
          <w:ilvl w:val="0"/>
          <w:numId w:val="14"/>
        </w:numPr>
        <w:ind w:leftChars="0" w:left="567"/>
      </w:pPr>
      <w:r>
        <w:rPr>
          <w:rFonts w:hint="eastAsia"/>
        </w:rPr>
        <w:t>防呆資訊</w:t>
      </w:r>
      <w:r w:rsidR="00B61412">
        <w:rPr>
          <w:rFonts w:hint="eastAsia"/>
        </w:rPr>
        <w:t>：最大寬度</w:t>
      </w:r>
      <w:r w:rsidR="00B61412">
        <w:rPr>
          <w:rFonts w:hint="eastAsia"/>
        </w:rPr>
        <w:t>min</w:t>
      </w:r>
      <w:r>
        <w:rPr>
          <w:rFonts w:hint="eastAsia"/>
        </w:rPr>
        <w:t>防呆值、下定盤</w:t>
      </w:r>
      <w:r w:rsidR="00912E66">
        <w:rPr>
          <w:rFonts w:hint="eastAsia"/>
        </w:rPr>
        <w:t>MAX</w:t>
      </w:r>
      <w:r w:rsidR="00B61412">
        <w:rPr>
          <w:rFonts w:hint="eastAsia"/>
        </w:rPr>
        <w:t>張</w:t>
      </w:r>
      <w:r w:rsidR="00B61412">
        <w:rPr>
          <w:rFonts w:hint="eastAsia"/>
        </w:rPr>
        <w:t>&amp;</w:t>
      </w:r>
      <w:r w:rsidR="00B61412">
        <w:rPr>
          <w:rFonts w:hint="eastAsia"/>
        </w:rPr>
        <w:t>筆數</w:t>
      </w:r>
      <w:r w:rsidR="007A0C50">
        <w:rPr>
          <w:rFonts w:hint="eastAsia"/>
        </w:rPr>
        <w:t>(</w:t>
      </w:r>
      <w:r w:rsidR="007A0C50">
        <w:rPr>
          <w:rFonts w:hint="eastAsia"/>
        </w:rPr>
        <w:t>「定</w:t>
      </w:r>
      <w:r w:rsidR="007A0C50">
        <w:rPr>
          <w:rFonts w:hint="eastAsia"/>
        </w:rPr>
        <w:t>MAX</w:t>
      </w:r>
      <w:r w:rsidR="007A0C50">
        <w:rPr>
          <w:rFonts w:hint="eastAsia"/>
        </w:rPr>
        <w:t>盤張數」於下定盤時當作「</w:t>
      </w:r>
      <w:r w:rsidR="007A0C50">
        <w:rPr>
          <w:rFonts w:hint="eastAsia"/>
        </w:rPr>
        <w:t>ROD</w:t>
      </w:r>
      <w:r w:rsidR="007A0C50">
        <w:rPr>
          <w:rFonts w:hint="eastAsia"/>
        </w:rPr>
        <w:t>控額度」上傳給</w:t>
      </w:r>
      <w:r w:rsidR="007A0C50">
        <w:rPr>
          <w:rFonts w:hint="eastAsia"/>
        </w:rPr>
        <w:t>SERVER)</w:t>
      </w:r>
      <w:r w:rsidR="00B61412">
        <w:rPr>
          <w:rFonts w:hint="eastAsia"/>
        </w:rPr>
        <w:t>、</w:t>
      </w:r>
    </w:p>
    <w:p w:rsidR="00B61412" w:rsidRDefault="00B61412" w:rsidP="00D33517">
      <w:pPr>
        <w:pStyle w:val="ad"/>
        <w:numPr>
          <w:ilvl w:val="0"/>
          <w:numId w:val="14"/>
        </w:numPr>
        <w:ind w:leftChars="0" w:left="567"/>
      </w:pPr>
      <w:r>
        <w:rPr>
          <w:rFonts w:hint="eastAsia"/>
        </w:rPr>
        <w:t>時間資訊：開</w:t>
      </w:r>
      <w:r w:rsidR="00912E66">
        <w:rPr>
          <w:rFonts w:hint="eastAsia"/>
        </w:rPr>
        <w:t>、</w:t>
      </w:r>
      <w:r>
        <w:rPr>
          <w:rFonts w:hint="eastAsia"/>
        </w:rPr>
        <w:t>收</w:t>
      </w:r>
      <w:r w:rsidR="00912E66">
        <w:rPr>
          <w:rFonts w:hint="eastAsia"/>
        </w:rPr>
        <w:t>、</w:t>
      </w:r>
      <w:r>
        <w:rPr>
          <w:rFonts w:hint="eastAsia"/>
        </w:rPr>
        <w:t>定</w:t>
      </w:r>
      <w:r w:rsidR="00912E66">
        <w:rPr>
          <w:rFonts w:hint="eastAsia"/>
        </w:rPr>
        <w:t>盤</w:t>
      </w:r>
      <w:r>
        <w:rPr>
          <w:rFonts w:hint="eastAsia"/>
        </w:rPr>
        <w:t>模式下單時間、收盤後</w:t>
      </w:r>
      <w:r>
        <w:rPr>
          <w:rFonts w:hint="eastAsia"/>
        </w:rPr>
        <w:t>OFF</w:t>
      </w:r>
      <w:r>
        <w:rPr>
          <w:rFonts w:hint="eastAsia"/>
        </w:rPr>
        <w:t>時間、</w:t>
      </w:r>
    </w:p>
    <w:p w:rsidR="00765BF2" w:rsidRDefault="00B61412" w:rsidP="00D33517">
      <w:pPr>
        <w:pStyle w:val="ad"/>
        <w:numPr>
          <w:ilvl w:val="0"/>
          <w:numId w:val="14"/>
        </w:numPr>
        <w:ind w:leftChars="0" w:left="567"/>
      </w:pPr>
      <w:r>
        <w:rPr>
          <w:rFonts w:hint="eastAsia"/>
        </w:rPr>
        <w:t>台股預撮階段價格可能亂跳，可選擇某時段內</w:t>
      </w:r>
      <w:r>
        <w:rPr>
          <w:rFonts w:hint="eastAsia"/>
        </w:rPr>
        <w:t>(08:30:00~08:58:00;13</w:t>
      </w:r>
      <w:r>
        <w:t>:25:00~13:29:10)</w:t>
      </w:r>
      <w:r>
        <w:rPr>
          <w:rFonts w:hint="eastAsia"/>
        </w:rPr>
        <w:t>不</w:t>
      </w:r>
      <w:r>
        <w:rPr>
          <w:rFonts w:hint="eastAsia"/>
        </w:rPr>
        <w:t>SJUMP</w:t>
      </w:r>
    </w:p>
    <w:p w:rsidR="00912E66" w:rsidRDefault="00912E66" w:rsidP="00D33517">
      <w:pPr>
        <w:pStyle w:val="ad"/>
        <w:numPr>
          <w:ilvl w:val="0"/>
          <w:numId w:val="14"/>
        </w:numPr>
        <w:ind w:leftChars="0" w:left="567"/>
      </w:pPr>
      <w:r>
        <w:rPr>
          <w:rFonts w:hint="eastAsia"/>
        </w:rPr>
        <w:t>參數資訊：可設定商品參數中各項目頁面下之說明文字</w:t>
      </w:r>
    </w:p>
    <w:p w:rsidR="00912E66" w:rsidRDefault="00912E66" w:rsidP="00912E66">
      <w:pPr>
        <w:pStyle w:val="ad"/>
        <w:ind w:leftChars="0" w:left="567"/>
      </w:pPr>
    </w:p>
    <w:p w:rsidR="004B723F" w:rsidRPr="00D33517" w:rsidRDefault="004B723F" w:rsidP="004B723F">
      <w:pPr>
        <w:rPr>
          <w:rFonts w:hint="eastAsia"/>
        </w:rPr>
      </w:pPr>
      <w:bookmarkStart w:id="10" w:name="_GoBack"/>
      <w:bookmarkEnd w:id="10"/>
    </w:p>
    <w:p w:rsidR="00B61412" w:rsidRDefault="00B61412" w:rsidP="00DD5FBC">
      <w:pPr>
        <w:pStyle w:val="ad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G</w:t>
      </w:r>
      <w:bookmarkStart w:id="11" w:name="十一"/>
      <w:bookmarkEnd w:id="11"/>
      <w:r>
        <w:rPr>
          <w:rFonts w:hint="eastAsia"/>
          <w:b/>
        </w:rPr>
        <w:t xml:space="preserve">o Server BlackCore </w:t>
      </w:r>
      <w:r>
        <w:rPr>
          <w:rFonts w:hint="eastAsia"/>
          <w:b/>
        </w:rPr>
        <w:t>主機配置</w:t>
      </w:r>
    </w:p>
    <w:p w:rsidR="00B61412" w:rsidRPr="00765BF2" w:rsidRDefault="00765BF2" w:rsidP="00D33517">
      <w:pPr>
        <w:pStyle w:val="ad"/>
        <w:numPr>
          <w:ilvl w:val="0"/>
          <w:numId w:val="42"/>
        </w:numPr>
        <w:ind w:leftChars="0" w:left="567" w:hanging="425"/>
      </w:pPr>
      <w:r w:rsidRPr="00765BF2">
        <w:rPr>
          <w:rFonts w:hint="eastAsia"/>
        </w:rPr>
        <w:t>各策略之商品與</w:t>
      </w:r>
      <w:r w:rsidRPr="00765BF2">
        <w:rPr>
          <w:rFonts w:hint="eastAsia"/>
        </w:rPr>
        <w:t>CPU</w:t>
      </w:r>
      <w:r w:rsidRPr="00765BF2">
        <w:rPr>
          <w:rFonts w:hint="eastAsia"/>
        </w:rPr>
        <w:t>配置如下，</w:t>
      </w:r>
      <w:r w:rsidRPr="00765BF2">
        <w:rPr>
          <w:rFonts w:hint="eastAsia"/>
        </w:rPr>
        <w:t>CPU#0</w:t>
      </w:r>
      <w:r w:rsidRPr="00765BF2">
        <w:rPr>
          <w:rFonts w:hint="eastAsia"/>
        </w:rPr>
        <w:t>為系統、</w:t>
      </w:r>
      <w:r w:rsidRPr="00765BF2">
        <w:rPr>
          <w:rFonts w:hint="eastAsia"/>
        </w:rPr>
        <w:t>#1</w:t>
      </w:r>
      <w:r w:rsidRPr="00765BF2">
        <w:rPr>
          <w:rFonts w:hint="eastAsia"/>
        </w:rPr>
        <w:t>為證交行情、</w:t>
      </w:r>
      <w:r w:rsidRPr="00765BF2">
        <w:rPr>
          <w:rFonts w:hint="eastAsia"/>
        </w:rPr>
        <w:t>#2</w:t>
      </w:r>
      <w:r w:rsidRPr="00765BF2">
        <w:rPr>
          <w:rFonts w:hint="eastAsia"/>
        </w:rPr>
        <w:t>為櫃買行情</w:t>
      </w:r>
    </w:p>
    <w:tbl>
      <w:tblPr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5"/>
        <w:gridCol w:w="874"/>
        <w:gridCol w:w="1204"/>
        <w:gridCol w:w="701"/>
        <w:gridCol w:w="1512"/>
        <w:gridCol w:w="891"/>
        <w:gridCol w:w="757"/>
        <w:gridCol w:w="992"/>
        <w:gridCol w:w="941"/>
      </w:tblGrid>
      <w:tr w:rsidR="00C81A3E" w:rsidRPr="00D33517" w:rsidTr="00C81A3E">
        <w:trPr>
          <w:trHeight w:val="16"/>
        </w:trPr>
        <w:tc>
          <w:tcPr>
            <w:tcW w:w="1351" w:type="pct"/>
            <w:shd w:val="clear" w:color="auto" w:fill="auto"/>
            <w:noWrap/>
            <w:vAlign w:val="center"/>
            <w:hideMark/>
          </w:tcPr>
          <w:p w:rsidR="00B61412" w:rsidRPr="00D33517" w:rsidRDefault="00765BF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SMS UserID</w:t>
            </w:r>
            <w:r w:rsidR="00B61412"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執行檔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sysIndex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CPU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Group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檔數</w:t>
            </w:r>
          </w:p>
        </w:tc>
        <w:tc>
          <w:tcPr>
            <w:tcW w:w="896" w:type="pct"/>
            <w:gridSpan w:val="2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委託書號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793_day_goTW</w:t>
            </w:r>
          </w:p>
        </w:tc>
        <w:tc>
          <w:tcPr>
            <w:tcW w:w="405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d2</w:t>
            </w:r>
          </w:p>
        </w:tc>
        <w:tc>
          <w:tcPr>
            <w:tcW w:w="558" w:type="pct"/>
            <w:shd w:val="clear" w:color="000000" w:fill="D6DCE4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000000" w:fill="D6DCE4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50,56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eJ000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eJzzz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LR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eK000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eKzzz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LR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eL000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eLzzz</w:t>
            </w:r>
          </w:p>
        </w:tc>
      </w:tr>
      <w:tr w:rsidR="00C81A3E" w:rsidRPr="00D33517" w:rsidTr="00C81A3E">
        <w:trPr>
          <w:trHeight w:val="235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LR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eM000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eMzzz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FCE4D6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25" w:type="pct"/>
            <w:shd w:val="clear" w:color="000000" w:fill="FCE4D6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台原型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eN000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eNzzz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FCE4D6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325" w:type="pct"/>
            <w:shd w:val="clear" w:color="000000" w:fill="FCE4D6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台原型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eO000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eOzzz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D6DCE4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325" w:type="pct"/>
            <w:shd w:val="clear" w:color="000000" w:fill="D6DCE4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50NAV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BFBFBF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/>
                <w:kern w:val="0"/>
                <w:sz w:val="20"/>
                <w:szCs w:val="20"/>
              </w:rPr>
              <w:t>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 w:themeColor="background1" w:themeShade="BF"/>
                <w:kern w:val="0"/>
                <w:sz w:val="20"/>
                <w:szCs w:val="20"/>
              </w:rPr>
              <w:t>5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eP000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ePzzz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冷門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eQ000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eQzzz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 w:val="restart"/>
            <w:shd w:val="clear" w:color="000000" w:fill="FFEB9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9C6500"/>
                <w:kern w:val="0"/>
                <w:sz w:val="20"/>
                <w:szCs w:val="20"/>
              </w:rPr>
              <w:t>6851_day_goAS</w:t>
            </w:r>
          </w:p>
        </w:tc>
        <w:tc>
          <w:tcPr>
            <w:tcW w:w="405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558" w:type="pct"/>
            <w:shd w:val="clear" w:color="000000" w:fill="FFF2C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000000" w:fill="FFF2C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亞洲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eS000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eSzzz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FFF2C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" w:type="pct"/>
            <w:shd w:val="clear" w:color="000000" w:fill="FFF2C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亞洲NAV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BFBFBF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/>
                <w:kern w:val="0"/>
                <w:sz w:val="20"/>
                <w:szCs w:val="20"/>
              </w:rPr>
              <w:t>2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 w:themeColor="background1" w:themeShade="BF"/>
                <w:kern w:val="0"/>
                <w:sz w:val="20"/>
                <w:szCs w:val="20"/>
              </w:rPr>
              <w:t>2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eT000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eTzzz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3710_day_goCH</w:t>
            </w:r>
          </w:p>
        </w:tc>
        <w:tc>
          <w:tcPr>
            <w:tcW w:w="405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g2</w:t>
            </w:r>
          </w:p>
        </w:tc>
        <w:tc>
          <w:tcPr>
            <w:tcW w:w="558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陸原型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eE000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eEzzz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陸原型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eF000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eFzzz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LR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eG000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eGzzz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LR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eH000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eHzzz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LR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eI000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eIzzz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6805_day_goHK</w:t>
            </w:r>
          </w:p>
        </w:tc>
        <w:tc>
          <w:tcPr>
            <w:tcW w:w="40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g3</w:t>
            </w:r>
          </w:p>
        </w:tc>
        <w:tc>
          <w:tcPr>
            <w:tcW w:w="558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HK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eR000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eRzzz</w:t>
            </w:r>
          </w:p>
        </w:tc>
      </w:tr>
      <w:tr w:rsidR="00811C98" w:rsidRPr="00D33517" w:rsidTr="00C81A3E">
        <w:trPr>
          <w:trHeight w:val="16"/>
        </w:trPr>
        <w:tc>
          <w:tcPr>
            <w:tcW w:w="1351" w:type="pct"/>
            <w:vMerge w:val="restart"/>
            <w:shd w:val="clear" w:color="000000" w:fill="FFEB9C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9C6500"/>
                <w:kern w:val="0"/>
                <w:sz w:val="20"/>
                <w:szCs w:val="20"/>
              </w:rPr>
              <w:t>6807_day_goCMDTY</w:t>
            </w:r>
          </w:p>
        </w:tc>
        <w:tc>
          <w:tcPr>
            <w:tcW w:w="405" w:type="pct"/>
            <w:vMerge w:val="restart"/>
            <w:shd w:val="clear" w:color="auto" w:fill="auto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t2</w:t>
            </w:r>
          </w:p>
        </w:tc>
        <w:tc>
          <w:tcPr>
            <w:tcW w:w="558" w:type="pct"/>
            <w:shd w:val="clear" w:color="000000" w:fill="E7E6E6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000000" w:fill="E7E6E6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FX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eU000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811C98" w:rsidRPr="00D33517" w:rsidRDefault="00811C98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eUzzz</w:t>
            </w:r>
          </w:p>
        </w:tc>
      </w:tr>
      <w:tr w:rsidR="00811C98" w:rsidRPr="00D33517" w:rsidTr="00C81A3E">
        <w:trPr>
          <w:trHeight w:val="16"/>
        </w:trPr>
        <w:tc>
          <w:tcPr>
            <w:tcW w:w="1351" w:type="pct"/>
            <w:vMerge/>
            <w:vAlign w:val="center"/>
          </w:tcPr>
          <w:p w:rsidR="00811C98" w:rsidRPr="00D33517" w:rsidRDefault="00811C98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</w:tcPr>
          <w:p w:rsidR="00811C98" w:rsidRPr="00D33517" w:rsidRDefault="00811C98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E7E6E6"/>
            <w:noWrap/>
            <w:vAlign w:val="center"/>
          </w:tcPr>
          <w:p w:rsidR="00811C98" w:rsidRPr="00D33517" w:rsidRDefault="00921E75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" w:type="pct"/>
            <w:shd w:val="clear" w:color="000000" w:fill="E7E6E6"/>
            <w:noWrap/>
            <w:vAlign w:val="center"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01" w:type="pct"/>
            <w:shd w:val="clear" w:color="auto" w:fill="auto"/>
            <w:noWrap/>
            <w:vAlign w:val="center"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FX</w:t>
            </w:r>
          </w:p>
        </w:tc>
        <w:tc>
          <w:tcPr>
            <w:tcW w:w="413" w:type="pct"/>
            <w:vMerge/>
            <w:shd w:val="clear" w:color="auto" w:fill="auto"/>
            <w:noWrap/>
            <w:vAlign w:val="center"/>
          </w:tcPr>
          <w:p w:rsidR="00811C98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BFBFBF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shd w:val="clear" w:color="auto" w:fill="auto"/>
            <w:noWrap/>
            <w:vAlign w:val="center"/>
          </w:tcPr>
          <w:p w:rsidR="00811C98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BFBFBF" w:themeColor="background1" w:themeShade="BF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</w:tcPr>
          <w:p w:rsidR="00811C98" w:rsidRPr="00D33517" w:rsidRDefault="00811C98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36" w:type="pct"/>
            <w:shd w:val="clear" w:color="auto" w:fill="auto"/>
            <w:noWrap/>
            <w:vAlign w:val="center"/>
          </w:tcPr>
          <w:p w:rsidR="00811C98" w:rsidRPr="00D33517" w:rsidRDefault="00811C98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</w:tr>
      <w:tr w:rsidR="00C81A3E" w:rsidRPr="00D33517" w:rsidTr="00921E75">
        <w:trPr>
          <w:trHeight w:val="455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E7E6E6"/>
            <w:noWrap/>
            <w:vAlign w:val="center"/>
            <w:hideMark/>
          </w:tcPr>
          <w:p w:rsidR="00B61412" w:rsidRPr="00D33517" w:rsidRDefault="00921E75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" w:type="pct"/>
            <w:shd w:val="clear" w:color="000000" w:fill="E7E6E6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cmdty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BFBFBF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/>
                <w:kern w:val="0"/>
                <w:sz w:val="20"/>
                <w:szCs w:val="20"/>
              </w:rPr>
              <w:t>2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C71364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color w:val="BFBFBF" w:themeColor="background1" w:themeShade="BF"/>
                <w:kern w:val="0"/>
                <w:sz w:val="20"/>
                <w:szCs w:val="20"/>
              </w:rPr>
              <w:t>10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eV000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eVzzz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 w:val="restart"/>
            <w:shd w:val="clear" w:color="000000" w:fill="FFEB9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9C6500"/>
                <w:kern w:val="0"/>
                <w:sz w:val="20"/>
                <w:szCs w:val="20"/>
              </w:rPr>
              <w:t>6804_day_goUS</w:t>
            </w:r>
          </w:p>
        </w:tc>
        <w:tc>
          <w:tcPr>
            <w:tcW w:w="405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t3</w:t>
            </w:r>
          </w:p>
        </w:tc>
        <w:tc>
          <w:tcPr>
            <w:tcW w:w="558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美原型</w:t>
            </w:r>
          </w:p>
        </w:tc>
        <w:tc>
          <w:tcPr>
            <w:tcW w:w="413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eW000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eWzzz</w:t>
            </w:r>
          </w:p>
        </w:tc>
      </w:tr>
      <w:tr w:rsidR="00C81A3E" w:rsidRPr="00D33517" w:rsidTr="00811C98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auto" w:fill="F2F2F2" w:themeFill="background1" w:themeFillShade="F2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" w:type="pct"/>
            <w:shd w:val="clear" w:color="auto" w:fill="F2F2F2" w:themeFill="background1" w:themeFillShade="F2"/>
            <w:noWrap/>
            <w:vAlign w:val="center"/>
            <w:hideMark/>
          </w:tcPr>
          <w:p w:rsidR="00B61412" w:rsidRPr="00D33517" w:rsidRDefault="00811C98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美原型</w:t>
            </w:r>
          </w:p>
        </w:tc>
        <w:tc>
          <w:tcPr>
            <w:tcW w:w="413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eX000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eXzzz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" w:type="pct"/>
            <w:shd w:val="clear" w:color="000000" w:fill="DDEBF7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美LR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BFBFBF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/>
                <w:kern w:val="0"/>
                <w:sz w:val="20"/>
                <w:szCs w:val="20"/>
              </w:rPr>
              <w:t>2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 w:themeColor="background1" w:themeShade="BF"/>
                <w:kern w:val="0"/>
                <w:sz w:val="20"/>
                <w:szCs w:val="20"/>
              </w:rPr>
              <w:t>6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eY000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eYzzz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 w:val="restart"/>
            <w:shd w:val="clear" w:color="000000" w:fill="FFEB9C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9C6500"/>
                <w:kern w:val="0"/>
                <w:sz w:val="20"/>
                <w:szCs w:val="20"/>
              </w:rPr>
              <w:t>6821_day_goBOND</w:t>
            </w:r>
          </w:p>
        </w:tc>
        <w:tc>
          <w:tcPr>
            <w:tcW w:w="405" w:type="pct"/>
            <w:vMerge w:val="restar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t4</w:t>
            </w:r>
          </w:p>
        </w:tc>
        <w:tc>
          <w:tcPr>
            <w:tcW w:w="558" w:type="pct"/>
            <w:shd w:val="clear" w:color="000000" w:fill="E2EFDA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25" w:type="pct"/>
            <w:shd w:val="clear" w:color="000000" w:fill="E2EFDA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Bond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eZ000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eZzzz</w:t>
            </w:r>
          </w:p>
        </w:tc>
      </w:tr>
      <w:tr w:rsidR="00C81A3E" w:rsidRPr="00D33517" w:rsidTr="00C81A3E">
        <w:trPr>
          <w:trHeight w:val="16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E2EFDA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25" w:type="pct"/>
            <w:shd w:val="clear" w:color="000000" w:fill="E2EFDA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Bond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ea000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eazzz</w:t>
            </w:r>
          </w:p>
        </w:tc>
      </w:tr>
      <w:tr w:rsidR="00C81A3E" w:rsidRPr="00D33517" w:rsidTr="00C81A3E">
        <w:trPr>
          <w:trHeight w:val="51"/>
        </w:trPr>
        <w:tc>
          <w:tcPr>
            <w:tcW w:w="1351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9C6500"/>
                <w:kern w:val="0"/>
                <w:sz w:val="20"/>
                <w:szCs w:val="20"/>
              </w:rPr>
            </w:pPr>
          </w:p>
        </w:tc>
        <w:tc>
          <w:tcPr>
            <w:tcW w:w="405" w:type="pct"/>
            <w:vMerge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58" w:type="pct"/>
            <w:shd w:val="clear" w:color="000000" w:fill="E2EFDA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325" w:type="pct"/>
            <w:shd w:val="clear" w:color="000000" w:fill="E2EFDA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0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Bond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BFBFBF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/>
                <w:kern w:val="0"/>
                <w:sz w:val="20"/>
                <w:szCs w:val="20"/>
              </w:rPr>
              <w:t>3</w:t>
            </w:r>
          </w:p>
        </w:tc>
        <w:tc>
          <w:tcPr>
            <w:tcW w:w="351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BFBFBF" w:themeColor="background1" w:themeShade="BF"/>
                <w:kern w:val="0"/>
                <w:sz w:val="20"/>
                <w:szCs w:val="20"/>
              </w:rPr>
              <w:t>26</w:t>
            </w:r>
          </w:p>
        </w:tc>
        <w:tc>
          <w:tcPr>
            <w:tcW w:w="460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eb000</w:t>
            </w:r>
          </w:p>
        </w:tc>
        <w:tc>
          <w:tcPr>
            <w:tcW w:w="436" w:type="pct"/>
            <w:shd w:val="clear" w:color="auto" w:fill="auto"/>
            <w:noWrap/>
            <w:vAlign w:val="center"/>
            <w:hideMark/>
          </w:tcPr>
          <w:p w:rsidR="00B61412" w:rsidRPr="00D33517" w:rsidRDefault="00B61412" w:rsidP="00B61412">
            <w:pPr>
              <w:widowControl/>
              <w:rPr>
                <w:rFonts w:ascii="新細明體" w:hAnsi="新細明體" w:cs="新細明體"/>
                <w:color w:val="000000"/>
                <w:kern w:val="0"/>
                <w:sz w:val="20"/>
                <w:szCs w:val="20"/>
              </w:rPr>
            </w:pPr>
            <w:r w:rsidRPr="00D33517">
              <w:rPr>
                <w:rFonts w:ascii="新細明體" w:hAnsi="新細明體" w:cs="新細明體" w:hint="eastAsia"/>
                <w:color w:val="000000"/>
                <w:kern w:val="0"/>
                <w:sz w:val="20"/>
                <w:szCs w:val="20"/>
              </w:rPr>
              <w:t>ebzzz</w:t>
            </w:r>
          </w:p>
        </w:tc>
      </w:tr>
    </w:tbl>
    <w:p w:rsidR="00AC52DC" w:rsidRPr="00866C8B" w:rsidRDefault="00AC52DC" w:rsidP="00C81A3E">
      <w:pPr>
        <w:tabs>
          <w:tab w:val="left" w:pos="1755"/>
        </w:tabs>
        <w:rPr>
          <w:color w:val="943634" w:themeColor="accent2" w:themeShade="BF"/>
        </w:rPr>
      </w:pPr>
    </w:p>
    <w:sectPr w:rsidR="00AC52DC" w:rsidRPr="00866C8B" w:rsidSect="004225C1">
      <w:pgSz w:w="11906" w:h="16838"/>
      <w:pgMar w:top="426" w:right="566" w:bottom="426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0CE" w:rsidRDefault="00CC30CE">
      <w:r>
        <w:separator/>
      </w:r>
    </w:p>
  </w:endnote>
  <w:endnote w:type="continuationSeparator" w:id="0">
    <w:p w:rsidR="00CC30CE" w:rsidRDefault="00CC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0CE" w:rsidRDefault="00CC30CE">
      <w:r>
        <w:separator/>
      </w:r>
    </w:p>
  </w:footnote>
  <w:footnote w:type="continuationSeparator" w:id="0">
    <w:p w:rsidR="00CC30CE" w:rsidRDefault="00CC3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5623"/>
    <w:multiLevelType w:val="hybridMultilevel"/>
    <w:tmpl w:val="4CF813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0648B1"/>
    <w:multiLevelType w:val="hybridMultilevel"/>
    <w:tmpl w:val="C756A0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9E3459"/>
    <w:multiLevelType w:val="hybridMultilevel"/>
    <w:tmpl w:val="161EDB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5B79C6"/>
    <w:multiLevelType w:val="hybridMultilevel"/>
    <w:tmpl w:val="CCF444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5A0689"/>
    <w:multiLevelType w:val="hybridMultilevel"/>
    <w:tmpl w:val="C63474E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16310349"/>
    <w:multiLevelType w:val="hybridMultilevel"/>
    <w:tmpl w:val="659A1A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6CC4FEA"/>
    <w:multiLevelType w:val="hybridMultilevel"/>
    <w:tmpl w:val="20244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2915FD"/>
    <w:multiLevelType w:val="hybridMultilevel"/>
    <w:tmpl w:val="8CB6A6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26463"/>
    <w:multiLevelType w:val="hybridMultilevel"/>
    <w:tmpl w:val="7E74985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1F996BEE"/>
    <w:multiLevelType w:val="hybridMultilevel"/>
    <w:tmpl w:val="C96CCF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EF2528"/>
    <w:multiLevelType w:val="hybridMultilevel"/>
    <w:tmpl w:val="46022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7259E3"/>
    <w:multiLevelType w:val="hybridMultilevel"/>
    <w:tmpl w:val="D67042E8"/>
    <w:lvl w:ilvl="0" w:tplc="422E4AA0">
      <w:start w:val="1"/>
      <w:numFmt w:val="decimal"/>
      <w:lvlText w:val="%1."/>
      <w:lvlJc w:val="left"/>
      <w:pPr>
        <w:ind w:left="90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2" w15:restartNumberingAfterBreak="0">
    <w:nsid w:val="285910B6"/>
    <w:multiLevelType w:val="hybridMultilevel"/>
    <w:tmpl w:val="05DADACE"/>
    <w:lvl w:ilvl="0" w:tplc="75605C3C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3" w15:restartNumberingAfterBreak="0">
    <w:nsid w:val="28E065BA"/>
    <w:multiLevelType w:val="hybridMultilevel"/>
    <w:tmpl w:val="EC1ED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D5715A0"/>
    <w:multiLevelType w:val="hybridMultilevel"/>
    <w:tmpl w:val="8CDC5A84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5" w15:restartNumberingAfterBreak="0">
    <w:nsid w:val="2EE1186D"/>
    <w:multiLevelType w:val="hybridMultilevel"/>
    <w:tmpl w:val="C02268E4"/>
    <w:lvl w:ilvl="0" w:tplc="D0C4956C">
      <w:start w:val="1"/>
      <w:numFmt w:val="decimal"/>
      <w:lvlText w:val="%1."/>
      <w:lvlJc w:val="left"/>
      <w:pPr>
        <w:ind w:left="66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67" w:hanging="480"/>
      </w:pPr>
    </w:lvl>
    <w:lvl w:ilvl="2" w:tplc="0409001B" w:tentative="1">
      <w:start w:val="1"/>
      <w:numFmt w:val="lowerRoman"/>
      <w:lvlText w:val="%3."/>
      <w:lvlJc w:val="right"/>
      <w:pPr>
        <w:ind w:left="1747" w:hanging="480"/>
      </w:pPr>
    </w:lvl>
    <w:lvl w:ilvl="3" w:tplc="0409000F" w:tentative="1">
      <w:start w:val="1"/>
      <w:numFmt w:val="decimal"/>
      <w:lvlText w:val="%4."/>
      <w:lvlJc w:val="left"/>
      <w:pPr>
        <w:ind w:left="22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7" w:hanging="480"/>
      </w:pPr>
    </w:lvl>
    <w:lvl w:ilvl="5" w:tplc="0409001B" w:tentative="1">
      <w:start w:val="1"/>
      <w:numFmt w:val="lowerRoman"/>
      <w:lvlText w:val="%6."/>
      <w:lvlJc w:val="right"/>
      <w:pPr>
        <w:ind w:left="3187" w:hanging="480"/>
      </w:pPr>
    </w:lvl>
    <w:lvl w:ilvl="6" w:tplc="0409000F" w:tentative="1">
      <w:start w:val="1"/>
      <w:numFmt w:val="decimal"/>
      <w:lvlText w:val="%7."/>
      <w:lvlJc w:val="left"/>
      <w:pPr>
        <w:ind w:left="36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7" w:hanging="480"/>
      </w:pPr>
    </w:lvl>
    <w:lvl w:ilvl="8" w:tplc="0409001B" w:tentative="1">
      <w:start w:val="1"/>
      <w:numFmt w:val="lowerRoman"/>
      <w:lvlText w:val="%9."/>
      <w:lvlJc w:val="right"/>
      <w:pPr>
        <w:ind w:left="4627" w:hanging="480"/>
      </w:pPr>
    </w:lvl>
  </w:abstractNum>
  <w:abstractNum w:abstractNumId="16" w15:restartNumberingAfterBreak="0">
    <w:nsid w:val="39B7541B"/>
    <w:multiLevelType w:val="hybridMultilevel"/>
    <w:tmpl w:val="A0E2AA5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CAF41B4"/>
    <w:multiLevelType w:val="hybridMultilevel"/>
    <w:tmpl w:val="F4CA9D44"/>
    <w:lvl w:ilvl="0" w:tplc="D1CC2902">
      <w:start w:val="3"/>
      <w:numFmt w:val="taiwaneseCountingThousand"/>
      <w:lvlText w:val="%1、"/>
      <w:lvlJc w:val="left"/>
      <w:pPr>
        <w:ind w:left="427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18" w15:restartNumberingAfterBreak="0">
    <w:nsid w:val="3D257A21"/>
    <w:multiLevelType w:val="hybridMultilevel"/>
    <w:tmpl w:val="27928EEA"/>
    <w:lvl w:ilvl="0" w:tplc="B2A88644">
      <w:start w:val="1"/>
      <w:numFmt w:val="bullet"/>
      <w:lvlText w:val=""/>
      <w:lvlJc w:val="left"/>
      <w:pPr>
        <w:ind w:left="454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4" w:hanging="480"/>
      </w:pPr>
      <w:rPr>
        <w:rFonts w:ascii="Wingdings" w:hAnsi="Wingdings" w:hint="default"/>
      </w:rPr>
    </w:lvl>
  </w:abstractNum>
  <w:abstractNum w:abstractNumId="19" w15:restartNumberingAfterBreak="0">
    <w:nsid w:val="45214C14"/>
    <w:multiLevelType w:val="hybridMultilevel"/>
    <w:tmpl w:val="9A460F5C"/>
    <w:lvl w:ilvl="0" w:tplc="B2A886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5CE2B3B"/>
    <w:multiLevelType w:val="hybridMultilevel"/>
    <w:tmpl w:val="590816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48104A39"/>
    <w:multiLevelType w:val="hybridMultilevel"/>
    <w:tmpl w:val="C80E4B6C"/>
    <w:lvl w:ilvl="0" w:tplc="E760F128">
      <w:start w:val="1"/>
      <w:numFmt w:val="decimal"/>
      <w:lvlText w:val="%1."/>
      <w:lvlJc w:val="left"/>
      <w:pPr>
        <w:ind w:left="764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2" w15:restartNumberingAfterBreak="0">
    <w:nsid w:val="4AEA4091"/>
    <w:multiLevelType w:val="hybridMultilevel"/>
    <w:tmpl w:val="62A0E87C"/>
    <w:lvl w:ilvl="0" w:tplc="E6D898D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4BAD7834"/>
    <w:multiLevelType w:val="hybridMultilevel"/>
    <w:tmpl w:val="7752F7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DCF4565"/>
    <w:multiLevelType w:val="hybridMultilevel"/>
    <w:tmpl w:val="B4CA3CF2"/>
    <w:lvl w:ilvl="0" w:tplc="63A05664">
      <w:start w:val="1"/>
      <w:numFmt w:val="taiwaneseCountingThousand"/>
      <w:lvlText w:val="%1、"/>
      <w:lvlJc w:val="left"/>
      <w:pPr>
        <w:ind w:left="862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5" w15:restartNumberingAfterBreak="0">
    <w:nsid w:val="4F606014"/>
    <w:multiLevelType w:val="hybridMultilevel"/>
    <w:tmpl w:val="3034A37E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26" w15:restartNumberingAfterBreak="0">
    <w:nsid w:val="51F90E9B"/>
    <w:multiLevelType w:val="hybridMultilevel"/>
    <w:tmpl w:val="122C5F16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7" w15:restartNumberingAfterBreak="0">
    <w:nsid w:val="57E539E5"/>
    <w:multiLevelType w:val="hybridMultilevel"/>
    <w:tmpl w:val="3DF2CD58"/>
    <w:lvl w:ilvl="0" w:tplc="606210EC">
      <w:start w:val="1"/>
      <w:numFmt w:val="decimal"/>
      <w:lvlText w:val="%1."/>
      <w:lvlJc w:val="left"/>
      <w:pPr>
        <w:ind w:left="427" w:hanging="480"/>
      </w:pPr>
      <w:rPr>
        <w:rFonts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28" w15:restartNumberingAfterBreak="0">
    <w:nsid w:val="58F4533A"/>
    <w:multiLevelType w:val="hybridMultilevel"/>
    <w:tmpl w:val="3AA2B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1A0EAA"/>
    <w:multiLevelType w:val="hybridMultilevel"/>
    <w:tmpl w:val="D3FA9738"/>
    <w:lvl w:ilvl="0" w:tplc="29B0CA36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5C3D4F00"/>
    <w:multiLevelType w:val="hybridMultilevel"/>
    <w:tmpl w:val="CD2A72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DEB5CD9"/>
    <w:multiLevelType w:val="hybridMultilevel"/>
    <w:tmpl w:val="65ACF3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E8258F7"/>
    <w:multiLevelType w:val="hybridMultilevel"/>
    <w:tmpl w:val="6AA23ABE"/>
    <w:lvl w:ilvl="0" w:tplc="B2A886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EE41D78"/>
    <w:multiLevelType w:val="hybridMultilevel"/>
    <w:tmpl w:val="9272A0D2"/>
    <w:lvl w:ilvl="0" w:tplc="04090013">
      <w:start w:val="1"/>
      <w:numFmt w:val="upperRoman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4" w15:restartNumberingAfterBreak="0">
    <w:nsid w:val="66C8507B"/>
    <w:multiLevelType w:val="hybridMultilevel"/>
    <w:tmpl w:val="883256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87C276D"/>
    <w:multiLevelType w:val="hybridMultilevel"/>
    <w:tmpl w:val="7EA06214"/>
    <w:lvl w:ilvl="0" w:tplc="206299B0">
      <w:start w:val="1"/>
      <w:numFmt w:val="decimal"/>
      <w:lvlText w:val="%1."/>
      <w:lvlJc w:val="left"/>
      <w:pPr>
        <w:ind w:left="787" w:hanging="360"/>
      </w:pPr>
      <w:rPr>
        <w:rFonts w:hint="default"/>
        <w:b/>
      </w:rPr>
    </w:lvl>
    <w:lvl w:ilvl="1" w:tplc="04090019">
      <w:start w:val="1"/>
      <w:numFmt w:val="ideographTraditional"/>
      <w:lvlText w:val="%2、"/>
      <w:lvlJc w:val="left"/>
      <w:pPr>
        <w:ind w:left="1387" w:hanging="480"/>
      </w:pPr>
    </w:lvl>
    <w:lvl w:ilvl="2" w:tplc="0409001B">
      <w:start w:val="1"/>
      <w:numFmt w:val="lowerRoman"/>
      <w:lvlText w:val="%3."/>
      <w:lvlJc w:val="right"/>
      <w:pPr>
        <w:ind w:left="1867" w:hanging="480"/>
      </w:pPr>
    </w:lvl>
    <w:lvl w:ilvl="3" w:tplc="1BE4750C">
      <w:start w:val="1"/>
      <w:numFmt w:val="upperRoman"/>
      <w:lvlText w:val="%4."/>
      <w:lvlJc w:val="left"/>
      <w:pPr>
        <w:ind w:left="2587" w:hanging="72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36" w15:restartNumberingAfterBreak="0">
    <w:nsid w:val="6C0F3DA8"/>
    <w:multiLevelType w:val="hybridMultilevel"/>
    <w:tmpl w:val="50AAF9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CA54F84"/>
    <w:multiLevelType w:val="hybridMultilevel"/>
    <w:tmpl w:val="95C2D9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6E027F2A"/>
    <w:multiLevelType w:val="hybridMultilevel"/>
    <w:tmpl w:val="8D1A99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ECA0C5D"/>
    <w:multiLevelType w:val="hybridMultilevel"/>
    <w:tmpl w:val="EDC8AB70"/>
    <w:lvl w:ilvl="0" w:tplc="29B0CA36">
      <w:start w:val="1"/>
      <w:numFmt w:val="decimal"/>
      <w:lvlText w:val="%1."/>
      <w:lvlJc w:val="left"/>
      <w:pPr>
        <w:ind w:left="907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40" w15:restartNumberingAfterBreak="0">
    <w:nsid w:val="6F2E1944"/>
    <w:multiLevelType w:val="hybridMultilevel"/>
    <w:tmpl w:val="30CE98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96316F"/>
    <w:multiLevelType w:val="hybridMultilevel"/>
    <w:tmpl w:val="637E2EAA"/>
    <w:lvl w:ilvl="0" w:tplc="04090001">
      <w:start w:val="1"/>
      <w:numFmt w:val="bullet"/>
      <w:lvlText w:val=""/>
      <w:lvlJc w:val="left"/>
      <w:pPr>
        <w:ind w:left="45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4" w:hanging="480"/>
      </w:pPr>
      <w:rPr>
        <w:rFonts w:ascii="Wingdings" w:hAnsi="Wingdings" w:hint="default"/>
      </w:rPr>
    </w:lvl>
  </w:abstractNum>
  <w:abstractNum w:abstractNumId="42" w15:restartNumberingAfterBreak="0">
    <w:nsid w:val="7BCB5DB6"/>
    <w:multiLevelType w:val="hybridMultilevel"/>
    <w:tmpl w:val="A5845160"/>
    <w:lvl w:ilvl="0" w:tplc="22FA3326">
      <w:start w:val="1"/>
      <w:numFmt w:val="decimal"/>
      <w:lvlText w:val="%1."/>
      <w:lvlJc w:val="left"/>
      <w:pPr>
        <w:ind w:left="90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num w:numId="1">
    <w:abstractNumId w:val="2"/>
  </w:num>
  <w:num w:numId="2">
    <w:abstractNumId w:val="36"/>
  </w:num>
  <w:num w:numId="3">
    <w:abstractNumId w:val="6"/>
  </w:num>
  <w:num w:numId="4">
    <w:abstractNumId w:val="40"/>
  </w:num>
  <w:num w:numId="5">
    <w:abstractNumId w:val="8"/>
  </w:num>
  <w:num w:numId="6">
    <w:abstractNumId w:val="17"/>
  </w:num>
  <w:num w:numId="7">
    <w:abstractNumId w:val="25"/>
  </w:num>
  <w:num w:numId="8">
    <w:abstractNumId w:val="27"/>
  </w:num>
  <w:num w:numId="9">
    <w:abstractNumId w:val="29"/>
  </w:num>
  <w:num w:numId="10">
    <w:abstractNumId w:val="14"/>
  </w:num>
  <w:num w:numId="11">
    <w:abstractNumId w:val="39"/>
  </w:num>
  <w:num w:numId="12">
    <w:abstractNumId w:val="42"/>
  </w:num>
  <w:num w:numId="13">
    <w:abstractNumId w:val="7"/>
  </w:num>
  <w:num w:numId="14">
    <w:abstractNumId w:val="12"/>
  </w:num>
  <w:num w:numId="15">
    <w:abstractNumId w:val="24"/>
  </w:num>
  <w:num w:numId="16">
    <w:abstractNumId w:val="23"/>
  </w:num>
  <w:num w:numId="17">
    <w:abstractNumId w:val="34"/>
  </w:num>
  <w:num w:numId="18">
    <w:abstractNumId w:val="37"/>
  </w:num>
  <w:num w:numId="19">
    <w:abstractNumId w:val="30"/>
  </w:num>
  <w:num w:numId="20">
    <w:abstractNumId w:val="26"/>
  </w:num>
  <w:num w:numId="21">
    <w:abstractNumId w:val="20"/>
  </w:num>
  <w:num w:numId="22">
    <w:abstractNumId w:val="0"/>
  </w:num>
  <w:num w:numId="23">
    <w:abstractNumId w:val="10"/>
  </w:num>
  <w:num w:numId="24">
    <w:abstractNumId w:val="22"/>
  </w:num>
  <w:num w:numId="25">
    <w:abstractNumId w:val="15"/>
  </w:num>
  <w:num w:numId="26">
    <w:abstractNumId w:val="31"/>
  </w:num>
  <w:num w:numId="27">
    <w:abstractNumId w:val="35"/>
  </w:num>
  <w:num w:numId="28">
    <w:abstractNumId w:val="19"/>
  </w:num>
  <w:num w:numId="29">
    <w:abstractNumId w:val="41"/>
  </w:num>
  <w:num w:numId="30">
    <w:abstractNumId w:val="18"/>
  </w:num>
  <w:num w:numId="31">
    <w:abstractNumId w:val="32"/>
  </w:num>
  <w:num w:numId="32">
    <w:abstractNumId w:val="3"/>
  </w:num>
  <w:num w:numId="33">
    <w:abstractNumId w:val="1"/>
  </w:num>
  <w:num w:numId="34">
    <w:abstractNumId w:val="38"/>
  </w:num>
  <w:num w:numId="35">
    <w:abstractNumId w:val="13"/>
  </w:num>
  <w:num w:numId="36">
    <w:abstractNumId w:val="9"/>
  </w:num>
  <w:num w:numId="37">
    <w:abstractNumId w:val="28"/>
  </w:num>
  <w:num w:numId="38">
    <w:abstractNumId w:val="16"/>
  </w:num>
  <w:num w:numId="39">
    <w:abstractNumId w:val="4"/>
  </w:num>
  <w:num w:numId="40">
    <w:abstractNumId w:val="33"/>
  </w:num>
  <w:num w:numId="41">
    <w:abstractNumId w:val="21"/>
  </w:num>
  <w:num w:numId="42">
    <w:abstractNumId w:val="11"/>
  </w:num>
  <w:num w:numId="43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C4"/>
    <w:rsid w:val="00000892"/>
    <w:rsid w:val="000013C3"/>
    <w:rsid w:val="000014C5"/>
    <w:rsid w:val="000017C3"/>
    <w:rsid w:val="00001DB2"/>
    <w:rsid w:val="00002E6D"/>
    <w:rsid w:val="00003502"/>
    <w:rsid w:val="00003954"/>
    <w:rsid w:val="00005004"/>
    <w:rsid w:val="00006288"/>
    <w:rsid w:val="000068DB"/>
    <w:rsid w:val="000070C2"/>
    <w:rsid w:val="000072A6"/>
    <w:rsid w:val="0001417B"/>
    <w:rsid w:val="0001790F"/>
    <w:rsid w:val="00020E59"/>
    <w:rsid w:val="00021C55"/>
    <w:rsid w:val="000225F7"/>
    <w:rsid w:val="00027083"/>
    <w:rsid w:val="000307E7"/>
    <w:rsid w:val="00031FCA"/>
    <w:rsid w:val="00033BEE"/>
    <w:rsid w:val="00033DA1"/>
    <w:rsid w:val="00036915"/>
    <w:rsid w:val="000401E2"/>
    <w:rsid w:val="0004093D"/>
    <w:rsid w:val="00040F6E"/>
    <w:rsid w:val="00041184"/>
    <w:rsid w:val="0004147A"/>
    <w:rsid w:val="00041B33"/>
    <w:rsid w:val="00055EE5"/>
    <w:rsid w:val="00060CE5"/>
    <w:rsid w:val="00061016"/>
    <w:rsid w:val="00066EF7"/>
    <w:rsid w:val="0007220D"/>
    <w:rsid w:val="00072382"/>
    <w:rsid w:val="00072ABE"/>
    <w:rsid w:val="00073DAF"/>
    <w:rsid w:val="0007504A"/>
    <w:rsid w:val="0007787F"/>
    <w:rsid w:val="00080921"/>
    <w:rsid w:val="000833D9"/>
    <w:rsid w:val="00086D57"/>
    <w:rsid w:val="00087371"/>
    <w:rsid w:val="00087F96"/>
    <w:rsid w:val="00092FF1"/>
    <w:rsid w:val="00095353"/>
    <w:rsid w:val="000968EE"/>
    <w:rsid w:val="00096B27"/>
    <w:rsid w:val="000972AD"/>
    <w:rsid w:val="000A1438"/>
    <w:rsid w:val="000A14DF"/>
    <w:rsid w:val="000A18E1"/>
    <w:rsid w:val="000A4D03"/>
    <w:rsid w:val="000A6F7D"/>
    <w:rsid w:val="000A72E4"/>
    <w:rsid w:val="000B2B1C"/>
    <w:rsid w:val="000B31FB"/>
    <w:rsid w:val="000B4225"/>
    <w:rsid w:val="000B4D0A"/>
    <w:rsid w:val="000B7803"/>
    <w:rsid w:val="000C2886"/>
    <w:rsid w:val="000C3D70"/>
    <w:rsid w:val="000D1D0C"/>
    <w:rsid w:val="000D315E"/>
    <w:rsid w:val="000D3973"/>
    <w:rsid w:val="000D635B"/>
    <w:rsid w:val="000D6E36"/>
    <w:rsid w:val="000E1E35"/>
    <w:rsid w:val="000E58D2"/>
    <w:rsid w:val="000E5CB3"/>
    <w:rsid w:val="000E6324"/>
    <w:rsid w:val="000E6CB5"/>
    <w:rsid w:val="000E6D29"/>
    <w:rsid w:val="000E7AB9"/>
    <w:rsid w:val="000F1DC3"/>
    <w:rsid w:val="000F4271"/>
    <w:rsid w:val="000F636D"/>
    <w:rsid w:val="00102472"/>
    <w:rsid w:val="001039A8"/>
    <w:rsid w:val="00106F86"/>
    <w:rsid w:val="00106FE3"/>
    <w:rsid w:val="00112216"/>
    <w:rsid w:val="00117621"/>
    <w:rsid w:val="00120315"/>
    <w:rsid w:val="00120EC3"/>
    <w:rsid w:val="00121721"/>
    <w:rsid w:val="001223F9"/>
    <w:rsid w:val="001300F1"/>
    <w:rsid w:val="00130996"/>
    <w:rsid w:val="00130ABD"/>
    <w:rsid w:val="00131028"/>
    <w:rsid w:val="00131AC9"/>
    <w:rsid w:val="001358E5"/>
    <w:rsid w:val="00136E83"/>
    <w:rsid w:val="0014121F"/>
    <w:rsid w:val="00142E3B"/>
    <w:rsid w:val="001449D1"/>
    <w:rsid w:val="001453A8"/>
    <w:rsid w:val="00145D7C"/>
    <w:rsid w:val="001506C4"/>
    <w:rsid w:val="00151162"/>
    <w:rsid w:val="00151C69"/>
    <w:rsid w:val="00152593"/>
    <w:rsid w:val="00152758"/>
    <w:rsid w:val="00156649"/>
    <w:rsid w:val="00161587"/>
    <w:rsid w:val="00161C4E"/>
    <w:rsid w:val="001703EC"/>
    <w:rsid w:val="00171265"/>
    <w:rsid w:val="00171434"/>
    <w:rsid w:val="0017306C"/>
    <w:rsid w:val="00173DF9"/>
    <w:rsid w:val="001828BE"/>
    <w:rsid w:val="0018315B"/>
    <w:rsid w:val="001920D6"/>
    <w:rsid w:val="001927E4"/>
    <w:rsid w:val="00193BE7"/>
    <w:rsid w:val="00194F5D"/>
    <w:rsid w:val="00196413"/>
    <w:rsid w:val="001A1053"/>
    <w:rsid w:val="001A2E7B"/>
    <w:rsid w:val="001A4135"/>
    <w:rsid w:val="001A5013"/>
    <w:rsid w:val="001A570C"/>
    <w:rsid w:val="001A64D1"/>
    <w:rsid w:val="001B0590"/>
    <w:rsid w:val="001B05D9"/>
    <w:rsid w:val="001B2A22"/>
    <w:rsid w:val="001B38B9"/>
    <w:rsid w:val="001B737A"/>
    <w:rsid w:val="001C3A0F"/>
    <w:rsid w:val="001C4759"/>
    <w:rsid w:val="001C5C57"/>
    <w:rsid w:val="001C6127"/>
    <w:rsid w:val="001C757A"/>
    <w:rsid w:val="001C7FEF"/>
    <w:rsid w:val="001D23FC"/>
    <w:rsid w:val="001D60B7"/>
    <w:rsid w:val="001D6D8B"/>
    <w:rsid w:val="001D6FD3"/>
    <w:rsid w:val="001E0197"/>
    <w:rsid w:val="001E0BE2"/>
    <w:rsid w:val="001F0219"/>
    <w:rsid w:val="001F286D"/>
    <w:rsid w:val="001F2E39"/>
    <w:rsid w:val="00201170"/>
    <w:rsid w:val="00201C30"/>
    <w:rsid w:val="00201E16"/>
    <w:rsid w:val="0020297A"/>
    <w:rsid w:val="00203260"/>
    <w:rsid w:val="002066B4"/>
    <w:rsid w:val="002072A8"/>
    <w:rsid w:val="00210A6E"/>
    <w:rsid w:val="00210C91"/>
    <w:rsid w:val="002151A6"/>
    <w:rsid w:val="002167A1"/>
    <w:rsid w:val="00217D6C"/>
    <w:rsid w:val="0022344D"/>
    <w:rsid w:val="00226245"/>
    <w:rsid w:val="00226337"/>
    <w:rsid w:val="00232843"/>
    <w:rsid w:val="00233596"/>
    <w:rsid w:val="00233822"/>
    <w:rsid w:val="00235E99"/>
    <w:rsid w:val="00235ED5"/>
    <w:rsid w:val="002374E6"/>
    <w:rsid w:val="002405BD"/>
    <w:rsid w:val="00241DC8"/>
    <w:rsid w:val="002421BD"/>
    <w:rsid w:val="00243A9B"/>
    <w:rsid w:val="00244822"/>
    <w:rsid w:val="0024567E"/>
    <w:rsid w:val="002476EE"/>
    <w:rsid w:val="0024797D"/>
    <w:rsid w:val="00247F37"/>
    <w:rsid w:val="002527BD"/>
    <w:rsid w:val="00252E63"/>
    <w:rsid w:val="002541F6"/>
    <w:rsid w:val="00255FE0"/>
    <w:rsid w:val="002575E9"/>
    <w:rsid w:val="00257D1C"/>
    <w:rsid w:val="00261406"/>
    <w:rsid w:val="002646CA"/>
    <w:rsid w:val="00264C0F"/>
    <w:rsid w:val="0027107E"/>
    <w:rsid w:val="00272807"/>
    <w:rsid w:val="00275861"/>
    <w:rsid w:val="00276972"/>
    <w:rsid w:val="00284B06"/>
    <w:rsid w:val="00285C4F"/>
    <w:rsid w:val="00286CB3"/>
    <w:rsid w:val="00287037"/>
    <w:rsid w:val="00292217"/>
    <w:rsid w:val="00293286"/>
    <w:rsid w:val="0029361B"/>
    <w:rsid w:val="00293BBF"/>
    <w:rsid w:val="00296D34"/>
    <w:rsid w:val="002A2CD2"/>
    <w:rsid w:val="002A7CB0"/>
    <w:rsid w:val="002B4925"/>
    <w:rsid w:val="002C2187"/>
    <w:rsid w:val="002C4744"/>
    <w:rsid w:val="002E01C8"/>
    <w:rsid w:val="002E14D1"/>
    <w:rsid w:val="002E30E1"/>
    <w:rsid w:val="002E423A"/>
    <w:rsid w:val="002E44EA"/>
    <w:rsid w:val="002E4798"/>
    <w:rsid w:val="002F496D"/>
    <w:rsid w:val="003013B7"/>
    <w:rsid w:val="00302203"/>
    <w:rsid w:val="003039E4"/>
    <w:rsid w:val="00305738"/>
    <w:rsid w:val="00310CC8"/>
    <w:rsid w:val="0031285D"/>
    <w:rsid w:val="00313D13"/>
    <w:rsid w:val="00315DF9"/>
    <w:rsid w:val="00317897"/>
    <w:rsid w:val="00317B29"/>
    <w:rsid w:val="00320940"/>
    <w:rsid w:val="00326948"/>
    <w:rsid w:val="00331029"/>
    <w:rsid w:val="003327D2"/>
    <w:rsid w:val="003341D5"/>
    <w:rsid w:val="00335BC0"/>
    <w:rsid w:val="003361BA"/>
    <w:rsid w:val="0033793E"/>
    <w:rsid w:val="00340852"/>
    <w:rsid w:val="003433B1"/>
    <w:rsid w:val="00346690"/>
    <w:rsid w:val="00350185"/>
    <w:rsid w:val="003550EA"/>
    <w:rsid w:val="00357771"/>
    <w:rsid w:val="00364E1C"/>
    <w:rsid w:val="00365BAE"/>
    <w:rsid w:val="00366240"/>
    <w:rsid w:val="003700D7"/>
    <w:rsid w:val="0037038F"/>
    <w:rsid w:val="00370919"/>
    <w:rsid w:val="0037305B"/>
    <w:rsid w:val="00373F96"/>
    <w:rsid w:val="003752D2"/>
    <w:rsid w:val="003772B8"/>
    <w:rsid w:val="0038031F"/>
    <w:rsid w:val="00380A4B"/>
    <w:rsid w:val="00381CC1"/>
    <w:rsid w:val="00385771"/>
    <w:rsid w:val="00387140"/>
    <w:rsid w:val="00390037"/>
    <w:rsid w:val="00390EFA"/>
    <w:rsid w:val="00393251"/>
    <w:rsid w:val="003935C9"/>
    <w:rsid w:val="00394A54"/>
    <w:rsid w:val="00394E18"/>
    <w:rsid w:val="00394F0F"/>
    <w:rsid w:val="00395151"/>
    <w:rsid w:val="00396967"/>
    <w:rsid w:val="003A5341"/>
    <w:rsid w:val="003A7ECE"/>
    <w:rsid w:val="003B0555"/>
    <w:rsid w:val="003B32E5"/>
    <w:rsid w:val="003B3CFC"/>
    <w:rsid w:val="003B4240"/>
    <w:rsid w:val="003B49D6"/>
    <w:rsid w:val="003B5B8F"/>
    <w:rsid w:val="003C28EB"/>
    <w:rsid w:val="003C44EF"/>
    <w:rsid w:val="003C4843"/>
    <w:rsid w:val="003C53F0"/>
    <w:rsid w:val="003C63A6"/>
    <w:rsid w:val="003C65F6"/>
    <w:rsid w:val="003D13A1"/>
    <w:rsid w:val="003D41B4"/>
    <w:rsid w:val="003D741F"/>
    <w:rsid w:val="003D7B07"/>
    <w:rsid w:val="003D7B36"/>
    <w:rsid w:val="003E4D0E"/>
    <w:rsid w:val="003E585E"/>
    <w:rsid w:val="003E5F0F"/>
    <w:rsid w:val="003E6DF8"/>
    <w:rsid w:val="003E7447"/>
    <w:rsid w:val="003F0402"/>
    <w:rsid w:val="003F14EC"/>
    <w:rsid w:val="003F4E7B"/>
    <w:rsid w:val="003F5E42"/>
    <w:rsid w:val="004028F4"/>
    <w:rsid w:val="004029ED"/>
    <w:rsid w:val="0041254F"/>
    <w:rsid w:val="00414255"/>
    <w:rsid w:val="00415B91"/>
    <w:rsid w:val="0041602B"/>
    <w:rsid w:val="00416804"/>
    <w:rsid w:val="00421053"/>
    <w:rsid w:val="00421E39"/>
    <w:rsid w:val="004225C1"/>
    <w:rsid w:val="0042320F"/>
    <w:rsid w:val="00423EC4"/>
    <w:rsid w:val="00426204"/>
    <w:rsid w:val="00426652"/>
    <w:rsid w:val="00426B9C"/>
    <w:rsid w:val="00426DDA"/>
    <w:rsid w:val="00432D16"/>
    <w:rsid w:val="004358E1"/>
    <w:rsid w:val="0044052A"/>
    <w:rsid w:val="0044089E"/>
    <w:rsid w:val="004418E9"/>
    <w:rsid w:val="004423BA"/>
    <w:rsid w:val="00442B7E"/>
    <w:rsid w:val="0044303A"/>
    <w:rsid w:val="00443144"/>
    <w:rsid w:val="0044355F"/>
    <w:rsid w:val="004443CE"/>
    <w:rsid w:val="0044474D"/>
    <w:rsid w:val="00445DF0"/>
    <w:rsid w:val="00447F02"/>
    <w:rsid w:val="00451BA5"/>
    <w:rsid w:val="0045217F"/>
    <w:rsid w:val="00452E5C"/>
    <w:rsid w:val="00453C00"/>
    <w:rsid w:val="00454513"/>
    <w:rsid w:val="00455037"/>
    <w:rsid w:val="004555A2"/>
    <w:rsid w:val="004558C3"/>
    <w:rsid w:val="00455A7C"/>
    <w:rsid w:val="004600DE"/>
    <w:rsid w:val="00463B1B"/>
    <w:rsid w:val="0046428C"/>
    <w:rsid w:val="0047335E"/>
    <w:rsid w:val="00473753"/>
    <w:rsid w:val="00473B30"/>
    <w:rsid w:val="00473FBA"/>
    <w:rsid w:val="00475171"/>
    <w:rsid w:val="0047592F"/>
    <w:rsid w:val="00475F70"/>
    <w:rsid w:val="0047688F"/>
    <w:rsid w:val="0047790E"/>
    <w:rsid w:val="00485E70"/>
    <w:rsid w:val="00486421"/>
    <w:rsid w:val="0049111D"/>
    <w:rsid w:val="00492570"/>
    <w:rsid w:val="0049726F"/>
    <w:rsid w:val="004977C9"/>
    <w:rsid w:val="004A2877"/>
    <w:rsid w:val="004A4F1F"/>
    <w:rsid w:val="004A516F"/>
    <w:rsid w:val="004A6E2B"/>
    <w:rsid w:val="004B52EB"/>
    <w:rsid w:val="004B723F"/>
    <w:rsid w:val="004C0E88"/>
    <w:rsid w:val="004C3AD9"/>
    <w:rsid w:val="004C6E52"/>
    <w:rsid w:val="004D296D"/>
    <w:rsid w:val="004D2A84"/>
    <w:rsid w:val="004D3B9A"/>
    <w:rsid w:val="004D481D"/>
    <w:rsid w:val="004D60D4"/>
    <w:rsid w:val="004E2804"/>
    <w:rsid w:val="004E5556"/>
    <w:rsid w:val="004E5CFA"/>
    <w:rsid w:val="004F0E3F"/>
    <w:rsid w:val="004F2338"/>
    <w:rsid w:val="004F4FF5"/>
    <w:rsid w:val="004F766D"/>
    <w:rsid w:val="005011D6"/>
    <w:rsid w:val="00504953"/>
    <w:rsid w:val="005108FC"/>
    <w:rsid w:val="00513B13"/>
    <w:rsid w:val="00514BEC"/>
    <w:rsid w:val="00515D9E"/>
    <w:rsid w:val="00516E78"/>
    <w:rsid w:val="00520005"/>
    <w:rsid w:val="00524FF1"/>
    <w:rsid w:val="005266B0"/>
    <w:rsid w:val="005267FD"/>
    <w:rsid w:val="00531E53"/>
    <w:rsid w:val="0053346E"/>
    <w:rsid w:val="005339D2"/>
    <w:rsid w:val="00533DCE"/>
    <w:rsid w:val="00535C5B"/>
    <w:rsid w:val="00537DD5"/>
    <w:rsid w:val="00543F18"/>
    <w:rsid w:val="005448C3"/>
    <w:rsid w:val="00545830"/>
    <w:rsid w:val="00545B52"/>
    <w:rsid w:val="00547AAC"/>
    <w:rsid w:val="00551B11"/>
    <w:rsid w:val="00554D91"/>
    <w:rsid w:val="00555FF0"/>
    <w:rsid w:val="00556247"/>
    <w:rsid w:val="005603E3"/>
    <w:rsid w:val="00562D5E"/>
    <w:rsid w:val="005653D7"/>
    <w:rsid w:val="0056571D"/>
    <w:rsid w:val="005659AF"/>
    <w:rsid w:val="005661FE"/>
    <w:rsid w:val="00567EE5"/>
    <w:rsid w:val="00571B3E"/>
    <w:rsid w:val="00574F52"/>
    <w:rsid w:val="005768A2"/>
    <w:rsid w:val="00580207"/>
    <w:rsid w:val="00583E59"/>
    <w:rsid w:val="00587976"/>
    <w:rsid w:val="005910DF"/>
    <w:rsid w:val="005929D5"/>
    <w:rsid w:val="0059531B"/>
    <w:rsid w:val="00596A45"/>
    <w:rsid w:val="005A0F59"/>
    <w:rsid w:val="005A11E5"/>
    <w:rsid w:val="005A1E0E"/>
    <w:rsid w:val="005A244A"/>
    <w:rsid w:val="005A39BB"/>
    <w:rsid w:val="005A4692"/>
    <w:rsid w:val="005A684F"/>
    <w:rsid w:val="005A7EEF"/>
    <w:rsid w:val="005B262A"/>
    <w:rsid w:val="005B3C50"/>
    <w:rsid w:val="005B3EA7"/>
    <w:rsid w:val="005C4038"/>
    <w:rsid w:val="005C5BFA"/>
    <w:rsid w:val="005C6222"/>
    <w:rsid w:val="005C6ED0"/>
    <w:rsid w:val="005C71A2"/>
    <w:rsid w:val="005D1BC4"/>
    <w:rsid w:val="005D2EF5"/>
    <w:rsid w:val="005E193E"/>
    <w:rsid w:val="005E5FA0"/>
    <w:rsid w:val="005E7085"/>
    <w:rsid w:val="005F137A"/>
    <w:rsid w:val="005F453B"/>
    <w:rsid w:val="005F54E2"/>
    <w:rsid w:val="005F64A4"/>
    <w:rsid w:val="00601BDD"/>
    <w:rsid w:val="00605DD2"/>
    <w:rsid w:val="00605EDB"/>
    <w:rsid w:val="0060722E"/>
    <w:rsid w:val="0061242A"/>
    <w:rsid w:val="006135E8"/>
    <w:rsid w:val="006142D9"/>
    <w:rsid w:val="00614FC1"/>
    <w:rsid w:val="00616E01"/>
    <w:rsid w:val="006233A0"/>
    <w:rsid w:val="00624081"/>
    <w:rsid w:val="006272A2"/>
    <w:rsid w:val="00627D3C"/>
    <w:rsid w:val="00627F2B"/>
    <w:rsid w:val="0063244C"/>
    <w:rsid w:val="006338C6"/>
    <w:rsid w:val="00636D93"/>
    <w:rsid w:val="00643EFA"/>
    <w:rsid w:val="00645903"/>
    <w:rsid w:val="00653D56"/>
    <w:rsid w:val="006542B4"/>
    <w:rsid w:val="006544BD"/>
    <w:rsid w:val="00657109"/>
    <w:rsid w:val="00660C21"/>
    <w:rsid w:val="00664EBE"/>
    <w:rsid w:val="006766B4"/>
    <w:rsid w:val="00681919"/>
    <w:rsid w:val="00682A70"/>
    <w:rsid w:val="00685D18"/>
    <w:rsid w:val="00686BF2"/>
    <w:rsid w:val="006940EB"/>
    <w:rsid w:val="006947C8"/>
    <w:rsid w:val="006954AD"/>
    <w:rsid w:val="0069689A"/>
    <w:rsid w:val="006A1497"/>
    <w:rsid w:val="006A20F9"/>
    <w:rsid w:val="006A6050"/>
    <w:rsid w:val="006B29EA"/>
    <w:rsid w:val="006B502F"/>
    <w:rsid w:val="006B5056"/>
    <w:rsid w:val="006B5D5C"/>
    <w:rsid w:val="006B6271"/>
    <w:rsid w:val="006C02AC"/>
    <w:rsid w:val="006C0EA1"/>
    <w:rsid w:val="006C3CB2"/>
    <w:rsid w:val="006D07FB"/>
    <w:rsid w:val="006D2E11"/>
    <w:rsid w:val="006D3704"/>
    <w:rsid w:val="006E0E39"/>
    <w:rsid w:val="006E2D15"/>
    <w:rsid w:val="006E6F29"/>
    <w:rsid w:val="006E71E5"/>
    <w:rsid w:val="006F0165"/>
    <w:rsid w:val="006F1517"/>
    <w:rsid w:val="006F1A7F"/>
    <w:rsid w:val="006F2752"/>
    <w:rsid w:val="006F3029"/>
    <w:rsid w:val="006F5EDB"/>
    <w:rsid w:val="006F69AD"/>
    <w:rsid w:val="006F6EC1"/>
    <w:rsid w:val="00700903"/>
    <w:rsid w:val="00701227"/>
    <w:rsid w:val="007022F5"/>
    <w:rsid w:val="007035FF"/>
    <w:rsid w:val="00704161"/>
    <w:rsid w:val="00705852"/>
    <w:rsid w:val="00705938"/>
    <w:rsid w:val="00705968"/>
    <w:rsid w:val="00706C27"/>
    <w:rsid w:val="0072017A"/>
    <w:rsid w:val="00720B9D"/>
    <w:rsid w:val="00722080"/>
    <w:rsid w:val="00725324"/>
    <w:rsid w:val="0072651E"/>
    <w:rsid w:val="007314B7"/>
    <w:rsid w:val="007346C2"/>
    <w:rsid w:val="00734A97"/>
    <w:rsid w:val="00735740"/>
    <w:rsid w:val="00736688"/>
    <w:rsid w:val="00740A5E"/>
    <w:rsid w:val="00740B6D"/>
    <w:rsid w:val="007414BB"/>
    <w:rsid w:val="00744D91"/>
    <w:rsid w:val="00746FF6"/>
    <w:rsid w:val="00747CAA"/>
    <w:rsid w:val="00750393"/>
    <w:rsid w:val="00750C50"/>
    <w:rsid w:val="0075460F"/>
    <w:rsid w:val="00755799"/>
    <w:rsid w:val="00756DF0"/>
    <w:rsid w:val="00757603"/>
    <w:rsid w:val="0076065B"/>
    <w:rsid w:val="00761BC5"/>
    <w:rsid w:val="00764E62"/>
    <w:rsid w:val="00765BF2"/>
    <w:rsid w:val="0076760D"/>
    <w:rsid w:val="00770437"/>
    <w:rsid w:val="00774783"/>
    <w:rsid w:val="00785940"/>
    <w:rsid w:val="00785DEF"/>
    <w:rsid w:val="00785F09"/>
    <w:rsid w:val="007903A8"/>
    <w:rsid w:val="00791C74"/>
    <w:rsid w:val="00792C35"/>
    <w:rsid w:val="007930D8"/>
    <w:rsid w:val="007953C8"/>
    <w:rsid w:val="007A0C50"/>
    <w:rsid w:val="007A1573"/>
    <w:rsid w:val="007A1BDA"/>
    <w:rsid w:val="007A2D41"/>
    <w:rsid w:val="007A3C69"/>
    <w:rsid w:val="007B1114"/>
    <w:rsid w:val="007B1808"/>
    <w:rsid w:val="007B4904"/>
    <w:rsid w:val="007B5953"/>
    <w:rsid w:val="007B6F5E"/>
    <w:rsid w:val="007C01DA"/>
    <w:rsid w:val="007C2783"/>
    <w:rsid w:val="007C35CA"/>
    <w:rsid w:val="007C55C5"/>
    <w:rsid w:val="007C6591"/>
    <w:rsid w:val="007C7C14"/>
    <w:rsid w:val="007D20D3"/>
    <w:rsid w:val="007D5CBD"/>
    <w:rsid w:val="007D70F4"/>
    <w:rsid w:val="007E11CA"/>
    <w:rsid w:val="007E3CCD"/>
    <w:rsid w:val="007E43F1"/>
    <w:rsid w:val="007E6C29"/>
    <w:rsid w:val="007E72D1"/>
    <w:rsid w:val="007F2054"/>
    <w:rsid w:val="007F3349"/>
    <w:rsid w:val="007F382F"/>
    <w:rsid w:val="007F3AE1"/>
    <w:rsid w:val="007F3E09"/>
    <w:rsid w:val="007F402C"/>
    <w:rsid w:val="007F56EC"/>
    <w:rsid w:val="007F64E5"/>
    <w:rsid w:val="007F64E7"/>
    <w:rsid w:val="007F7603"/>
    <w:rsid w:val="00801543"/>
    <w:rsid w:val="00802F7A"/>
    <w:rsid w:val="008067AD"/>
    <w:rsid w:val="0080697A"/>
    <w:rsid w:val="008079BD"/>
    <w:rsid w:val="00811100"/>
    <w:rsid w:val="00811C98"/>
    <w:rsid w:val="00814DCA"/>
    <w:rsid w:val="008156CB"/>
    <w:rsid w:val="00815DEF"/>
    <w:rsid w:val="0081621B"/>
    <w:rsid w:val="00817371"/>
    <w:rsid w:val="00822CE3"/>
    <w:rsid w:val="00824718"/>
    <w:rsid w:val="00825F68"/>
    <w:rsid w:val="00832AE8"/>
    <w:rsid w:val="00833E7A"/>
    <w:rsid w:val="00837195"/>
    <w:rsid w:val="00841C96"/>
    <w:rsid w:val="00842518"/>
    <w:rsid w:val="00850655"/>
    <w:rsid w:val="00851585"/>
    <w:rsid w:val="00855169"/>
    <w:rsid w:val="00856F82"/>
    <w:rsid w:val="00857B03"/>
    <w:rsid w:val="008648A2"/>
    <w:rsid w:val="00866AA6"/>
    <w:rsid w:val="00866C8B"/>
    <w:rsid w:val="00867460"/>
    <w:rsid w:val="00870A24"/>
    <w:rsid w:val="008710B7"/>
    <w:rsid w:val="00874FD0"/>
    <w:rsid w:val="00875482"/>
    <w:rsid w:val="00876FB4"/>
    <w:rsid w:val="0087737D"/>
    <w:rsid w:val="00877F79"/>
    <w:rsid w:val="00881BF2"/>
    <w:rsid w:val="00883950"/>
    <w:rsid w:val="0088486E"/>
    <w:rsid w:val="00884BD0"/>
    <w:rsid w:val="00884D92"/>
    <w:rsid w:val="00886D49"/>
    <w:rsid w:val="0089164C"/>
    <w:rsid w:val="008933F2"/>
    <w:rsid w:val="008964D0"/>
    <w:rsid w:val="008A1938"/>
    <w:rsid w:val="008A334A"/>
    <w:rsid w:val="008B1689"/>
    <w:rsid w:val="008B1B3F"/>
    <w:rsid w:val="008B5757"/>
    <w:rsid w:val="008C17A6"/>
    <w:rsid w:val="008C223E"/>
    <w:rsid w:val="008C2A95"/>
    <w:rsid w:val="008C327C"/>
    <w:rsid w:val="008C40B4"/>
    <w:rsid w:val="008C7ABF"/>
    <w:rsid w:val="008C7E06"/>
    <w:rsid w:val="008D1974"/>
    <w:rsid w:val="008D69F9"/>
    <w:rsid w:val="008D6D21"/>
    <w:rsid w:val="008D7C21"/>
    <w:rsid w:val="008E221E"/>
    <w:rsid w:val="008E494D"/>
    <w:rsid w:val="008E5B75"/>
    <w:rsid w:val="008E5FD0"/>
    <w:rsid w:val="008E6404"/>
    <w:rsid w:val="008E6FBA"/>
    <w:rsid w:val="008F372A"/>
    <w:rsid w:val="008F4705"/>
    <w:rsid w:val="008F55DF"/>
    <w:rsid w:val="008F6EF5"/>
    <w:rsid w:val="00900647"/>
    <w:rsid w:val="00902952"/>
    <w:rsid w:val="00902DC1"/>
    <w:rsid w:val="00912AAA"/>
    <w:rsid w:val="00912E66"/>
    <w:rsid w:val="009131F6"/>
    <w:rsid w:val="00915CDF"/>
    <w:rsid w:val="00917297"/>
    <w:rsid w:val="00921A06"/>
    <w:rsid w:val="00921E75"/>
    <w:rsid w:val="00924B70"/>
    <w:rsid w:val="0092527E"/>
    <w:rsid w:val="009276A9"/>
    <w:rsid w:val="00930FAD"/>
    <w:rsid w:val="00931854"/>
    <w:rsid w:val="00931D6D"/>
    <w:rsid w:val="009320FB"/>
    <w:rsid w:val="009330F8"/>
    <w:rsid w:val="00933D8C"/>
    <w:rsid w:val="0093437B"/>
    <w:rsid w:val="009343B4"/>
    <w:rsid w:val="009368FD"/>
    <w:rsid w:val="0093707C"/>
    <w:rsid w:val="00937B90"/>
    <w:rsid w:val="00941919"/>
    <w:rsid w:val="00941951"/>
    <w:rsid w:val="009426D1"/>
    <w:rsid w:val="00946324"/>
    <w:rsid w:val="00947673"/>
    <w:rsid w:val="0095577E"/>
    <w:rsid w:val="00955D66"/>
    <w:rsid w:val="00960B87"/>
    <w:rsid w:val="009624CE"/>
    <w:rsid w:val="0096265A"/>
    <w:rsid w:val="00962690"/>
    <w:rsid w:val="009631CC"/>
    <w:rsid w:val="00963975"/>
    <w:rsid w:val="00964012"/>
    <w:rsid w:val="00965D0E"/>
    <w:rsid w:val="0096767B"/>
    <w:rsid w:val="00967ABE"/>
    <w:rsid w:val="00975C30"/>
    <w:rsid w:val="00983AAF"/>
    <w:rsid w:val="00986334"/>
    <w:rsid w:val="00986728"/>
    <w:rsid w:val="00987817"/>
    <w:rsid w:val="00993B1E"/>
    <w:rsid w:val="009945F9"/>
    <w:rsid w:val="009A23A1"/>
    <w:rsid w:val="009A31BC"/>
    <w:rsid w:val="009A4A99"/>
    <w:rsid w:val="009A5AD6"/>
    <w:rsid w:val="009A60A1"/>
    <w:rsid w:val="009B16C4"/>
    <w:rsid w:val="009B2D9F"/>
    <w:rsid w:val="009B51A7"/>
    <w:rsid w:val="009B75DF"/>
    <w:rsid w:val="009C1B1A"/>
    <w:rsid w:val="009C79CE"/>
    <w:rsid w:val="009D1BB2"/>
    <w:rsid w:val="009D27A9"/>
    <w:rsid w:val="009E3B91"/>
    <w:rsid w:val="009E4320"/>
    <w:rsid w:val="009E5494"/>
    <w:rsid w:val="009F05D4"/>
    <w:rsid w:val="009F13E3"/>
    <w:rsid w:val="009F3AC3"/>
    <w:rsid w:val="009F6551"/>
    <w:rsid w:val="00A0031E"/>
    <w:rsid w:val="00A00530"/>
    <w:rsid w:val="00A00AD8"/>
    <w:rsid w:val="00A02049"/>
    <w:rsid w:val="00A02344"/>
    <w:rsid w:val="00A04BC7"/>
    <w:rsid w:val="00A0505C"/>
    <w:rsid w:val="00A069A9"/>
    <w:rsid w:val="00A07A63"/>
    <w:rsid w:val="00A11558"/>
    <w:rsid w:val="00A13E0D"/>
    <w:rsid w:val="00A14A35"/>
    <w:rsid w:val="00A15DAA"/>
    <w:rsid w:val="00A2047F"/>
    <w:rsid w:val="00A225BE"/>
    <w:rsid w:val="00A253E7"/>
    <w:rsid w:val="00A25D77"/>
    <w:rsid w:val="00A26EAF"/>
    <w:rsid w:val="00A2779F"/>
    <w:rsid w:val="00A30382"/>
    <w:rsid w:val="00A357EE"/>
    <w:rsid w:val="00A42553"/>
    <w:rsid w:val="00A447C8"/>
    <w:rsid w:val="00A4538F"/>
    <w:rsid w:val="00A52604"/>
    <w:rsid w:val="00A529E2"/>
    <w:rsid w:val="00A55711"/>
    <w:rsid w:val="00A57085"/>
    <w:rsid w:val="00A60D90"/>
    <w:rsid w:val="00A62C98"/>
    <w:rsid w:val="00A64112"/>
    <w:rsid w:val="00A65A74"/>
    <w:rsid w:val="00A65E4D"/>
    <w:rsid w:val="00A67E93"/>
    <w:rsid w:val="00A70367"/>
    <w:rsid w:val="00A71152"/>
    <w:rsid w:val="00A740D4"/>
    <w:rsid w:val="00A77956"/>
    <w:rsid w:val="00A83FBA"/>
    <w:rsid w:val="00A85044"/>
    <w:rsid w:val="00A8564C"/>
    <w:rsid w:val="00A8631B"/>
    <w:rsid w:val="00A93471"/>
    <w:rsid w:val="00A94A76"/>
    <w:rsid w:val="00A97FE8"/>
    <w:rsid w:val="00AA12CF"/>
    <w:rsid w:val="00AA16BA"/>
    <w:rsid w:val="00AA27DD"/>
    <w:rsid w:val="00AA283E"/>
    <w:rsid w:val="00AA75AB"/>
    <w:rsid w:val="00AB06EF"/>
    <w:rsid w:val="00AB1C24"/>
    <w:rsid w:val="00AB5213"/>
    <w:rsid w:val="00AC5297"/>
    <w:rsid w:val="00AC52DC"/>
    <w:rsid w:val="00AC5CA9"/>
    <w:rsid w:val="00AC7169"/>
    <w:rsid w:val="00AD11C1"/>
    <w:rsid w:val="00AD2105"/>
    <w:rsid w:val="00AD3F37"/>
    <w:rsid w:val="00AD457F"/>
    <w:rsid w:val="00AE0BDF"/>
    <w:rsid w:val="00AE36E7"/>
    <w:rsid w:val="00AF2BB5"/>
    <w:rsid w:val="00AF39E9"/>
    <w:rsid w:val="00AF4EA3"/>
    <w:rsid w:val="00AF5BDE"/>
    <w:rsid w:val="00AF7C58"/>
    <w:rsid w:val="00B00BFA"/>
    <w:rsid w:val="00B013FD"/>
    <w:rsid w:val="00B033E5"/>
    <w:rsid w:val="00B03ADC"/>
    <w:rsid w:val="00B10B65"/>
    <w:rsid w:val="00B115E1"/>
    <w:rsid w:val="00B138D7"/>
    <w:rsid w:val="00B21C90"/>
    <w:rsid w:val="00B22D1C"/>
    <w:rsid w:val="00B2300E"/>
    <w:rsid w:val="00B25A87"/>
    <w:rsid w:val="00B27982"/>
    <w:rsid w:val="00B314FC"/>
    <w:rsid w:val="00B32C7C"/>
    <w:rsid w:val="00B33E68"/>
    <w:rsid w:val="00B3618E"/>
    <w:rsid w:val="00B37CC7"/>
    <w:rsid w:val="00B400F5"/>
    <w:rsid w:val="00B41784"/>
    <w:rsid w:val="00B42430"/>
    <w:rsid w:val="00B4523B"/>
    <w:rsid w:val="00B460B5"/>
    <w:rsid w:val="00B464B2"/>
    <w:rsid w:val="00B53526"/>
    <w:rsid w:val="00B53591"/>
    <w:rsid w:val="00B5366C"/>
    <w:rsid w:val="00B61412"/>
    <w:rsid w:val="00B61C99"/>
    <w:rsid w:val="00B62CA2"/>
    <w:rsid w:val="00B650B2"/>
    <w:rsid w:val="00B650F2"/>
    <w:rsid w:val="00B66322"/>
    <w:rsid w:val="00B70E50"/>
    <w:rsid w:val="00B75441"/>
    <w:rsid w:val="00B77DB8"/>
    <w:rsid w:val="00B80AC2"/>
    <w:rsid w:val="00B80DB8"/>
    <w:rsid w:val="00B8104F"/>
    <w:rsid w:val="00B812F3"/>
    <w:rsid w:val="00B8210D"/>
    <w:rsid w:val="00B86B36"/>
    <w:rsid w:val="00B87C5E"/>
    <w:rsid w:val="00B9017B"/>
    <w:rsid w:val="00B932B6"/>
    <w:rsid w:val="00B9476C"/>
    <w:rsid w:val="00B96E65"/>
    <w:rsid w:val="00BA0762"/>
    <w:rsid w:val="00BA2C45"/>
    <w:rsid w:val="00BA53BF"/>
    <w:rsid w:val="00BB1C83"/>
    <w:rsid w:val="00BB2CDA"/>
    <w:rsid w:val="00BB4AFA"/>
    <w:rsid w:val="00BB6D03"/>
    <w:rsid w:val="00BC09BB"/>
    <w:rsid w:val="00BC42DD"/>
    <w:rsid w:val="00BD0976"/>
    <w:rsid w:val="00BE349E"/>
    <w:rsid w:val="00BE38F9"/>
    <w:rsid w:val="00BE4BC0"/>
    <w:rsid w:val="00BE5204"/>
    <w:rsid w:val="00BF16A3"/>
    <w:rsid w:val="00BF4373"/>
    <w:rsid w:val="00C0150E"/>
    <w:rsid w:val="00C0364F"/>
    <w:rsid w:val="00C03834"/>
    <w:rsid w:val="00C0626D"/>
    <w:rsid w:val="00C07641"/>
    <w:rsid w:val="00C07851"/>
    <w:rsid w:val="00C10F9E"/>
    <w:rsid w:val="00C126BD"/>
    <w:rsid w:val="00C14B14"/>
    <w:rsid w:val="00C14BB8"/>
    <w:rsid w:val="00C161BD"/>
    <w:rsid w:val="00C17B8F"/>
    <w:rsid w:val="00C20F16"/>
    <w:rsid w:val="00C230F6"/>
    <w:rsid w:val="00C23598"/>
    <w:rsid w:val="00C23E86"/>
    <w:rsid w:val="00C23FCD"/>
    <w:rsid w:val="00C246C6"/>
    <w:rsid w:val="00C26F0E"/>
    <w:rsid w:val="00C31947"/>
    <w:rsid w:val="00C31CFB"/>
    <w:rsid w:val="00C31FB9"/>
    <w:rsid w:val="00C3201D"/>
    <w:rsid w:val="00C325D5"/>
    <w:rsid w:val="00C4190C"/>
    <w:rsid w:val="00C41B76"/>
    <w:rsid w:val="00C41F47"/>
    <w:rsid w:val="00C43235"/>
    <w:rsid w:val="00C4385D"/>
    <w:rsid w:val="00C469E2"/>
    <w:rsid w:val="00C472A5"/>
    <w:rsid w:val="00C475D5"/>
    <w:rsid w:val="00C50A24"/>
    <w:rsid w:val="00C63F4B"/>
    <w:rsid w:val="00C6454D"/>
    <w:rsid w:val="00C66A49"/>
    <w:rsid w:val="00C709AF"/>
    <w:rsid w:val="00C70CC2"/>
    <w:rsid w:val="00C71364"/>
    <w:rsid w:val="00C71ED6"/>
    <w:rsid w:val="00C734F3"/>
    <w:rsid w:val="00C7560D"/>
    <w:rsid w:val="00C77451"/>
    <w:rsid w:val="00C80807"/>
    <w:rsid w:val="00C81A3E"/>
    <w:rsid w:val="00C81AE8"/>
    <w:rsid w:val="00C90716"/>
    <w:rsid w:val="00C90C91"/>
    <w:rsid w:val="00C91F75"/>
    <w:rsid w:val="00C931CB"/>
    <w:rsid w:val="00C961C6"/>
    <w:rsid w:val="00CA0190"/>
    <w:rsid w:val="00CA3025"/>
    <w:rsid w:val="00CA3B08"/>
    <w:rsid w:val="00CA3DC6"/>
    <w:rsid w:val="00CA4681"/>
    <w:rsid w:val="00CA537F"/>
    <w:rsid w:val="00CA5637"/>
    <w:rsid w:val="00CA78FE"/>
    <w:rsid w:val="00CA7982"/>
    <w:rsid w:val="00CB18E8"/>
    <w:rsid w:val="00CB69AF"/>
    <w:rsid w:val="00CB6D1D"/>
    <w:rsid w:val="00CC0CB8"/>
    <w:rsid w:val="00CC13DA"/>
    <w:rsid w:val="00CC1702"/>
    <w:rsid w:val="00CC2091"/>
    <w:rsid w:val="00CC30CE"/>
    <w:rsid w:val="00CC35C0"/>
    <w:rsid w:val="00CC4B49"/>
    <w:rsid w:val="00CC50ED"/>
    <w:rsid w:val="00CC57E9"/>
    <w:rsid w:val="00CD050B"/>
    <w:rsid w:val="00CD1622"/>
    <w:rsid w:val="00CD2756"/>
    <w:rsid w:val="00CD5055"/>
    <w:rsid w:val="00CE2AEA"/>
    <w:rsid w:val="00CF256C"/>
    <w:rsid w:val="00CF31AE"/>
    <w:rsid w:val="00CF3A78"/>
    <w:rsid w:val="00CF672E"/>
    <w:rsid w:val="00CF78DA"/>
    <w:rsid w:val="00D02638"/>
    <w:rsid w:val="00D03062"/>
    <w:rsid w:val="00D0662B"/>
    <w:rsid w:val="00D078E0"/>
    <w:rsid w:val="00D10424"/>
    <w:rsid w:val="00D10843"/>
    <w:rsid w:val="00D11830"/>
    <w:rsid w:val="00D1449E"/>
    <w:rsid w:val="00D14592"/>
    <w:rsid w:val="00D22FE6"/>
    <w:rsid w:val="00D25C1B"/>
    <w:rsid w:val="00D2698E"/>
    <w:rsid w:val="00D33517"/>
    <w:rsid w:val="00D37FF5"/>
    <w:rsid w:val="00D40F0E"/>
    <w:rsid w:val="00D42F66"/>
    <w:rsid w:val="00D43AFD"/>
    <w:rsid w:val="00D4487A"/>
    <w:rsid w:val="00D44927"/>
    <w:rsid w:val="00D505D2"/>
    <w:rsid w:val="00D54360"/>
    <w:rsid w:val="00D55089"/>
    <w:rsid w:val="00D565CD"/>
    <w:rsid w:val="00D57556"/>
    <w:rsid w:val="00D57E06"/>
    <w:rsid w:val="00D60B25"/>
    <w:rsid w:val="00D655B4"/>
    <w:rsid w:val="00D77D21"/>
    <w:rsid w:val="00D83382"/>
    <w:rsid w:val="00D839F7"/>
    <w:rsid w:val="00D863BC"/>
    <w:rsid w:val="00D877DE"/>
    <w:rsid w:val="00D927D0"/>
    <w:rsid w:val="00D93A98"/>
    <w:rsid w:val="00D94457"/>
    <w:rsid w:val="00D96861"/>
    <w:rsid w:val="00DA3A1F"/>
    <w:rsid w:val="00DA3DB4"/>
    <w:rsid w:val="00DA46E5"/>
    <w:rsid w:val="00DB3518"/>
    <w:rsid w:val="00DB36C3"/>
    <w:rsid w:val="00DB55BA"/>
    <w:rsid w:val="00DB69D2"/>
    <w:rsid w:val="00DB7E6A"/>
    <w:rsid w:val="00DC0514"/>
    <w:rsid w:val="00DC4877"/>
    <w:rsid w:val="00DC4885"/>
    <w:rsid w:val="00DC61ED"/>
    <w:rsid w:val="00DD3278"/>
    <w:rsid w:val="00DD55B4"/>
    <w:rsid w:val="00DD5FBC"/>
    <w:rsid w:val="00DE28FE"/>
    <w:rsid w:val="00DF0805"/>
    <w:rsid w:val="00DF19C0"/>
    <w:rsid w:val="00DF21BF"/>
    <w:rsid w:val="00DF387F"/>
    <w:rsid w:val="00DF3EDD"/>
    <w:rsid w:val="00DF71BA"/>
    <w:rsid w:val="00E02CA3"/>
    <w:rsid w:val="00E032B9"/>
    <w:rsid w:val="00E06E4D"/>
    <w:rsid w:val="00E10CB2"/>
    <w:rsid w:val="00E1480D"/>
    <w:rsid w:val="00E16D8A"/>
    <w:rsid w:val="00E232CE"/>
    <w:rsid w:val="00E25E13"/>
    <w:rsid w:val="00E271C9"/>
    <w:rsid w:val="00E27BDD"/>
    <w:rsid w:val="00E371F2"/>
    <w:rsid w:val="00E419D1"/>
    <w:rsid w:val="00E4465A"/>
    <w:rsid w:val="00E459AD"/>
    <w:rsid w:val="00E46BEE"/>
    <w:rsid w:val="00E46FD0"/>
    <w:rsid w:val="00E508A9"/>
    <w:rsid w:val="00E508C5"/>
    <w:rsid w:val="00E51A11"/>
    <w:rsid w:val="00E51A84"/>
    <w:rsid w:val="00E5269F"/>
    <w:rsid w:val="00E52E70"/>
    <w:rsid w:val="00E53FBA"/>
    <w:rsid w:val="00E577AE"/>
    <w:rsid w:val="00E660ED"/>
    <w:rsid w:val="00E67D16"/>
    <w:rsid w:val="00E708F9"/>
    <w:rsid w:val="00E71E35"/>
    <w:rsid w:val="00E71FB1"/>
    <w:rsid w:val="00E762A4"/>
    <w:rsid w:val="00E77B46"/>
    <w:rsid w:val="00E870D1"/>
    <w:rsid w:val="00E8750E"/>
    <w:rsid w:val="00E87B1F"/>
    <w:rsid w:val="00E93C28"/>
    <w:rsid w:val="00EA024D"/>
    <w:rsid w:val="00EA294B"/>
    <w:rsid w:val="00EA4774"/>
    <w:rsid w:val="00EA5907"/>
    <w:rsid w:val="00EA5A99"/>
    <w:rsid w:val="00EA7BD7"/>
    <w:rsid w:val="00EB0059"/>
    <w:rsid w:val="00EB3187"/>
    <w:rsid w:val="00EB4B82"/>
    <w:rsid w:val="00EB6B5A"/>
    <w:rsid w:val="00EB7938"/>
    <w:rsid w:val="00EC0975"/>
    <w:rsid w:val="00EC2883"/>
    <w:rsid w:val="00EC42B1"/>
    <w:rsid w:val="00EC7A2E"/>
    <w:rsid w:val="00EC7C1D"/>
    <w:rsid w:val="00ED0384"/>
    <w:rsid w:val="00ED5C3F"/>
    <w:rsid w:val="00ED6735"/>
    <w:rsid w:val="00EE0C39"/>
    <w:rsid w:val="00EE26EC"/>
    <w:rsid w:val="00EE2E42"/>
    <w:rsid w:val="00EE45C1"/>
    <w:rsid w:val="00EE5C49"/>
    <w:rsid w:val="00EE7693"/>
    <w:rsid w:val="00EE7EAE"/>
    <w:rsid w:val="00EF1EB3"/>
    <w:rsid w:val="00EF24DB"/>
    <w:rsid w:val="00EF75FD"/>
    <w:rsid w:val="00F0047A"/>
    <w:rsid w:val="00F04517"/>
    <w:rsid w:val="00F04D51"/>
    <w:rsid w:val="00F05E04"/>
    <w:rsid w:val="00F10A0E"/>
    <w:rsid w:val="00F16072"/>
    <w:rsid w:val="00F167B6"/>
    <w:rsid w:val="00F20227"/>
    <w:rsid w:val="00F20A65"/>
    <w:rsid w:val="00F21699"/>
    <w:rsid w:val="00F22557"/>
    <w:rsid w:val="00F232EB"/>
    <w:rsid w:val="00F27E6F"/>
    <w:rsid w:val="00F31185"/>
    <w:rsid w:val="00F407C0"/>
    <w:rsid w:val="00F412D9"/>
    <w:rsid w:val="00F41C36"/>
    <w:rsid w:val="00F452D9"/>
    <w:rsid w:val="00F470E2"/>
    <w:rsid w:val="00F47DD7"/>
    <w:rsid w:val="00F50849"/>
    <w:rsid w:val="00F5126B"/>
    <w:rsid w:val="00F52479"/>
    <w:rsid w:val="00F54E9D"/>
    <w:rsid w:val="00F57804"/>
    <w:rsid w:val="00F57FF7"/>
    <w:rsid w:val="00F605DF"/>
    <w:rsid w:val="00F63A4C"/>
    <w:rsid w:val="00F679D6"/>
    <w:rsid w:val="00F72E94"/>
    <w:rsid w:val="00F851F9"/>
    <w:rsid w:val="00F85C0E"/>
    <w:rsid w:val="00F85EB7"/>
    <w:rsid w:val="00F8661E"/>
    <w:rsid w:val="00F95850"/>
    <w:rsid w:val="00F971E1"/>
    <w:rsid w:val="00F9740A"/>
    <w:rsid w:val="00FA00A9"/>
    <w:rsid w:val="00FA0EA6"/>
    <w:rsid w:val="00FA229F"/>
    <w:rsid w:val="00FA4E5C"/>
    <w:rsid w:val="00FA6DB0"/>
    <w:rsid w:val="00FB1769"/>
    <w:rsid w:val="00FB1D0A"/>
    <w:rsid w:val="00FB1F24"/>
    <w:rsid w:val="00FB450B"/>
    <w:rsid w:val="00FB6BF8"/>
    <w:rsid w:val="00FC52B6"/>
    <w:rsid w:val="00FC5891"/>
    <w:rsid w:val="00FC792D"/>
    <w:rsid w:val="00FD0BA2"/>
    <w:rsid w:val="00FD0ED4"/>
    <w:rsid w:val="00FD1BA5"/>
    <w:rsid w:val="00FD1BB2"/>
    <w:rsid w:val="00FD4869"/>
    <w:rsid w:val="00FD5161"/>
    <w:rsid w:val="00FD6DEA"/>
    <w:rsid w:val="00FE4260"/>
    <w:rsid w:val="00FE73DC"/>
    <w:rsid w:val="00FF122F"/>
    <w:rsid w:val="00FF1BFD"/>
    <w:rsid w:val="00FF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5:docId w15:val="{1BD943E7-09BD-465E-BBDA-3CDB4E57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85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16C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041B33"/>
    <w:rPr>
      <w:rFonts w:ascii="Arial" w:hAnsi="Arial"/>
      <w:sz w:val="18"/>
      <w:szCs w:val="18"/>
    </w:rPr>
  </w:style>
  <w:style w:type="paragraph" w:styleId="a5">
    <w:name w:val="footnote text"/>
    <w:basedOn w:val="a"/>
    <w:semiHidden/>
    <w:rsid w:val="003F5E42"/>
    <w:pPr>
      <w:snapToGrid w:val="0"/>
    </w:pPr>
    <w:rPr>
      <w:sz w:val="20"/>
      <w:szCs w:val="20"/>
    </w:rPr>
  </w:style>
  <w:style w:type="character" w:styleId="a6">
    <w:name w:val="footnote reference"/>
    <w:basedOn w:val="a0"/>
    <w:semiHidden/>
    <w:rsid w:val="003F5E42"/>
    <w:rPr>
      <w:vertAlign w:val="superscript"/>
    </w:rPr>
  </w:style>
  <w:style w:type="paragraph" w:styleId="a7">
    <w:name w:val="header"/>
    <w:basedOn w:val="a"/>
    <w:link w:val="a8"/>
    <w:rsid w:val="00B00B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B00BFA"/>
    <w:rPr>
      <w:kern w:val="2"/>
    </w:rPr>
  </w:style>
  <w:style w:type="paragraph" w:styleId="a9">
    <w:name w:val="footer"/>
    <w:basedOn w:val="a"/>
    <w:link w:val="aa"/>
    <w:rsid w:val="00B00B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B00BFA"/>
    <w:rPr>
      <w:kern w:val="2"/>
    </w:rPr>
  </w:style>
  <w:style w:type="character" w:styleId="ab">
    <w:name w:val="Hyperlink"/>
    <w:basedOn w:val="a0"/>
    <w:rsid w:val="003E7447"/>
    <w:rPr>
      <w:color w:val="0000FF"/>
      <w:u w:val="single"/>
    </w:rPr>
  </w:style>
  <w:style w:type="character" w:styleId="ac">
    <w:name w:val="FollowedHyperlink"/>
    <w:basedOn w:val="a0"/>
    <w:rsid w:val="000968EE"/>
    <w:rPr>
      <w:color w:val="800080"/>
      <w:u w:val="single"/>
    </w:rPr>
  </w:style>
  <w:style w:type="paragraph" w:styleId="ad">
    <w:name w:val="List Paragraph"/>
    <w:basedOn w:val="a"/>
    <w:uiPriority w:val="34"/>
    <w:qFormat/>
    <w:rsid w:val="00C23E86"/>
    <w:pPr>
      <w:ind w:leftChars="200" w:left="480"/>
    </w:pPr>
  </w:style>
  <w:style w:type="paragraph" w:styleId="ae">
    <w:name w:val="Closing"/>
    <w:basedOn w:val="a"/>
    <w:link w:val="af"/>
    <w:rsid w:val="00CB18E8"/>
    <w:pPr>
      <w:ind w:leftChars="1800" w:left="100"/>
    </w:pPr>
  </w:style>
  <w:style w:type="character" w:customStyle="1" w:styleId="af">
    <w:name w:val="結語 字元"/>
    <w:basedOn w:val="a0"/>
    <w:link w:val="ae"/>
    <w:rsid w:val="00CB18E8"/>
    <w:rPr>
      <w:kern w:val="2"/>
      <w:sz w:val="24"/>
      <w:szCs w:val="24"/>
    </w:rPr>
  </w:style>
  <w:style w:type="paragraph" w:styleId="af0">
    <w:name w:val="endnote text"/>
    <w:basedOn w:val="a"/>
    <w:link w:val="af1"/>
    <w:semiHidden/>
    <w:unhideWhenUsed/>
    <w:rsid w:val="00912AAA"/>
    <w:pPr>
      <w:snapToGrid w:val="0"/>
    </w:pPr>
  </w:style>
  <w:style w:type="character" w:customStyle="1" w:styleId="af1">
    <w:name w:val="章節附註文字 字元"/>
    <w:basedOn w:val="a0"/>
    <w:link w:val="af0"/>
    <w:semiHidden/>
    <w:rsid w:val="00912AAA"/>
    <w:rPr>
      <w:kern w:val="2"/>
      <w:sz w:val="24"/>
      <w:szCs w:val="24"/>
    </w:rPr>
  </w:style>
  <w:style w:type="character" w:styleId="af2">
    <w:name w:val="endnote reference"/>
    <w:basedOn w:val="a0"/>
    <w:semiHidden/>
    <w:unhideWhenUsed/>
    <w:rsid w:val="00912AAA"/>
    <w:rPr>
      <w:vertAlign w:val="superscript"/>
    </w:rPr>
  </w:style>
  <w:style w:type="character" w:styleId="af3">
    <w:name w:val="annotation reference"/>
    <w:basedOn w:val="a0"/>
    <w:semiHidden/>
    <w:unhideWhenUsed/>
    <w:rsid w:val="00D33517"/>
    <w:rPr>
      <w:sz w:val="18"/>
      <w:szCs w:val="18"/>
    </w:rPr>
  </w:style>
  <w:style w:type="paragraph" w:styleId="af4">
    <w:name w:val="annotation text"/>
    <w:basedOn w:val="a"/>
    <w:link w:val="af5"/>
    <w:semiHidden/>
    <w:unhideWhenUsed/>
    <w:rsid w:val="00D33517"/>
  </w:style>
  <w:style w:type="character" w:customStyle="1" w:styleId="af5">
    <w:name w:val="註解文字 字元"/>
    <w:basedOn w:val="a0"/>
    <w:link w:val="af4"/>
    <w:semiHidden/>
    <w:rsid w:val="00D33517"/>
    <w:rPr>
      <w:kern w:val="2"/>
      <w:sz w:val="24"/>
      <w:szCs w:val="24"/>
    </w:rPr>
  </w:style>
  <w:style w:type="paragraph" w:styleId="af6">
    <w:name w:val="annotation subject"/>
    <w:basedOn w:val="af4"/>
    <w:next w:val="af4"/>
    <w:link w:val="af7"/>
    <w:semiHidden/>
    <w:unhideWhenUsed/>
    <w:rsid w:val="00D33517"/>
    <w:rPr>
      <w:b/>
      <w:bCs/>
    </w:rPr>
  </w:style>
  <w:style w:type="character" w:customStyle="1" w:styleId="af7">
    <w:name w:val="註解主旨 字元"/>
    <w:basedOn w:val="af5"/>
    <w:link w:val="af6"/>
    <w:semiHidden/>
    <w:rsid w:val="00D3351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0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7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2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BB516-5AA0-48BC-8DE5-429AE0E1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15</Pages>
  <Words>9519</Words>
  <Characters>4776</Characters>
  <Application>Microsoft Office Word</Application>
  <DocSecurity>0</DocSecurity>
  <Lines>39</Lines>
  <Paragraphs>28</Paragraphs>
  <ScaleCrop>false</ScaleCrop>
  <Company>Polaris</Company>
  <LinksUpToDate>false</LinksUpToDate>
  <CharactersWithSpaces>14267</CharactersWithSpaces>
  <SharedDoc>false</SharedDoc>
  <HLinks>
    <vt:vector size="30" baseType="variant">
      <vt:variant>
        <vt:i4>3407963</vt:i4>
      </vt:variant>
      <vt:variant>
        <vt:i4>12</vt:i4>
      </vt:variant>
      <vt:variant>
        <vt:i4>0</vt:i4>
      </vt:variant>
      <vt:variant>
        <vt:i4>5</vt:i4>
      </vt:variant>
      <vt:variant>
        <vt:lpwstr>http://www.fhtrust.com.tw/funds/fund_intro_ETF_pcf.asp</vt:lpwstr>
      </vt:variant>
      <vt:variant>
        <vt:lpwstr/>
      </vt:variant>
      <vt:variant>
        <vt:i4>5570590</vt:i4>
      </vt:variant>
      <vt:variant>
        <vt:i4>9</vt:i4>
      </vt:variant>
      <vt:variant>
        <vt:i4>0</vt:i4>
      </vt:variant>
      <vt:variant>
        <vt:i4>5</vt:i4>
      </vt:variant>
      <vt:variant>
        <vt:lpwstr>http://websys.fsit.com.tw/FubonETF/Trade/FundInvest.aspx?stock=00634R&amp;date=2016/01/14&amp;lan=TW</vt:lpwstr>
      </vt:variant>
      <vt:variant>
        <vt:lpwstr/>
      </vt:variant>
      <vt:variant>
        <vt:i4>5373952</vt:i4>
      </vt:variant>
      <vt:variant>
        <vt:i4>6</vt:i4>
      </vt:variant>
      <vt:variant>
        <vt:i4>0</vt:i4>
      </vt:variant>
      <vt:variant>
        <vt:i4>5</vt:i4>
      </vt:variant>
      <vt:variant>
        <vt:lpwstr>http://websys.fsit.com.tw/FubonETF/Trade/FundInvest.aspx?stock=00633L&amp;date=2016/01/14&amp;lan=TW</vt:lpwstr>
      </vt:variant>
      <vt:variant>
        <vt:lpwstr/>
      </vt:variant>
      <vt:variant>
        <vt:i4>2687086</vt:i4>
      </vt:variant>
      <vt:variant>
        <vt:i4>3</vt:i4>
      </vt:variant>
      <vt:variant>
        <vt:i4>0</vt:i4>
      </vt:variant>
      <vt:variant>
        <vt:i4>5</vt:i4>
      </vt:variant>
      <vt:variant>
        <vt:lpwstr>http://websys.fsit.com.tw/FubonETF/Trade/FundInvest.aspx?stock=00639&amp;date=2015/11/12&amp;lan=TW</vt:lpwstr>
      </vt:variant>
      <vt:variant>
        <vt:lpwstr/>
      </vt:variant>
      <vt:variant>
        <vt:i4>5308508</vt:i4>
      </vt:variant>
      <vt:variant>
        <vt:i4>0</vt:i4>
      </vt:variant>
      <vt:variant>
        <vt:i4>0</vt:i4>
      </vt:variant>
      <vt:variant>
        <vt:i4>5</vt:i4>
      </vt:variant>
      <vt:variant>
        <vt:lpwstr>http://websys.fsit.com.tw/FubonETF/Trade/FundInvest.aspx?stock=006205&amp;date=2015/11/12&amp;lan=TW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寶來證券期貨自營部支援諮詢申請表</dc:title>
  <dc:creator>CharmingHuang</dc:creator>
  <cp:lastModifiedBy>vtetf.brk</cp:lastModifiedBy>
  <cp:revision>41</cp:revision>
  <cp:lastPrinted>2017-06-26T08:38:00Z</cp:lastPrinted>
  <dcterms:created xsi:type="dcterms:W3CDTF">2021-10-21T01:55:00Z</dcterms:created>
  <dcterms:modified xsi:type="dcterms:W3CDTF">2021-11-18T02:05:00Z</dcterms:modified>
</cp:coreProperties>
</file>