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15F9A" w14:textId="64A06CC9" w:rsidR="00DE6D79" w:rsidRPr="00DE6D79" w:rsidRDefault="00DE6D79">
      <w:pPr>
        <w:rPr>
          <w:rFonts w:ascii="Times New Roman" w:hAnsi="Times New Roman" w:cs="Times New Roman"/>
          <w:color w:val="FF0000"/>
        </w:rPr>
      </w:pPr>
      <w:r w:rsidRPr="00DE6D79">
        <w:rPr>
          <w:rFonts w:ascii="Times New Roman" w:hAnsi="Times New Roman" w:cs="Times New Roman"/>
          <w:color w:val="FF0000"/>
        </w:rPr>
        <w:t>GAME STORE</w:t>
      </w:r>
    </w:p>
    <w:p w14:paraId="797A3CF3" w14:textId="6E1B6668" w:rsidR="00DE6D79" w:rsidRDefault="00DE6D79" w:rsidP="00DE6D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Task 1: </w:t>
      </w:r>
      <w:r w:rsidRPr="00DE6D79">
        <w:rPr>
          <w:rFonts w:ascii="Times New Roman" w:hAnsi="Times New Roman" w:cs="Times New Roman"/>
        </w:rPr>
        <w:t>On the New Releases worksheet, navigate to the cell range NewestTitles and delete the contents. Retain all other cells on the worksheet.</w:t>
      </w:r>
    </w:p>
    <w:p w14:paraId="662CD3A6" w14:textId="77777777" w:rsidR="00DE6D79" w:rsidRPr="00DE6D79" w:rsidRDefault="00DE6D79" w:rsidP="00DE6D79">
      <w:pPr>
        <w:rPr>
          <w:rFonts w:ascii="Times New Roman" w:hAnsi="Times New Roman" w:cs="Times New Roman"/>
          <w:sz w:val="24"/>
          <w:szCs w:val="24"/>
        </w:rPr>
      </w:pPr>
      <w:r w:rsidRPr="00DE6D79">
        <w:rPr>
          <w:rFonts w:ascii="Times New Roman" w:hAnsi="Times New Roman" w:cs="Times New Roman"/>
        </w:rPr>
        <w:t xml:space="preserve">Task 2: </w:t>
      </w:r>
      <w:r w:rsidRPr="00DE6D79">
        <w:rPr>
          <w:rFonts w:ascii="Times New Roman" w:hAnsi="Times New Roman" w:cs="Times New Roman"/>
        </w:rPr>
        <w:t>On the </w:t>
      </w:r>
      <w:r w:rsidRPr="00DE6D79">
        <w:rPr>
          <w:rFonts w:ascii="Times New Roman" w:hAnsi="Times New Roman" w:cs="Times New Roman"/>
          <w:b/>
          <w:bCs/>
        </w:rPr>
        <w:t>New Releases</w:t>
      </w:r>
      <w:r w:rsidRPr="00DE6D79">
        <w:rPr>
          <w:rFonts w:ascii="Times New Roman" w:hAnsi="Times New Roman" w:cs="Times New Roman"/>
        </w:rPr>
        <w:t> worksheet, adjust the height of row 2 to </w:t>
      </w:r>
      <w:r w:rsidRPr="00DE6D79">
        <w:rPr>
          <w:rFonts w:ascii="Times New Roman" w:hAnsi="Times New Roman" w:cs="Times New Roman"/>
          <w:b/>
          <w:bCs/>
          <w:u w:val="single"/>
        </w:rPr>
        <w:t>34.5</w:t>
      </w:r>
      <w:r w:rsidRPr="00DE6D79">
        <w:rPr>
          <w:rFonts w:ascii="Times New Roman" w:hAnsi="Times New Roman" w:cs="Times New Roman"/>
        </w:rPr>
        <w:t>.</w:t>
      </w:r>
    </w:p>
    <w:p w14:paraId="21256EA9" w14:textId="5B9D9917" w:rsidR="00DE6D79" w:rsidRDefault="00DE6D79" w:rsidP="00DE6D79">
      <w:r>
        <w:t xml:space="preserve">Task 3: </w:t>
      </w:r>
      <w:r w:rsidRPr="00DE6D79">
        <w:t>In cell I7 of the </w:t>
      </w:r>
      <w:r w:rsidRPr="00DE6D79">
        <w:rPr>
          <w:b/>
          <w:bCs/>
        </w:rPr>
        <w:t>New Releases</w:t>
      </w:r>
      <w:r w:rsidRPr="00DE6D79">
        <w:t> worksheet, use a function to calculate the average of the </w:t>
      </w:r>
      <w:r w:rsidRPr="00DE6D79">
        <w:rPr>
          <w:b/>
          <w:bCs/>
        </w:rPr>
        <w:t>Review Score</w:t>
      </w:r>
      <w:r w:rsidRPr="00DE6D79">
        <w:t> column where the </w:t>
      </w:r>
      <w:r w:rsidRPr="00DE6D79">
        <w:rPr>
          <w:b/>
          <w:bCs/>
        </w:rPr>
        <w:t>System </w:t>
      </w:r>
      <w:r w:rsidRPr="00DE6D79">
        <w:t>type is </w:t>
      </w:r>
      <w:r w:rsidRPr="00DE6D79">
        <w:rPr>
          <w:b/>
          <w:bCs/>
        </w:rPr>
        <w:t>YCube 720</w:t>
      </w:r>
      <w:r w:rsidRPr="00DE6D79">
        <w:t>.</w:t>
      </w:r>
    </w:p>
    <w:p w14:paraId="09A1DBA9" w14:textId="134F9F09" w:rsidR="00DE6D79" w:rsidRDefault="00DE6D79" w:rsidP="00DE6D79">
      <w:r>
        <w:t xml:space="preserve">Task 4: </w:t>
      </w:r>
      <w:r w:rsidRPr="00DE6D79">
        <w:t>Remove the table functionality from </w:t>
      </w:r>
      <w:r w:rsidRPr="00DE6D79">
        <w:rPr>
          <w:b/>
          <w:bCs/>
        </w:rPr>
        <w:t>PreOrders</w:t>
      </w:r>
      <w:r w:rsidRPr="00DE6D79">
        <w:t>. Retain the font and cell formatting.</w:t>
      </w:r>
    </w:p>
    <w:p w14:paraId="48F7646D" w14:textId="2DC4FD6A" w:rsidR="00DE6D79" w:rsidRDefault="00DE6D79" w:rsidP="00DE6D79">
      <w:r>
        <w:t xml:space="preserve">Task 5: </w:t>
      </w:r>
      <w:r w:rsidRPr="00DE6D79">
        <w:t>Add a new worksheet named </w:t>
      </w:r>
      <w:r w:rsidRPr="00DE6D79">
        <w:rPr>
          <w:b/>
          <w:bCs/>
          <w:u w:val="single"/>
        </w:rPr>
        <w:t>Specials</w:t>
      </w:r>
      <w:r w:rsidRPr="00DE6D79">
        <w:t> with a tab color </w:t>
      </w:r>
      <w:r w:rsidRPr="00DE6D79">
        <w:rPr>
          <w:b/>
          <w:bCs/>
        </w:rPr>
        <w:t>Blue</w:t>
      </w:r>
      <w:r w:rsidRPr="00DE6D79">
        <w:t>.</w:t>
      </w:r>
    </w:p>
    <w:p w14:paraId="74994E7A" w14:textId="5EC426A3" w:rsidR="00F34748" w:rsidRPr="00F34748" w:rsidRDefault="00F34748" w:rsidP="00DE6D79">
      <w:pPr>
        <w:rPr>
          <w:color w:val="FF0000"/>
        </w:rPr>
      </w:pPr>
      <w:r w:rsidRPr="00F34748">
        <w:rPr>
          <w:color w:val="FF0000"/>
        </w:rPr>
        <w:t>FEED AND FENCING</w:t>
      </w:r>
      <w:r>
        <w:rPr>
          <w:color w:val="FF0000"/>
        </w:rPr>
        <w:t xml:space="preserve"> STORE</w:t>
      </w:r>
    </w:p>
    <w:p w14:paraId="31D75AD9" w14:textId="701791E1" w:rsidR="00DE6D79" w:rsidRDefault="00F34748" w:rsidP="00DE6D79">
      <w:r>
        <w:rPr>
          <w:sz w:val="24"/>
          <w:szCs w:val="24"/>
        </w:rPr>
        <w:t xml:space="preserve">Task 1: </w:t>
      </w:r>
      <w:r w:rsidRPr="00F34748">
        <w:t>On the Home-Made Pet Food worksheet, in cell A9, import New Flavors.txt located in the GMetrixTemplates folder as a tab-delimited file without headers.</w:t>
      </w:r>
    </w:p>
    <w:p w14:paraId="53445F2C" w14:textId="73976299" w:rsidR="00F34748" w:rsidRDefault="00F34748" w:rsidP="00DE6D79">
      <w:r>
        <w:t>Task 2</w:t>
      </w:r>
      <w:r w:rsidRPr="00F34748">
        <w:t xml:space="preserve">: </w:t>
      </w:r>
      <w:r w:rsidRPr="00F34748">
        <w:t>On the Feed Inventory worksheet, remove the hyperlink functionality, but leave the text in cell C33</w:t>
      </w:r>
    </w:p>
    <w:p w14:paraId="11AE8637" w14:textId="3259E925" w:rsidR="00F34748" w:rsidRDefault="00F34748" w:rsidP="00DE6D79">
      <w:r>
        <w:t xml:space="preserve">Task 3: </w:t>
      </w:r>
      <w:r w:rsidRPr="00F34748">
        <w:t>Show the existing Fencing worksheet located after the Home-Made Pet Food workshee</w:t>
      </w:r>
      <w:r w:rsidRPr="00F34748">
        <w:t>t</w:t>
      </w:r>
    </w:p>
    <w:p w14:paraId="3E5208EF" w14:textId="3C583419" w:rsidR="00F34748" w:rsidRDefault="00F34748" w:rsidP="00DE6D79">
      <w:r>
        <w:t xml:space="preserve">Task 4: </w:t>
      </w:r>
      <w:r w:rsidRPr="00F34748">
        <w:t>o</w:t>
      </w:r>
      <w:r w:rsidRPr="00F34748">
        <w:t>n the Home-Made Pet Food worksheet, format the data range A3:E11 as a table that has headers. Apply any table style format.</w:t>
      </w:r>
    </w:p>
    <w:p w14:paraId="1ED37BB9" w14:textId="0DC6EE73" w:rsidR="00F34748" w:rsidRDefault="00F34748" w:rsidP="00DE6D79">
      <w:r>
        <w:t xml:space="preserve">Task5: </w:t>
      </w:r>
      <w:r w:rsidRPr="00F34748">
        <w:t>On the Feed Inventory worksheet, resize the Total Inventory chart so that it covers only cells H3 through O19</w:t>
      </w:r>
    </w:p>
    <w:p w14:paraId="23B65F30" w14:textId="39A96EDD" w:rsidR="00F34748" w:rsidRDefault="00F34748" w:rsidP="00DE6D79">
      <w:pPr>
        <w:rPr>
          <w:color w:val="FF0000"/>
        </w:rPr>
      </w:pPr>
      <w:r w:rsidRPr="00F34748">
        <w:rPr>
          <w:color w:val="FF0000"/>
        </w:rPr>
        <w:t>GOURMENT FUDGE</w:t>
      </w:r>
    </w:p>
    <w:p w14:paraId="340EEA87" w14:textId="14BCC604" w:rsidR="00F34748" w:rsidRDefault="00F34748" w:rsidP="00DE6D79">
      <w:r>
        <w:t xml:space="preserve">Task 1: </w:t>
      </w:r>
      <w:r w:rsidRPr="00F34748">
        <w:t>Display the Costs worksheet in Page Layout view. Then insert a page break between row 20 Cracker Jacker and row 21 Raspberry Chocolate</w:t>
      </w:r>
    </w:p>
    <w:p w14:paraId="29054EF0" w14:textId="1E47C3A3" w:rsidR="00F34748" w:rsidRDefault="00F34748" w:rsidP="00DE6D79">
      <w:r>
        <w:t>Task 2:</w:t>
      </w:r>
      <w:r w:rsidRPr="00F34748">
        <w:rPr>
          <w:rFonts w:ascii="Segoe UI" w:hAnsi="Segoe UI" w:cs="Segoe UI"/>
          <w:color w:val="212529"/>
          <w:sz w:val="27"/>
          <w:szCs w:val="27"/>
          <w:shd w:val="clear" w:color="auto" w:fill="217346"/>
        </w:rPr>
        <w:t xml:space="preserve"> </w:t>
      </w:r>
      <w:r w:rsidRPr="00F34748">
        <w:t>i</w:t>
      </w:r>
      <w:r w:rsidRPr="00F34748">
        <w:t>n the Flavors column of the Costs worksheet, replace all instances of the misspelled word Purge with Splurge</w:t>
      </w:r>
      <w:r w:rsidRPr="00F34748">
        <w:t>v</w:t>
      </w:r>
    </w:p>
    <w:p w14:paraId="069CE11E" w14:textId="6A766A3E" w:rsidR="00F34748" w:rsidRDefault="00F34748" w:rsidP="00DE6D79">
      <w:r>
        <w:t>Task 3:</w:t>
      </w:r>
      <w:r w:rsidRPr="00F34748">
        <w:rPr>
          <w:rFonts w:ascii="Segoe UI" w:hAnsi="Segoe UI" w:cs="Segoe UI"/>
          <w:color w:val="212529"/>
          <w:sz w:val="27"/>
          <w:szCs w:val="27"/>
          <w:shd w:val="clear" w:color="auto" w:fill="217346"/>
        </w:rPr>
        <w:t xml:space="preserve"> </w:t>
      </w:r>
      <w:r w:rsidRPr="00F34748">
        <w:t>On the Profits worksheet, enter a formula in cell A29 that uses an Excel function to return the average costs of the fudge flavors based on the values in theCost column.</w:t>
      </w:r>
    </w:p>
    <w:p w14:paraId="278ED936" w14:textId="1124E7E7" w:rsidR="00F34748" w:rsidRDefault="00F34748" w:rsidP="00DE6D79">
      <w:r>
        <w:t>Task 4</w:t>
      </w:r>
      <w:r w:rsidRPr="00F34748">
        <w:t xml:space="preserve">: </w:t>
      </w:r>
      <w:r w:rsidRPr="00F34748">
        <w:t>On the Profits worksheet, include the Total Profit data on the Flavor Expenses, Income and Profit chart.</w:t>
      </w:r>
    </w:p>
    <w:p w14:paraId="2200BA4A" w14:textId="6DF44CDD" w:rsidR="00F34748" w:rsidRDefault="00F34748" w:rsidP="00DE6D79">
      <w:r>
        <w:t>Task 5</w:t>
      </w:r>
      <w:r w:rsidRPr="00F34748">
        <w:t xml:space="preserve">: </w:t>
      </w:r>
      <w:r w:rsidRPr="00F34748">
        <w:t>Locate the table that has the name Table1 and change the name to Costs.</w:t>
      </w:r>
    </w:p>
    <w:p w14:paraId="5035A7C1" w14:textId="03BAE5E0" w:rsidR="00F34748" w:rsidRPr="00840D8C" w:rsidRDefault="00F34748" w:rsidP="00DE6D79">
      <w:pPr>
        <w:rPr>
          <w:color w:val="FF0000"/>
        </w:rPr>
      </w:pPr>
      <w:r w:rsidRPr="00840D8C">
        <w:rPr>
          <w:color w:val="FF0000"/>
        </w:rPr>
        <w:t>COMPUTER ROOM RENTALS</w:t>
      </w:r>
    </w:p>
    <w:p w14:paraId="341178D9" w14:textId="2527ED0E" w:rsidR="00F34748" w:rsidRPr="00840D8C" w:rsidRDefault="00F34748" w:rsidP="00DE6D79">
      <w:r>
        <w:t xml:space="preserve">Task1: </w:t>
      </w:r>
      <w:r w:rsidR="00840D8C" w:rsidRPr="00840D8C">
        <w:t>Rename the Renters worksheet to Customers.</w:t>
      </w:r>
    </w:p>
    <w:p w14:paraId="3A83BFE7" w14:textId="1B39BC6B" w:rsidR="00F34748" w:rsidRDefault="00F34748" w:rsidP="00DE6D79">
      <w:r>
        <w:t xml:space="preserve">Task 2: </w:t>
      </w:r>
      <w:r w:rsidR="00840D8C" w:rsidRPr="00840D8C">
        <w:t>Add the value New Rates to the Title property of the document</w:t>
      </w:r>
      <w:r w:rsidR="00840D8C">
        <w:rPr>
          <w:rFonts w:ascii="Segoe UI" w:hAnsi="Segoe UI" w:cs="Segoe UI"/>
          <w:color w:val="212529"/>
          <w:sz w:val="27"/>
          <w:szCs w:val="27"/>
          <w:shd w:val="clear" w:color="auto" w:fill="217346"/>
        </w:rPr>
        <w:t>.</w:t>
      </w:r>
    </w:p>
    <w:p w14:paraId="47BA9029" w14:textId="029045AF" w:rsidR="00840D8C" w:rsidRPr="00840D8C" w:rsidRDefault="00F34748" w:rsidP="00DE6D79">
      <w:r>
        <w:t xml:space="preserve">Task3: </w:t>
      </w:r>
      <w:r w:rsidR="00840D8C" w:rsidRPr="00840D8C">
        <w:t>Set cells A1:F10 in the Computer Rooms worksheet so that they will be the only cells that print.</w:t>
      </w:r>
    </w:p>
    <w:p w14:paraId="6B49CA0B" w14:textId="6C135C8C" w:rsidR="00F34748" w:rsidRPr="00840D8C" w:rsidRDefault="00F34748" w:rsidP="00DE6D79">
      <w:r>
        <w:lastRenderedPageBreak/>
        <w:t>Tas</w:t>
      </w:r>
      <w:r w:rsidR="00840D8C">
        <w:t>k 4</w:t>
      </w:r>
      <w:r w:rsidR="00840D8C" w:rsidRPr="00840D8C">
        <w:t xml:space="preserve">: </w:t>
      </w:r>
      <w:r w:rsidR="00840D8C" w:rsidRPr="00840D8C">
        <w:t>Save the Computer Rooms worksheet as a webpage named Rent Prices.htm to the Gmetrix Templates folder.</w:t>
      </w:r>
    </w:p>
    <w:p w14:paraId="17EB738B" w14:textId="4CD3F310" w:rsidR="00840D8C" w:rsidRPr="00840D8C" w:rsidRDefault="00840D8C" w:rsidP="00DE6D79">
      <w:r>
        <w:t>Task5:</w:t>
      </w:r>
      <w:r w:rsidRPr="00840D8C">
        <w:rPr>
          <w:rFonts w:ascii="Segoe UI" w:hAnsi="Segoe UI" w:cs="Segoe UI"/>
          <w:color w:val="212529"/>
          <w:sz w:val="27"/>
          <w:szCs w:val="27"/>
          <w:shd w:val="clear" w:color="auto" w:fill="217346"/>
        </w:rPr>
        <w:t xml:space="preserve"> </w:t>
      </w:r>
      <w:r w:rsidRPr="00840D8C">
        <w:t>On the Computer Rooms worksheet, configure the heading row in the table (row 4) so that entries wider than the column wrap to multiple lines.</w:t>
      </w:r>
    </w:p>
    <w:p w14:paraId="7094E40C" w14:textId="55D48994" w:rsidR="00DE6D79" w:rsidRPr="00DE6D79" w:rsidRDefault="00DE6D79" w:rsidP="00DE6D79">
      <w:pPr>
        <w:rPr>
          <w:sz w:val="24"/>
          <w:szCs w:val="24"/>
        </w:rPr>
      </w:pPr>
    </w:p>
    <w:p w14:paraId="4806F2BA" w14:textId="2174A7A1" w:rsidR="00DE6D79" w:rsidRPr="00DE6D79" w:rsidRDefault="00DE6D79" w:rsidP="00DE6D79">
      <w:pPr>
        <w:rPr>
          <w:sz w:val="24"/>
          <w:szCs w:val="24"/>
        </w:rPr>
      </w:pPr>
    </w:p>
    <w:p w14:paraId="2C349513" w14:textId="34131872" w:rsidR="00DE6D79" w:rsidRPr="00DE6D79" w:rsidRDefault="00DE6D79" w:rsidP="00DE6D79"/>
    <w:sectPr w:rsidR="00DE6D79" w:rsidRPr="00DE6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79"/>
    <w:rsid w:val="00840D8C"/>
    <w:rsid w:val="00DE6D79"/>
    <w:rsid w:val="00F3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371C"/>
  <w15:chartTrackingRefBased/>
  <w15:docId w15:val="{46A0D1D6-0AD8-4CBF-80A0-236A57EF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6D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08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8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2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2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9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07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2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6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16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7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9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7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08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7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9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16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44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1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31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6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9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34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51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Yến</dc:creator>
  <cp:keywords/>
  <dc:description/>
  <cp:lastModifiedBy>Lưu Yến</cp:lastModifiedBy>
  <cp:revision>1</cp:revision>
  <dcterms:created xsi:type="dcterms:W3CDTF">2021-07-18T03:46:00Z</dcterms:created>
  <dcterms:modified xsi:type="dcterms:W3CDTF">2021-07-18T04:14:00Z</dcterms:modified>
</cp:coreProperties>
</file>