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5F34" w:rsidRPr="00672460" w:rsidRDefault="008B09D0" w:rsidP="00672460">
      <w:pPr>
        <w:jc w:val="center"/>
        <w:rPr>
          <w:rFonts w:ascii="STFangsong" w:eastAsia="STFangsong" w:hAnsi="STFangsong"/>
        </w:rPr>
      </w:pPr>
      <w:r w:rsidRPr="00AF543E">
        <w:rPr>
          <w:rFonts w:ascii="STFangsong" w:eastAsia="STFangsong" w:hAnsi="STFangsong" w:hint="eastAsia"/>
        </w:rPr>
        <w:t>H</w:t>
      </w:r>
      <w:r w:rsidRPr="00AF543E">
        <w:rPr>
          <w:rFonts w:ascii="STFangsong" w:eastAsia="STFangsong" w:hAnsi="STFangsong"/>
        </w:rPr>
        <w:t>W2-1 Report</w:t>
      </w:r>
      <w:r w:rsidR="00672460">
        <w:rPr>
          <w:rFonts w:ascii="STFangsong" w:eastAsia="STFangsong" w:hAnsi="STFangsong"/>
        </w:rPr>
        <w:tab/>
      </w:r>
      <w:r w:rsidR="00672460">
        <w:rPr>
          <w:rFonts w:ascii="STFangsong" w:eastAsia="STFangsong" w:hAnsi="STFangsong"/>
        </w:rPr>
        <w:tab/>
      </w:r>
      <w:r w:rsidRPr="00AF543E">
        <w:rPr>
          <w:rFonts w:ascii="STFangsong" w:eastAsia="STFangsong" w:hAnsi="STFangsong" w:hint="eastAsia"/>
          <w:sz w:val="20"/>
          <w:szCs w:val="20"/>
        </w:rPr>
        <w:t xml:space="preserve">電機三 孟妍 </w:t>
      </w:r>
      <w:r w:rsidRPr="00AF543E">
        <w:rPr>
          <w:rFonts w:ascii="STFangsong" w:eastAsia="STFangsong" w:hAnsi="STFangsong"/>
          <w:sz w:val="20"/>
          <w:szCs w:val="20"/>
        </w:rPr>
        <w:t>b06901066</w:t>
      </w:r>
    </w:p>
    <w:p w:rsidR="00181353" w:rsidRPr="007A773F" w:rsidRDefault="004C5360" w:rsidP="00C41871">
      <w:pPr>
        <w:rPr>
          <w:rFonts w:ascii="STKaiti" w:eastAsia="STKaiti" w:hAnsi="STKaiti"/>
          <w:color w:val="0070C0"/>
          <w:sz w:val="20"/>
          <w:szCs w:val="20"/>
        </w:rPr>
      </w:pPr>
      <w:r w:rsidRPr="007A773F">
        <w:rPr>
          <w:rFonts w:ascii="STKaiti" w:eastAsia="STKaiti" w:hAnsi="STKaiti"/>
          <w:color w:val="0070C0"/>
          <w:sz w:val="20"/>
          <w:szCs w:val="20"/>
        </w:rPr>
        <w:t xml:space="preserve">* </w:t>
      </w:r>
      <w:r w:rsidR="00181353" w:rsidRPr="007A773F">
        <w:rPr>
          <w:rFonts w:ascii="STKaiti" w:eastAsia="STKaiti" w:hAnsi="STKaiti" w:hint="eastAsia"/>
          <w:color w:val="0070C0"/>
          <w:sz w:val="20"/>
          <w:szCs w:val="20"/>
        </w:rPr>
        <w:t>執行環境：</w:t>
      </w:r>
      <w:r w:rsidR="00181353" w:rsidRPr="007A773F">
        <w:rPr>
          <w:rFonts w:ascii="STKaiti" w:eastAsia="STKaiti" w:hAnsi="STKaiti"/>
          <w:color w:val="0070C0"/>
          <w:sz w:val="20"/>
          <w:szCs w:val="20"/>
        </w:rPr>
        <w:t>Docker Desktop for Mac</w:t>
      </w:r>
    </w:p>
    <w:p w:rsidR="00723326" w:rsidRPr="00DC3628" w:rsidRDefault="008B09D0" w:rsidP="00C41871">
      <w:pPr>
        <w:pStyle w:val="a3"/>
        <w:numPr>
          <w:ilvl w:val="0"/>
          <w:numId w:val="3"/>
        </w:numPr>
        <w:ind w:leftChars="0"/>
        <w:rPr>
          <w:rFonts w:ascii="STKaiti" w:eastAsia="STKaiti" w:hAnsi="STKaiti"/>
          <w:b/>
          <w:bCs/>
          <w:sz w:val="20"/>
          <w:szCs w:val="20"/>
        </w:rPr>
      </w:pPr>
      <w:r w:rsidRPr="00DC3628">
        <w:rPr>
          <w:rFonts w:ascii="STKaiti" w:eastAsia="STKaiti" w:hAnsi="STKaiti" w:hint="eastAsia"/>
          <w:b/>
          <w:bCs/>
          <w:sz w:val="20"/>
          <w:szCs w:val="20"/>
        </w:rPr>
        <w:t>b</w:t>
      </w:r>
      <w:r w:rsidRPr="00DC3628">
        <w:rPr>
          <w:rFonts w:ascii="STKaiti" w:eastAsia="STKaiti" w:hAnsi="STKaiti"/>
          <w:b/>
          <w:bCs/>
          <w:sz w:val="20"/>
          <w:szCs w:val="20"/>
        </w:rPr>
        <w:t xml:space="preserve">aseline accuracy: </w:t>
      </w:r>
      <w:r w:rsidR="007A773F" w:rsidRPr="00DC3628">
        <w:rPr>
          <w:rFonts w:ascii="STKaiti" w:eastAsia="STKaiti" w:hAnsi="STKaiti"/>
          <w:b/>
          <w:bCs/>
          <w:sz w:val="20"/>
          <w:szCs w:val="20"/>
        </w:rPr>
        <w:t xml:space="preserve"> </w:t>
      </w:r>
      <w:r w:rsidRPr="00DC3628">
        <w:rPr>
          <w:rFonts w:ascii="STKaiti" w:eastAsia="STKaiti" w:hAnsi="STKaiti"/>
          <w:b/>
          <w:bCs/>
          <w:sz w:val="20"/>
          <w:szCs w:val="20"/>
        </w:rPr>
        <w:t xml:space="preserve">75.30% </w:t>
      </w:r>
      <w:r w:rsidRPr="007A773F">
        <w:rPr>
          <w:rFonts w:hint="eastAsia"/>
          <w:noProof/>
        </w:rPr>
        <w:drawing>
          <wp:inline distT="0" distB="0" distL="0" distR="0">
            <wp:extent cx="3701143" cy="1421596"/>
            <wp:effectExtent l="0" t="0" r="0" b="1270"/>
            <wp:docPr id="1" name="圖片 1" descr="一張含有 黑色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selin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251" cy="142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1E8" w:rsidRPr="00DC3628" w:rsidRDefault="000A61E8" w:rsidP="00DC3628">
      <w:pPr>
        <w:pStyle w:val="a3"/>
        <w:numPr>
          <w:ilvl w:val="0"/>
          <w:numId w:val="3"/>
        </w:numPr>
        <w:ind w:leftChars="0"/>
        <w:rPr>
          <w:rFonts w:ascii="STKaiti" w:eastAsia="STKaiti" w:hAnsi="STKaiti"/>
          <w:b/>
          <w:bCs/>
          <w:sz w:val="20"/>
          <w:szCs w:val="20"/>
        </w:rPr>
      </w:pPr>
      <w:r w:rsidRPr="00DC3628">
        <w:rPr>
          <w:rFonts w:ascii="STKaiti" w:eastAsia="STKaiti" w:hAnsi="STKaiti" w:hint="eastAsia"/>
          <w:b/>
          <w:bCs/>
          <w:sz w:val="20"/>
          <w:szCs w:val="20"/>
        </w:rPr>
        <w:t>2</w:t>
      </w:r>
      <w:r w:rsidRPr="00DC3628">
        <w:rPr>
          <w:rFonts w:ascii="STKaiti" w:eastAsia="STKaiti" w:hAnsi="STKaiti"/>
          <w:b/>
          <w:bCs/>
          <w:sz w:val="20"/>
          <w:szCs w:val="20"/>
        </w:rPr>
        <w:t>. tuning process</w:t>
      </w:r>
    </w:p>
    <w:p w:rsidR="000A61E8" w:rsidRPr="007A773F" w:rsidRDefault="000A61E8" w:rsidP="00C41871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STKaiti" w:eastAsia="STKaiti" w:hAnsi="STKaiti" w:cstheme="minorHAnsi"/>
          <w:sz w:val="20"/>
          <w:szCs w:val="20"/>
        </w:rPr>
      </w:pPr>
      <w:r w:rsidRPr="007A773F">
        <w:rPr>
          <w:rFonts w:ascii="STKaiti" w:eastAsia="STKaiti" w:hAnsi="STKaiti" w:hint="eastAsia"/>
          <w:sz w:val="20"/>
          <w:szCs w:val="20"/>
        </w:rPr>
        <w:t>(</w:t>
      </w:r>
      <w:r w:rsidRPr="007A773F">
        <w:rPr>
          <w:rFonts w:ascii="STKaiti" w:eastAsia="STKaiti" w:hAnsi="STKaiti"/>
          <w:sz w:val="20"/>
          <w:szCs w:val="20"/>
        </w:rPr>
        <w:t xml:space="preserve">1) </w:t>
      </w:r>
      <w:r w:rsidRPr="007A773F">
        <w:rPr>
          <w:rFonts w:ascii="STKaiti" w:eastAsia="STKaiti" w:hAnsi="STKaiti" w:hint="eastAsia"/>
          <w:sz w:val="20"/>
          <w:szCs w:val="20"/>
        </w:rPr>
        <w:t>因為一開始不知道要調什麼所以先</w:t>
      </w:r>
      <w:r w:rsidR="004C5360" w:rsidRPr="007A773F">
        <w:rPr>
          <w:rFonts w:ascii="STKaiti" w:eastAsia="STKaiti" w:hAnsi="STKaiti" w:hint="eastAsia"/>
          <w:sz w:val="20"/>
          <w:szCs w:val="20"/>
        </w:rPr>
        <w:t>增加</w:t>
      </w:r>
      <w:r w:rsidR="004C5360" w:rsidRPr="007A773F">
        <w:rPr>
          <w:rFonts w:ascii="STKaiti" w:eastAsia="STKaiti" w:hAnsi="STKaiti"/>
          <w:sz w:val="20"/>
          <w:szCs w:val="20"/>
        </w:rPr>
        <w:t>iteration</w:t>
      </w:r>
      <w:r w:rsidR="004C5360" w:rsidRPr="007A773F">
        <w:rPr>
          <w:rFonts w:ascii="STKaiti" w:eastAsia="STKaiti" w:hAnsi="STKaiti" w:hint="eastAsia"/>
          <w:sz w:val="20"/>
          <w:szCs w:val="20"/>
        </w:rPr>
        <w:t>，設</w:t>
      </w:r>
      <w:proofErr w:type="spellStart"/>
      <w:r w:rsidRPr="007A773F">
        <w:rPr>
          <w:rFonts w:ascii="STKaiti" w:eastAsia="STKaiti" w:hAnsi="STKaiti" w:cstheme="minorHAnsi" w:hint="eastAsia"/>
          <w:sz w:val="20"/>
          <w:szCs w:val="20"/>
        </w:rPr>
        <w:t>n</w:t>
      </w:r>
      <w:r w:rsidRPr="007A773F">
        <w:rPr>
          <w:rFonts w:ascii="STKaiti" w:eastAsia="STKaiti" w:hAnsi="STKaiti" w:cstheme="minorHAnsi"/>
          <w:sz w:val="20"/>
          <w:szCs w:val="20"/>
        </w:rPr>
        <w:t>umiters</w:t>
      </w:r>
      <w:proofErr w:type="spellEnd"/>
      <w:r w:rsidRPr="007A773F">
        <w:rPr>
          <w:rFonts w:ascii="STKaiti" w:eastAsia="STKaiti" w:hAnsi="STKaiti" w:cstheme="minorHAnsi"/>
          <w:sz w:val="20"/>
          <w:szCs w:val="20"/>
        </w:rPr>
        <w:t xml:space="preserve">=10, </w:t>
      </w:r>
      <w:proofErr w:type="spellStart"/>
      <w:r w:rsidRPr="007A773F">
        <w:rPr>
          <w:rFonts w:ascii="STKaiti" w:eastAsia="STKaiti" w:hAnsi="STKaiti" w:cstheme="minorHAnsi"/>
          <w:sz w:val="20"/>
          <w:szCs w:val="20"/>
        </w:rPr>
        <w:t>maxiterinc</w:t>
      </w:r>
      <w:proofErr w:type="spellEnd"/>
      <w:r w:rsidRPr="007A773F">
        <w:rPr>
          <w:rFonts w:ascii="STKaiti" w:eastAsia="STKaiti" w:hAnsi="STKaiti" w:cstheme="minorHAnsi"/>
          <w:sz w:val="20"/>
          <w:szCs w:val="20"/>
        </w:rPr>
        <w:t>=9</w:t>
      </w:r>
      <w:r w:rsidRPr="007A773F">
        <w:rPr>
          <w:rFonts w:ascii="STKaiti" w:eastAsia="STKaiti" w:hAnsi="STKaiti" w:cs="Menlo" w:hint="eastAsia"/>
          <w:sz w:val="20"/>
          <w:szCs w:val="20"/>
        </w:rPr>
        <w:t>，</w:t>
      </w:r>
      <w:proofErr w:type="spellStart"/>
      <w:r w:rsidR="004C5360" w:rsidRPr="007A773F">
        <w:rPr>
          <w:rFonts w:ascii="STKaiti" w:eastAsia="STKaiti" w:hAnsi="STKaiti" w:cstheme="minorHAnsi"/>
          <w:sz w:val="20"/>
          <w:szCs w:val="20"/>
        </w:rPr>
        <w:t>numgauss</w:t>
      </w:r>
      <w:proofErr w:type="spellEnd"/>
      <w:r w:rsidR="004C5360" w:rsidRPr="007A773F">
        <w:rPr>
          <w:rFonts w:ascii="STKaiti" w:eastAsia="STKaiti" w:hAnsi="STKaiti" w:cstheme="minorHAnsi"/>
          <w:sz w:val="20"/>
          <w:szCs w:val="20"/>
        </w:rPr>
        <w:t>維持1，一樣每次</w:t>
      </w:r>
      <w:proofErr w:type="spellStart"/>
      <w:r w:rsidR="004C5360" w:rsidRPr="007A773F">
        <w:rPr>
          <w:rFonts w:ascii="STKaiti" w:eastAsia="STKaiti" w:hAnsi="STKaiti" w:cstheme="minorHAnsi"/>
          <w:sz w:val="20"/>
          <w:szCs w:val="20"/>
        </w:rPr>
        <w:t>iter</w:t>
      </w:r>
      <w:proofErr w:type="spellEnd"/>
      <w:r w:rsidR="004C5360" w:rsidRPr="007A773F">
        <w:rPr>
          <w:rFonts w:ascii="STKaiti" w:eastAsia="STKaiti" w:hAnsi="STKaiti" w:cstheme="minorHAnsi"/>
          <w:sz w:val="20"/>
          <w:szCs w:val="20"/>
        </w:rPr>
        <w:t>都增加一個gaussian，</w:t>
      </w:r>
      <w:r w:rsidRPr="007A773F">
        <w:rPr>
          <w:rFonts w:ascii="STKaiti" w:eastAsia="STKaiti" w:hAnsi="STKaiti" w:cstheme="minorHAnsi"/>
          <w:sz w:val="20"/>
          <w:szCs w:val="20"/>
        </w:rPr>
        <w:t>然後每一個</w:t>
      </w:r>
      <w:proofErr w:type="spellStart"/>
      <w:r w:rsidRPr="007A773F">
        <w:rPr>
          <w:rFonts w:ascii="STKaiti" w:eastAsia="STKaiti" w:hAnsi="STKaiti" w:cstheme="minorHAnsi"/>
          <w:sz w:val="20"/>
          <w:szCs w:val="20"/>
        </w:rPr>
        <w:t>iter</w:t>
      </w:r>
      <w:proofErr w:type="spellEnd"/>
      <w:r w:rsidRPr="007A773F">
        <w:rPr>
          <w:rFonts w:ascii="STKaiti" w:eastAsia="STKaiti" w:hAnsi="STKaiti" w:cstheme="minorHAnsi"/>
          <w:sz w:val="20"/>
          <w:szCs w:val="20"/>
        </w:rPr>
        <w:t>都realign</w:t>
      </w:r>
      <w:r w:rsidR="002B0C53" w:rsidRPr="007A773F">
        <w:rPr>
          <w:rFonts w:ascii="STKaiti" w:eastAsia="STKaiti" w:hAnsi="STKaiti" w:cstheme="minorHAnsi" w:hint="eastAsia"/>
          <w:sz w:val="20"/>
          <w:szCs w:val="20"/>
        </w:rPr>
        <w:t>，</w:t>
      </w:r>
      <w:r w:rsidR="00224785" w:rsidRPr="007A773F">
        <w:rPr>
          <w:rFonts w:ascii="STKaiti" w:eastAsia="STKaiti" w:hAnsi="STKaiti" w:cstheme="minorHAnsi"/>
          <w:sz w:val="20"/>
          <w:szCs w:val="20"/>
        </w:rPr>
        <w:t>accuracy</w:t>
      </w:r>
      <w:r w:rsidR="004C5360" w:rsidRPr="007A773F">
        <w:rPr>
          <w:rFonts w:ascii="STKaiti" w:eastAsia="STKaiti" w:hAnsi="STKaiti" w:cs="Menlo" w:hint="eastAsia"/>
          <w:sz w:val="20"/>
          <w:szCs w:val="20"/>
        </w:rPr>
        <w:t>只有小幅提升到</w:t>
      </w:r>
      <w:r w:rsidR="004C5360" w:rsidRPr="007A773F">
        <w:rPr>
          <w:rFonts w:ascii="STKaiti" w:eastAsia="STKaiti" w:hAnsi="STKaiti" w:cstheme="minorHAnsi"/>
          <w:sz w:val="20"/>
          <w:szCs w:val="20"/>
        </w:rPr>
        <w:t>76.57%</w:t>
      </w:r>
    </w:p>
    <w:p w:rsidR="004C5360" w:rsidRPr="007A773F" w:rsidRDefault="004C5360" w:rsidP="00C41871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STKaiti" w:eastAsia="STKaiti" w:hAnsi="STKaiti" w:cstheme="minorHAnsi"/>
          <w:color w:val="0070C0"/>
          <w:sz w:val="20"/>
          <w:szCs w:val="20"/>
        </w:rPr>
      </w:pPr>
      <w:r w:rsidRPr="007A773F">
        <w:rPr>
          <w:rFonts w:ascii="STKaiti" w:eastAsia="STKaiti" w:hAnsi="STKaiti" w:cstheme="minorHAnsi"/>
          <w:noProof/>
          <w:color w:val="0070C0"/>
          <w:sz w:val="20"/>
          <w:szCs w:val="20"/>
        </w:rPr>
        <w:drawing>
          <wp:inline distT="0" distB="0" distL="0" distR="0">
            <wp:extent cx="3291840" cy="1082341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快照 2019-11-20 下午3.06.3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581" cy="110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785" w:rsidRPr="007A773F" w:rsidRDefault="004C5360" w:rsidP="00C41871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STKaiti" w:eastAsia="STKaiti" w:hAnsi="STKaiti" w:cstheme="minorHAnsi"/>
          <w:sz w:val="20"/>
          <w:szCs w:val="20"/>
        </w:rPr>
      </w:pPr>
      <w:r w:rsidRPr="007A773F">
        <w:rPr>
          <w:rFonts w:ascii="STKaiti" w:eastAsia="STKaiti" w:hAnsi="STKaiti" w:cstheme="minorHAnsi"/>
          <w:sz w:val="20"/>
          <w:szCs w:val="20"/>
        </w:rPr>
        <w:t xml:space="preserve">(2) </w:t>
      </w:r>
      <w:r w:rsidRPr="007A773F">
        <w:rPr>
          <w:rFonts w:ascii="STKaiti" w:eastAsia="STKaiti" w:hAnsi="STKaiti" w:cstheme="minorHAnsi" w:hint="eastAsia"/>
          <w:sz w:val="20"/>
          <w:szCs w:val="20"/>
        </w:rPr>
        <w:t>接下來調</w:t>
      </w:r>
      <w:proofErr w:type="spellStart"/>
      <w:r w:rsidRPr="007A773F">
        <w:rPr>
          <w:rFonts w:ascii="STKaiti" w:eastAsia="STKaiti" w:hAnsi="STKaiti" w:cstheme="minorHAnsi"/>
          <w:sz w:val="20"/>
          <w:szCs w:val="20"/>
        </w:rPr>
        <w:t>numguass</w:t>
      </w:r>
      <w:proofErr w:type="spellEnd"/>
      <w:r w:rsidRPr="007A773F">
        <w:rPr>
          <w:rFonts w:ascii="STKaiti" w:eastAsia="STKaiti" w:hAnsi="STKaiti" w:cstheme="minorHAnsi" w:hint="eastAsia"/>
          <w:sz w:val="20"/>
          <w:szCs w:val="20"/>
        </w:rPr>
        <w:t>，</w:t>
      </w:r>
      <w:r w:rsidR="002B0C53" w:rsidRPr="007A773F">
        <w:rPr>
          <w:rFonts w:ascii="STKaiti" w:eastAsia="STKaiti" w:hAnsi="STKaiti" w:cstheme="minorHAnsi" w:hint="eastAsia"/>
          <w:sz w:val="20"/>
          <w:szCs w:val="20"/>
        </w:rPr>
        <w:t>其餘參數維持一樣。一開始先稍微增加發現</w:t>
      </w:r>
      <w:r w:rsidR="002B0C53" w:rsidRPr="007A773F">
        <w:rPr>
          <w:rFonts w:ascii="STKaiti" w:eastAsia="STKaiti" w:hAnsi="STKaiti" w:cstheme="minorHAnsi"/>
          <w:sz w:val="20"/>
          <w:szCs w:val="20"/>
        </w:rPr>
        <w:t>accuracy</w:t>
      </w:r>
      <w:r w:rsidR="002B0C53" w:rsidRPr="007A773F">
        <w:rPr>
          <w:rFonts w:ascii="STKaiti" w:eastAsia="STKaiti" w:hAnsi="STKaiti" w:cstheme="minorHAnsi" w:hint="eastAsia"/>
          <w:sz w:val="20"/>
          <w:szCs w:val="20"/>
        </w:rPr>
        <w:t>有提升，</w:t>
      </w:r>
      <w:r w:rsidRPr="007A773F">
        <w:rPr>
          <w:rFonts w:ascii="STKaiti" w:eastAsia="STKaiti" w:hAnsi="STKaiti" w:cstheme="minorHAnsi" w:hint="eastAsia"/>
          <w:sz w:val="20"/>
          <w:szCs w:val="20"/>
        </w:rPr>
        <w:t>參考專題的</w:t>
      </w:r>
      <w:r w:rsidRPr="007A773F">
        <w:rPr>
          <w:rFonts w:ascii="STKaiti" w:eastAsia="STKaiti" w:hAnsi="STKaiti" w:cstheme="minorHAnsi"/>
          <w:sz w:val="20"/>
          <w:szCs w:val="20"/>
        </w:rPr>
        <w:t>script</w:t>
      </w:r>
      <w:r w:rsidRPr="007A773F">
        <w:rPr>
          <w:rFonts w:ascii="STKaiti" w:eastAsia="STKaiti" w:hAnsi="STKaiti" w:cstheme="minorHAnsi" w:hint="eastAsia"/>
          <w:sz w:val="20"/>
          <w:szCs w:val="20"/>
        </w:rPr>
        <w:t>大調</w:t>
      </w:r>
      <w:r w:rsidR="001835CB">
        <w:rPr>
          <w:rFonts w:ascii="STKaiti" w:eastAsia="STKaiti" w:hAnsi="STKaiti" w:cstheme="minorHAnsi" w:hint="eastAsia"/>
          <w:sz w:val="20"/>
          <w:szCs w:val="20"/>
        </w:rPr>
        <w:t>到</w:t>
      </w:r>
      <w:bookmarkStart w:id="0" w:name="_GoBack"/>
      <w:bookmarkEnd w:id="0"/>
      <w:r w:rsidRPr="007A773F">
        <w:rPr>
          <w:rFonts w:ascii="STKaiti" w:eastAsia="STKaiti" w:hAnsi="STKaiti" w:cstheme="minorHAnsi" w:hint="eastAsia"/>
          <w:sz w:val="20"/>
          <w:szCs w:val="20"/>
        </w:rPr>
        <w:t>n</w:t>
      </w:r>
      <w:r w:rsidRPr="007A773F">
        <w:rPr>
          <w:rFonts w:ascii="STKaiti" w:eastAsia="STKaiti" w:hAnsi="STKaiti" w:cstheme="minorHAnsi"/>
          <w:sz w:val="20"/>
          <w:szCs w:val="20"/>
        </w:rPr>
        <w:t xml:space="preserve">umgauss=300, </w:t>
      </w:r>
      <w:proofErr w:type="spellStart"/>
      <w:r w:rsidRPr="007A773F">
        <w:rPr>
          <w:rFonts w:ascii="STKaiti" w:eastAsia="STKaiti" w:hAnsi="STKaiti" w:cstheme="minorHAnsi"/>
          <w:sz w:val="20"/>
          <w:szCs w:val="20"/>
        </w:rPr>
        <w:t>totalgau</w:t>
      </w:r>
      <w:r w:rsidRPr="007A773F">
        <w:rPr>
          <w:rFonts w:ascii="STKaiti" w:eastAsia="STKaiti" w:hAnsi="STKaiti" w:cstheme="minorHAnsi" w:hint="eastAsia"/>
          <w:sz w:val="20"/>
          <w:szCs w:val="20"/>
        </w:rPr>
        <w:t>s</w:t>
      </w:r>
      <w:r w:rsidRPr="007A773F">
        <w:rPr>
          <w:rFonts w:ascii="STKaiti" w:eastAsia="STKaiti" w:hAnsi="STKaiti" w:cstheme="minorHAnsi"/>
          <w:sz w:val="20"/>
          <w:szCs w:val="20"/>
        </w:rPr>
        <w:t>s</w:t>
      </w:r>
      <w:proofErr w:type="spellEnd"/>
      <w:r w:rsidRPr="007A773F">
        <w:rPr>
          <w:rFonts w:ascii="STKaiti" w:eastAsia="STKaiti" w:hAnsi="STKaiti" w:cstheme="minorHAnsi"/>
          <w:sz w:val="20"/>
          <w:szCs w:val="20"/>
        </w:rPr>
        <w:t>=1000</w:t>
      </w:r>
      <w:r w:rsidR="002B0C53" w:rsidRPr="007A773F">
        <w:rPr>
          <w:rFonts w:ascii="STKaiti" w:eastAsia="STKaiti" w:hAnsi="STKaiti" w:cstheme="minorHAnsi" w:hint="eastAsia"/>
          <w:sz w:val="20"/>
          <w:szCs w:val="20"/>
        </w:rPr>
        <w:t>，</w:t>
      </w:r>
      <w:r w:rsidR="00224785" w:rsidRPr="007A773F">
        <w:rPr>
          <w:rFonts w:ascii="STKaiti" w:eastAsia="STKaiti" w:hAnsi="STKaiti" w:cstheme="minorHAnsi"/>
          <w:sz w:val="20"/>
          <w:szCs w:val="20"/>
        </w:rPr>
        <w:t>accuracy</w:t>
      </w:r>
      <w:r w:rsidR="00224785" w:rsidRPr="007A773F">
        <w:rPr>
          <w:rFonts w:ascii="STKaiti" w:eastAsia="STKaiti" w:hAnsi="STKaiti" w:cstheme="minorHAnsi" w:hint="eastAsia"/>
          <w:sz w:val="20"/>
          <w:szCs w:val="20"/>
        </w:rPr>
        <w:t>大幅提升至</w:t>
      </w:r>
      <w:r w:rsidR="00224785" w:rsidRPr="007A773F">
        <w:rPr>
          <w:rFonts w:ascii="STKaiti" w:eastAsia="STKaiti" w:hAnsi="STKaiti" w:cstheme="minorHAnsi"/>
          <w:sz w:val="20"/>
          <w:szCs w:val="20"/>
        </w:rPr>
        <w:t>91.25%</w:t>
      </w:r>
    </w:p>
    <w:p w:rsidR="00224785" w:rsidRPr="007A773F" w:rsidRDefault="00224785" w:rsidP="00C41871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STKaiti" w:eastAsia="STKaiti" w:hAnsi="STKaiti" w:cstheme="minorHAnsi"/>
          <w:sz w:val="20"/>
          <w:szCs w:val="20"/>
        </w:rPr>
      </w:pPr>
      <w:r w:rsidRPr="007A773F">
        <w:rPr>
          <w:rFonts w:ascii="STKaiti" w:eastAsia="STKaiti" w:hAnsi="STKaiti" w:cstheme="minorHAnsi" w:hint="eastAsia"/>
          <w:noProof/>
          <w:sz w:val="20"/>
          <w:szCs w:val="20"/>
        </w:rPr>
        <w:drawing>
          <wp:inline distT="0" distB="0" distL="0" distR="0">
            <wp:extent cx="3168618" cy="1193074"/>
            <wp:effectExtent l="0" t="0" r="0" b="12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快照 2019-11-20 下午3.12.0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314" cy="122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2D" w:rsidRPr="007A773F" w:rsidRDefault="00224785" w:rsidP="00C41871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STKaiti" w:eastAsia="STKaiti" w:hAnsi="STKaiti" w:cstheme="minorHAnsi"/>
          <w:sz w:val="20"/>
          <w:szCs w:val="20"/>
        </w:rPr>
      </w:pPr>
      <w:r w:rsidRPr="007A773F">
        <w:rPr>
          <w:rFonts w:ascii="STKaiti" w:eastAsia="STKaiti" w:hAnsi="STKaiti" w:cstheme="minorHAnsi" w:hint="eastAsia"/>
          <w:sz w:val="20"/>
          <w:szCs w:val="20"/>
        </w:rPr>
        <w:t>(</w:t>
      </w:r>
      <w:r w:rsidRPr="007A773F">
        <w:rPr>
          <w:rFonts w:ascii="STKaiti" w:eastAsia="STKaiti" w:hAnsi="STKaiti" w:cstheme="minorHAnsi"/>
          <w:sz w:val="20"/>
          <w:szCs w:val="20"/>
        </w:rPr>
        <w:t xml:space="preserve">3) </w:t>
      </w:r>
      <w:r w:rsidRPr="007A773F">
        <w:rPr>
          <w:rFonts w:ascii="STKaiti" w:eastAsia="STKaiti" w:hAnsi="STKaiti" w:cstheme="minorHAnsi" w:hint="eastAsia"/>
          <w:sz w:val="20"/>
          <w:szCs w:val="20"/>
        </w:rPr>
        <w:t>看</w:t>
      </w:r>
      <w:r w:rsidRPr="007A773F">
        <w:rPr>
          <w:rFonts w:ascii="STKaiti" w:eastAsia="STKaiti" w:hAnsi="STKaiti" w:cstheme="minorHAnsi"/>
          <w:sz w:val="20"/>
          <w:szCs w:val="20"/>
        </w:rPr>
        <w:t>4-test.sh</w:t>
      </w:r>
      <w:r w:rsidRPr="007A773F">
        <w:rPr>
          <w:rFonts w:ascii="STKaiti" w:eastAsia="STKaiti" w:hAnsi="STKaiti" w:cstheme="minorHAnsi" w:hint="eastAsia"/>
          <w:sz w:val="20"/>
          <w:szCs w:val="20"/>
        </w:rPr>
        <w:t>，</w:t>
      </w:r>
      <w:r w:rsidR="005A7CCB" w:rsidRPr="007A773F">
        <w:rPr>
          <w:rFonts w:ascii="STKaiti" w:eastAsia="STKaiti" w:hAnsi="STKaiti" w:cstheme="minorHAnsi" w:hint="eastAsia"/>
          <w:sz w:val="20"/>
          <w:szCs w:val="20"/>
        </w:rPr>
        <w:t>把</w:t>
      </w:r>
      <w:r w:rsidR="007B0A72" w:rsidRPr="007A773F">
        <w:rPr>
          <w:rFonts w:ascii="STKaiti" w:eastAsia="STKaiti" w:hAnsi="STKaiti" w:cstheme="minorHAnsi"/>
          <w:sz w:val="20"/>
          <w:szCs w:val="20"/>
        </w:rPr>
        <w:t>acoustic weight</w:t>
      </w:r>
      <w:r w:rsidR="002B0C53" w:rsidRPr="007A773F">
        <w:rPr>
          <w:rFonts w:ascii="STKaiti" w:eastAsia="STKaiti" w:hAnsi="STKaiti" w:cstheme="minorHAnsi" w:hint="eastAsia"/>
          <w:sz w:val="20"/>
          <w:szCs w:val="20"/>
        </w:rPr>
        <w:t>逐漸調小，</w:t>
      </w:r>
      <w:r w:rsidR="007B0A72" w:rsidRPr="007A773F">
        <w:rPr>
          <w:rFonts w:ascii="STKaiti" w:eastAsia="STKaiti" w:hAnsi="STKaiti" w:cstheme="minorHAnsi" w:hint="eastAsia"/>
          <w:sz w:val="20"/>
          <w:szCs w:val="20"/>
        </w:rPr>
        <w:t>其餘參數不變，</w:t>
      </w:r>
      <w:r w:rsidR="002B0C53" w:rsidRPr="007A773F">
        <w:rPr>
          <w:rFonts w:ascii="STKaiti" w:eastAsia="STKaiti" w:hAnsi="STKaiti" w:cstheme="minorHAnsi" w:hint="eastAsia"/>
          <w:sz w:val="20"/>
          <w:szCs w:val="20"/>
        </w:rPr>
        <w:t>發現到</w:t>
      </w:r>
      <w:r w:rsidR="002B0C53" w:rsidRPr="007A773F">
        <w:rPr>
          <w:rFonts w:ascii="STKaiti" w:eastAsia="STKaiti" w:hAnsi="STKaiti" w:cstheme="minorHAnsi"/>
          <w:sz w:val="20"/>
          <w:szCs w:val="20"/>
        </w:rPr>
        <w:t>0.2</w:t>
      </w:r>
      <w:r w:rsidR="002B0C53" w:rsidRPr="007A773F">
        <w:rPr>
          <w:rFonts w:ascii="STKaiti" w:eastAsia="STKaiti" w:hAnsi="STKaiti" w:cstheme="minorHAnsi" w:hint="eastAsia"/>
          <w:sz w:val="20"/>
          <w:szCs w:val="20"/>
        </w:rPr>
        <w:t>的時候</w:t>
      </w:r>
      <w:r w:rsidR="002B0C53" w:rsidRPr="007A773F">
        <w:rPr>
          <w:rFonts w:ascii="STKaiti" w:eastAsia="STKaiti" w:hAnsi="STKaiti" w:cstheme="minorHAnsi"/>
          <w:sz w:val="20"/>
          <w:szCs w:val="20"/>
        </w:rPr>
        <w:t>accuracy</w:t>
      </w:r>
      <w:r w:rsidR="00E363C3" w:rsidRPr="007A773F">
        <w:rPr>
          <w:rFonts w:ascii="STKaiti" w:eastAsia="STKaiti" w:hAnsi="STKaiti" w:cstheme="minorHAnsi" w:hint="eastAsia"/>
          <w:sz w:val="20"/>
          <w:szCs w:val="20"/>
        </w:rPr>
        <w:t>已經超過</w:t>
      </w:r>
      <w:r w:rsidR="00E363C3" w:rsidRPr="007A773F">
        <w:rPr>
          <w:rFonts w:ascii="STKaiti" w:eastAsia="STKaiti" w:hAnsi="STKaiti" w:cstheme="minorHAnsi"/>
          <w:sz w:val="20"/>
          <w:szCs w:val="20"/>
        </w:rPr>
        <w:t>95%</w:t>
      </w:r>
      <w:r w:rsidR="00C41871" w:rsidRPr="007A773F">
        <w:rPr>
          <w:rFonts w:ascii="STKaiti" w:eastAsia="STKaiti" w:hAnsi="STKaiti" w:cstheme="minorHAnsi" w:hint="eastAsia"/>
          <w:sz w:val="20"/>
          <w:szCs w:val="20"/>
        </w:rPr>
        <w:t>，來到</w:t>
      </w:r>
      <w:r w:rsidR="00C41871" w:rsidRPr="007A773F">
        <w:rPr>
          <w:rFonts w:ascii="STKaiti" w:eastAsia="STKaiti" w:hAnsi="STKaiti" w:cstheme="minorHAnsi"/>
          <w:sz w:val="20"/>
          <w:szCs w:val="20"/>
        </w:rPr>
        <w:t>95.22%</w:t>
      </w:r>
    </w:p>
    <w:p w:rsidR="005E397F" w:rsidRPr="007A773F" w:rsidRDefault="005E397F" w:rsidP="00C41871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STKaiti" w:eastAsia="STKaiti" w:hAnsi="STKaiti" w:cstheme="minorHAnsi"/>
          <w:sz w:val="20"/>
          <w:szCs w:val="20"/>
        </w:rPr>
      </w:pPr>
      <w:r w:rsidRPr="007A773F">
        <w:rPr>
          <w:rFonts w:ascii="STKaiti" w:eastAsia="STKaiti" w:hAnsi="STKaiti" w:cstheme="minorHAnsi"/>
          <w:noProof/>
          <w:sz w:val="20"/>
          <w:szCs w:val="20"/>
        </w:rPr>
        <w:drawing>
          <wp:inline distT="0" distB="0" distL="0" distR="0" wp14:anchorId="68796B58" wp14:editId="1517F7DF">
            <wp:extent cx="3125929" cy="1132114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快照 2019-11-20 下午3.25.5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596" cy="116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2D" w:rsidRPr="007A773F" w:rsidRDefault="000E152D" w:rsidP="00C41871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STKaiti" w:eastAsia="STKaiti" w:hAnsi="STKaiti" w:cstheme="minorHAnsi"/>
          <w:sz w:val="20"/>
          <w:szCs w:val="20"/>
        </w:rPr>
      </w:pPr>
      <w:r w:rsidRPr="007A773F">
        <w:rPr>
          <w:rFonts w:ascii="STKaiti" w:eastAsia="STKaiti" w:hAnsi="STKaiti" w:cstheme="minorHAnsi" w:hint="eastAsia"/>
          <w:sz w:val="20"/>
          <w:szCs w:val="20"/>
        </w:rPr>
        <w:t>(</w:t>
      </w:r>
      <w:r w:rsidRPr="007A773F">
        <w:rPr>
          <w:rFonts w:ascii="STKaiti" w:eastAsia="STKaiti" w:hAnsi="STKaiti" w:cstheme="minorHAnsi"/>
          <w:sz w:val="20"/>
          <w:szCs w:val="20"/>
        </w:rPr>
        <w:t xml:space="preserve">4) </w:t>
      </w:r>
      <w:r w:rsidRPr="007A773F">
        <w:rPr>
          <w:rFonts w:ascii="STKaiti" w:eastAsia="STKaiti" w:hAnsi="STKaiti" w:cstheme="minorHAnsi" w:hint="eastAsia"/>
          <w:sz w:val="20"/>
          <w:szCs w:val="20"/>
        </w:rPr>
        <w:t>嘗試調整</w:t>
      </w:r>
      <w:proofErr w:type="spellStart"/>
      <w:r w:rsidRPr="007A773F">
        <w:rPr>
          <w:rFonts w:ascii="STKaiti" w:eastAsia="STKaiti" w:hAnsi="STKaiti" w:cstheme="minorHAnsi"/>
          <w:sz w:val="20"/>
          <w:szCs w:val="20"/>
        </w:rPr>
        <w:t>test_beam</w:t>
      </w:r>
      <w:proofErr w:type="spellEnd"/>
      <w:r w:rsidRPr="007A773F">
        <w:rPr>
          <w:rFonts w:ascii="STKaiti" w:eastAsia="STKaiti" w:hAnsi="STKaiti" w:cstheme="minorHAnsi" w:hint="eastAsia"/>
          <w:sz w:val="20"/>
          <w:szCs w:val="20"/>
        </w:rPr>
        <w:t>發現</w:t>
      </w:r>
      <w:r w:rsidRPr="007A773F">
        <w:rPr>
          <w:rFonts w:ascii="STKaiti" w:eastAsia="STKaiti" w:hAnsi="STKaiti" w:cstheme="minorHAnsi"/>
          <w:sz w:val="20"/>
          <w:szCs w:val="20"/>
        </w:rPr>
        <w:t>accuracy</w:t>
      </w:r>
      <w:r w:rsidRPr="007A773F">
        <w:rPr>
          <w:rFonts w:ascii="STKaiti" w:eastAsia="STKaiti" w:hAnsi="STKaiti" w:cstheme="minorHAnsi" w:hint="eastAsia"/>
          <w:sz w:val="20"/>
          <w:szCs w:val="20"/>
        </w:rPr>
        <w:t>沒有</w:t>
      </w:r>
      <w:r w:rsidR="00AF543E">
        <w:rPr>
          <w:rFonts w:ascii="STKaiti" w:eastAsia="STKaiti" w:hAnsi="STKaiti" w:cstheme="minorHAnsi" w:hint="eastAsia"/>
          <w:sz w:val="20"/>
          <w:szCs w:val="20"/>
        </w:rPr>
        <w:t>什麼</w:t>
      </w:r>
      <w:r w:rsidRPr="007A773F">
        <w:rPr>
          <w:rFonts w:ascii="STKaiti" w:eastAsia="STKaiti" w:hAnsi="STKaiti" w:cstheme="minorHAnsi" w:hint="eastAsia"/>
          <w:sz w:val="20"/>
          <w:szCs w:val="20"/>
        </w:rPr>
        <w:t>變，於是就維持一樣</w:t>
      </w:r>
    </w:p>
    <w:p w:rsidR="000E152D" w:rsidRPr="007A773F" w:rsidRDefault="000E152D" w:rsidP="00C41871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STKaiti" w:eastAsia="STKaiti" w:hAnsi="STKaiti" w:cstheme="minorHAnsi"/>
          <w:sz w:val="20"/>
          <w:szCs w:val="20"/>
        </w:rPr>
      </w:pPr>
    </w:p>
    <w:p w:rsidR="00672460" w:rsidRDefault="00672460" w:rsidP="00C41871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STKaiti" w:eastAsia="STKaiti" w:hAnsi="STKaiti" w:cstheme="minorHAnsi"/>
          <w:b/>
          <w:bCs/>
          <w:sz w:val="20"/>
          <w:szCs w:val="20"/>
        </w:rPr>
      </w:pPr>
    </w:p>
    <w:p w:rsidR="000E152D" w:rsidRPr="00DC3628" w:rsidRDefault="000E152D" w:rsidP="00C41871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STKaiti" w:eastAsia="STKaiti" w:hAnsi="STKaiti" w:cstheme="minorHAnsi"/>
          <w:b/>
          <w:bCs/>
          <w:sz w:val="20"/>
          <w:szCs w:val="20"/>
        </w:rPr>
      </w:pPr>
      <w:r w:rsidRPr="00DC3628">
        <w:rPr>
          <w:rFonts w:ascii="STKaiti" w:eastAsia="STKaiti" w:hAnsi="STKaiti" w:cstheme="minorHAnsi" w:hint="eastAsia"/>
          <w:b/>
          <w:bCs/>
          <w:sz w:val="20"/>
          <w:szCs w:val="20"/>
        </w:rPr>
        <w:lastRenderedPageBreak/>
        <w:t>3</w:t>
      </w:r>
      <w:r w:rsidRPr="00DC3628">
        <w:rPr>
          <w:rFonts w:ascii="STKaiti" w:eastAsia="STKaiti" w:hAnsi="STKaiti" w:cstheme="minorHAnsi"/>
          <w:b/>
          <w:bCs/>
          <w:sz w:val="20"/>
          <w:szCs w:val="20"/>
        </w:rPr>
        <w:t>. final result</w:t>
      </w:r>
    </w:p>
    <w:p w:rsidR="000E152D" w:rsidRPr="007A773F" w:rsidRDefault="000E152D" w:rsidP="00C41871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STKaiti" w:eastAsia="STKaiti" w:hAnsi="STKaiti" w:cstheme="minorHAnsi"/>
          <w:b/>
          <w:bCs/>
          <w:color w:val="FF0000"/>
          <w:sz w:val="20"/>
          <w:szCs w:val="20"/>
        </w:rPr>
      </w:pPr>
      <w:r w:rsidRPr="007A773F">
        <w:rPr>
          <w:rFonts w:ascii="STKaiti" w:eastAsia="STKaiti" w:hAnsi="STKaiti" w:cstheme="minorHAnsi" w:hint="eastAsia"/>
          <w:sz w:val="20"/>
          <w:szCs w:val="20"/>
        </w:rPr>
        <w:t>最後</w:t>
      </w:r>
      <w:r w:rsidRPr="007A773F">
        <w:rPr>
          <w:rFonts w:ascii="STKaiti" w:eastAsia="STKaiti" w:hAnsi="STKaiti" w:cstheme="minorHAnsi"/>
          <w:sz w:val="20"/>
          <w:szCs w:val="20"/>
        </w:rPr>
        <w:t>accuracy</w:t>
      </w:r>
      <w:r w:rsidR="00C73B89">
        <w:rPr>
          <w:rFonts w:ascii="STKaiti" w:eastAsia="STKaiti" w:hAnsi="STKaiti" w:cstheme="minorHAnsi" w:hint="eastAsia"/>
          <w:sz w:val="20"/>
          <w:szCs w:val="20"/>
        </w:rPr>
        <w:t>為</w:t>
      </w:r>
      <w:r w:rsidR="008C006A" w:rsidRPr="007A773F">
        <w:rPr>
          <w:rFonts w:ascii="STKaiti" w:eastAsia="STKaiti" w:hAnsi="STKaiti" w:cstheme="minorHAnsi" w:hint="eastAsia"/>
          <w:sz w:val="20"/>
          <w:szCs w:val="20"/>
        </w:rPr>
        <w:t xml:space="preserve"> </w:t>
      </w:r>
      <w:r w:rsidRPr="007A773F">
        <w:rPr>
          <w:rFonts w:ascii="STKaiti" w:eastAsia="STKaiti" w:hAnsi="STKaiti" w:cstheme="minorHAnsi"/>
          <w:b/>
          <w:bCs/>
          <w:sz w:val="20"/>
          <w:szCs w:val="20"/>
        </w:rPr>
        <w:t>95.22%</w:t>
      </w:r>
    </w:p>
    <w:p w:rsidR="008C006A" w:rsidRPr="007A773F" w:rsidRDefault="00723326" w:rsidP="00C41871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STKaiti" w:eastAsia="STKaiti" w:hAnsi="STKaiti" w:cstheme="minorHAnsi"/>
          <w:sz w:val="20"/>
          <w:szCs w:val="20"/>
        </w:rPr>
      </w:pPr>
      <w:r w:rsidRPr="007A773F">
        <w:rPr>
          <w:rFonts w:ascii="STKaiti" w:eastAsia="STKaiti" w:hAnsi="STKaiti" w:cstheme="minorHAnsi"/>
          <w:sz w:val="20"/>
          <w:szCs w:val="20"/>
        </w:rPr>
        <w:t>3-train.sh &amp; 4-test.sh</w:t>
      </w:r>
      <w:r w:rsidRPr="007A773F">
        <w:rPr>
          <w:rFonts w:ascii="STKaiti" w:eastAsia="STKaiti" w:hAnsi="STKaiti" w:cstheme="minorHAnsi" w:hint="eastAsia"/>
          <w:sz w:val="20"/>
          <w:szCs w:val="20"/>
        </w:rPr>
        <w:t>的參數為</w:t>
      </w:r>
      <w:r w:rsidR="008C006A" w:rsidRPr="007A773F">
        <w:rPr>
          <w:rFonts w:ascii="STKaiti" w:eastAsia="STKaiti" w:hAnsi="STKaiti" w:cstheme="minorHAnsi" w:hint="eastAsia"/>
          <w:sz w:val="20"/>
          <w:szCs w:val="20"/>
        </w:rPr>
        <w:t>：</w:t>
      </w:r>
    </w:p>
    <w:p w:rsidR="008C006A" w:rsidRPr="007A773F" w:rsidRDefault="007A773F" w:rsidP="00C41871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STKaiti" w:eastAsia="STKaiti" w:hAnsi="STKaiti" w:cstheme="minorHAnsi"/>
          <w:color w:val="FF0000"/>
          <w:sz w:val="20"/>
          <w:szCs w:val="20"/>
        </w:rPr>
      </w:pPr>
      <w:r w:rsidRPr="007A773F">
        <w:rPr>
          <w:rFonts w:ascii="STKaiti" w:eastAsia="STKaiti" w:hAnsi="STKaiti" w:cstheme="minorHAnsi"/>
          <w:color w:val="FF0000"/>
          <w:sz w:val="20"/>
          <w:szCs w:val="20"/>
        </w:rPr>
        <w:sym w:font="Wingdings" w:char="F0E0"/>
      </w:r>
      <w:r>
        <w:rPr>
          <w:rFonts w:ascii="STKaiti" w:eastAsia="STKaiti" w:hAnsi="STKaiti" w:cstheme="minorHAnsi"/>
          <w:color w:val="FF0000"/>
          <w:sz w:val="20"/>
          <w:szCs w:val="20"/>
        </w:rPr>
        <w:t xml:space="preserve"> </w:t>
      </w:r>
      <w:r w:rsidR="008C006A" w:rsidRPr="007A773F">
        <w:rPr>
          <w:rFonts w:ascii="STKaiti" w:eastAsia="STKaiti" w:hAnsi="STKaiti" w:cstheme="minorHAnsi"/>
          <w:color w:val="FF0000"/>
          <w:sz w:val="20"/>
          <w:szCs w:val="20"/>
        </w:rPr>
        <w:t>3-train.sh</w:t>
      </w:r>
    </w:p>
    <w:p w:rsidR="00723326" w:rsidRPr="007A773F" w:rsidRDefault="008C006A" w:rsidP="00C41871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STKaiti" w:eastAsia="STKaiti" w:hAnsi="STKaiti" w:cstheme="minorHAnsi"/>
          <w:sz w:val="20"/>
          <w:szCs w:val="20"/>
        </w:rPr>
      </w:pPr>
      <w:r w:rsidRPr="007A773F">
        <w:rPr>
          <w:rFonts w:ascii="STKaiti" w:eastAsia="STKaiti" w:hAnsi="STKaiti" w:cstheme="minorHAnsi" w:hint="eastAsia"/>
          <w:noProof/>
          <w:sz w:val="20"/>
          <w:szCs w:val="20"/>
        </w:rPr>
        <w:drawing>
          <wp:inline distT="0" distB="0" distL="0" distR="0">
            <wp:extent cx="5270500" cy="111950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快照 2019-11-20 下午3.42.5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06A" w:rsidRPr="007A773F" w:rsidRDefault="007A773F" w:rsidP="00C41871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STKaiti" w:eastAsia="STKaiti" w:hAnsi="STKaiti" w:cstheme="minorHAnsi"/>
          <w:color w:val="FF0000"/>
          <w:sz w:val="20"/>
          <w:szCs w:val="20"/>
        </w:rPr>
      </w:pPr>
      <w:r w:rsidRPr="007A773F">
        <w:rPr>
          <w:rFonts w:ascii="STKaiti" w:eastAsia="STKaiti" w:hAnsi="STKaiti" w:cstheme="minorHAnsi"/>
          <w:color w:val="FF0000"/>
          <w:sz w:val="20"/>
          <w:szCs w:val="20"/>
        </w:rPr>
        <w:sym w:font="Wingdings" w:char="F0E0"/>
      </w:r>
      <w:r>
        <w:rPr>
          <w:rFonts w:ascii="STKaiti" w:eastAsia="STKaiti" w:hAnsi="STKaiti" w:cstheme="minorHAnsi"/>
          <w:color w:val="FF0000"/>
          <w:sz w:val="20"/>
          <w:szCs w:val="20"/>
        </w:rPr>
        <w:t xml:space="preserve"> </w:t>
      </w:r>
      <w:r w:rsidR="008C006A" w:rsidRPr="007A773F">
        <w:rPr>
          <w:rFonts w:ascii="STKaiti" w:eastAsia="STKaiti" w:hAnsi="STKaiti" w:cstheme="minorHAnsi"/>
          <w:color w:val="FF0000"/>
          <w:sz w:val="20"/>
          <w:szCs w:val="20"/>
        </w:rPr>
        <w:t>4-test.sh</w:t>
      </w:r>
    </w:p>
    <w:p w:rsidR="008C006A" w:rsidRPr="007A773F" w:rsidRDefault="008C006A" w:rsidP="00C41871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STKaiti" w:eastAsia="STKaiti" w:hAnsi="STKaiti" w:cstheme="minorHAnsi"/>
          <w:sz w:val="20"/>
          <w:szCs w:val="20"/>
        </w:rPr>
      </w:pPr>
      <w:r w:rsidRPr="007A773F">
        <w:rPr>
          <w:rFonts w:ascii="STKaiti" w:eastAsia="STKaiti" w:hAnsi="STKaiti" w:cstheme="minorHAnsi" w:hint="eastAsia"/>
          <w:noProof/>
          <w:sz w:val="20"/>
          <w:szCs w:val="20"/>
        </w:rPr>
        <w:drawing>
          <wp:inline distT="0" distB="0" distL="0" distR="0" wp14:anchorId="69CECFBC" wp14:editId="3E04402E">
            <wp:extent cx="2299063" cy="555921"/>
            <wp:effectExtent l="0" t="0" r="0" b="3175"/>
            <wp:docPr id="7" name="圖片 7" descr="一張含有 裝置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快照 2019-11-20 下午3.43.0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054" cy="56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006A" w:rsidRPr="007A773F" w:rsidSect="00236020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(本文)">
    <w:altName w:val="新細明體"/>
    <w:panose1 w:val="020B0604020202020204"/>
    <w:charset w:val="88"/>
    <w:family w:val="roman"/>
    <w:pitch w:val="default"/>
  </w:font>
  <w:font w:name="STFangsong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TKaiti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351265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39071196"/>
    <w:multiLevelType w:val="hybridMultilevel"/>
    <w:tmpl w:val="CDCA5F8E"/>
    <w:lvl w:ilvl="0" w:tplc="225ED5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F550486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B9A"/>
    <w:rsid w:val="000A61E8"/>
    <w:rsid w:val="000C4B9A"/>
    <w:rsid w:val="000E152D"/>
    <w:rsid w:val="00110FF8"/>
    <w:rsid w:val="00181353"/>
    <w:rsid w:val="001835CB"/>
    <w:rsid w:val="001F11F4"/>
    <w:rsid w:val="00224785"/>
    <w:rsid w:val="00236020"/>
    <w:rsid w:val="00262E6F"/>
    <w:rsid w:val="002B0C53"/>
    <w:rsid w:val="004B5C03"/>
    <w:rsid w:val="004C5360"/>
    <w:rsid w:val="004F675B"/>
    <w:rsid w:val="005359C0"/>
    <w:rsid w:val="005A7CCB"/>
    <w:rsid w:val="005E397F"/>
    <w:rsid w:val="00672460"/>
    <w:rsid w:val="00693147"/>
    <w:rsid w:val="00723326"/>
    <w:rsid w:val="007A773F"/>
    <w:rsid w:val="007B0A72"/>
    <w:rsid w:val="008B09D0"/>
    <w:rsid w:val="008C006A"/>
    <w:rsid w:val="008C5F34"/>
    <w:rsid w:val="00946F91"/>
    <w:rsid w:val="00AF543E"/>
    <w:rsid w:val="00BF741C"/>
    <w:rsid w:val="00C41871"/>
    <w:rsid w:val="00C73B89"/>
    <w:rsid w:val="00DC15D1"/>
    <w:rsid w:val="00DC3628"/>
    <w:rsid w:val="00E36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D1D463"/>
  <w15:chartTrackingRefBased/>
  <w15:docId w15:val="{2EE4D976-CD33-7848-9989-969542A37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Calibri (本文)"/>
        <w:color w:val="000000" w:themeColor="text1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362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85</Words>
  <Characters>485</Characters>
  <Application>Microsoft Office Word</Application>
  <DocSecurity>0</DocSecurity>
  <Lines>4</Lines>
  <Paragraphs>1</Paragraphs>
  <ScaleCrop>false</ScaleCrop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錚 孟</dc:creator>
  <cp:keywords/>
  <dc:description/>
  <cp:lastModifiedBy>錚 孟</cp:lastModifiedBy>
  <cp:revision>20</cp:revision>
  <dcterms:created xsi:type="dcterms:W3CDTF">2019-11-20T06:49:00Z</dcterms:created>
  <dcterms:modified xsi:type="dcterms:W3CDTF">2019-11-21T16:10:00Z</dcterms:modified>
</cp:coreProperties>
</file>