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97" w:rsidRPr="002A2C97" w:rsidRDefault="002A2C97" w:rsidP="002A2C97">
      <w:pPr>
        <w:shd w:val="clear" w:color="auto" w:fill="FFFFFF"/>
        <w:spacing w:after="0" w:line="240" w:lineRule="auto"/>
        <w:textAlignment w:val="baseline"/>
        <w:outlineLvl w:val="1"/>
        <w:rPr>
          <w:rFonts w:ascii="Roboto" w:eastAsia="Times New Roman" w:hAnsi="Roboto" w:cs="Times New Roman"/>
          <w:color w:val="555555"/>
          <w:sz w:val="51"/>
          <w:szCs w:val="51"/>
          <w:lang w:eastAsia="fr-FR"/>
        </w:rPr>
      </w:pPr>
    </w:p>
    <w:p w:rsidR="002A2C97" w:rsidRPr="002A2C97" w:rsidRDefault="002A2C97" w:rsidP="002A2C97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La croix rouge sur le Wifi apparaît lorsque ce dernier n’est pas actif.</w:t>
      </w: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br/>
        <w:t xml:space="preserve">Cela peut </w:t>
      </w:r>
      <w:proofErr w:type="spellStart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arrive</w:t>
      </w:r>
      <w:proofErr w:type="spellEnd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 xml:space="preserve"> à diverses occasions comme :</w:t>
      </w:r>
    </w:p>
    <w:p w:rsidR="002A2C97" w:rsidRPr="002A2C97" w:rsidRDefault="002A2C97" w:rsidP="002A2C9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inherit" w:eastAsia="Times New Roman" w:hAnsi="inherit" w:cs="Times New Roman"/>
          <w:b/>
          <w:bCs/>
          <w:color w:val="707070"/>
          <w:sz w:val="24"/>
          <w:szCs w:val="24"/>
          <w:bdr w:val="none" w:sz="0" w:space="0" w:color="auto" w:frame="1"/>
          <w:lang w:eastAsia="fr-FR"/>
        </w:rPr>
        <w:t>Le Wifi est désactivé</w:t>
      </w: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. Certains PC portable ont un bouton ou combinaisons de touche pour activer ou désactiver le Wifi.</w:t>
      </w:r>
    </w:p>
    <w:p w:rsidR="002A2C97" w:rsidRPr="002A2C97" w:rsidRDefault="002A2C97" w:rsidP="002A2C9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inherit" w:eastAsia="Times New Roman" w:hAnsi="inherit" w:cs="Times New Roman"/>
          <w:b/>
          <w:bCs/>
          <w:color w:val="707070"/>
          <w:sz w:val="24"/>
          <w:szCs w:val="24"/>
          <w:bdr w:val="none" w:sz="0" w:space="0" w:color="auto" w:frame="1"/>
          <w:lang w:eastAsia="fr-FR"/>
        </w:rPr>
        <w:t>Les services Windows liés à la radio sont inactifs</w:t>
      </w: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. Vous avez bidouillé ou suivi un tutoriel qui les désactive. Parfois cela peut arriver après une mauvaise </w:t>
      </w:r>
      <w:hyperlink r:id="rId6" w:history="1">
        <w:r w:rsidRPr="002A2C97">
          <w:rPr>
            <w:rFonts w:ascii="Roboto" w:eastAsia="Times New Roman" w:hAnsi="Roboto" w:cs="Times New Roman"/>
            <w:color w:val="33BCF2"/>
            <w:sz w:val="24"/>
            <w:szCs w:val="24"/>
            <w:bdr w:val="none" w:sz="0" w:space="0" w:color="auto" w:frame="1"/>
            <w:lang w:eastAsia="fr-FR"/>
          </w:rPr>
          <w:t>mise à jour de pilotes</w:t>
        </w:r>
      </w:hyperlink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.</w:t>
      </w:r>
    </w:p>
    <w:p w:rsidR="002A2C97" w:rsidRPr="002A2C97" w:rsidRDefault="002A2C97" w:rsidP="002A2C97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Une corruption de Windows</w:t>
      </w:r>
    </w:p>
    <w:p w:rsidR="00F65C4B" w:rsidRDefault="002A2C97"/>
    <w:p w:rsidR="002A2C97" w:rsidRPr="002A2C97" w:rsidRDefault="002A2C97" w:rsidP="002A2C97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Sur votre clavier, appuyez sur la touche Windows + R</w:t>
      </w:r>
    </w:p>
    <w:p w:rsidR="002A2C97" w:rsidRPr="002A2C97" w:rsidRDefault="002A2C97" w:rsidP="002A2C97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Dans la fenêtre exécuté, saisissez la commande suivante puis cliquez sur OK : </w:t>
      </w:r>
      <w:proofErr w:type="spellStart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fldChar w:fldCharType="begin"/>
      </w: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instrText xml:space="preserve"> HYPERLINK "https://www.malekal.com/msconfig-lutilitaire-windows-2/" </w:instrText>
      </w: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fldChar w:fldCharType="separate"/>
      </w:r>
      <w:r w:rsidRPr="002A2C97">
        <w:rPr>
          <w:rFonts w:ascii="inherit" w:eastAsia="Times New Roman" w:hAnsi="inherit" w:cs="Times New Roman"/>
          <w:i/>
          <w:iCs/>
          <w:color w:val="33BCF2"/>
          <w:sz w:val="24"/>
          <w:szCs w:val="24"/>
          <w:bdr w:val="none" w:sz="0" w:space="0" w:color="auto" w:frame="1"/>
          <w:lang w:eastAsia="fr-FR"/>
        </w:rPr>
        <w:t>msconfig</w:t>
      </w:r>
      <w:proofErr w:type="spellEnd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fldChar w:fldCharType="end"/>
      </w:r>
    </w:p>
    <w:p w:rsidR="002A2C97" w:rsidRPr="002A2C97" w:rsidRDefault="002A2C97" w:rsidP="002A2C97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Dans l’onglet Général, cochez démarrage normal s’il ne l’est pas.</w:t>
      </w:r>
    </w:p>
    <w:p w:rsidR="002A2C97" w:rsidRPr="002A2C97" w:rsidRDefault="002A2C97" w:rsidP="002A2C97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Enfin cliquez sur OK puis redémarrez votre PC.</w:t>
      </w:r>
    </w:p>
    <w:p w:rsidR="002A2C97" w:rsidRDefault="002A2C97"/>
    <w:p w:rsidR="002A2C97" w:rsidRDefault="002A2C97">
      <w:r>
        <w:rPr>
          <w:noProof/>
          <w:lang w:eastAsia="fr-FR"/>
        </w:rPr>
        <w:drawing>
          <wp:inline distT="0" distB="0" distL="0" distR="0">
            <wp:extent cx="5274310" cy="3562717"/>
            <wp:effectExtent l="0" t="0" r="2540" b="0"/>
            <wp:docPr id="1" name="Image 1" descr="https://www.malekal.com/wp-content/uploads/msconfig-mettre-demarrage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lekal.com/wp-content/uploads/msconfig-mettre-demarrage-nor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97" w:rsidRDefault="002A2C97"/>
    <w:p w:rsidR="002A2C97" w:rsidRPr="002A2C97" w:rsidRDefault="002A2C97" w:rsidP="002A2C97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Ensuite, il faut s’assurer que le service NDIS E/S est bien configuré pour démarrer.</w:t>
      </w: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br/>
        <w:t>Pour cela, il faut vérifier la configuration dans </w:t>
      </w:r>
      <w:hyperlink r:id="rId8" w:history="1">
        <w:r w:rsidRPr="002A2C97">
          <w:rPr>
            <w:rFonts w:ascii="Roboto" w:eastAsia="Times New Roman" w:hAnsi="Roboto" w:cs="Times New Roman"/>
            <w:color w:val="33BCF2"/>
            <w:sz w:val="24"/>
            <w:szCs w:val="24"/>
            <w:bdr w:val="none" w:sz="0" w:space="0" w:color="auto" w:frame="1"/>
            <w:lang w:eastAsia="fr-FR"/>
          </w:rPr>
          <w:t>le registre Windows</w:t>
        </w:r>
      </w:hyperlink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.</w:t>
      </w:r>
    </w:p>
    <w:p w:rsidR="002A2C97" w:rsidRPr="002A2C97" w:rsidRDefault="002A2C97" w:rsidP="002A2C97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A nouveau sur votre clavier, appuyez sur la touche Windows + R</w:t>
      </w:r>
    </w:p>
    <w:p w:rsidR="002A2C97" w:rsidRPr="002A2C97" w:rsidRDefault="002A2C97" w:rsidP="002A2C97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Dans la fenêtre exécuté, saisissez la commande suivante puis cliquez sur OK : </w:t>
      </w:r>
      <w:hyperlink r:id="rId9" w:history="1">
        <w:r w:rsidRPr="002A2C97">
          <w:rPr>
            <w:rFonts w:ascii="inherit" w:eastAsia="Times New Roman" w:hAnsi="inherit" w:cs="Times New Roman"/>
            <w:i/>
            <w:iCs/>
            <w:color w:val="33BCF2"/>
            <w:sz w:val="24"/>
            <w:szCs w:val="24"/>
            <w:bdr w:val="none" w:sz="0" w:space="0" w:color="auto" w:frame="1"/>
            <w:lang w:eastAsia="fr-FR"/>
          </w:rPr>
          <w:t>regedit</w:t>
        </w:r>
      </w:hyperlink>
    </w:p>
    <w:p w:rsidR="002A2C97" w:rsidRPr="002A2C97" w:rsidRDefault="002A2C97" w:rsidP="002A2C97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 xml:space="preserve">Déroulez à gauche l’arborescence suivante : </w:t>
      </w:r>
      <w:proofErr w:type="spellStart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HKEY_Local_Machine</w:t>
      </w:r>
      <w:proofErr w:type="spellEnd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 xml:space="preserve"> &gt; system &gt; </w:t>
      </w:r>
      <w:proofErr w:type="spellStart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CurrentControlSet</w:t>
      </w:r>
      <w:proofErr w:type="spellEnd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 xml:space="preserve"> &gt; Services &gt; </w:t>
      </w:r>
      <w:proofErr w:type="spellStart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Ndisuio</w:t>
      </w:r>
      <w:proofErr w:type="spellEnd"/>
    </w:p>
    <w:p w:rsidR="002A2C97" w:rsidRPr="002A2C97" w:rsidRDefault="002A2C97" w:rsidP="002A2C97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lastRenderedPageBreak/>
        <w:t>A droite, vérifiez la clé en double-cliquant dessus « START », double cliquez dessus. Cette entrée doit être 3 pour que le protocole NDIS E/S démarre correctement.</w:t>
      </w:r>
    </w:p>
    <w:p w:rsidR="002A2C97" w:rsidRPr="002A2C97" w:rsidRDefault="002A2C97" w:rsidP="002A2C97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</w:pPr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Vérifiez la clé Start pour le service suivant : HKEY_LOCAL_MACHINE\SYSTEM\</w:t>
      </w:r>
      <w:proofErr w:type="spellStart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CurrentControlSet</w:t>
      </w:r>
      <w:proofErr w:type="spellEnd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\Services\</w:t>
      </w:r>
      <w:proofErr w:type="spellStart"/>
      <w:r w:rsidRPr="002A2C97">
        <w:rPr>
          <w:rFonts w:ascii="Roboto" w:eastAsia="Times New Roman" w:hAnsi="Roboto" w:cs="Times New Roman"/>
          <w:color w:val="707070"/>
          <w:sz w:val="24"/>
          <w:szCs w:val="24"/>
          <w:lang w:eastAsia="fr-FR"/>
        </w:rPr>
        <w:t>NativeWifiP</w:t>
      </w:r>
      <w:proofErr w:type="spellEnd"/>
    </w:p>
    <w:p w:rsidR="002A2C97" w:rsidRDefault="002A2C97">
      <w:r>
        <w:rPr>
          <w:noProof/>
          <w:lang w:eastAsia="fr-FR"/>
        </w:rPr>
        <w:drawing>
          <wp:inline distT="0" distB="0" distL="0" distR="0">
            <wp:extent cx="5274310" cy="1934986"/>
            <wp:effectExtent l="0" t="0" r="2540" b="8255"/>
            <wp:docPr id="2" name="Image 2" descr="Activer les services NDIS pour résoudre la croix rouge sur le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er les services NDIS pour résoudre la croix rouge sur le Wif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97" w:rsidRDefault="002A2C97"/>
    <w:p w:rsidR="002A2C97" w:rsidRPr="002A2C97" w:rsidRDefault="002A2C97" w:rsidP="002A2C97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Enfin vérifiez la configuration de démarrage des services :</w:t>
      </w:r>
    </w:p>
    <w:p w:rsidR="002A2C97" w:rsidRPr="002A2C97" w:rsidRDefault="002A2C97" w:rsidP="002A2C97">
      <w:pPr>
        <w:numPr>
          <w:ilvl w:val="0"/>
          <w:numId w:val="4"/>
        </w:numPr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 de configuration automatique WLAN</w:t>
      </w:r>
    </w:p>
    <w:p w:rsidR="002A2C97" w:rsidRPr="002A2C97" w:rsidRDefault="002A2C97" w:rsidP="002A2C97">
      <w:pPr>
        <w:numPr>
          <w:ilvl w:val="0"/>
          <w:numId w:val="4"/>
        </w:numPr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Gestionnaire des connexions Windows</w:t>
      </w:r>
    </w:p>
    <w:p w:rsidR="002A2C97" w:rsidRPr="002A2C97" w:rsidRDefault="002A2C97" w:rsidP="002A2C97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ce faire :</w:t>
      </w:r>
    </w:p>
    <w:p w:rsidR="002A2C97" w:rsidRPr="002A2C97" w:rsidRDefault="002A2C97" w:rsidP="002A2C97">
      <w:pPr>
        <w:numPr>
          <w:ilvl w:val="0"/>
          <w:numId w:val="5"/>
        </w:numPr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le </w:t>
      </w:r>
      <w:proofErr w:type="spellStart"/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claviez</w:t>
      </w:r>
      <w:proofErr w:type="spellEnd"/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, appuyez sur la touche Windows + R</w:t>
      </w:r>
    </w:p>
    <w:p w:rsidR="002A2C97" w:rsidRPr="002A2C97" w:rsidRDefault="002A2C97" w:rsidP="002A2C97">
      <w:pPr>
        <w:numPr>
          <w:ilvl w:val="0"/>
          <w:numId w:val="5"/>
        </w:numPr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Saisissez </w:t>
      </w:r>
      <w:proofErr w:type="spellStart"/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services.msc</w:t>
      </w:r>
      <w:proofErr w:type="spellEnd"/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OK.</w:t>
      </w:r>
    </w:p>
    <w:p w:rsidR="002A2C97" w:rsidRPr="002A2C97" w:rsidRDefault="002A2C97" w:rsidP="002A2C97">
      <w:pPr>
        <w:numPr>
          <w:ilvl w:val="0"/>
          <w:numId w:val="5"/>
        </w:numPr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Cherchez dans la liste Service de configuration automatique WLAN</w:t>
      </w:r>
    </w:p>
    <w:p w:rsidR="002A2C97" w:rsidRPr="002A2C97" w:rsidRDefault="002A2C97" w:rsidP="002A2C97">
      <w:pPr>
        <w:numPr>
          <w:ilvl w:val="0"/>
          <w:numId w:val="5"/>
        </w:numPr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Double-cliquez, le type de démarrage doit être en automatique. Si ce n’est pas le cas, corrigez le type de démarrage.</w:t>
      </w:r>
    </w:p>
    <w:p w:rsidR="002A2C97" w:rsidRPr="002A2C97" w:rsidRDefault="002A2C97" w:rsidP="002A2C97">
      <w:pPr>
        <w:numPr>
          <w:ilvl w:val="0"/>
          <w:numId w:val="5"/>
        </w:numPr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2C97">
        <w:rPr>
          <w:rFonts w:ascii="Times New Roman" w:eastAsia="Times New Roman" w:hAnsi="Times New Roman" w:cs="Times New Roman"/>
          <w:sz w:val="24"/>
          <w:szCs w:val="24"/>
          <w:lang w:eastAsia="fr-FR"/>
        </w:rPr>
        <w:t>Redémarrez l’ordinateur</w:t>
      </w:r>
    </w:p>
    <w:p w:rsidR="002A2C97" w:rsidRDefault="002A2C97">
      <w:r>
        <w:rPr>
          <w:noProof/>
          <w:lang w:eastAsia="fr-FR"/>
        </w:rPr>
        <w:lastRenderedPageBreak/>
        <w:drawing>
          <wp:inline distT="0" distB="0" distL="0" distR="0" wp14:anchorId="4A6EC549" wp14:editId="0A617AA3">
            <wp:extent cx="5274310" cy="3250833"/>
            <wp:effectExtent l="0" t="0" r="2540" b="6985"/>
            <wp:docPr id="3" name="Image 3" descr="Activer les services WLAN pour résoudre la croix rouge sur le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er les services WLAN pour résoudre la croix rouge sur le Wif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C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14D"/>
    <w:multiLevelType w:val="multilevel"/>
    <w:tmpl w:val="F4E485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414D8"/>
    <w:multiLevelType w:val="multilevel"/>
    <w:tmpl w:val="89B6A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BA3E51"/>
    <w:multiLevelType w:val="multilevel"/>
    <w:tmpl w:val="D6260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C5E46"/>
    <w:multiLevelType w:val="multilevel"/>
    <w:tmpl w:val="BA2CBF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1147B6"/>
    <w:multiLevelType w:val="multilevel"/>
    <w:tmpl w:val="C69A7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7F"/>
    <w:rsid w:val="000F350E"/>
    <w:rsid w:val="002A2C97"/>
    <w:rsid w:val="002A7D7F"/>
    <w:rsid w:val="00F3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A2C9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2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2C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A2C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A2C9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2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2C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A2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ekal.com/registre-window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lekal.com/windows/mise-a-jour-de-pilote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alekal.com/regedit-lediteur-du-registre-window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user972</dc:creator>
  <cp:keywords/>
  <dc:description/>
  <cp:lastModifiedBy>user972</cp:lastModifiedBy>
  <cp:revision>2</cp:revision>
  <dcterms:created xsi:type="dcterms:W3CDTF">2020-01-11T15:20:00Z</dcterms:created>
  <dcterms:modified xsi:type="dcterms:W3CDTF">2020-01-11T15:24:00Z</dcterms:modified>
</cp:coreProperties>
</file>