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2906F970" w:rsidR="00E33E03" w:rsidRDefault="008461C3" w:rsidP="00C11828">
      <w:pPr>
        <w:pStyle w:val="Heading2"/>
      </w:pPr>
      <w:r>
        <w:t xml:space="preserve">1. </w:t>
      </w:r>
      <w:r w:rsidR="00046716">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01475238" w:rsidR="00C11828" w:rsidRDefault="008461C3" w:rsidP="00C11828">
      <w:pPr>
        <w:pStyle w:val="Heading2"/>
      </w:pPr>
      <w:r>
        <w:t xml:space="preserve">2. </w:t>
      </w:r>
      <w:r w:rsidR="00895B47">
        <w:t>The F</w:t>
      </w:r>
      <w:r w:rsidR="00C11828" w:rsidRPr="00C11828">
        <w:t>oundations</w:t>
      </w:r>
    </w:p>
    <w:p w14:paraId="7B683B48" w14:textId="77777777" w:rsidR="00ED7384" w:rsidRPr="00ED7384" w:rsidRDefault="00ED7384" w:rsidP="00ED7384">
      <w:pPr>
        <w:rPr>
          <w:lang w:val="en-US"/>
        </w:rPr>
      </w:pPr>
      <w:r w:rsidRPr="00ED7384">
        <w:rPr>
          <w:lang w:val="en-US"/>
        </w:rPr>
        <w:t xml:space="preserve">One of the earliest foundations of research relevant to social media trend prediction is early popularity prediction. This body of work is important because it established the idea that the initial behaviour of users interacting with online content may contain signals about future outcomes. Although early popularity prediction is not identical to trend emergence detection, it provides a useful starting point for understanding how early-stage online activity can be </w:t>
      </w:r>
      <w:proofErr w:type="spellStart"/>
      <w:r w:rsidRPr="00ED7384">
        <w:rPr>
          <w:lang w:val="en-US"/>
        </w:rPr>
        <w:t>analysed</w:t>
      </w:r>
      <w:proofErr w:type="spellEnd"/>
      <w:r w:rsidRPr="00ED7384">
        <w:rPr>
          <w:lang w:val="en-US"/>
        </w:rPr>
        <w:t xml:space="preserve"> to anticipate later growth. In this sense, foundational studies in popularity prediction support the broader argument that early trend prediction is possible.</w:t>
      </w:r>
    </w:p>
    <w:p w14:paraId="68B72D5E" w14:textId="77777777" w:rsidR="00ED7384" w:rsidRPr="00ED7384" w:rsidRDefault="00ED7384" w:rsidP="00ED7384">
      <w:pPr>
        <w:rPr>
          <w:lang w:val="en-US"/>
        </w:rPr>
      </w:pPr>
      <w:r w:rsidRPr="00ED7384">
        <w:rPr>
          <w:lang w:val="en-US"/>
        </w:rPr>
        <w:t>A key theme in this early research is the predictive value of temporal attention patterns. Szabo and Huberman [1] investigated whether measurements collected shortly after publication could predict the future popularity of online content on platforms such as YouTube and Digg. Their results demonstrated remarkably strong correlations between early and later popularity measurements, reaching approximately 0.92 for YouTube videos and 0.98 for Digg stories after relatively short observation periods. These findings suggested that online popularity growth is not entirely random and that early engagement behaviour can provide meaningful information about future outcomes. The authors further showed that popularity growth follows a predictable logarithmic relationship, allowing relatively simple regression models to produce accurate forecasts without requiring highly complex machine learning techniques.</w:t>
      </w:r>
    </w:p>
    <w:p w14:paraId="565464DC" w14:textId="77777777" w:rsidR="00ED7384" w:rsidRPr="00ED7384" w:rsidRDefault="00ED7384" w:rsidP="00ED7384">
      <w:pPr>
        <w:rPr>
          <w:lang w:val="en-US"/>
        </w:rPr>
      </w:pPr>
      <w:r w:rsidRPr="00ED7384">
        <w:rPr>
          <w:lang w:val="en-US"/>
        </w:rPr>
        <w:t xml:space="preserve">This study made several important contributions </w:t>
      </w:r>
      <w:proofErr w:type="gramStart"/>
      <w:r w:rsidRPr="00ED7384">
        <w:rPr>
          <w:lang w:val="en-US"/>
        </w:rPr>
        <w:t>to later</w:t>
      </w:r>
      <w:proofErr w:type="gramEnd"/>
      <w:r w:rsidRPr="00ED7384">
        <w:rPr>
          <w:lang w:val="en-US"/>
        </w:rPr>
        <w:t xml:space="preserve"> predictive modelling research. First, it demonstrated that a small amount of early </w:t>
      </w:r>
      <w:proofErr w:type="spellStart"/>
      <w:r w:rsidRPr="00ED7384">
        <w:rPr>
          <w:lang w:val="en-US"/>
        </w:rPr>
        <w:t>behavioural</w:t>
      </w:r>
      <w:proofErr w:type="spellEnd"/>
      <w:r w:rsidRPr="00ED7384">
        <w:rPr>
          <w:lang w:val="en-US"/>
        </w:rPr>
        <w:t xml:space="preserve"> data may be sufficient to estimate future popularity. Second, it provided a practical methodological framework based on temporal observation windows, engagement measurements, and statistical modelling. Finally, it established the broader principle that online attention evolves according to measurable patterns rather than purely unpredictable processes. These contributions helped motivate subsequent research into forecasting online behaviour using increasingly sophisticated predictive approaches.</w:t>
      </w:r>
    </w:p>
    <w:p w14:paraId="7EAE3378" w14:textId="77777777" w:rsidR="00ED7384" w:rsidRPr="00ED7384" w:rsidRDefault="00ED7384" w:rsidP="00ED7384">
      <w:pPr>
        <w:rPr>
          <w:lang w:val="en-US"/>
        </w:rPr>
      </w:pPr>
      <w:r w:rsidRPr="00ED7384">
        <w:rPr>
          <w:lang w:val="en-US"/>
        </w:rPr>
        <w:t xml:space="preserve">Alongside this temporal perspective, early research also highlighted the importance of </w:t>
      </w:r>
      <w:proofErr w:type="spellStart"/>
      <w:r w:rsidRPr="00ED7384">
        <w:rPr>
          <w:lang w:val="en-US"/>
        </w:rPr>
        <w:t>behavioural</w:t>
      </w:r>
      <w:proofErr w:type="spellEnd"/>
      <w:r w:rsidRPr="00ED7384">
        <w:rPr>
          <w:lang w:val="en-US"/>
        </w:rPr>
        <w:t xml:space="preserve"> and social interaction dynamics. Lerman [2] examined popularity prediction within the social news platform Digg and argued that popularity is influenced not only by the passage of time or the accumulation of votes, but also by the ways users discover, share, and interact with content. Unlike approaches based solely on engagement counts, Lerman's model incorporated factors such as social influence, user visibility, and the intrinsic attractiveness of content. The study demonstrated that </w:t>
      </w:r>
      <w:r w:rsidRPr="00ED7384">
        <w:rPr>
          <w:lang w:val="en-US"/>
        </w:rPr>
        <w:lastRenderedPageBreak/>
        <w:t>popularity emerges through the interaction between content quality, platform design, and collective user behaviour rather than through a single causal factor.</w:t>
      </w:r>
    </w:p>
    <w:p w14:paraId="7BF983D7" w14:textId="77777777" w:rsidR="00ED7384" w:rsidRPr="00ED7384" w:rsidRDefault="00ED7384" w:rsidP="00ED7384">
      <w:pPr>
        <w:rPr>
          <w:lang w:val="en-US"/>
        </w:rPr>
      </w:pPr>
      <w:r w:rsidRPr="00ED7384">
        <w:rPr>
          <w:lang w:val="en-US"/>
        </w:rPr>
        <w:t xml:space="preserve">This contribution is particularly relevant to trend emergence research because trends spread through collective social activity rather than isolated interactions. The study therefore provides theoretical support for engagement-based indicators such as participation growth, interaction frequency, and user adoption patterns. More importantly, it suggests that predictive models may benefit from combining multiple </w:t>
      </w:r>
      <w:proofErr w:type="spellStart"/>
      <w:r w:rsidRPr="00ED7384">
        <w:rPr>
          <w:lang w:val="en-US"/>
        </w:rPr>
        <w:t>behavioural</w:t>
      </w:r>
      <w:proofErr w:type="spellEnd"/>
      <w:r w:rsidRPr="00ED7384">
        <w:rPr>
          <w:lang w:val="en-US"/>
        </w:rPr>
        <w:t xml:space="preserve"> signals rather than relying solely on temporal popularity measurements. This idea foreshadows later machine learning approaches that integrate diverse feature categories into a single predictive framework.</w:t>
      </w:r>
    </w:p>
    <w:p w14:paraId="2E43DC0C" w14:textId="77777777" w:rsidR="00ED7384" w:rsidRPr="00ED7384" w:rsidRDefault="00ED7384" w:rsidP="00ED7384">
      <w:pPr>
        <w:rPr>
          <w:lang w:val="en-US"/>
        </w:rPr>
      </w:pPr>
      <w:r w:rsidRPr="00ED7384">
        <w:rPr>
          <w:lang w:val="en-US"/>
        </w:rPr>
        <w:t xml:space="preserve">Taken together, these foundational studies made two major contributions. First, they demonstrated that early online behaviour contains measurable predictive signals that can be used to forecast future outcomes. Second, they shifted research from descriptive observation toward predictive modelling by providing methods for </w:t>
      </w:r>
      <w:proofErr w:type="spellStart"/>
      <w:r w:rsidRPr="00ED7384">
        <w:rPr>
          <w:lang w:val="en-US"/>
        </w:rPr>
        <w:t>analysing</w:t>
      </w:r>
      <w:proofErr w:type="spellEnd"/>
      <w:r w:rsidRPr="00ED7384">
        <w:rPr>
          <w:lang w:val="en-US"/>
        </w:rPr>
        <w:t xml:space="preserve"> popularity growth systematically. The findings from both studies established temporal and engagement-based features as important indicators of future online activity and laid the foundation for much of the subsequent research in social media prediction.</w:t>
      </w:r>
    </w:p>
    <w:p w14:paraId="7C5D8575" w14:textId="77777777" w:rsidR="00ED7384" w:rsidRPr="00ED7384" w:rsidRDefault="00ED7384" w:rsidP="00ED7384">
      <w:pPr>
        <w:rPr>
          <w:lang w:val="en-US"/>
        </w:rPr>
      </w:pPr>
      <w:r w:rsidRPr="00ED7384">
        <w:rPr>
          <w:lang w:val="en-US"/>
        </w:rPr>
        <w:t xml:space="preserve">However, these approaches also reveal important limitations when considered in relation to the current project. Most significantly, they focused on predicting eventual popularity rather than detecting trend emergence during its earliest stages. Although the two problems are related, they are not identical. A piece of content may accumulate </w:t>
      </w:r>
      <w:proofErr w:type="gramStart"/>
      <w:r w:rsidRPr="00ED7384">
        <w:rPr>
          <w:lang w:val="en-US"/>
        </w:rPr>
        <w:t>a large number of</w:t>
      </w:r>
      <w:proofErr w:type="gramEnd"/>
      <w:r w:rsidRPr="00ED7384">
        <w:rPr>
          <w:lang w:val="en-US"/>
        </w:rPr>
        <w:t xml:space="preserve"> views or votes without generating a broader social discussion, while an emerging trend is </w:t>
      </w:r>
      <w:proofErr w:type="spellStart"/>
      <w:r w:rsidRPr="00ED7384">
        <w:rPr>
          <w:lang w:val="en-US"/>
        </w:rPr>
        <w:t>characterised</w:t>
      </w:r>
      <w:proofErr w:type="spellEnd"/>
      <w:r w:rsidRPr="00ED7384">
        <w:rPr>
          <w:lang w:val="en-US"/>
        </w:rPr>
        <w:t xml:space="preserve"> by increasing collective attention, participation, and diffusion across users and communities. Consequently, predicting future popularity does not necessarily imply successful detection of trend emergence.</w:t>
      </w:r>
    </w:p>
    <w:p w14:paraId="2AD5D630" w14:textId="77777777" w:rsidR="00ED7384" w:rsidRPr="00ED7384" w:rsidRDefault="00ED7384" w:rsidP="00ED7384">
      <w:pPr>
        <w:rPr>
          <w:lang w:val="en-US"/>
        </w:rPr>
      </w:pPr>
      <w:r w:rsidRPr="00ED7384">
        <w:rPr>
          <w:lang w:val="en-US"/>
        </w:rPr>
        <w:t>A further limitation is that these studies relied primarily on temporal and engagement-based indicators while giving relatively little attention to semantic meaning, sentiment, or contextual information. As a result, they were effective at modelling growth behaviour but provided limited insight into why popularity develops or how public reactions influence the spread of discussion. In addition, both studies focused on general online content rather than domain-specific environments where emotional responses, topical relevance, and user interpretation may play a greater role.</w:t>
      </w:r>
    </w:p>
    <w:p w14:paraId="6886AC80" w14:textId="77777777" w:rsidR="00ED7384" w:rsidRPr="00ED7384" w:rsidRDefault="00ED7384" w:rsidP="00ED7384">
      <w:pPr>
        <w:rPr>
          <w:lang w:val="en-US"/>
        </w:rPr>
      </w:pPr>
      <w:r w:rsidRPr="00ED7384">
        <w:rPr>
          <w:lang w:val="en-US"/>
        </w:rPr>
        <w:t xml:space="preserve">These limitations are especially important in financial social media environments, where timing, public reaction, and emotional sentiment can strongly influence the emergence and spread of discussions. While </w:t>
      </w:r>
      <w:proofErr w:type="gramStart"/>
      <w:r w:rsidRPr="00ED7384">
        <w:rPr>
          <w:lang w:val="en-US"/>
        </w:rPr>
        <w:t>early popularity</w:t>
      </w:r>
      <w:proofErr w:type="gramEnd"/>
      <w:r w:rsidRPr="00ED7384">
        <w:rPr>
          <w:lang w:val="en-US"/>
        </w:rPr>
        <w:t xml:space="preserve"> prediction research establishes the feasibility of forecasting future online activity, it does not fully address the challenges of identifying emerging trends within a specific domain. This creates the need for later approaches that incorporate richer feature sets, including content </w:t>
      </w:r>
      <w:r w:rsidRPr="00ED7384">
        <w:rPr>
          <w:lang w:val="en-US"/>
        </w:rPr>
        <w:lastRenderedPageBreak/>
        <w:t xml:space="preserve">characteristics, sentiment signals, and multiple sources of </w:t>
      </w:r>
      <w:proofErr w:type="spellStart"/>
      <w:r w:rsidRPr="00ED7384">
        <w:rPr>
          <w:lang w:val="en-US"/>
        </w:rPr>
        <w:t>behavioural</w:t>
      </w:r>
      <w:proofErr w:type="spellEnd"/>
      <w:r w:rsidRPr="00ED7384">
        <w:rPr>
          <w:lang w:val="en-US"/>
        </w:rPr>
        <w:t xml:space="preserve"> information. The next section examines how machine learning and content-based prediction methods began to address these limitations by moving beyond purely temporal models toward more comprehensive predictive frameworks.</w:t>
      </w:r>
    </w:p>
    <w:p w14:paraId="3C8AD7D1" w14:textId="6244E171" w:rsidR="00EC001D" w:rsidRDefault="00EC001D" w:rsidP="00EC001D">
      <w:pPr>
        <w:pStyle w:val="Heading2"/>
      </w:pPr>
      <w:r w:rsidRPr="00EC001D">
        <w:t>3. Machine Learning and Content-Based Prediction</w:t>
      </w:r>
    </w:p>
    <w:p w14:paraId="282DEEE5" w14:textId="77777777" w:rsidR="00B00CEA" w:rsidRPr="00B00CEA" w:rsidRDefault="00B00CEA" w:rsidP="00B00CEA">
      <w:pPr>
        <w:rPr>
          <w:lang w:val="en-US"/>
        </w:rPr>
      </w:pPr>
      <w:r w:rsidRPr="00B00CEA">
        <w:rPr>
          <w:lang w:val="en-US"/>
        </w:rPr>
        <w:t xml:space="preserve">As research on social media prediction developed, methods began moving beyond simple temporal popularity measurements toward machine learning approaches that incorporated a wider range of predictive features. This marked an important methodological shift. Earlier studies had shown that early attention levels could help forecast later popularity, but newer work suggested that prediction could be improved by </w:t>
      </w:r>
      <w:proofErr w:type="spellStart"/>
      <w:r w:rsidRPr="00B00CEA">
        <w:rPr>
          <w:lang w:val="en-US"/>
        </w:rPr>
        <w:t>analysing</w:t>
      </w:r>
      <w:proofErr w:type="spellEnd"/>
      <w:r w:rsidRPr="00B00CEA">
        <w:rPr>
          <w:lang w:val="en-US"/>
        </w:rPr>
        <w:t xml:space="preserve"> not only how users interact with content, but also the characteristics of the content itself. This development was significant because both popularity and trend emergence are shaped by multiple influences, including temporal behaviour, source attributes, linguistic form, and audience response, rather than by any single factor alone.</w:t>
      </w:r>
    </w:p>
    <w:p w14:paraId="0532962B" w14:textId="77777777" w:rsidR="00B00CEA" w:rsidRPr="00B00CEA" w:rsidRDefault="00B00CEA" w:rsidP="00B00CEA">
      <w:pPr>
        <w:rPr>
          <w:lang w:val="en-US"/>
        </w:rPr>
      </w:pPr>
      <w:r w:rsidRPr="00B00CEA">
        <w:rPr>
          <w:lang w:val="en-US"/>
        </w:rPr>
        <w:t xml:space="preserve">A central theme in this stage of the literature is the rise of feature engineering. Instead of relying solely on early counts of views, shares, or interactions, researchers began constructing models that used structured information such as publication source, topic category, subjectivity, named entities, and other textual characteristics. </w:t>
      </w:r>
      <w:r w:rsidRPr="00243994">
        <w:rPr>
          <w:b/>
          <w:bCs/>
          <w:lang w:val="en-US"/>
          <w:rPrChange w:id="0" w:author="Hieu Nguyen" w:date="2026-05-24T09:07:00Z" w16du:dateUtc="2026-05-24T02:07:00Z">
            <w:rPr>
              <w:lang w:val="en-US"/>
            </w:rPr>
          </w:rPrChange>
        </w:rPr>
        <w:t>Bandari et al.</w:t>
      </w:r>
      <w:r w:rsidRPr="00B00CEA">
        <w:rPr>
          <w:lang w:val="en-US"/>
        </w:rPr>
        <w:t xml:space="preserve"> [3] </w:t>
      </w:r>
      <w:proofErr w:type="gramStart"/>
      <w:r w:rsidRPr="00B00CEA">
        <w:rPr>
          <w:lang w:val="en-US"/>
        </w:rPr>
        <w:t>provide</w:t>
      </w:r>
      <w:proofErr w:type="gramEnd"/>
      <w:r w:rsidRPr="00B00CEA">
        <w:rPr>
          <w:lang w:val="en-US"/>
        </w:rPr>
        <w:t xml:space="preserve"> an important example of this transition. Their study examined whether the popularity of news stories on social media could be predicted before substantial user engagement had occurred by using machine learning models trained on content and metadata features alone. This was an important step because it demonstrated that predictive signals may exist even before strong diffusion begins, allowing popularity forecasts to be generated prior to widespread user interaction. </w:t>
      </w:r>
    </w:p>
    <w:p w14:paraId="00B7B456" w14:textId="77777777" w:rsidR="00B00CEA" w:rsidRPr="00B00CEA" w:rsidRDefault="00B00CEA" w:rsidP="00B00CEA">
      <w:pPr>
        <w:rPr>
          <w:lang w:val="en-US"/>
        </w:rPr>
      </w:pPr>
      <w:r w:rsidRPr="00B00CEA">
        <w:rPr>
          <w:lang w:val="en-US"/>
        </w:rPr>
        <w:t xml:space="preserve">The study broadened understanding of what drives online attention. Rather than treating popularity </w:t>
      </w:r>
      <w:proofErr w:type="gramStart"/>
      <w:r w:rsidRPr="00B00CEA">
        <w:rPr>
          <w:lang w:val="en-US"/>
        </w:rPr>
        <w:t>as a consequence of</w:t>
      </w:r>
      <w:proofErr w:type="gramEnd"/>
      <w:r w:rsidRPr="00B00CEA">
        <w:rPr>
          <w:lang w:val="en-US"/>
        </w:rPr>
        <w:t xml:space="preserve"> early engagement alone, Bandari et al. argued that users’ sharing decisions are influenced by factors such as where information originates, how it is </w:t>
      </w:r>
      <w:proofErr w:type="spellStart"/>
      <w:r w:rsidRPr="00B00CEA">
        <w:rPr>
          <w:lang w:val="en-US"/>
        </w:rPr>
        <w:t>categorised</w:t>
      </w:r>
      <w:proofErr w:type="spellEnd"/>
      <w:r w:rsidRPr="00B00CEA">
        <w:rPr>
          <w:lang w:val="en-US"/>
        </w:rPr>
        <w:t xml:space="preserve">, and how it is presented linguistically. Methodologically, this represented a shift from relatively simple correlation-based forecasting toward more flexible predictive pipelines involving feature extraction, model training, and classification. The results demonstrated that these content-based features could achieve approximately 84% accuracy when classifying articles into different popularity categories, although predicting exact popularity values remained considerably more difficult. </w:t>
      </w:r>
    </w:p>
    <w:p w14:paraId="228DEA03" w14:textId="77777777" w:rsidR="00B00CEA" w:rsidRPr="00B00CEA" w:rsidRDefault="00B00CEA" w:rsidP="00B00CEA">
      <w:pPr>
        <w:rPr>
          <w:lang w:val="en-US"/>
        </w:rPr>
      </w:pPr>
      <w:r w:rsidRPr="00B00CEA">
        <w:rPr>
          <w:lang w:val="en-US"/>
        </w:rPr>
        <w:t>This finding suggests that machine learning approaches may be more effective at identifying likely popularity levels than at forecasting precise engagement outcomes.</w:t>
      </w:r>
    </w:p>
    <w:p w14:paraId="3957335B" w14:textId="77777777" w:rsidR="00B00CEA" w:rsidRPr="00B00CEA" w:rsidRDefault="00B00CEA" w:rsidP="00B00CEA">
      <w:pPr>
        <w:rPr>
          <w:lang w:val="en-US"/>
        </w:rPr>
      </w:pPr>
      <w:r w:rsidRPr="00B00CEA">
        <w:rPr>
          <w:lang w:val="en-US"/>
        </w:rPr>
        <w:lastRenderedPageBreak/>
        <w:t xml:space="preserve">However, these approaches also retained several limitations. Although machine learning and feature engineering expanded the feature space, they still often focused on predicting popularity outcomes rather than detecting the earliest stages of trend emergence. These are related but distinct tasks. A piece of content may achieve moderate popularity without </w:t>
      </w:r>
      <w:proofErr w:type="spellStart"/>
      <w:r w:rsidRPr="00B00CEA">
        <w:rPr>
          <w:lang w:val="en-US"/>
        </w:rPr>
        <w:t>signalling</w:t>
      </w:r>
      <w:proofErr w:type="spellEnd"/>
      <w:r w:rsidRPr="00B00CEA">
        <w:rPr>
          <w:lang w:val="en-US"/>
        </w:rPr>
        <w:t xml:space="preserve"> a broader emerging trend, while some important trends are </w:t>
      </w:r>
      <w:proofErr w:type="spellStart"/>
      <w:r w:rsidRPr="00B00CEA">
        <w:rPr>
          <w:lang w:val="en-US"/>
        </w:rPr>
        <w:t>characterised</w:t>
      </w:r>
      <w:proofErr w:type="spellEnd"/>
      <w:r w:rsidRPr="00B00CEA">
        <w:rPr>
          <w:lang w:val="en-US"/>
        </w:rPr>
        <w:t xml:space="preserve"> more by rapid acceleration, engagement dynamics, and expanding discussion than by final popularity alone. Furthermore, early machine learning approaches relied heavily on manually engineered features and relatively simple models, limiting their ability to capture evolving temporal relationships, changing user behaviour, or deeper contextual meaning.</w:t>
      </w:r>
    </w:p>
    <w:p w14:paraId="615A0D39" w14:textId="77777777" w:rsidR="00B00CEA" w:rsidRPr="00B00CEA" w:rsidRDefault="00B00CEA" w:rsidP="00B00CEA">
      <w:pPr>
        <w:rPr>
          <w:lang w:val="en-US"/>
        </w:rPr>
      </w:pPr>
      <w:r w:rsidRPr="00B00CEA">
        <w:rPr>
          <w:lang w:val="en-US"/>
        </w:rPr>
        <w:t>Another limitation is that content-based prediction did not necessarily provide sentiment-aware or domain-aware modelling. While textual and metadata features improved predictive flexibility, they did not always capture emotional tone, public reaction, or practical significance within specific contexts. The models also provided limited insight into how discussions spread through social networks after publication. This is particularly important in financial environments, where investor sentiment, uncertainty, optimism, and collective reactions may strongly influence whether a topic develops into a meaningful trend. Consequently, content-based prediction represented an important advance beyond early popularity studies, but it still left important gaps in early-stage detection, sentiment understanding, and multi-dimensional feature integration.</w:t>
      </w:r>
    </w:p>
    <w:p w14:paraId="56BA4016" w14:textId="77777777" w:rsidR="00B00CEA" w:rsidRPr="00B00CEA" w:rsidRDefault="00B00CEA" w:rsidP="00B00CEA">
      <w:pPr>
        <w:rPr>
          <w:lang w:val="en-US"/>
        </w:rPr>
      </w:pPr>
      <w:r w:rsidRPr="00B00CEA">
        <w:rPr>
          <w:lang w:val="en-US"/>
        </w:rPr>
        <w:t>Overall, this stage of the literature is important because it demonstrates that social media prediction benefits from combining multiple sources of information rather than relying on a single indicator. At the same time, it also shows that early machine learning approaches were only a partial solution. Their main contribution was expanding the range of usable predictive features, while their limitations highlighted the need for richer semantic analysis and contextual understanding. These challenges motivated later research into sentiment analysis and natural language processing, which sought to extract predictive signals directly from the meaning and emotional content of online discussions and form the focus of the next section.</w:t>
      </w:r>
    </w:p>
    <w:p w14:paraId="423979EA" w14:textId="77777777" w:rsidR="00B00CEA" w:rsidRPr="00B00CEA" w:rsidRDefault="00B00CEA" w:rsidP="00B00CEA">
      <w:pPr>
        <w:rPr>
          <w:lang w:val="en-US"/>
        </w:rPr>
      </w:pPr>
      <w:r w:rsidRPr="00B00CEA">
        <w:rPr>
          <w:lang w:val="en-US"/>
        </w:rPr>
        <w:pict w14:anchorId="393E5ACB">
          <v:rect id="_x0000_i1031" style="width:0;height:1.5pt" o:hralign="center" o:hrstd="t" o:hr="t" fillcolor="#a0a0a0" stroked="f"/>
        </w:pict>
      </w:r>
    </w:p>
    <w:p w14:paraId="7CF227A9" w14:textId="77777777" w:rsidR="00F55B1B" w:rsidRPr="00F55B1B" w:rsidRDefault="00F55B1B" w:rsidP="00271F8D">
      <w:pPr>
        <w:pStyle w:val="Heading2"/>
        <w:rPr>
          <w:lang w:val="en-US"/>
        </w:rPr>
      </w:pPr>
      <w:r w:rsidRPr="00F55B1B">
        <w:rPr>
          <w:lang w:val="en-US"/>
        </w:rPr>
        <w:t>4. NLP and Sentiment Analysis in Social Media Prediction</w:t>
      </w:r>
    </w:p>
    <w:p w14:paraId="70E86DBC" w14:textId="77777777" w:rsidR="00F55B1B" w:rsidRPr="00F55B1B" w:rsidRDefault="00F55B1B" w:rsidP="00F55B1B">
      <w:pPr>
        <w:tabs>
          <w:tab w:val="left" w:pos="7128"/>
          <w:tab w:val="right" w:pos="9026"/>
        </w:tabs>
        <w:rPr>
          <w:lang w:val="en-US"/>
        </w:rPr>
      </w:pPr>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w:t>
      </w:r>
      <w:r w:rsidRPr="00F55B1B">
        <w:rPr>
          <w:lang w:val="en-US"/>
        </w:rPr>
        <w:lastRenderedPageBreak/>
        <w:t xml:space="preserve">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p>
    <w:p w14:paraId="1FC6C281" w14:textId="77777777" w:rsidR="00F55B1B" w:rsidRPr="00F55B1B" w:rsidRDefault="00F55B1B" w:rsidP="00F55B1B">
      <w:pPr>
        <w:tabs>
          <w:tab w:val="left" w:pos="7128"/>
          <w:tab w:val="right" w:pos="9026"/>
        </w:tabs>
        <w:rPr>
          <w:lang w:val="en-US"/>
        </w:rPr>
      </w:pPr>
      <w:r w:rsidRPr="00F55B1B">
        <w:rPr>
          <w:lang w:val="en-US"/>
        </w:rPr>
        <w:t xml:space="preserve">One of the most influential studies in this area is Bollen et al. (2011), </w:t>
      </w:r>
      <w:r w:rsidRPr="00F55B1B">
        <w:rPr>
          <w:i/>
          <w:iCs/>
          <w:lang w:val="en-US"/>
        </w:rPr>
        <w:t>Twitter Mood Predicts the Stock Market</w:t>
      </w:r>
      <w:r w:rsidRPr="00F55B1B">
        <w:rPr>
          <w:lang w:val="en-US"/>
        </w:rPr>
        <w:t>. The study investigated whether collective mood states extracted from Twitter posts could predict movements in the Dow Jones Industrial Average (DJIA). Using sentiment analysis techniques, the authors measured emotional dimensions from large volumes of tweets and examined whether changes in public mood correlated with later stock market behaviour. Their findings suggested that certain mood indicators, particularly calmness-related measures, showed predictive relationships with market changes several days in advance.</w:t>
      </w:r>
    </w:p>
    <w:p w14:paraId="2720966C" w14:textId="77777777" w:rsidR="00F55B1B" w:rsidRPr="00F55B1B" w:rsidRDefault="00F55B1B" w:rsidP="00F55B1B">
      <w:pPr>
        <w:tabs>
          <w:tab w:val="left" w:pos="7128"/>
          <w:tab w:val="right" w:pos="9026"/>
        </w:tabs>
        <w:rPr>
          <w:lang w:val="en-US"/>
        </w:rPr>
      </w:pPr>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p>
    <w:p w14:paraId="2837729F" w14:textId="77777777" w:rsidR="00F55B1B" w:rsidRPr="00F55B1B" w:rsidRDefault="00F55B1B" w:rsidP="00F55B1B">
      <w:pPr>
        <w:tabs>
          <w:tab w:val="left" w:pos="7128"/>
          <w:tab w:val="right" w:pos="9026"/>
        </w:tabs>
        <w:rPr>
          <w:lang w:val="en-US"/>
        </w:rPr>
      </w:pPr>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p>
    <w:p w14:paraId="7234F8E1" w14:textId="77777777" w:rsidR="00F55B1B" w:rsidRPr="00F55B1B" w:rsidRDefault="00F55B1B" w:rsidP="00F55B1B">
      <w:pPr>
        <w:tabs>
          <w:tab w:val="left" w:pos="7128"/>
          <w:tab w:val="right" w:pos="9026"/>
        </w:tabs>
        <w:rPr>
          <w:lang w:val="en-US"/>
        </w:rPr>
      </w:pPr>
      <w:r w:rsidRPr="00F55B1B">
        <w:rPr>
          <w:lang w:val="en-US"/>
        </w:rPr>
        <w:t>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and emotional intensity of discussions. As a result, sentiment analysis provides an additional layer of information that may improve the ability to detect emerging trends during their early stages.</w:t>
      </w:r>
    </w:p>
    <w:p w14:paraId="753CB5A3" w14:textId="77777777" w:rsidR="00F55B1B" w:rsidRPr="00F55B1B" w:rsidRDefault="00F55B1B" w:rsidP="00F55B1B">
      <w:pPr>
        <w:tabs>
          <w:tab w:val="left" w:pos="7128"/>
          <w:tab w:val="right" w:pos="9026"/>
        </w:tabs>
        <w:rPr>
          <w:lang w:val="en-US"/>
        </w:rPr>
      </w:pPr>
      <w:r w:rsidRPr="00F55B1B">
        <w:rPr>
          <w:lang w:val="en-US"/>
        </w:rPr>
        <w:t xml:space="preserve">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w:t>
      </w:r>
      <w:r w:rsidRPr="00F55B1B">
        <w:rPr>
          <w:lang w:val="en-US"/>
        </w:rPr>
        <w:lastRenderedPageBreak/>
        <w:t>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p>
    <w:p w14:paraId="35112F9E" w14:textId="77777777" w:rsidR="00F55B1B" w:rsidRPr="00F55B1B" w:rsidRDefault="00F55B1B" w:rsidP="00F55B1B">
      <w:pPr>
        <w:tabs>
          <w:tab w:val="left" w:pos="7128"/>
          <w:tab w:val="right" w:pos="9026"/>
        </w:tabs>
        <w:rPr>
          <w:lang w:val="en-US"/>
        </w:rPr>
      </w:pPr>
      <w:r w:rsidRPr="00F55B1B">
        <w:rPr>
          <w:lang w:val="en-US"/>
        </w:rPr>
        <w:t xml:space="preserve">Another limitation is that the sentiment analysis techniques used in the study were relatively simple compared to modern NLP approaches. The work relied largely on lexicon-based sentiment measurements, which may struggle to capture sarcasm, financial terminology, contextual meaning, or complex emotional expression commonly found in social media discussions. In addition, Twitter users do not necessarily represent the broader population, creating potential sampling bias that may affect </w:t>
      </w:r>
      <w:proofErr w:type="spellStart"/>
      <w:r w:rsidRPr="00F55B1B">
        <w:rPr>
          <w:lang w:val="en-US"/>
        </w:rPr>
        <w:t>generalisability</w:t>
      </w:r>
      <w:proofErr w:type="spellEnd"/>
      <w:r w:rsidRPr="00F55B1B">
        <w:rPr>
          <w:lang w:val="en-US"/>
        </w:rPr>
        <w:t>.</w:t>
      </w:r>
    </w:p>
    <w:p w14:paraId="6F5C8E8C" w14:textId="77777777" w:rsidR="00F55B1B" w:rsidRPr="00F55B1B" w:rsidRDefault="00F55B1B" w:rsidP="00F55B1B">
      <w:pPr>
        <w:tabs>
          <w:tab w:val="left" w:pos="7128"/>
          <w:tab w:val="right" w:pos="9026"/>
        </w:tabs>
        <w:rPr>
          <w:lang w:val="en-US"/>
        </w:rPr>
      </w:pPr>
      <w:r w:rsidRPr="00F55B1B">
        <w:rPr>
          <w:lang w:val="en-US"/>
        </w:rPr>
        <w: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p>
    <w:p w14:paraId="4CD57C02" w14:textId="77777777" w:rsidR="00F55B1B" w:rsidRPr="00F55B1B" w:rsidRDefault="00F55B1B" w:rsidP="00F55B1B">
      <w:pPr>
        <w:tabs>
          <w:tab w:val="left" w:pos="7128"/>
          <w:tab w:val="right" w:pos="9026"/>
        </w:tabs>
        <w:rPr>
          <w:lang w:val="en-US"/>
        </w:rPr>
      </w:pPr>
      <w:r w:rsidRPr="00F55B1B">
        <w:rPr>
          <w:lang w:val="en-US"/>
        </w:rPr>
        <w:t>Overall, Bollen et al. (2011) represents an important step in the evolution of predictive modelling research by introducing NLP and sentiment analysis into social media forecasting. The study expanded predictive approaches beyond temporal popularity and engagement measurements, showing that emotional and semantic information may also contribute valuable predictive insights. This development helped motivate later research that integrates textual analysis, sentiment features, and machine learning techniques to better understand how discussions evolve and how emerging trends can be identified from large-scale social media activity.</w:t>
      </w:r>
    </w:p>
    <w:p w14:paraId="31361F77" w14:textId="77777777" w:rsidR="00F515B2" w:rsidRPr="00F515B2" w:rsidRDefault="00F515B2" w:rsidP="00271F8D">
      <w:pPr>
        <w:pStyle w:val="Heading2"/>
        <w:rPr>
          <w:lang w:val="en-US"/>
        </w:rPr>
      </w:pPr>
      <w:r w:rsidRPr="00F515B2">
        <w:rPr>
          <w:lang w:val="en-US"/>
        </w:rPr>
        <w:t>5. Information Diffusion and Cascade Prediction</w:t>
      </w:r>
    </w:p>
    <w:p w14:paraId="0461F884" w14:textId="77777777" w:rsidR="00F515B2" w:rsidRPr="00F515B2" w:rsidRDefault="00F515B2" w:rsidP="00F515B2">
      <w:pPr>
        <w:tabs>
          <w:tab w:val="left" w:pos="7128"/>
          <w:tab w:val="right" w:pos="9026"/>
        </w:tabs>
        <w:rPr>
          <w:lang w:val="en-US"/>
        </w:rPr>
      </w:pPr>
      <w:r w:rsidRPr="00F515B2">
        <w:rPr>
          <w:lang w:val="en-US"/>
        </w:rPr>
        <w:t xml:space="preserve">As social media research progressed, researchers increasingly </w:t>
      </w:r>
      <w:proofErr w:type="spellStart"/>
      <w:r w:rsidRPr="00F515B2">
        <w:rPr>
          <w:lang w:val="en-US"/>
        </w:rPr>
        <w:t>recognised</w:t>
      </w:r>
      <w:proofErr w:type="spellEnd"/>
      <w:r w:rsidRPr="00F515B2">
        <w:rPr>
          <w:lang w:val="en-US"/>
        </w:rPr>
        <w:t xml:space="preserve"> that popularity and trend emergence are not driven only by individual user interactions or content characteristics, but also by how information spreads through networks of users. This led to growing interest in information diffusion and cascade prediction, which examine how posts, discussions, or topics propagate across social media platforms over time. These approaches are particularly relevant to trend emergence because trends often develop through rapid sharing behaviour and expanding user participation rather than through isolated popularity events.</w:t>
      </w:r>
    </w:p>
    <w:p w14:paraId="3D87A317" w14:textId="77777777" w:rsidR="00F515B2" w:rsidRPr="00F515B2" w:rsidRDefault="00F515B2" w:rsidP="00F515B2">
      <w:pPr>
        <w:tabs>
          <w:tab w:val="left" w:pos="7128"/>
          <w:tab w:val="right" w:pos="9026"/>
        </w:tabs>
        <w:rPr>
          <w:lang w:val="en-US"/>
        </w:rPr>
      </w:pPr>
      <w:r w:rsidRPr="00F515B2">
        <w:rPr>
          <w:lang w:val="en-US"/>
        </w:rPr>
        <w:t xml:space="preserve">An influential study in this area is Cheng et al. (2014), </w:t>
      </w:r>
      <w:r w:rsidRPr="00F515B2">
        <w:rPr>
          <w:i/>
          <w:iCs/>
          <w:lang w:val="en-US"/>
        </w:rPr>
        <w:t>Can Cascades Be Predicted?</w:t>
      </w:r>
      <w:r w:rsidRPr="00F515B2">
        <w:rPr>
          <w:lang w:val="en-US"/>
        </w:rPr>
        <w:t xml:space="preserve"> The authors investigated whether large information cascades on Facebook could be predicted using early observations of content spread. A cascade in this context refers to </w:t>
      </w:r>
      <w:r w:rsidRPr="00F515B2">
        <w:rPr>
          <w:lang w:val="en-US"/>
        </w:rPr>
        <w:lastRenderedPageBreak/>
        <w:t xml:space="preserve">the process where information spreads from user to user through reposting or sharing activity, potentially reaching very large audiences. The study </w:t>
      </w:r>
      <w:proofErr w:type="spellStart"/>
      <w:r w:rsidRPr="00F515B2">
        <w:rPr>
          <w:lang w:val="en-US"/>
        </w:rPr>
        <w:t>analysed</w:t>
      </w:r>
      <w:proofErr w:type="spellEnd"/>
      <w:r w:rsidRPr="00F515B2">
        <w:rPr>
          <w:lang w:val="en-US"/>
        </w:rPr>
        <w:t xml:space="preserve"> millions of cascades and explored whether characteristics observed during the early stages of diffusion could predict whether a cascade would continue growing substantially.</w:t>
      </w:r>
    </w:p>
    <w:p w14:paraId="1788799B" w14:textId="77777777" w:rsidR="00F515B2" w:rsidRPr="00F515B2" w:rsidRDefault="00F515B2" w:rsidP="00F515B2">
      <w:pPr>
        <w:tabs>
          <w:tab w:val="left" w:pos="7128"/>
          <w:tab w:val="right" w:pos="9026"/>
        </w:tabs>
        <w:rPr>
          <w:lang w:val="en-US"/>
        </w:rPr>
      </w:pPr>
      <w:r w:rsidRPr="00F515B2">
        <w:rPr>
          <w:lang w:val="en-US"/>
        </w:rPr>
        <w:t xml:space="preserve">This work is important because it shifted predictive modelling research beyond simple </w:t>
      </w:r>
      <w:proofErr w:type="gramStart"/>
      <w:r w:rsidRPr="00F515B2">
        <w:rPr>
          <w:lang w:val="en-US"/>
        </w:rPr>
        <w:t>popularity counts</w:t>
      </w:r>
      <w:proofErr w:type="gramEnd"/>
      <w:r w:rsidRPr="00F515B2">
        <w:rPr>
          <w:lang w:val="en-US"/>
        </w:rPr>
        <w:t xml:space="preserve"> toward </w:t>
      </w:r>
      <w:proofErr w:type="spellStart"/>
      <w:r w:rsidRPr="00F515B2">
        <w:rPr>
          <w:lang w:val="en-US"/>
        </w:rPr>
        <w:t>analysing</w:t>
      </w:r>
      <w:proofErr w:type="spellEnd"/>
      <w:r w:rsidRPr="00F515B2">
        <w:rPr>
          <w:lang w:val="en-US"/>
        </w:rPr>
        <w:t xml:space="preserve"> the structural dynamics of information spread. Earlier studies such as Szabo and Huberman (2010) mainly focused on correlations between early and later popularity measurements, whereas Cheng et al. (2014) examined how content propagates through social networks and how diffusion behaviour influences large-scale spread. This perspective is highly relevant to trend emergence research because emerging trends are often </w:t>
      </w:r>
      <w:proofErr w:type="spellStart"/>
      <w:r w:rsidRPr="00F515B2">
        <w:rPr>
          <w:lang w:val="en-US"/>
        </w:rPr>
        <w:t>characterised</w:t>
      </w:r>
      <w:proofErr w:type="spellEnd"/>
      <w:r w:rsidRPr="00F515B2">
        <w:rPr>
          <w:lang w:val="en-US"/>
        </w:rPr>
        <w:t xml:space="preserve"> by accelerating diffusion patterns and increasing participation across connected user groups.</w:t>
      </w:r>
    </w:p>
    <w:p w14:paraId="69ADF763" w14:textId="77777777" w:rsidR="00F515B2" w:rsidRPr="00F515B2" w:rsidRDefault="00F515B2" w:rsidP="00F515B2">
      <w:pPr>
        <w:tabs>
          <w:tab w:val="left" w:pos="7128"/>
          <w:tab w:val="right" w:pos="9026"/>
        </w:tabs>
        <w:rPr>
          <w:lang w:val="en-US"/>
        </w:rPr>
      </w:pPr>
      <w:r w:rsidRPr="00F515B2">
        <w:rPr>
          <w:lang w:val="en-US"/>
        </w:rPr>
        <w:t xml:space="preserve">A major strength of the study is its large-scale empirical analysis. By </w:t>
      </w:r>
      <w:proofErr w:type="spellStart"/>
      <w:r w:rsidRPr="00F515B2">
        <w:rPr>
          <w:lang w:val="en-US"/>
        </w:rPr>
        <w:t>analysing</w:t>
      </w:r>
      <w:proofErr w:type="spellEnd"/>
      <w:r w:rsidRPr="00F515B2">
        <w:rPr>
          <w:lang w:val="en-US"/>
        </w:rPr>
        <w:t xml:space="preserve"> millions of cascades, the authors were able to identify common diffusion </w:t>
      </w:r>
      <w:proofErr w:type="spellStart"/>
      <w:r w:rsidRPr="00F515B2">
        <w:rPr>
          <w:lang w:val="en-US"/>
        </w:rPr>
        <w:t>behaviours</w:t>
      </w:r>
      <w:proofErr w:type="spellEnd"/>
      <w:r w:rsidRPr="00F515B2">
        <w:rPr>
          <w:lang w:val="en-US"/>
        </w:rPr>
        <w:t xml:space="preserve"> and demonstrate that certain early structural signals can improve predictive performance. The paper also showed that predictive accuracy increases significantly when models observe the first stages of cascade growth, supporting the broader idea that early-stage behaviour contains meaningful predictive information. This finding aligns strongly with the current project’s focus on identifying early signals of trend emergence before trends become fully established.</w:t>
      </w:r>
    </w:p>
    <w:p w14:paraId="51F88720" w14:textId="77777777" w:rsidR="00F515B2" w:rsidRPr="00F515B2" w:rsidRDefault="00F515B2" w:rsidP="00F515B2">
      <w:pPr>
        <w:tabs>
          <w:tab w:val="left" w:pos="7128"/>
          <w:tab w:val="right" w:pos="9026"/>
        </w:tabs>
        <w:rPr>
          <w:lang w:val="en-US"/>
        </w:rPr>
      </w:pPr>
      <w:r w:rsidRPr="00F515B2">
        <w:rPr>
          <w:lang w:val="en-US"/>
        </w:rPr>
        <w:t>Another important contribution of the paper is its focus on multiple feature categories related to diffusion behaviour. The study considered not only content characteristics, but also temporal growth patterns, network structure, and user interaction behaviour. This supports the broader research direction that predictive models benefit from integrating multiple dimensions of social media activity rather than relying on a single predictive factor. In particular, the work demonstrates that trend formation is influenced not only by content popularity, but also by how information spreads socially between users.</w:t>
      </w:r>
    </w:p>
    <w:p w14:paraId="4664C19F" w14:textId="77777777" w:rsidR="00F515B2" w:rsidRPr="00F515B2" w:rsidRDefault="00F515B2" w:rsidP="00F515B2">
      <w:pPr>
        <w:tabs>
          <w:tab w:val="left" w:pos="7128"/>
          <w:tab w:val="right" w:pos="9026"/>
        </w:tabs>
        <w:rPr>
          <w:lang w:val="en-US"/>
        </w:rPr>
      </w:pPr>
      <w:r w:rsidRPr="00F515B2">
        <w:rPr>
          <w:lang w:val="en-US"/>
        </w:rPr>
        <w:t>However, the study also has several limitations when considered from the perspective of a practical student project. One major limitation is the heavy dependence on large-scale platform data and complex network structures. Cascade prediction often requires detailed information about user relationships, resharing paths, and network connectivity, which may be difficult to obtain from publicly available datasets or APIs due to privacy restrictions and platform limitations. This creates practical challenges for reproducing full diffusion-based approaches outside large industrial research environments.</w:t>
      </w:r>
    </w:p>
    <w:p w14:paraId="2264D94A" w14:textId="77777777" w:rsidR="00F515B2" w:rsidRPr="00F515B2" w:rsidRDefault="00F515B2" w:rsidP="00F515B2">
      <w:pPr>
        <w:tabs>
          <w:tab w:val="left" w:pos="7128"/>
          <w:tab w:val="right" w:pos="9026"/>
        </w:tabs>
        <w:rPr>
          <w:lang w:val="en-US"/>
        </w:rPr>
      </w:pPr>
      <w:r w:rsidRPr="00F515B2">
        <w:rPr>
          <w:lang w:val="en-US"/>
        </w:rPr>
        <w:t xml:space="preserve">Another limitation is that cascade prediction models can become computationally complex, especially when graph-based network analysis is involved. While these </w:t>
      </w:r>
      <w:r w:rsidRPr="00F515B2">
        <w:rPr>
          <w:lang w:val="en-US"/>
        </w:rPr>
        <w:lastRenderedPageBreak/>
        <w:t>methods may produce strong predictive performance, they may also require infrastructure, processing power, and data access beyond the scope of smaller academic projects. Additionally, the study focuses mainly on predicting whether cascades become large rather than understanding the semantic meaning or sentiment associated with the content being shared. As a result, diffusion-based approaches alone may not fully explain why certain trends emerge or how public sentiment contributes to their growth.</w:t>
      </w:r>
    </w:p>
    <w:p w14:paraId="11F0AE46" w14:textId="77777777" w:rsidR="00F515B2" w:rsidRPr="00F515B2" w:rsidRDefault="00F515B2" w:rsidP="00F515B2">
      <w:pPr>
        <w:tabs>
          <w:tab w:val="left" w:pos="7128"/>
          <w:tab w:val="right" w:pos="9026"/>
        </w:tabs>
        <w:rPr>
          <w:lang w:val="en-US"/>
        </w:rPr>
      </w:pPr>
      <w:r w:rsidRPr="00F515B2">
        <w:rPr>
          <w:lang w:val="en-US"/>
        </w:rPr>
        <w:t xml:space="preserve">The paper is also focused on Facebook sharing cascades, meaning that some findings may not </w:t>
      </w:r>
      <w:proofErr w:type="spellStart"/>
      <w:r w:rsidRPr="00F515B2">
        <w:rPr>
          <w:lang w:val="en-US"/>
        </w:rPr>
        <w:t>generalise</w:t>
      </w:r>
      <w:proofErr w:type="spellEnd"/>
      <w:r w:rsidRPr="00F515B2">
        <w:rPr>
          <w:lang w:val="en-US"/>
        </w:rPr>
        <w:t xml:space="preserve"> perfectly to other social media platforms where user behaviour, interaction mechanisms, and content formats differ. Financial discussions on platforms such as Twitter or Reddit may exhibit different diffusion dynamics compared to Facebook sharing behaviour. This highlights the broader challenge of </w:t>
      </w:r>
      <w:proofErr w:type="spellStart"/>
      <w:r w:rsidRPr="00F515B2">
        <w:rPr>
          <w:lang w:val="en-US"/>
        </w:rPr>
        <w:t>generalising</w:t>
      </w:r>
      <w:proofErr w:type="spellEnd"/>
      <w:r w:rsidRPr="00F515B2">
        <w:rPr>
          <w:lang w:val="en-US"/>
        </w:rPr>
        <w:t xml:space="preserve"> predictive models across multiple online environments.</w:t>
      </w:r>
    </w:p>
    <w:p w14:paraId="595A645B" w14:textId="77777777" w:rsidR="00F515B2" w:rsidRPr="00F515B2" w:rsidRDefault="00F515B2" w:rsidP="00F515B2">
      <w:pPr>
        <w:tabs>
          <w:tab w:val="left" w:pos="7128"/>
          <w:tab w:val="right" w:pos="9026"/>
        </w:tabs>
        <w:rPr>
          <w:lang w:val="en-US"/>
        </w:rPr>
      </w:pPr>
      <w:r w:rsidRPr="00F515B2">
        <w:rPr>
          <w:lang w:val="en-US"/>
        </w:rPr>
        <w:t>Despite these limitations, Cheng et al. (2014) provides important conceptual support for the current project. The study reinforces the idea that trend emergence involves dynamic spread behaviour rather than isolated popularity measurements. It also supports the use of temporal growth and engagement acceleration features within predictive modelling systems. At the same time, the practical challenges associated with large-scale network analysis help justify the scope of the proposed project, which focuses on a more manageable machine learning pipeline using temporal, engagement, and sentiment-based features rather than attempting full-scale graph reconstruction or industrial cascade modelling.</w:t>
      </w:r>
    </w:p>
    <w:p w14:paraId="7BC8E859" w14:textId="77777777" w:rsidR="00F515B2" w:rsidRPr="00F515B2" w:rsidRDefault="00F515B2" w:rsidP="00F515B2">
      <w:pPr>
        <w:tabs>
          <w:tab w:val="left" w:pos="7128"/>
          <w:tab w:val="right" w:pos="9026"/>
        </w:tabs>
        <w:rPr>
          <w:lang w:val="en-US"/>
        </w:rPr>
      </w:pPr>
      <w:r w:rsidRPr="00F515B2">
        <w:rPr>
          <w:lang w:val="en-US"/>
        </w:rPr>
        <w:t>Overall, diffusion and cascade prediction research expanded the understanding of social media trends by showing that the structure and dynamics of information spread play a critical role in determining whether online discussions grow into large-scale phenomena. These studies demonstrated that predictive modelling benefits from considering not only popularity and content features, but also the social propagation mechanisms that influence how trends evolve over time. This research area therefore provides an important theoretical foundation for understanding trend emergence as a dynamic and socially distributed process.</w:t>
      </w:r>
    </w:p>
    <w:p w14:paraId="574A8E14" w14:textId="77777777" w:rsidR="00530C14" w:rsidRPr="00530C14" w:rsidRDefault="00530C14" w:rsidP="00271F8D">
      <w:pPr>
        <w:pStyle w:val="Heading2"/>
        <w:rPr>
          <w:lang w:val="en-US"/>
        </w:rPr>
      </w:pPr>
      <w:r w:rsidRPr="00530C14">
        <w:rPr>
          <w:lang w:val="en-US"/>
        </w:rPr>
        <w:t>6. Comparative Analysis and Research Gap</w:t>
      </w:r>
    </w:p>
    <w:p w14:paraId="6239746C" w14:textId="77777777" w:rsidR="00530C14" w:rsidRPr="00530C14" w:rsidRDefault="00530C14" w:rsidP="00530C14">
      <w:pPr>
        <w:tabs>
          <w:tab w:val="left" w:pos="7128"/>
          <w:tab w:val="right" w:pos="9026"/>
        </w:tabs>
        <w:rPr>
          <w:lang w:val="en-US"/>
        </w:rPr>
      </w:pPr>
      <w:r w:rsidRPr="00530C14">
        <w:rPr>
          <w:lang w:val="en-US"/>
        </w:rPr>
        <w:t xml:space="preserve">The literature reviewed demonstrates that predicting social media behaviour is a well-established research area, with previous studies approaching the problem from several different perspectives. Early popularity prediction research focused primarily on temporal engagement patterns, later machine learning studies introduced content-based and metadata features, sentiment analysis research explored emotional and textual signals, and diffusion studies examined how information spreads through social networks. Together, these studies provide important theoretical and methodological </w:t>
      </w:r>
      <w:r w:rsidRPr="00530C14">
        <w:rPr>
          <w:lang w:val="en-US"/>
        </w:rPr>
        <w:lastRenderedPageBreak/>
        <w:t>foundations for understanding how online trends develop and how predictive models can be constructed.</w:t>
      </w:r>
    </w:p>
    <w:p w14:paraId="5134474C" w14:textId="77777777" w:rsidR="00530C14" w:rsidRPr="00530C14" w:rsidRDefault="00530C14" w:rsidP="00530C14">
      <w:pPr>
        <w:tabs>
          <w:tab w:val="left" w:pos="7128"/>
          <w:tab w:val="right" w:pos="9026"/>
        </w:tabs>
        <w:rPr>
          <w:lang w:val="en-US"/>
        </w:rPr>
      </w:pPr>
      <w:r w:rsidRPr="00530C14">
        <w:rPr>
          <w:lang w:val="en-US"/>
        </w:rPr>
        <w:t xml:space="preserve">One clear pattern across the literature is the growing complexity of predictive approaches over time. Early studies such as Szabo and Huberman (2010) and Lerman (2010) mainly relied on temporal engagement behaviour and early interaction measurements. These studies demonstrated that early popularity signals can strongly correlate with later outcomes, establishing the idea that online attention follows partially predictable growth patterns. However, these approaches treated prediction largely as a popularity estimation problem and relied heavily on engagement counts without deeply </w:t>
      </w:r>
      <w:proofErr w:type="spellStart"/>
      <w:r w:rsidRPr="00530C14">
        <w:rPr>
          <w:lang w:val="en-US"/>
        </w:rPr>
        <w:t>analysing</w:t>
      </w:r>
      <w:proofErr w:type="spellEnd"/>
      <w:r w:rsidRPr="00530C14">
        <w:rPr>
          <w:lang w:val="en-US"/>
        </w:rPr>
        <w:t xml:space="preserve"> the semantic meaning or contextual characteristics of online discussions.</w:t>
      </w:r>
    </w:p>
    <w:p w14:paraId="5DA0164F" w14:textId="77777777" w:rsidR="00530C14" w:rsidRPr="00530C14" w:rsidRDefault="00530C14" w:rsidP="00530C14">
      <w:pPr>
        <w:tabs>
          <w:tab w:val="left" w:pos="7128"/>
          <w:tab w:val="right" w:pos="9026"/>
        </w:tabs>
        <w:rPr>
          <w:lang w:val="en-US"/>
        </w:rPr>
      </w:pPr>
      <w:r w:rsidRPr="00530C14">
        <w:rPr>
          <w:lang w:val="en-US"/>
        </w:rPr>
        <w:t>Later research introduced machine learning and feature engineering approaches that expanded prediction beyond simple temporal measurements. Bandari et al. (2012), for example, demonstrated that content features and metadata characteristics can contribute valuable predictive information alongside interaction behaviour. This represented an important transition because it showed that trend-related behaviour may be influenced not only by how users interact with content, but also by the structure, topic, and linguistic properties of the content itself. Compared to earlier popularity prediction studies, machine learning approaches therefore provided more flexible predictive frameworks capable of integrating multiple feature categories.</w:t>
      </w:r>
    </w:p>
    <w:p w14:paraId="6184BD86" w14:textId="77777777" w:rsidR="00530C14" w:rsidRPr="00530C14" w:rsidRDefault="00530C14" w:rsidP="00530C14">
      <w:pPr>
        <w:tabs>
          <w:tab w:val="left" w:pos="7128"/>
          <w:tab w:val="right" w:pos="9026"/>
        </w:tabs>
        <w:rPr>
          <w:lang w:val="en-US"/>
        </w:rPr>
      </w:pPr>
      <w:r w:rsidRPr="00530C14">
        <w:rPr>
          <w:lang w:val="en-US"/>
        </w:rPr>
        <w:t xml:space="preserve">Research involving sentiment analysis further expanded predictive modelling by introducing semantic and emotional understanding of social media discussions. Bollen et al. (2011) showed that collective mood extracted from Twitter data may contain predictive </w:t>
      </w:r>
      <w:proofErr w:type="spellStart"/>
      <w:r w:rsidRPr="00530C14">
        <w:rPr>
          <w:lang w:val="en-US"/>
        </w:rPr>
        <w:t>behavioural</w:t>
      </w:r>
      <w:proofErr w:type="spellEnd"/>
      <w:r w:rsidRPr="00530C14">
        <w:rPr>
          <w:lang w:val="en-US"/>
        </w:rPr>
        <w:t xml:space="preserve"> signals related to financial activity. This work highlighted the importance of textual meaning and emotional dynamics within social media environments, suggesting that public sentiment can influence or reflect emerging collective behaviour. This represents a major difference from purely engagement-based prediction because it considers not only how much users interact, but also what users are expressing emotionally and semantically.</w:t>
      </w:r>
    </w:p>
    <w:p w14:paraId="3C679BF1" w14:textId="77777777" w:rsidR="00530C14" w:rsidRPr="00530C14" w:rsidRDefault="00530C14" w:rsidP="00530C14">
      <w:pPr>
        <w:tabs>
          <w:tab w:val="left" w:pos="7128"/>
          <w:tab w:val="right" w:pos="9026"/>
        </w:tabs>
        <w:rPr>
          <w:lang w:val="en-US"/>
        </w:rPr>
      </w:pPr>
      <w:r w:rsidRPr="00530C14">
        <w:rPr>
          <w:lang w:val="en-US"/>
        </w:rPr>
        <w:t xml:space="preserve">At the same time, diffusion and cascade prediction studies such as Cheng et al. (2014) demonstrated that trend formation is also influenced by how information spreads through networks of users. These approaches focused on structural propagation dynamics rather than only individual engagement measurements or textual content. By </w:t>
      </w:r>
      <w:proofErr w:type="spellStart"/>
      <w:r w:rsidRPr="00530C14">
        <w:rPr>
          <w:lang w:val="en-US"/>
        </w:rPr>
        <w:t>analysing</w:t>
      </w:r>
      <w:proofErr w:type="spellEnd"/>
      <w:r w:rsidRPr="00530C14">
        <w:rPr>
          <w:lang w:val="en-US"/>
        </w:rPr>
        <w:t xml:space="preserve"> resharing patterns and cascade growth behaviour, diffusion research provided deeper understanding of how discussions expand into large-scale social phenomena. This introduced a network-oriented perspective that complements temporal, engagement-based, and sentiment-based approaches.</w:t>
      </w:r>
    </w:p>
    <w:p w14:paraId="6DD6335B" w14:textId="77777777" w:rsidR="00530C14" w:rsidRPr="00530C14" w:rsidRDefault="00530C14" w:rsidP="00530C14">
      <w:pPr>
        <w:tabs>
          <w:tab w:val="left" w:pos="7128"/>
          <w:tab w:val="right" w:pos="9026"/>
        </w:tabs>
        <w:rPr>
          <w:lang w:val="en-US"/>
        </w:rPr>
      </w:pPr>
      <w:r w:rsidRPr="00530C14">
        <w:rPr>
          <w:lang w:val="en-US"/>
        </w:rPr>
        <w:lastRenderedPageBreak/>
        <w:t xml:space="preserve">Although these studies provide valuable insights, several important limitations and research gaps remain. One major limitation is that many previous studies focus primarily on predicting eventual popularity rather than detecting trend emergence during its earliest stages. Predicting whether content will become highly popular is related to, but not identical to, identifying whether a discussion is beginning to emerge as a trend. Trend emergence detection requires identifying subtle acceleration patterns and </w:t>
      </w:r>
      <w:proofErr w:type="spellStart"/>
      <w:r w:rsidRPr="00530C14">
        <w:rPr>
          <w:lang w:val="en-US"/>
        </w:rPr>
        <w:t>behavioural</w:t>
      </w:r>
      <w:proofErr w:type="spellEnd"/>
      <w:r w:rsidRPr="00530C14">
        <w:rPr>
          <w:lang w:val="en-US"/>
        </w:rPr>
        <w:t xml:space="preserve"> shifts before large-scale popularity has fully developed. Existing literature often focuses more strongly on final popularity outcomes than on this earlier prediction stage.</w:t>
      </w:r>
    </w:p>
    <w:p w14:paraId="4D7D1CD9" w14:textId="77777777" w:rsidR="00530C14" w:rsidRPr="00530C14" w:rsidRDefault="00530C14" w:rsidP="00530C14">
      <w:pPr>
        <w:tabs>
          <w:tab w:val="left" w:pos="7128"/>
          <w:tab w:val="right" w:pos="9026"/>
        </w:tabs>
        <w:rPr>
          <w:lang w:val="en-US"/>
        </w:rPr>
      </w:pPr>
      <w:r w:rsidRPr="00530C14">
        <w:rPr>
          <w:lang w:val="en-US"/>
        </w:rPr>
        <w:t>Another important limitation is that many studies rely heavily on a single category of predictive features. Early popularity prediction research focused mainly on temporal engagement signals, sentiment studies focused primarily on textual mood analysis, and diffusion research concentrated on network propagation behaviour. While these approaches individually provide useful insights, real-world social media trends are likely influenced by the interaction of multiple factors simultaneously. Temporal growth, engagement behaviour, sentiment shifts, and diffusion dynamics may all contribute to trend emergence together rather than independently. This creates a need for more integrated predictive modelling approaches.</w:t>
      </w:r>
    </w:p>
    <w:p w14:paraId="53C89529" w14:textId="77777777" w:rsidR="00530C14" w:rsidRPr="00530C14" w:rsidRDefault="00530C14" w:rsidP="00530C14">
      <w:pPr>
        <w:tabs>
          <w:tab w:val="left" w:pos="7128"/>
          <w:tab w:val="right" w:pos="9026"/>
        </w:tabs>
        <w:rPr>
          <w:lang w:val="en-US"/>
        </w:rPr>
      </w:pPr>
      <w:r w:rsidRPr="00530C14">
        <w:rPr>
          <w:lang w:val="en-US"/>
        </w:rPr>
        <w:t xml:space="preserve">Practical implementation challenges also appear repeatedly throughout </w:t>
      </w:r>
      <w:proofErr w:type="gramStart"/>
      <w:r w:rsidRPr="00530C14">
        <w:rPr>
          <w:lang w:val="en-US"/>
        </w:rPr>
        <w:t>the literature</w:t>
      </w:r>
      <w:proofErr w:type="gramEnd"/>
      <w:r w:rsidRPr="00530C14">
        <w:rPr>
          <w:lang w:val="en-US"/>
        </w:rPr>
        <w:t>. Several advanced approaches, particularly large-scale diffusion and industrial recommendation systems, depend on extensive datasets, detailed network structures, or computational resources that may be difficult to reproduce within smaller academic projects. For example, cascade prediction methods often require detailed graph-based user relationship data that may not be publicly accessible due to privacy and platform restrictions. Similarly, industrial-scale systems such as those developed by large technology companies may involve infrastructure and datasets beyond the scope of student-level research. These limitations highlight the importance of designing predictive systems that remain both academically meaningful and practically achievable.</w:t>
      </w:r>
    </w:p>
    <w:p w14:paraId="510F280D" w14:textId="77777777" w:rsidR="00530C14" w:rsidRPr="00530C14" w:rsidRDefault="00530C14" w:rsidP="00530C14">
      <w:pPr>
        <w:tabs>
          <w:tab w:val="left" w:pos="7128"/>
          <w:tab w:val="right" w:pos="9026"/>
        </w:tabs>
        <w:rPr>
          <w:lang w:val="en-US"/>
        </w:rPr>
      </w:pPr>
      <w:r w:rsidRPr="00530C14">
        <w:rPr>
          <w:lang w:val="en-US"/>
        </w:rPr>
        <w:t xml:space="preserve">Another gap in </w:t>
      </w:r>
      <w:proofErr w:type="gramStart"/>
      <w:r w:rsidRPr="00530C14">
        <w:rPr>
          <w:lang w:val="en-US"/>
        </w:rPr>
        <w:t>the literature</w:t>
      </w:r>
      <w:proofErr w:type="gramEnd"/>
      <w:r w:rsidRPr="00530C14">
        <w:rPr>
          <w:lang w:val="en-US"/>
        </w:rPr>
        <w:t xml:space="preserve"> is the relatively limited focus on finance-related </w:t>
      </w:r>
      <w:proofErr w:type="gramStart"/>
      <w:r w:rsidRPr="00530C14">
        <w:rPr>
          <w:lang w:val="en-US"/>
        </w:rPr>
        <w:t>trend</w:t>
      </w:r>
      <w:proofErr w:type="gramEnd"/>
      <w:r w:rsidRPr="00530C14">
        <w:rPr>
          <w:lang w:val="en-US"/>
        </w:rPr>
        <w:t xml:space="preserve"> emergence specifically. While Bollen et al. (2011) examined social media mood in relation to financial markets, much of the broader literature studies general popularity or information diffusion without concentrating specifically on financial discussion trends. Financial social media environments may behave differently from general entertainment or news-sharing platforms because they are strongly influenced by speculation, public sentiment, rapid reactions to events, and collective </w:t>
      </w:r>
      <w:proofErr w:type="spellStart"/>
      <w:r w:rsidRPr="00530C14">
        <w:rPr>
          <w:lang w:val="en-US"/>
        </w:rPr>
        <w:t>behavioural</w:t>
      </w:r>
      <w:proofErr w:type="spellEnd"/>
      <w:r w:rsidRPr="00530C14">
        <w:rPr>
          <w:lang w:val="en-US"/>
        </w:rPr>
        <w:t xml:space="preserve"> dynamics. This creates opportunities for more focused predictive modelling research within finance-related online discussions.</w:t>
      </w:r>
    </w:p>
    <w:p w14:paraId="4D80529D" w14:textId="77777777" w:rsidR="00530C14" w:rsidRPr="00530C14" w:rsidRDefault="00530C14" w:rsidP="00530C14">
      <w:pPr>
        <w:tabs>
          <w:tab w:val="left" w:pos="7128"/>
          <w:tab w:val="right" w:pos="9026"/>
        </w:tabs>
        <w:rPr>
          <w:lang w:val="en-US"/>
        </w:rPr>
      </w:pPr>
      <w:r w:rsidRPr="00530C14">
        <w:rPr>
          <w:lang w:val="en-US"/>
        </w:rPr>
        <w:lastRenderedPageBreak/>
        <w:t xml:space="preserve">The literature therefore supports the direction of the proposed project in several ways. First, previous studies justify the use of temporal and engagement-based features for identifying early </w:t>
      </w:r>
      <w:proofErr w:type="spellStart"/>
      <w:r w:rsidRPr="00530C14">
        <w:rPr>
          <w:lang w:val="en-US"/>
        </w:rPr>
        <w:t>behavioural</w:t>
      </w:r>
      <w:proofErr w:type="spellEnd"/>
      <w:r w:rsidRPr="00530C14">
        <w:rPr>
          <w:lang w:val="en-US"/>
        </w:rPr>
        <w:t xml:space="preserve"> signals. Second, machine learning and sentiment analysis research support integrating textual and semantic information into predictive models. Third, diffusion research demonstrates the importance of </w:t>
      </w:r>
      <w:proofErr w:type="spellStart"/>
      <w:r w:rsidRPr="00530C14">
        <w:rPr>
          <w:lang w:val="en-US"/>
        </w:rPr>
        <w:t>analysing</w:t>
      </w:r>
      <w:proofErr w:type="spellEnd"/>
      <w:r w:rsidRPr="00530C14">
        <w:rPr>
          <w:lang w:val="en-US"/>
        </w:rPr>
        <w:t xml:space="preserve"> how discussions spread dynamically across online environments. However, the limitations identified across the literature also suggest the need for a more practical and integrated predictive modelling approach.</w:t>
      </w:r>
    </w:p>
    <w:p w14:paraId="4EEE2D59" w14:textId="77777777" w:rsidR="00530C14" w:rsidRDefault="00530C14" w:rsidP="00530C14">
      <w:pPr>
        <w:tabs>
          <w:tab w:val="left" w:pos="7128"/>
          <w:tab w:val="right" w:pos="9026"/>
        </w:tabs>
        <w:rPr>
          <w:lang w:val="en-US"/>
        </w:rPr>
      </w:pPr>
      <w:r w:rsidRPr="00530C14">
        <w:rPr>
          <w:lang w:val="en-US"/>
        </w:rPr>
        <w:t xml:space="preserve">The proposed project aims to address these gaps by developing a predictive model focused specifically on early-stage social media trend emergence within the finance domain. Rather than relying on only one predictive dimension, the project intends to combine temporal, engagement, and sentiment-based features within a manageable machine learning framework. In contrast to large-scale industrial systems or highly complex graph-based diffusion models, the project also </w:t>
      </w:r>
      <w:proofErr w:type="spellStart"/>
      <w:r w:rsidRPr="00530C14">
        <w:rPr>
          <w:lang w:val="en-US"/>
        </w:rPr>
        <w:t>prioritises</w:t>
      </w:r>
      <w:proofErr w:type="spellEnd"/>
      <w:r w:rsidRPr="00530C14">
        <w:rPr>
          <w:lang w:val="en-US"/>
        </w:rPr>
        <w:t xml:space="preserve"> practical feasibility while still incorporating concepts established in previous research. Through this approach, the project seeks to build upon the strengths of earlier studies while addressing some of their limitations regarding feature integration, early-stage prediction, and practical implementation scope.</w:t>
      </w:r>
    </w:p>
    <w:p w14:paraId="0E21DD2E" w14:textId="77777777" w:rsidR="00C41544" w:rsidRPr="00C41544" w:rsidRDefault="00C41544" w:rsidP="00ED7384">
      <w:pPr>
        <w:pStyle w:val="Heading2"/>
        <w:rPr>
          <w:lang w:val="en-US"/>
        </w:rPr>
      </w:pPr>
      <w:r w:rsidRPr="00C41544">
        <w:rPr>
          <w:lang w:val="en-US"/>
        </w:rPr>
        <w:t>7. Conclusion</w:t>
      </w:r>
    </w:p>
    <w:p w14:paraId="442ED50C" w14:textId="77777777" w:rsidR="00C41544" w:rsidRPr="00C41544" w:rsidRDefault="00C41544" w:rsidP="00C41544">
      <w:pPr>
        <w:tabs>
          <w:tab w:val="left" w:pos="7128"/>
          <w:tab w:val="right" w:pos="9026"/>
        </w:tabs>
        <w:rPr>
          <w:lang w:val="en-US"/>
        </w:rPr>
      </w:pPr>
      <w:r w:rsidRPr="00C41544">
        <w:rPr>
          <w:lang w:val="en-US"/>
        </w:rPr>
        <w:t>The literature reviewed in this survey demonstrates that social media prediction has evolved through several important stages, beginning with early popularity prediction research and later expanding into machine learning, sentiment analysis, and diffusion modelling approaches. Together, these studies provide a strong theoretical and methodological foundation for understanding how online discussions develop, spread, and potentially evolve into large-scale trends.</w:t>
      </w:r>
    </w:p>
    <w:p w14:paraId="53B0150F" w14:textId="77777777" w:rsidR="00C41544" w:rsidRPr="00C41544" w:rsidRDefault="00C41544" w:rsidP="00C41544">
      <w:pPr>
        <w:tabs>
          <w:tab w:val="left" w:pos="7128"/>
          <w:tab w:val="right" w:pos="9026"/>
        </w:tabs>
        <w:rPr>
          <w:lang w:val="en-US"/>
        </w:rPr>
      </w:pPr>
      <w:r w:rsidRPr="00C41544">
        <w:rPr>
          <w:lang w:val="en-US"/>
        </w:rPr>
        <w:t>Early popularity prediction research, particularly the work of Szabo and Huberman (2010) and Lerman (2010), established that early engagement behaviour and temporal growth patterns contain valuable predictive information. These studies showed that online attention is not entirely random and that early user interaction measurements can help estimate future popularity outcomes. However, these approaches mainly focused on popularity magnitude and relied heavily on engagement-based indicators without incorporating deeper semantic understanding or multi-dimensional feature integration.</w:t>
      </w:r>
    </w:p>
    <w:p w14:paraId="2524C947" w14:textId="77777777" w:rsidR="00C41544" w:rsidRPr="00C41544" w:rsidRDefault="00C41544" w:rsidP="00C41544">
      <w:pPr>
        <w:tabs>
          <w:tab w:val="left" w:pos="7128"/>
          <w:tab w:val="right" w:pos="9026"/>
        </w:tabs>
        <w:rPr>
          <w:lang w:val="en-US"/>
        </w:rPr>
      </w:pPr>
      <w:r w:rsidRPr="00C41544">
        <w:rPr>
          <w:lang w:val="en-US"/>
        </w:rPr>
        <w:t xml:space="preserve">Machine learning and content-based prediction research, represented by Bandari et al. (2012), expanded predictive modelling beyond simple temporal analysis by introducing feature engineering approaches using content and metadata characteristics. This demonstrated that predictive systems </w:t>
      </w:r>
      <w:proofErr w:type="gramStart"/>
      <w:r w:rsidRPr="00C41544">
        <w:rPr>
          <w:lang w:val="en-US"/>
        </w:rPr>
        <w:t>can</w:t>
      </w:r>
      <w:proofErr w:type="gramEnd"/>
      <w:r w:rsidRPr="00C41544">
        <w:rPr>
          <w:lang w:val="en-US"/>
        </w:rPr>
        <w:t xml:space="preserve"> benefit from combining multiple types of information rather than relying on a single predictive signal. Meanwhile, sentiment </w:t>
      </w:r>
      <w:r w:rsidRPr="00C41544">
        <w:rPr>
          <w:lang w:val="en-US"/>
        </w:rPr>
        <w:lastRenderedPageBreak/>
        <w:t>analysis research such as Bollen et al. (2011) introduced the importance of emotional and semantic information within social media discussions, showing that collective mood and textual sentiment may also provide predictive insights, particularly within finance-related environments.</w:t>
      </w:r>
    </w:p>
    <w:p w14:paraId="0F4A60B1" w14:textId="77777777" w:rsidR="00C41544" w:rsidRPr="00C41544" w:rsidRDefault="00C41544" w:rsidP="00C41544">
      <w:pPr>
        <w:tabs>
          <w:tab w:val="left" w:pos="7128"/>
          <w:tab w:val="right" w:pos="9026"/>
        </w:tabs>
        <w:rPr>
          <w:lang w:val="en-US"/>
        </w:rPr>
      </w:pPr>
      <w:r w:rsidRPr="00C41544">
        <w:rPr>
          <w:lang w:val="en-US"/>
        </w:rPr>
        <w:t xml:space="preserve">Diffusion and cascade prediction studies, including Cheng et al. (2014), further extended this understanding by examining how information spreads through social networks. These studies demonstrated that trend formation is influenced not only by content popularity or sentiment, but also by dynamic </w:t>
      </w:r>
      <w:proofErr w:type="gramStart"/>
      <w:r w:rsidRPr="00C41544">
        <w:rPr>
          <w:lang w:val="en-US"/>
        </w:rPr>
        <w:t>propagation behaviour</w:t>
      </w:r>
      <w:proofErr w:type="gramEnd"/>
      <w:r w:rsidRPr="00C41544">
        <w:rPr>
          <w:lang w:val="en-US"/>
        </w:rPr>
        <w:t xml:space="preserve"> </w:t>
      </w:r>
      <w:proofErr w:type="gramStart"/>
      <w:r w:rsidRPr="00C41544">
        <w:rPr>
          <w:lang w:val="en-US"/>
        </w:rPr>
        <w:t>and user</w:t>
      </w:r>
      <w:proofErr w:type="gramEnd"/>
      <w:r w:rsidRPr="00C41544">
        <w:rPr>
          <w:lang w:val="en-US"/>
        </w:rPr>
        <w:t xml:space="preserve"> interaction structures. This research highlighted the importance of considering social diffusion processes when </w:t>
      </w:r>
      <w:proofErr w:type="spellStart"/>
      <w:r w:rsidRPr="00C41544">
        <w:rPr>
          <w:lang w:val="en-US"/>
        </w:rPr>
        <w:t>analysing</w:t>
      </w:r>
      <w:proofErr w:type="spellEnd"/>
      <w:r w:rsidRPr="00C41544">
        <w:rPr>
          <w:lang w:val="en-US"/>
        </w:rPr>
        <w:t xml:space="preserve"> how online trends emerge and expand.</w:t>
      </w:r>
    </w:p>
    <w:p w14:paraId="336C2D1C" w14:textId="77777777" w:rsidR="00C41544" w:rsidRPr="00C41544" w:rsidRDefault="00C41544" w:rsidP="00C41544">
      <w:pPr>
        <w:tabs>
          <w:tab w:val="left" w:pos="7128"/>
          <w:tab w:val="right" w:pos="9026"/>
        </w:tabs>
        <w:rPr>
          <w:lang w:val="en-US"/>
        </w:rPr>
      </w:pPr>
      <w:r w:rsidRPr="00C41544">
        <w:rPr>
          <w:lang w:val="en-US"/>
        </w:rPr>
        <w:t xml:space="preserve">Despite these advances, </w:t>
      </w:r>
      <w:proofErr w:type="gramStart"/>
      <w:r w:rsidRPr="00C41544">
        <w:rPr>
          <w:lang w:val="en-US"/>
        </w:rPr>
        <w:t>the literature</w:t>
      </w:r>
      <w:proofErr w:type="gramEnd"/>
      <w:r w:rsidRPr="00C41544">
        <w:rPr>
          <w:lang w:val="en-US"/>
        </w:rPr>
        <w:t xml:space="preserve"> also reveals several important limitations. Many previous studies focus primarily on predicting eventual popularity rather than detecting early-stage trend emergence. In addition, many approaches depend heavily on a single category of features, such as temporal engagement, sentiment, or diffusion structure, rather than integrating multiple predictive dimensions together. Some advanced methods also require large-scale industrial datasets, extensive network information, or computational resources that may not be practical for smaller academic projects.</w:t>
      </w:r>
    </w:p>
    <w:p w14:paraId="580B5799" w14:textId="77777777" w:rsidR="00C41544" w:rsidRPr="00C41544" w:rsidRDefault="00C41544" w:rsidP="00C41544">
      <w:pPr>
        <w:tabs>
          <w:tab w:val="left" w:pos="7128"/>
          <w:tab w:val="right" w:pos="9026"/>
        </w:tabs>
        <w:rPr>
          <w:lang w:val="en-US"/>
        </w:rPr>
      </w:pPr>
      <w:r w:rsidRPr="00C41544">
        <w:rPr>
          <w:lang w:val="en-US"/>
        </w:rPr>
        <w:t>These gaps justify the direction of the proposed project. The project aims to build upon previous research by developing a predictive modelling approach focused specifically on the early detection of finance-related social media trend emergence. Rather than relying on only one predictive perspective, the project intends to combine temporal, engagement, and sentiment-based features within a manageable machine learning framework. This approach attempts to balance academic relevance, practical feasibility, and methodological integration while remaining achievable within the scope of a student project.</w:t>
      </w:r>
    </w:p>
    <w:p w14:paraId="462C6CE9" w14:textId="77777777" w:rsidR="00C41544" w:rsidRPr="00C41544" w:rsidRDefault="00C41544" w:rsidP="00C41544">
      <w:pPr>
        <w:tabs>
          <w:tab w:val="left" w:pos="7128"/>
          <w:tab w:val="right" w:pos="9026"/>
        </w:tabs>
        <w:rPr>
          <w:lang w:val="en-US"/>
        </w:rPr>
      </w:pPr>
      <w:r w:rsidRPr="00C41544">
        <w:rPr>
          <w:lang w:val="en-US"/>
        </w:rPr>
        <w:t>Overall, the literature suggests that early trend detection is a realistic and meaningful research problem, but also one that remains challenging due to the dynamic and multi-dimensional nature of social media behaviour. By combining insights from early popularity prediction, machine learning, sentiment analysis, and diffusion research, the proposed project aims to contribute a practical predictive modelling approach for understanding and identifying emerging financial discussions on social media platforms.</w:t>
      </w:r>
    </w:p>
    <w:p w14:paraId="42128301" w14:textId="77777777" w:rsidR="00C41544" w:rsidRPr="00530C14" w:rsidRDefault="00C41544" w:rsidP="00530C14">
      <w:pPr>
        <w:tabs>
          <w:tab w:val="left" w:pos="7128"/>
          <w:tab w:val="right" w:pos="9026"/>
        </w:tabs>
        <w:rPr>
          <w:lang w:val="en-US"/>
        </w:rPr>
      </w:pPr>
    </w:p>
    <w:p w14:paraId="62CD5D4E" w14:textId="7251CE82" w:rsidR="00531EEA" w:rsidRPr="00531EEA" w:rsidRDefault="00531EEA" w:rsidP="0082294E">
      <w:pPr>
        <w:tabs>
          <w:tab w:val="left" w:pos="7128"/>
          <w:tab w:val="right" w:pos="9026"/>
        </w:tabs>
      </w:pPr>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04754D"/>
    <w:rsid w:val="000A1E9D"/>
    <w:rsid w:val="000F5DF5"/>
    <w:rsid w:val="00115B7F"/>
    <w:rsid w:val="00120146"/>
    <w:rsid w:val="00132A92"/>
    <w:rsid w:val="00137268"/>
    <w:rsid w:val="001955F5"/>
    <w:rsid w:val="00200630"/>
    <w:rsid w:val="00243994"/>
    <w:rsid w:val="00271F8D"/>
    <w:rsid w:val="002766BA"/>
    <w:rsid w:val="00277ADF"/>
    <w:rsid w:val="002B7EA8"/>
    <w:rsid w:val="003B4892"/>
    <w:rsid w:val="003B7CD7"/>
    <w:rsid w:val="00441286"/>
    <w:rsid w:val="00444950"/>
    <w:rsid w:val="00475A4A"/>
    <w:rsid w:val="004834E0"/>
    <w:rsid w:val="00494DC4"/>
    <w:rsid w:val="004B4F33"/>
    <w:rsid w:val="0052577D"/>
    <w:rsid w:val="00530C14"/>
    <w:rsid w:val="00531EEA"/>
    <w:rsid w:val="00571B06"/>
    <w:rsid w:val="0058587F"/>
    <w:rsid w:val="0062567E"/>
    <w:rsid w:val="00626494"/>
    <w:rsid w:val="00747925"/>
    <w:rsid w:val="007817B8"/>
    <w:rsid w:val="007B0F6A"/>
    <w:rsid w:val="007D2C32"/>
    <w:rsid w:val="008206DB"/>
    <w:rsid w:val="0082294E"/>
    <w:rsid w:val="008461C3"/>
    <w:rsid w:val="00895B47"/>
    <w:rsid w:val="008B075D"/>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00CEA"/>
    <w:rsid w:val="00B46724"/>
    <w:rsid w:val="00B8463E"/>
    <w:rsid w:val="00C11828"/>
    <w:rsid w:val="00C21D7A"/>
    <w:rsid w:val="00C27771"/>
    <w:rsid w:val="00C41544"/>
    <w:rsid w:val="00C86ADC"/>
    <w:rsid w:val="00CD3F9C"/>
    <w:rsid w:val="00CF79D8"/>
    <w:rsid w:val="00D21383"/>
    <w:rsid w:val="00D34C5A"/>
    <w:rsid w:val="00D91D37"/>
    <w:rsid w:val="00DB5C51"/>
    <w:rsid w:val="00DB77FA"/>
    <w:rsid w:val="00E33E03"/>
    <w:rsid w:val="00EA2E12"/>
    <w:rsid w:val="00EA65BA"/>
    <w:rsid w:val="00EC001D"/>
    <w:rsid w:val="00ED7384"/>
    <w:rsid w:val="00F515B2"/>
    <w:rsid w:val="00F55B1B"/>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TotalTime>
  <Pages>13</Pages>
  <Words>5052</Words>
  <Characters>32893</Characters>
  <Application>Microsoft Office Word</Application>
  <DocSecurity>0</DocSecurity>
  <Lines>490</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68</cp:revision>
  <dcterms:created xsi:type="dcterms:W3CDTF">2026-05-18T04:23:00Z</dcterms:created>
  <dcterms:modified xsi:type="dcterms:W3CDTF">2026-05-24T02:10:00Z</dcterms:modified>
</cp:coreProperties>
</file>