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中文 VR 项目代码复习笔记</w:t>
      </w:r>
    </w:p>
    <w:p>
      <w:r>
        <w:t>中英对照与关键代码｜Meeting revision notes</w:t>
      </w:r>
    </w:p>
    <w:p>
      <w:r>
        <w:t>按脚本整理功能、实现步骤和可能被问到的问题。先理解玩家看到的效果，再解释代码检查或改变了什么。代码片段用于帮助复习，部分省略号表示省略的参数，不是完整可运行代码。</w:t>
      </w:r>
    </w:p>
    <w:p>
      <w:pPr>
        <w:pStyle w:val="Heading2"/>
      </w:pPr>
      <w:r>
        <w:t>1  Task1Manager 的作用与任务启动</w:t>
      </w:r>
    </w:p>
    <w:p>
      <w:r>
        <w:t>核心问题：玩家选的是电脑吗？</w:t>
        <w:br/>
        <w:t>Did the player select the computer?</w:t>
      </w:r>
    </w:p>
    <w:p>
      <w:r>
        <w:t>流程：启动第一关 → 检查物品 → 显示反馈 → 短暂停留与淡出 → 启动第二关。</w:t>
      </w:r>
    </w:p>
    <w:p>
      <w:pPr>
        <w:pStyle w:val="Heading2"/>
      </w:pPr>
      <w:r>
        <w:t>为什么开始时隐藏面板</w:t>
      </w:r>
    </w:p>
    <w:p>
      <w:pPr>
        <w:spacing w:after="0" w:line="240" w:lineRule="auto"/>
        <w:shd w:fill="F2F2F2"/>
      </w:pPr>
      <w:r>
        <w:rPr>
          <w:rFonts w:ascii="Courier New" w:hAnsi="Courier New"/>
          <w:sz w:val="18"/>
        </w:rPr>
        <w:t>void Awake()</w:t>
      </w:r>
    </w:p>
    <w:p>
      <w:pPr>
        <w:spacing w:after="0" w:line="240" w:lineRule="auto"/>
        <w:shd w:fill="F2F2F2"/>
      </w:pPr>
      <w:r>
        <w:rPr>
          <w:rFonts w:ascii="Courier New" w:hAnsi="Courier New"/>
          <w:sz w:val="18"/>
        </w:rPr>
        <w:t>{</w:t>
      </w:r>
    </w:p>
    <w:p>
      <w:pPr>
        <w:spacing w:after="0" w:line="240" w:lineRule="auto"/>
        <w:shd w:fill="F2F2F2"/>
      </w:pPr>
      <w:r>
        <w:rPr>
          <w:rFonts w:ascii="Courier New" w:hAnsi="Courier New"/>
          <w:sz w:val="18"/>
        </w:rPr>
        <w:t xml:space="preserve">    if (task1Panel != null) task1Panel.SetActive(false);</w:t>
      </w:r>
    </w:p>
    <w:p>
      <w:pPr>
        <w:spacing w:after="0" w:line="240" w:lineRule="auto"/>
        <w:shd w:fill="F2F2F2"/>
      </w:pPr>
      <w:r>
        <w:rPr>
          <w:rFonts w:ascii="Courier New" w:hAnsi="Courier New"/>
          <w:sz w:val="18"/>
        </w:rPr>
        <w:t>}</w:t>
      </w:r>
    </w:p>
    <w:p>
      <w:pPr>
        <w:spacing w:after="0"/>
      </w:pPr>
    </w:p>
    <w:p>
      <w:r>
        <w:t>进入游戏先看介绍和学习卡，第一关面板应等任务开始后再显示。Awake 是组件初始化时执行的准备工作。</w:t>
      </w:r>
    </w:p>
    <w:p>
      <w:r>
        <w:rPr>
          <w:b/>
        </w:rPr>
        <w:t xml:space="preserve">Meeting answer  </w:t>
      </w:r>
      <w:r>
        <w:t>It hides the task panel until Task1 starts.</w:t>
      </w:r>
    </w:p>
    <w:p>
      <w:pPr>
        <w:pStyle w:val="Heading2"/>
      </w:pPr>
      <w:r>
        <w:t>StartTask1 怎样启动第一关</w:t>
      </w:r>
    </w:p>
    <w:p>
      <w:r>
        <w:t>先检查是否已经开始，再清理上一轮第一关状态、复位第二关、标记正在运行、隐藏开始按钮、显示任务面板，并清空旧反馈。</w:t>
      </w:r>
    </w:p>
    <w:p>
      <w:pPr>
        <w:spacing w:after="0" w:line="240" w:lineRule="auto"/>
        <w:shd w:fill="F2F2F2"/>
      </w:pPr>
      <w:r>
        <w:rPr>
          <w:rFonts w:ascii="Courier New" w:hAnsi="Courier New"/>
          <w:sz w:val="18"/>
        </w:rPr>
        <w:t>if (running) return;</w:t>
      </w:r>
    </w:p>
    <w:p>
      <w:pPr>
        <w:spacing w:after="0" w:line="240" w:lineRule="auto"/>
        <w:shd w:fill="F2F2F2"/>
      </w:pPr>
      <w:r>
        <w:rPr>
          <w:rFonts w:ascii="Courier New" w:hAnsi="Courier New"/>
          <w:sz w:val="18"/>
        </w:rPr>
        <w:t>running = true;</w:t>
      </w:r>
    </w:p>
    <w:p>
      <w:pPr>
        <w:spacing w:after="0"/>
      </w:pPr>
    </w:p>
    <w:p>
      <w:r>
        <w:t>第一句防止重复启动；第二句表示现在允许处理第一关操作。复位第二关，是为了清除旧模型、语音和任务状态。</w:t>
      </w:r>
    </w:p>
    <w:p>
      <w:r>
        <w:rPr>
          <w:b/>
        </w:rPr>
        <w:t xml:space="preserve">Meeting answer  </w:t>
      </w:r>
      <w:r>
        <w:t>It clears the old state before starting Task1.</w:t>
      </w:r>
    </w:p>
    <w:p>
      <w:r>
        <w:br w:type="page"/>
      </w:r>
    </w:p>
    <w:p>
      <w:pPr>
        <w:pStyle w:val="Heading1"/>
      </w:pPr>
      <w:r>
        <w:t>2  Task1Manager 的正确与错误判断</w:t>
      </w:r>
    </w:p>
    <w:p>
      <w:pPr>
        <w:pStyle w:val="Heading2"/>
      </w:pPr>
      <w:r>
        <w:t>CheckObject 怎样识别电脑</w:t>
      </w:r>
    </w:p>
    <w:p>
      <w:pPr>
        <w:spacing w:after="0" w:line="240" w:lineRule="auto"/>
        <w:shd w:fill="F2F2F2"/>
      </w:pPr>
      <w:r>
        <w:rPr>
          <w:rFonts w:ascii="Courier New" w:hAnsi="Courier New"/>
          <w:sz w:val="18"/>
        </w:rPr>
        <w:t>var word = selectedObject.GetComponentInParent&lt;LookWord&gt;();</w:t>
      </w:r>
    </w:p>
    <w:p>
      <w:pPr>
        <w:spacing w:after="0" w:line="240" w:lineRule="auto"/>
        <w:shd w:fill="F2F2F2"/>
      </w:pPr>
      <w:r>
        <w:rPr>
          <w:rFonts w:ascii="Courier New" w:hAnsi="Courier New"/>
          <w:sz w:val="18"/>
        </w:rPr>
        <w:t>if (selectedObject.tag == "Computer"</w:t>
      </w:r>
    </w:p>
    <w:p>
      <w:pPr>
        <w:spacing w:after="0" w:line="240" w:lineRule="auto"/>
        <w:shd w:fill="F2F2F2"/>
      </w:pPr>
      <w:r>
        <w:rPr>
          <w:rFonts w:ascii="Courier New" w:hAnsi="Courier New"/>
          <w:sz w:val="18"/>
        </w:rPr>
        <w:t xml:space="preserve">    || (word != null &amp;&amp; word.english == "computer"))</w:t>
      </w:r>
    </w:p>
    <w:p>
      <w:pPr>
        <w:spacing w:after="0"/>
      </w:pPr>
    </w:p>
    <w:p>
      <w:r>
        <w:t>先从选中物体自身或父级寻找 LookWord。选中物体的标签是 Computer，或者 LookWord 的英文标识是 computer，就算正确。父级查找可处理操作子物体、身份信息放在外层的模型。</w:t>
      </w:r>
    </w:p>
    <w:p>
      <w:r>
        <w:rPr>
          <w:b/>
        </w:rPr>
        <w:t xml:space="preserve">Meeting answer  </w:t>
      </w:r>
      <w:r>
        <w:t>It checks the tag or LookWord data, not the object's name.</w:t>
      </w:r>
    </w:p>
    <w:p>
      <w:r>
        <w:t>只改 Hierarchy 里的名字、保留判断用的身份信息，仍然可以成功。这里不是识别外观，也没有使用 AI 图像识别。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1814"/>
        <w:gridCol w:w="7937"/>
      </w:tblGrid>
      <w:tr>
        <w:trPr>
          <w:cantSplit/>
        </w:trPr>
        <w:tc>
          <w:tcPr>
            <w:tcW w:type="dxa" w:w="4876"/>
            <w:vAlign w:val="center"/>
            <w:shd w:fill="E7E7E7"/>
          </w:tcPr>
          <w:p>
            <w:pPr>
              <w:spacing w:after="80"/>
            </w:pPr>
            <w:r>
              <w:rPr>
                <w:b/>
                <w:sz w:val="19"/>
              </w:rPr>
              <w:t>符号</w:t>
            </w:r>
          </w:p>
        </w:tc>
        <w:tc>
          <w:tcPr>
            <w:tcW w:type="dxa" w:w="4876"/>
            <w:vAlign w:val="center"/>
            <w:shd w:fill="E7E7E7"/>
          </w:tcPr>
          <w:p>
            <w:pPr>
              <w:spacing w:after="80"/>
            </w:pPr>
            <w:r>
              <w:rPr>
                <w:b/>
                <w:sz w:val="19"/>
              </w:rPr>
              <w:t>含义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80"/>
            </w:pPr>
            <w:r>
              <w:rPr>
                <w:b w:val="0"/>
                <w:sz w:val="19"/>
              </w:rPr>
              <w:t>==</w:t>
            </w:r>
          </w:p>
        </w:tc>
        <w:tc>
          <w:tcPr>
            <w:tcW w:type="dxa" w:w="7937"/>
            <w:vAlign w:val="center"/>
          </w:tcPr>
          <w:p>
            <w:pPr>
              <w:spacing w:after="80"/>
            </w:pPr>
            <w:r>
              <w:rPr>
                <w:b w:val="0"/>
                <w:sz w:val="19"/>
              </w:rPr>
              <w:t>比较两边是否相同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80"/>
            </w:pPr>
            <w:r>
              <w:rPr>
                <w:b w:val="0"/>
                <w:sz w:val="19"/>
              </w:rPr>
              <w:t>!=</w:t>
            </w:r>
          </w:p>
        </w:tc>
        <w:tc>
          <w:tcPr>
            <w:tcW w:type="dxa" w:w="7937"/>
            <w:vAlign w:val="center"/>
          </w:tcPr>
          <w:p>
            <w:pPr>
              <w:spacing w:after="80"/>
            </w:pPr>
            <w:r>
              <w:rPr>
                <w:b w:val="0"/>
                <w:sz w:val="19"/>
              </w:rPr>
              <w:t>不相同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80"/>
            </w:pPr>
            <w:r>
              <w:rPr>
                <w:b w:val="0"/>
                <w:sz w:val="19"/>
              </w:rPr>
              <w:t>||</w:t>
            </w:r>
          </w:p>
        </w:tc>
        <w:tc>
          <w:tcPr>
            <w:tcW w:type="dxa" w:w="7937"/>
            <w:vAlign w:val="center"/>
          </w:tcPr>
          <w:p>
            <w:pPr>
              <w:spacing w:after="80"/>
            </w:pPr>
            <w:r>
              <w:rPr>
                <w:b w:val="0"/>
                <w:sz w:val="19"/>
              </w:rPr>
              <w:t>或者，满足一边即可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80"/>
            </w:pPr>
            <w:r>
              <w:rPr>
                <w:b w:val="0"/>
                <w:sz w:val="19"/>
              </w:rPr>
              <w:t>&amp;&amp;</w:t>
            </w:r>
          </w:p>
        </w:tc>
        <w:tc>
          <w:tcPr>
            <w:tcW w:type="dxa" w:w="7937"/>
            <w:vAlign w:val="center"/>
          </w:tcPr>
          <w:p>
            <w:pPr>
              <w:spacing w:after="80"/>
            </w:pPr>
            <w:r>
              <w:rPr>
                <w:b w:val="0"/>
                <w:sz w:val="19"/>
              </w:rPr>
              <w:t>而且，两边都要满足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80"/>
            </w:pPr>
            <w:r>
              <w:rPr>
                <w:b w:val="0"/>
                <w:sz w:val="19"/>
              </w:rPr>
              <w:t>!</w:t>
            </w:r>
          </w:p>
        </w:tc>
        <w:tc>
          <w:tcPr>
            <w:tcW w:type="dxa" w:w="7937"/>
            <w:vAlign w:val="center"/>
          </w:tcPr>
          <w:p>
            <w:pPr>
              <w:spacing w:after="80"/>
            </w:pPr>
            <w:r>
              <w:rPr>
                <w:b w:val="0"/>
                <w:sz w:val="19"/>
              </w:rPr>
              <w:t>否定，例如 !running 表示没有运行</w:t>
            </w:r>
          </w:p>
        </w:tc>
      </w:tr>
    </w:tbl>
    <w:p>
      <w:pPr>
        <w:spacing w:after="0"/>
      </w:pPr>
    </w:p>
    <w:p>
      <w:pPr>
        <w:pStyle w:val="Heading2"/>
      </w:pPr>
      <w:r>
        <w:t>为什么提前 return</w:t>
      </w:r>
    </w:p>
    <w:p>
      <w:pPr>
        <w:spacing w:after="0" w:line="240" w:lineRule="auto"/>
        <w:shd w:fill="F2F2F2"/>
      </w:pPr>
      <w:r>
        <w:rPr>
          <w:rFonts w:ascii="Courier New" w:hAnsi="Courier New"/>
          <w:sz w:val="18"/>
        </w:rPr>
        <w:t>if (!running || taskCompleted || selectedObject == null)</w:t>
      </w:r>
    </w:p>
    <w:p>
      <w:pPr>
        <w:spacing w:after="0" w:line="240" w:lineRule="auto"/>
        <w:shd w:fill="F2F2F2"/>
      </w:pPr>
      <w:r>
        <w:rPr>
          <w:rFonts w:ascii="Courier New" w:hAnsi="Courier New"/>
          <w:sz w:val="18"/>
        </w:rPr>
        <w:t xml:space="preserve">    return;</w:t>
      </w:r>
    </w:p>
    <w:p>
      <w:pPr>
        <w:spacing w:after="0"/>
      </w:pPr>
    </w:p>
    <w:p>
      <w:r>
        <w:t>任务没开始、已经完成，或没有有效物体时，停止这次检查。避免学习期间误完成、重复启动第二关，以及操作无效引用。</w:t>
      </w:r>
    </w:p>
    <w:p>
      <w:r>
        <w:rPr>
          <w:b/>
        </w:rPr>
        <w:t xml:space="preserve">Meeting answer  </w:t>
      </w:r>
      <w:r>
        <w:t>It prevents invalid or repeated checks.</w:t>
      </w:r>
    </w:p>
    <w:p>
      <w:pPr>
        <w:pStyle w:val="Heading2"/>
      </w:pPr>
      <w:r>
        <w:t>正确和错误时发生什么</w:t>
      </w:r>
    </w:p>
    <w:p>
      <w:pPr>
        <w:spacing w:after="0" w:line="240" w:lineRule="auto"/>
        <w:shd w:fill="F2F2F2"/>
      </w:pPr>
      <w:r>
        <w:rPr>
          <w:rFonts w:ascii="Courier New" w:hAnsi="Courier New"/>
          <w:sz w:val="18"/>
        </w:rPr>
        <w:t>taskCompleted = true;</w:t>
      </w:r>
    </w:p>
    <w:p>
      <w:pPr>
        <w:spacing w:after="0" w:line="240" w:lineRule="auto"/>
        <w:shd w:fill="F2F2F2"/>
      </w:pPr>
      <w:r>
        <w:rPr>
          <w:rFonts w:ascii="Courier New" w:hAnsi="Courier New"/>
          <w:sz w:val="18"/>
        </w:rPr>
        <w:t>TaskFeedback.For(this).Show(true, ...);</w:t>
      </w:r>
    </w:p>
    <w:p>
      <w:pPr>
        <w:spacing w:after="0" w:line="240" w:lineRule="auto"/>
        <w:shd w:fill="F2F2F2"/>
      </w:pPr>
      <w:r>
        <w:rPr>
          <w:rFonts w:ascii="Courier New" w:hAnsi="Courier New"/>
          <w:sz w:val="18"/>
        </w:rPr>
        <w:t>StartCoroutine(Advance());</w:t>
      </w:r>
    </w:p>
    <w:p>
      <w:pPr>
        <w:spacing w:after="0"/>
      </w:pPr>
    </w:p>
    <w:p>
      <w:r>
        <w:t>正确时先记录完成，再显示成功并安排过渡。错误时调用 Show(false, ...) 给出重试提示，任务继续。具体颜色和声音由 TaskFeedback 处理。</w:t>
      </w:r>
    </w:p>
    <w:p>
      <w:r>
        <w:rPr>
          <w:b/>
        </w:rPr>
        <w:t xml:space="preserve">Meeting answer  </w:t>
      </w:r>
      <w:r>
        <w:t>Task1Manager checks the answer. TaskFeedback displays the result and plays the sound.</w:t>
      </w:r>
    </w:p>
    <w:p>
      <w:r>
        <w:br w:type="page"/>
      </w:r>
    </w:p>
    <w:p>
      <w:pPr>
        <w:pStyle w:val="Heading1"/>
      </w:pPr>
      <w:r>
        <w:t>3  Task1Manager 的过渡与重置</w:t>
      </w:r>
    </w:p>
    <w:p>
      <w:pPr>
        <w:pStyle w:val="Heading2"/>
      </w:pPr>
      <w:r>
        <w:t>Advance 怎样进入第二关</w:t>
      </w:r>
    </w:p>
    <w:p>
      <w:pPr>
        <w:spacing w:after="0" w:line="240" w:lineRule="auto"/>
        <w:shd w:fill="F2F2F2"/>
      </w:pPr>
      <w:r>
        <w:rPr>
          <w:rFonts w:ascii="Courier New" w:hAnsi="Courier New"/>
          <w:sz w:val="18"/>
        </w:rPr>
        <w:t>yield return new WaitForSecondsRealtime(successPause);</w:t>
      </w:r>
    </w:p>
    <w:p>
      <w:pPr>
        <w:spacing w:after="0" w:line="240" w:lineRule="auto"/>
        <w:shd w:fill="F2F2F2"/>
      </w:pPr>
      <w:r>
        <w:rPr>
          <w:rFonts w:ascii="Courier New" w:hAnsi="Courier New"/>
          <w:sz w:val="18"/>
        </w:rPr>
        <w:t>yield return FadePanel(task1Panel, 1f, 0f, fadeDuration);</w:t>
      </w:r>
    </w:p>
    <w:p>
      <w:pPr>
        <w:spacing w:after="0" w:line="240" w:lineRule="auto"/>
        <w:shd w:fill="F2F2F2"/>
      </w:pPr>
      <w:r>
        <w:rPr>
          <w:rFonts w:ascii="Courier New" w:hAnsi="Courier New"/>
          <w:sz w:val="18"/>
        </w:rPr>
        <w:t>task2Manager.StartTask2();</w:t>
      </w:r>
    </w:p>
    <w:p>
      <w:pPr>
        <w:spacing w:after="0" w:line="240" w:lineRule="auto"/>
        <w:shd w:fill="F2F2F2"/>
      </w:pPr>
      <w:r>
        <w:rPr>
          <w:rFonts w:ascii="Courier New" w:hAnsi="Courier New"/>
          <w:sz w:val="18"/>
        </w:rPr>
        <w:t>yield return FadePanel(</w:t>
      </w:r>
    </w:p>
    <w:p>
      <w:pPr>
        <w:spacing w:after="0" w:line="240" w:lineRule="auto"/>
        <w:shd w:fill="F2F2F2"/>
      </w:pPr>
      <w:r>
        <w:rPr>
          <w:rFonts w:ascii="Courier New" w:hAnsi="Courier New"/>
          <w:sz w:val="18"/>
        </w:rPr>
        <w:t xml:space="preserve">    task2Manager.task2Panel, 0f, 1f, fadeDuration);</w:t>
      </w:r>
    </w:p>
    <w:p>
      <w:pPr>
        <w:spacing w:after="0"/>
      </w:pPr>
    </w:p>
    <w:p>
      <w:r>
        <w:t>依次等待成功提示、淡出第一关、启动第二关、淡入第二关。协程允许步骤等待和分帧进行，等待时游戏仍运行。</w:t>
      </w:r>
    </w:p>
    <w:p>
      <w:r>
        <w:rPr>
          <w:b/>
        </w:rPr>
        <w:t xml:space="preserve">Meeting answer  </w:t>
      </w:r>
      <w:r>
        <w:t>A coroutine lets the transition wait without stopping the game.</w:t>
      </w:r>
    </w:p>
    <w:p>
      <w:pPr>
        <w:spacing w:after="0" w:line="240" w:lineRule="auto"/>
        <w:shd w:fill="F2F2F2"/>
      </w:pPr>
      <w:r>
        <w:rPr>
          <w:rFonts w:ascii="Courier New" w:hAnsi="Courier New"/>
          <w:sz w:val="18"/>
        </w:rPr>
        <w:t>public float successPause = 2.1f;</w:t>
      </w:r>
    </w:p>
    <w:p>
      <w:pPr>
        <w:spacing w:after="0" w:line="240" w:lineRule="auto"/>
        <w:shd w:fill="F2F2F2"/>
      </w:pPr>
      <w:r>
        <w:rPr>
          <w:rFonts w:ascii="Courier New" w:hAnsi="Courier New"/>
          <w:sz w:val="18"/>
        </w:rPr>
        <w:t>public float fadeDuration = 0.25f;</w:t>
      </w:r>
    </w:p>
    <w:p>
      <w:pPr>
        <w:spacing w:after="0"/>
      </w:pPr>
    </w:p>
    <w:p>
      <w:r>
        <w:t>successPause 是成功停留秒数；fadeDuration 是渐变持续秒数。Inspector 已保存的公开字段，优先在 Inspector 修改。</w:t>
      </w:r>
    </w:p>
    <w:p>
      <w:pPr>
        <w:pStyle w:val="Heading2"/>
      </w:pPr>
      <w:r>
        <w:t>FadePanel 怎样实现淡入淡出</w:t>
      </w:r>
    </w:p>
    <w:p>
      <w:r>
        <w:t>CanvasGroup 统一控制一组 UI。alpha 为 0 是透明，0.5 为半透明，1 为完全显示。循环逐帧改变 alpha；Lerp 计算中间值，SmoothStep 让起止变化更柔和。yield return null 等下一帧继续。</w:t>
      </w:r>
    </w:p>
    <w:p>
      <w:r>
        <w:t>淡出之后还调用 SetActive(false)，因为透明只是看不见，停用面板才是关闭它。</w:t>
      </w:r>
    </w:p>
    <w:p>
      <w:r>
        <w:rPr>
          <w:b/>
        </w:rPr>
        <w:t xml:space="preserve">Meeting answer  </w:t>
      </w:r>
      <w:r>
        <w:t>It changes the panel's opacity gradually, then hides the panel.</w:t>
      </w:r>
    </w:p>
    <w:p>
      <w:pPr>
        <w:spacing w:after="0" w:line="240" w:lineRule="auto"/>
        <w:shd w:fill="F2F2F2"/>
      </w:pPr>
      <w:r>
        <w:rPr>
          <w:rFonts w:ascii="Courier New" w:hAnsi="Courier New"/>
          <w:sz w:val="18"/>
        </w:rPr>
        <w:t>group.interactable = group.blocksRaycasts = false;</w:t>
      </w:r>
    </w:p>
    <w:p>
      <w:pPr>
        <w:spacing w:after="0"/>
      </w:pPr>
    </w:p>
    <w:p>
      <w:r>
        <w:t>渐变期间禁止受控 UI 交互，同时让这组 UI 不阻挡 UI 射线。结束后按最终显示状态恢复相应设置。</w:t>
      </w:r>
    </w:p>
    <w:p>
      <w:r>
        <w:rPr>
          <w:b/>
        </w:rPr>
        <w:t xml:space="preserve">Meeting answer  </w:t>
      </w:r>
      <w:r>
        <w:t>It disables UI interaction during the transition.</w:t>
      </w:r>
    </w:p>
    <w:p>
      <w:pPr>
        <w:pStyle w:val="Heading2"/>
      </w:pPr>
      <w:r>
        <w:t>ResetTask 为什么需要停止协程</w:t>
      </w:r>
    </w:p>
    <w:p>
      <w:r>
        <w:t>重置会停止本组件协程、清除反馈、清除运行与完成标记、隐藏面板，并恢复透明度和交互设置。否则旧的等待步骤可能在重置后继续，意外启动第二关。</w:t>
      </w:r>
    </w:p>
    <w:p>
      <w:r>
        <w:rPr>
          <w:b/>
        </w:rPr>
        <w:t xml:space="preserve">Meeting answer  </w:t>
      </w:r>
      <w:r>
        <w:t>It cancels the old transition and resets the task state.</w:t>
      </w:r>
    </w:p>
    <w:p>
      <w:r>
        <w:br w:type="page"/>
      </w:r>
    </w:p>
    <w:p>
      <w:pPr>
        <w:pStyle w:val="Heading1"/>
      </w:pPr>
      <w:r>
        <w:t>4  DeskAdventure 的阶段和准备资料</w:t>
      </w:r>
    </w:p>
    <w:p>
      <w:r>
        <w:t>Task2 主线：红书移动 → 玩家抓住 → 停止逃跑 → 放入书包并松手 → 完成画面。DeskAdventure 负责具体玩法。</w:t>
      </w:r>
    </w:p>
    <w:p>
      <w:r>
        <w:rPr>
          <w:b/>
        </w:rPr>
        <w:t xml:space="preserve">Meeting answer  </w:t>
      </w:r>
      <w:r>
        <w:t>The red book moves, the player catches it, puts it inside the bag and releases it.</w:t>
      </w:r>
    </w:p>
    <w:p>
      <w:pPr>
        <w:pStyle w:val="Heading2"/>
      </w:pPr>
      <w:r>
        <w:t>Stage 与 CurrentStage</w:t>
      </w:r>
    </w:p>
    <w:p>
      <w:pPr>
        <w:spacing w:after="0" w:line="240" w:lineRule="auto"/>
        <w:shd w:fill="F2F2F2"/>
      </w:pPr>
      <w:r>
        <w:rPr>
          <w:rFonts w:ascii="Courier New" w:hAnsi="Courier New"/>
          <w:sz w:val="18"/>
        </w:rPr>
        <w:t>public enum Stage { Idle, Chase, Pack, Won, TimedOut }</w:t>
      </w:r>
    </w:p>
    <w:p>
      <w:pPr>
        <w:spacing w:after="0" w:line="240" w:lineRule="auto"/>
        <w:shd w:fill="F2F2F2"/>
      </w:pPr>
      <w:r>
        <w:rPr>
          <w:rFonts w:ascii="Courier New" w:hAnsi="Courier New"/>
          <w:sz w:val="18"/>
        </w:rPr>
        <w:t>public Stage CurrentStage { get; private set; }</w:t>
      </w:r>
    </w:p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268"/>
        <w:gridCol w:w="7483"/>
      </w:tblGrid>
      <w:tr>
        <w:trPr>
          <w:cantSplit/>
        </w:trPr>
        <w:tc>
          <w:tcPr>
            <w:tcW w:type="dxa" w:w="4876"/>
            <w:vAlign w:val="center"/>
            <w:shd w:fill="E7E7E7"/>
          </w:tcPr>
          <w:p>
            <w:pPr>
              <w:spacing w:after="80"/>
            </w:pPr>
            <w:r>
              <w:rPr>
                <w:b/>
                <w:sz w:val="19"/>
              </w:rPr>
              <w:t>阶段</w:t>
            </w:r>
          </w:p>
        </w:tc>
        <w:tc>
          <w:tcPr>
            <w:tcW w:type="dxa" w:w="4876"/>
            <w:vAlign w:val="center"/>
            <w:shd w:fill="E7E7E7"/>
          </w:tcPr>
          <w:p>
            <w:pPr>
              <w:spacing w:after="80"/>
            </w:pPr>
            <w:r>
              <w:rPr>
                <w:b/>
                <w:sz w:val="19"/>
              </w:rPr>
              <w:t>含义与作用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80"/>
            </w:pPr>
            <w:r>
              <w:rPr>
                <w:b w:val="0"/>
                <w:sz w:val="19"/>
              </w:rPr>
              <w:t>Idle</w:t>
            </w:r>
          </w:p>
        </w:tc>
        <w:tc>
          <w:tcPr>
            <w:tcW w:type="dxa" w:w="7483"/>
            <w:vAlign w:val="center"/>
          </w:tcPr>
          <w:p>
            <w:pPr>
              <w:spacing w:after="80"/>
            </w:pPr>
            <w:r>
              <w:rPr>
                <w:b w:val="0"/>
                <w:sz w:val="19"/>
              </w:rPr>
              <w:t>未开始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80"/>
            </w:pPr>
            <w:r>
              <w:rPr>
                <w:b w:val="0"/>
                <w:sz w:val="19"/>
              </w:rPr>
              <w:t>Chase</w:t>
            </w:r>
          </w:p>
        </w:tc>
        <w:tc>
          <w:tcPr>
            <w:tcW w:type="dxa" w:w="7483"/>
            <w:vAlign w:val="center"/>
          </w:tcPr>
          <w:p>
            <w:pPr>
              <w:spacing w:after="80"/>
            </w:pPr>
            <w:r>
              <w:rPr>
                <w:b w:val="0"/>
                <w:sz w:val="19"/>
              </w:rPr>
              <w:t>追书，红书移动等待抓取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80"/>
            </w:pPr>
            <w:r>
              <w:rPr>
                <w:b w:val="0"/>
                <w:sz w:val="19"/>
              </w:rPr>
              <w:t>Pack</w:t>
            </w:r>
          </w:p>
        </w:tc>
        <w:tc>
          <w:tcPr>
            <w:tcW w:type="dxa" w:w="7483"/>
            <w:vAlign w:val="center"/>
          </w:tcPr>
          <w:p>
            <w:pPr>
              <w:spacing w:after="80"/>
            </w:pPr>
            <w:r>
              <w:rPr>
                <w:b w:val="0"/>
                <w:sz w:val="19"/>
              </w:rPr>
              <w:t>装包，检查位置和松手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80"/>
            </w:pPr>
            <w:r>
              <w:rPr>
                <w:b w:val="0"/>
                <w:sz w:val="19"/>
              </w:rPr>
              <w:t>Won</w:t>
            </w:r>
          </w:p>
        </w:tc>
        <w:tc>
          <w:tcPr>
            <w:tcW w:type="dxa" w:w="7483"/>
            <w:vAlign w:val="center"/>
          </w:tcPr>
          <w:p>
            <w:pPr>
              <w:spacing w:after="80"/>
            </w:pPr>
            <w:r>
              <w:rPr>
                <w:b w:val="0"/>
                <w:sz w:val="19"/>
              </w:rPr>
              <w:t>成功，显示完成画面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80"/>
            </w:pPr>
            <w:r>
              <w:rPr>
                <w:b w:val="0"/>
                <w:sz w:val="19"/>
              </w:rPr>
              <w:t>TimedOut</w:t>
            </w:r>
          </w:p>
        </w:tc>
        <w:tc>
          <w:tcPr>
            <w:tcW w:type="dxa" w:w="7483"/>
            <w:vAlign w:val="center"/>
          </w:tcPr>
          <w:p>
            <w:pPr>
              <w:spacing w:after="80"/>
            </w:pPr>
            <w:r>
              <w:rPr>
                <w:b w:val="0"/>
                <w:sz w:val="19"/>
              </w:rPr>
              <w:t>时间到了，提示重玩</w:t>
            </w:r>
          </w:p>
        </w:tc>
      </w:tr>
    </w:tbl>
    <w:p>
      <w:pPr>
        <w:spacing w:after="0"/>
      </w:pPr>
    </w:p>
    <w:p>
      <w:r>
        <w:t>Stage 列出可能阶段；CurrentStage 记录当前阶段。其他脚本可以读取，但只有本脚本能直接设置这个属性。</w:t>
      </w:r>
    </w:p>
    <w:p>
      <w:r>
        <w:rPr>
          <w:b/>
        </w:rPr>
        <w:t xml:space="preserve">Meeting answer  </w:t>
      </w:r>
      <w:r>
        <w:t>I use different states to control the task behaviour.</w:t>
      </w:r>
    </w:p>
    <w:p>
      <w:pPr>
        <w:spacing w:after="0" w:line="240" w:lineRule="auto"/>
        <w:shd w:fill="F2F2F2"/>
      </w:pPr>
      <w:r>
        <w:rPr>
          <w:rFonts w:ascii="Courier New" w:hAnsi="Courier New"/>
          <w:sz w:val="18"/>
        </w:rPr>
        <w:t>public float roundSeconds = 180f;</w:t>
      </w:r>
    </w:p>
    <w:p>
      <w:pPr>
        <w:spacing w:after="0"/>
      </w:pPr>
    </w:p>
    <w:p>
      <w:r>
        <w:t>每局上限 180 秒，即三分钟。</w:t>
      </w:r>
    </w:p>
    <w:p>
      <w:r>
        <w:rPr>
          <w:b/>
        </w:rPr>
        <w:t xml:space="preserve">Meeting answer  </w:t>
      </w:r>
      <w:r>
        <w:t>It sets the time limit to 180 seconds.</w:t>
      </w:r>
    </w:p>
    <w:p>
      <w:pPr>
        <w:pStyle w:val="Heading2"/>
      </w:pPr>
      <w:r>
        <w:t>变量主要保存什么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1984"/>
        <w:gridCol w:w="7767"/>
      </w:tblGrid>
      <w:tr>
        <w:trPr>
          <w:cantSplit/>
        </w:trPr>
        <w:tc>
          <w:tcPr>
            <w:tcW w:type="dxa" w:w="4876"/>
            <w:vAlign w:val="center"/>
            <w:shd w:fill="E7E7E7"/>
          </w:tcPr>
          <w:p>
            <w:pPr>
              <w:spacing w:after="80"/>
            </w:pPr>
            <w:r>
              <w:rPr>
                <w:b/>
                <w:sz w:val="19"/>
              </w:rPr>
              <w:t>资料</w:t>
            </w:r>
          </w:p>
        </w:tc>
        <w:tc>
          <w:tcPr>
            <w:tcW w:type="dxa" w:w="4876"/>
            <w:vAlign w:val="center"/>
            <w:shd w:fill="E7E7E7"/>
          </w:tcPr>
          <w:p>
            <w:pPr>
              <w:spacing w:after="80"/>
            </w:pPr>
            <w:r>
              <w:rPr>
                <w:b/>
                <w:sz w:val="19"/>
              </w:rPr>
              <w:t>主要变量与用途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80"/>
            </w:pPr>
            <w:r>
              <w:rPr>
                <w:b w:val="0"/>
                <w:sz w:val="19"/>
              </w:rPr>
              <w:t>红书</w:t>
            </w:r>
          </w:p>
        </w:tc>
        <w:tc>
          <w:tcPr>
            <w:tcW w:type="dxa" w:w="7767"/>
            <w:vAlign w:val="center"/>
          </w:tcPr>
          <w:p>
            <w:pPr>
              <w:spacing w:after="80"/>
            </w:pPr>
            <w:r>
              <w:rPr>
                <w:b w:val="0"/>
                <w:sz w:val="19"/>
              </w:rPr>
              <w:t>book 抓取组件；bookBody 物理组件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80"/>
            </w:pPr>
            <w:r>
              <w:rPr>
                <w:b w:val="0"/>
                <w:sz w:val="19"/>
              </w:rPr>
              <w:t>原始设置</w:t>
            </w:r>
          </w:p>
        </w:tc>
        <w:tc>
          <w:tcPr>
            <w:tcW w:type="dxa" w:w="7767"/>
            <w:vAlign w:val="center"/>
          </w:tcPr>
          <w:p>
            <w:pPr>
              <w:spacing w:after="80"/>
            </w:pPr>
            <w:r>
              <w:rPr>
                <w:b w:val="0"/>
                <w:sz w:val="19"/>
              </w:rPr>
              <w:t>home 原位置；bookScale 原缩放；bookRotation 原旋转，供恢复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80"/>
            </w:pPr>
            <w:r>
              <w:rPr>
                <w:b w:val="0"/>
                <w:sz w:val="19"/>
              </w:rPr>
              <w:t>书包与角色</w:t>
            </w:r>
          </w:p>
        </w:tc>
        <w:tc>
          <w:tcPr>
            <w:tcW w:type="dxa" w:w="7767"/>
            <w:vAlign w:val="center"/>
          </w:tcPr>
          <w:p>
            <w:pPr>
              <w:spacing w:after="80"/>
            </w:pPr>
            <w:r>
              <w:rPr>
                <w:b w:val="0"/>
                <w:sz w:val="19"/>
              </w:rPr>
              <w:t>bag、bagVolume、mascot、props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80"/>
            </w:pPr>
            <w:r>
              <w:rPr>
                <w:b w:val="0"/>
                <w:sz w:val="19"/>
              </w:rPr>
              <w:t>界面与任务</w:t>
            </w:r>
          </w:p>
        </w:tc>
        <w:tc>
          <w:tcPr>
            <w:tcW w:type="dxa" w:w="7767"/>
            <w:vAlign w:val="center"/>
          </w:tcPr>
          <w:p>
            <w:pPr>
              <w:spacing w:after="80"/>
            </w:pPr>
            <w:r>
              <w:rPr>
                <w:b w:val="0"/>
                <w:sz w:val="19"/>
              </w:rPr>
              <w:t>hud、view、task、labels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80"/>
            </w:pPr>
            <w:r>
              <w:rPr>
                <w:b w:val="0"/>
                <w:sz w:val="19"/>
              </w:rPr>
              <w:t>计时</w:t>
            </w:r>
          </w:p>
        </w:tc>
        <w:tc>
          <w:tcPr>
            <w:tcW w:type="dxa" w:w="7767"/>
            <w:vAlign w:val="center"/>
          </w:tcPr>
          <w:p>
            <w:pPr>
              <w:spacing w:after="80"/>
            </w:pPr>
            <w:r>
              <w:rPr>
                <w:b w:val="0"/>
                <w:sz w:val="19"/>
              </w:rPr>
              <w:t>remaining 剩余时间；elapsed 已过时间；settled 条件持续时间；nextHintTime 下次提示时间</w:t>
            </w:r>
          </w:p>
        </w:tc>
      </w:tr>
    </w:tbl>
    <w:p>
      <w:pPr>
        <w:spacing w:after="0"/>
      </w:pPr>
    </w:p>
    <w:p>
      <w:r>
        <w:rPr>
          <w:b/>
        </w:rPr>
        <w:t xml:space="preserve">Meeting answer  </w:t>
      </w:r>
      <w:r>
        <w:t>This section stores references and timing information for the task.</w:t>
      </w:r>
    </w:p>
    <w:p>
      <w:r>
        <w:br w:type="page"/>
      </w:r>
    </w:p>
    <w:p>
      <w:pPr>
        <w:pStyle w:val="Heading1"/>
      </w:pPr>
      <w:r>
        <w:t>5  DeskAdventure 的红书移动和装包成功</w:t>
      </w:r>
    </w:p>
    <w:p>
      <w:pPr>
        <w:pStyle w:val="Heading2"/>
      </w:pPr>
      <w:r>
        <w:t>红书为什么会自己移动</w:t>
      </w:r>
    </w:p>
    <w:p>
      <w:pPr>
        <w:spacing w:after="0" w:line="240" w:lineRule="auto"/>
        <w:shd w:fill="F2F2F2"/>
      </w:pPr>
      <w:r>
        <w:rPr>
          <w:rFonts w:ascii="Courier New" w:hAnsi="Courier New"/>
          <w:sz w:val="18"/>
        </w:rPr>
        <w:t>if (CurrentStage == Stage.Chase &amp;&amp; !book.isSelected)</w:t>
      </w:r>
    </w:p>
    <w:p>
      <w:pPr>
        <w:spacing w:after="0" w:line="240" w:lineRule="auto"/>
        <w:shd w:fill="F2F2F2"/>
      </w:pPr>
      <w:r>
        <w:rPr>
          <w:rFonts w:ascii="Courier New" w:hAnsi="Courier New"/>
          <w:sz w:val="18"/>
        </w:rPr>
        <w:t>{</w:t>
      </w:r>
    </w:p>
    <w:p>
      <w:pPr>
        <w:spacing w:after="0" w:line="240" w:lineRule="auto"/>
        <w:shd w:fill="F2F2F2"/>
      </w:pPr>
      <w:r>
        <w:rPr>
          <w:rFonts w:ascii="Courier New" w:hAnsi="Courier New"/>
          <w:sz w:val="18"/>
        </w:rPr>
        <w:t xml:space="preserve">    Vector3 offset = new Vector3(</w:t>
      </w:r>
    </w:p>
    <w:p>
      <w:pPr>
        <w:spacing w:after="0" w:line="240" w:lineRule="auto"/>
        <w:shd w:fill="F2F2F2"/>
      </w:pPr>
      <w:r>
        <w:rPr>
          <w:rFonts w:ascii="Courier New" w:hAnsi="Courier New"/>
          <w:sz w:val="18"/>
        </w:rPr>
        <w:t xml:space="preserve">        Mathf.Sin(elapsed * 1.8f) * .5f,</w:t>
      </w:r>
    </w:p>
    <w:p>
      <w:pPr>
        <w:spacing w:after="0" w:line="240" w:lineRule="auto"/>
        <w:shd w:fill="F2F2F2"/>
      </w:pPr>
      <w:r>
        <w:rPr>
          <w:rFonts w:ascii="Courier New" w:hAnsi="Courier New"/>
          <w:sz w:val="18"/>
        </w:rPr>
        <w:t xml:space="preserve">        .12f + Mathf.Abs(Mathf.Sin(elapsed * 2f)) * .13f,</w:t>
      </w:r>
    </w:p>
    <w:p>
      <w:pPr>
        <w:spacing w:after="0" w:line="240" w:lineRule="auto"/>
        <w:shd w:fill="F2F2F2"/>
      </w:pPr>
      <w:r>
        <w:rPr>
          <w:rFonts w:ascii="Courier New" w:hAnsi="Courier New"/>
          <w:sz w:val="18"/>
        </w:rPr>
        <w:t xml:space="preserve">        Mathf.Sin(elapsed * .9f) * .22f);</w:t>
      </w:r>
    </w:p>
    <w:p>
      <w:pPr>
        <w:spacing w:after="0" w:line="240" w:lineRule="auto"/>
        <w:shd w:fill="F2F2F2"/>
      </w:pPr>
      <w:r>
        <w:rPr>
          <w:rFonts w:ascii="Courier New" w:hAnsi="Courier New"/>
          <w:sz w:val="18"/>
        </w:rPr>
        <w:t xml:space="preserve">    bookBody.MovePosition(Vector3.MoveTowards(</w:t>
      </w:r>
    </w:p>
    <w:p>
      <w:pPr>
        <w:spacing w:after="0" w:line="240" w:lineRule="auto"/>
        <w:shd w:fill="F2F2F2"/>
      </w:pPr>
      <w:r>
        <w:rPr>
          <w:rFonts w:ascii="Courier New" w:hAnsi="Courier New"/>
          <w:sz w:val="18"/>
        </w:rPr>
        <w:t xml:space="preserve">        bookBody.position, home + offset,</w:t>
      </w:r>
    </w:p>
    <w:p>
      <w:pPr>
        <w:spacing w:after="0" w:line="240" w:lineRule="auto"/>
        <w:shd w:fill="F2F2F2"/>
      </w:pPr>
      <w:r>
        <w:rPr>
          <w:rFonts w:ascii="Courier New" w:hAnsi="Courier New"/>
          <w:sz w:val="18"/>
        </w:rPr>
        <w:t xml:space="preserve">        Time.deltaTime * .65f));</w:t>
      </w:r>
    </w:p>
    <w:p>
      <w:pPr>
        <w:spacing w:after="0" w:line="240" w:lineRule="auto"/>
        <w:shd w:fill="F2F2F2"/>
      </w:pPr>
      <w:r>
        <w:rPr>
          <w:rFonts w:ascii="Courier New" w:hAnsi="Courier New"/>
          <w:sz w:val="18"/>
        </w:rPr>
        <w:t>}</w:t>
      </w:r>
    </w:p>
    <w:p>
      <w:pPr>
        <w:spacing w:after="0"/>
      </w:pPr>
    </w:p>
    <w:p>
      <w:r>
        <w:t>只在 Chase 且书没被抓住时执行。Sin 生成随时间来回变化的目标位置；MoveTowards 让书朝目标移动并限制速度。抓住后切到 Pack，不再执行逃跑移动。</w:t>
      </w:r>
    </w:p>
    <w:p>
      <w:r>
        <w:rPr>
          <w:b/>
        </w:rPr>
        <w:t xml:space="preserve">Meeting answer  </w:t>
      </w:r>
      <w:r>
        <w:t>I use sine functions to create moving target positions and MoveTowards to limit the speed. Once caught, the book switches to the packing stage.</w:t>
      </w:r>
    </w:p>
    <w:p>
      <w:pPr>
        <w:pStyle w:val="Heading2"/>
      </w:pPr>
      <w:r>
        <w:t>怎样知道任务完成</w:t>
      </w:r>
    </w:p>
    <w:p>
      <w:pPr>
        <w:spacing w:after="0" w:line="240" w:lineRule="auto"/>
        <w:shd w:fill="F2F2F2"/>
      </w:pPr>
      <w:r>
        <w:rPr>
          <w:rFonts w:ascii="Courier New" w:hAnsi="Courier New"/>
          <w:sz w:val="18"/>
        </w:rPr>
        <w:t>InsideBag(book, bagVolume) &amp;&amp; !book.isSelected</w:t>
      </w:r>
    </w:p>
    <w:p>
      <w:pPr>
        <w:spacing w:after="0"/>
      </w:pPr>
    </w:p>
    <w:p>
      <w:r>
        <w:t>在 Pack 阶段，检查红书中心是否在书包内部的隐形检测区域，并检查玩家已松手。两个条件持续约 0.4 秒，任务完成。不是只碰一下外侧就算成功。</w:t>
      </w:r>
    </w:p>
    <w:p>
      <w:r>
        <w:rPr>
          <w:b/>
        </w:rPr>
        <w:t xml:space="preserve">Meeting answer  </w:t>
      </w:r>
      <w:r>
        <w:t>The code checks whether the book's centre is inside the detection area and whether the player has released it. Both conditions must remain true for about 0.4 seconds.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5272"/>
        <w:gridCol w:w="4479"/>
      </w:tblGrid>
      <w:tr>
        <w:trPr>
          <w:cantSplit/>
        </w:trPr>
        <w:tc>
          <w:tcPr>
            <w:tcW w:type="dxa" w:w="4876"/>
            <w:vAlign w:val="center"/>
            <w:shd w:fill="E7E7E7"/>
          </w:tcPr>
          <w:p>
            <w:pPr>
              <w:spacing w:after="80"/>
            </w:pPr>
            <w:r>
              <w:rPr>
                <w:b/>
                <w:sz w:val="19"/>
              </w:rPr>
              <w:t>情况</w:t>
            </w:r>
          </w:p>
        </w:tc>
        <w:tc>
          <w:tcPr>
            <w:tcW w:type="dxa" w:w="4876"/>
            <w:vAlign w:val="center"/>
            <w:shd w:fill="E7E7E7"/>
          </w:tcPr>
          <w:p>
            <w:pPr>
              <w:spacing w:after="80"/>
            </w:pPr>
            <w:r>
              <w:rPr>
                <w:b/>
                <w:sz w:val="19"/>
              </w:rPr>
              <w:t>结果</w:t>
            </w:r>
          </w:p>
        </w:tc>
      </w:tr>
      <w:tr>
        <w:trPr>
          <w:cantSplit/>
        </w:trPr>
        <w:tc>
          <w:tcPr>
            <w:tcW w:type="dxa" w:w="5272"/>
            <w:vAlign w:val="center"/>
          </w:tcPr>
          <w:p>
            <w:pPr>
              <w:spacing w:after="80"/>
            </w:pPr>
            <w:r>
              <w:rPr>
                <w:b w:val="0"/>
                <w:sz w:val="19"/>
              </w:rPr>
              <w:t>书在包内，但仍被抓着</w:t>
            </w:r>
          </w:p>
        </w:tc>
        <w:tc>
          <w:tcPr>
            <w:tcW w:type="dxa" w:w="4479"/>
            <w:vAlign w:val="center"/>
          </w:tcPr>
          <w:p>
            <w:pPr>
              <w:spacing w:after="80"/>
            </w:pPr>
            <w:r>
              <w:rPr>
                <w:b w:val="0"/>
                <w:sz w:val="19"/>
              </w:rPr>
              <w:t>不完成，缺少松手条件</w:t>
            </w:r>
          </w:p>
        </w:tc>
      </w:tr>
      <w:tr>
        <w:trPr>
          <w:cantSplit/>
        </w:trPr>
        <w:tc>
          <w:tcPr>
            <w:tcW w:type="dxa" w:w="5272"/>
            <w:vAlign w:val="center"/>
          </w:tcPr>
          <w:p>
            <w:pPr>
              <w:spacing w:after="80"/>
            </w:pPr>
            <w:r>
              <w:rPr>
                <w:b w:val="0"/>
                <w:sz w:val="19"/>
              </w:rPr>
              <w:t>书在包外，但已经松手</w:t>
            </w:r>
          </w:p>
        </w:tc>
        <w:tc>
          <w:tcPr>
            <w:tcW w:type="dxa" w:w="4479"/>
            <w:vAlign w:val="center"/>
          </w:tcPr>
          <w:p>
            <w:pPr>
              <w:spacing w:after="80"/>
            </w:pPr>
            <w:r>
              <w:rPr>
                <w:b w:val="0"/>
                <w:sz w:val="19"/>
              </w:rPr>
              <w:t>不完成，缺少正确位置</w:t>
            </w:r>
          </w:p>
        </w:tc>
      </w:tr>
      <w:tr>
        <w:trPr>
          <w:cantSplit/>
        </w:trPr>
        <w:tc>
          <w:tcPr>
            <w:tcW w:type="dxa" w:w="5272"/>
            <w:vAlign w:val="center"/>
          </w:tcPr>
          <w:p>
            <w:pPr>
              <w:spacing w:after="80"/>
            </w:pPr>
            <w:r>
              <w:rPr>
                <w:b w:val="0"/>
                <w:sz w:val="19"/>
              </w:rPr>
              <w:t>红书在包内且松手约 0.4 秒</w:t>
            </w:r>
          </w:p>
        </w:tc>
        <w:tc>
          <w:tcPr>
            <w:tcW w:type="dxa" w:w="4479"/>
            <w:vAlign w:val="center"/>
          </w:tcPr>
          <w:p>
            <w:pPr>
              <w:spacing w:after="80"/>
            </w:pPr>
            <w:r>
              <w:rPr>
                <w:b w:val="0"/>
                <w:sz w:val="19"/>
              </w:rPr>
              <w:t>完成，进入成功阶段</w:t>
            </w:r>
          </w:p>
        </w:tc>
      </w:tr>
    </w:tbl>
    <w:p>
      <w:pPr>
        <w:spacing w:after="0"/>
      </w:pPr>
    </w:p>
    <w:p>
      <w:r>
        <w:rPr>
          <w:b/>
        </w:rPr>
        <w:t xml:space="preserve">Meeting answer  </w:t>
      </w:r>
      <w:r>
        <w:t>No, because the player is still holding the book.</w:t>
      </w:r>
    </w:p>
    <w:p>
      <w:r>
        <w:rPr>
          <w:b/>
        </w:rPr>
        <w:t xml:space="preserve">Meeting answer  </w:t>
      </w:r>
      <w:r>
        <w:t>No, because the book's centre is outside the detection area.</w:t>
      </w:r>
    </w:p>
    <w:p>
      <w:r>
        <w:br w:type="page"/>
      </w:r>
    </w:p>
    <w:p>
      <w:pPr>
        <w:pStyle w:val="Heading1"/>
      </w:pPr>
      <w:r>
        <w:t>6  UIFlowManager 的页面顺序</w:t>
      </w:r>
    </w:p>
    <w:p>
      <w:r>
        <w:t>流程：介绍 → 手柄说明 → 六张词卡 → 准备 → 显示任务开始按钮 → Task1。</w:t>
      </w:r>
    </w:p>
    <w:p>
      <w:r>
        <w:rPr>
          <w:b/>
        </w:rPr>
        <w:t xml:space="preserve">Meeting answer  </w:t>
      </w:r>
      <w:r>
        <w:t>It guides the player through the introduction, controller instructions, vocabulary learning and preparation for the tasks.</w:t>
      </w:r>
    </w:p>
    <w:p>
      <w:pPr>
        <w:pStyle w:val="Heading2"/>
      </w:pPr>
      <w:r>
        <w:t>ShowPanel 怎样控制显示和隐藏</w:t>
      </w:r>
    </w:p>
    <w:p>
      <w:r>
        <w:t>ShowPanel 显示本次需要的引导页面，并隐藏其他引导页面，避免重叠。每个页面分别检查自己是不是当前目标。</w:t>
      </w:r>
    </w:p>
    <w:p>
      <w:pPr>
        <w:spacing w:after="0" w:line="240" w:lineRule="auto"/>
        <w:shd w:fill="F2F2F2"/>
      </w:pPr>
      <w:r>
        <w:rPr>
          <w:rFonts w:ascii="Courier New" w:hAnsi="Courier New"/>
          <w:sz w:val="18"/>
        </w:rPr>
        <w:t>learningPanel.SetActive(true);</w:t>
      </w:r>
    </w:p>
    <w:p>
      <w:pPr>
        <w:spacing w:after="0" w:line="240" w:lineRule="auto"/>
        <w:shd w:fill="F2F2F2"/>
      </w:pPr>
      <w:r>
        <w:rPr>
          <w:rFonts w:ascii="Courier New" w:hAnsi="Courier New"/>
          <w:sz w:val="18"/>
        </w:rPr>
        <w:t>learningPanel.SetActive(false);</w:t>
      </w:r>
    </w:p>
    <w:p>
      <w:pPr>
        <w:spacing w:after="0"/>
      </w:pPr>
    </w:p>
    <w:p>
      <w:r>
        <w:t>true 表示显示；false 表示隐藏。说明页已创建不代表正在显示，隐藏的页面仍然可以存在。</w:t>
      </w:r>
    </w:p>
    <w:p>
      <w:r>
        <w:rPr>
          <w:b/>
        </w:rPr>
        <w:t xml:space="preserve">Meeting answer  </w:t>
      </w:r>
      <w:r>
        <w:t>ShowPanel displays the required screen and hides the others.</w:t>
      </w:r>
    </w:p>
    <w:p>
      <w:pPr>
        <w:pStyle w:val="Heading2"/>
      </w:pPr>
      <w:r>
        <w:t>手柄说明怎样生成</w:t>
      </w:r>
    </w:p>
    <w:p>
      <w:r>
        <w:t>StartLearning 复制介绍页布局，再替换为 Controller Guide、操作说明和 Continue 按钮。Continue 连接 BeginVocabulary，进入第一张词卡。返回介绍页还会重置任务，避免沿用上一轮状态。</w:t>
      </w:r>
    </w:p>
    <w:p>
      <w:r>
        <w:rPr>
          <w:b/>
        </w:rPr>
        <w:t xml:space="preserve">Meeting answer  </w:t>
      </w:r>
      <w:r>
        <w:t>It copies the introduction panel and changes the text and button.</w:t>
      </w:r>
    </w:p>
    <w:p>
      <w:pPr>
        <w:pStyle w:val="Heading2"/>
      </w:pPr>
      <w:r>
        <w:t>Start Mission 的准确作用</w:t>
      </w:r>
    </w:p>
    <w:p>
      <w:r>
        <w:t>准备页的 Start Mission 关闭引导页面并显示任务开始按钮；它本身不直接启动第二关。</w:t>
      </w:r>
    </w:p>
    <w:p>
      <w:r>
        <w:rPr>
          <w:b/>
        </w:rPr>
        <w:t xml:space="preserve">Meeting answer  </w:t>
      </w:r>
      <w:r>
        <w:t>It hides the ready screen and shows the task-start button.</w:t>
      </w:r>
    </w:p>
    <w:p>
      <w:pPr>
        <w:pStyle w:val="Heading2"/>
      </w:pPr>
      <w:r>
        <w:t>可以修改哪里</w:t>
      </w:r>
    </w:p>
    <w:p>
      <w:r>
        <w:t>操作说明文字在包含 MOVE 和 Continue 的文字段。字号看 fontSizeMin 和 fontSizeMax，文字框大小看 sizeDelta，页面内位置看 anchoredPosition。</w:t>
      </w:r>
    </w:p>
    <w:p>
      <w:r>
        <w:br w:type="page"/>
      </w:r>
    </w:p>
    <w:p>
      <w:pPr>
        <w:pStyle w:val="Heading1"/>
      </w:pPr>
      <w:r>
        <w:t>7  LearningCardManager 的词卡翻页</w:t>
      </w:r>
    </w:p>
    <w:p>
      <w:pPr>
        <w:pStyle w:val="Heading2"/>
      </w:pPr>
      <w:r>
        <w:t>一张卡保存什么</w:t>
      </w:r>
    </w:p>
    <w:p>
      <w:pPr>
        <w:spacing w:after="0" w:line="240" w:lineRule="auto"/>
        <w:shd w:fill="F2F2F2"/>
      </w:pPr>
      <w:r>
        <w:rPr>
          <w:rFonts w:ascii="Courier New" w:hAnsi="Courier New"/>
          <w:sz w:val="18"/>
        </w:rPr>
        <w:t>new Word("书", "shū", "book", "物品", 0)</w:t>
      </w:r>
    </w:p>
    <w:p>
      <w:pPr>
        <w:spacing w:after="0"/>
      </w:pPr>
    </w:p>
    <w:p>
      <w:r>
        <w:t>依次保存中文、拼音、英文释义、类别和录音编号。“物品”与“动作”是类别；最后的 0 对应音频列表第一段录音，不是卡片序号或播放次数。</w:t>
      </w:r>
    </w:p>
    <w:p>
      <w:r>
        <w:rPr>
          <w:b/>
        </w:rPr>
        <w:t xml:space="preserve">Meeting answer  </w:t>
      </w:r>
      <w:r>
        <w:t>It stores the Chinese word, pinyin, English meaning, category and audio index.</w:t>
      </w:r>
    </w:p>
    <w:p>
      <w:pPr>
        <w:pStyle w:val="Heading2"/>
      </w:pPr>
      <w:r>
        <w:t>点击 Next 怎样换成下一个词语</w:t>
      </w:r>
    </w:p>
    <w:p>
      <w:pPr>
        <w:spacing w:after="0" w:line="240" w:lineRule="auto"/>
        <w:shd w:fill="F2F2F2"/>
      </w:pPr>
      <w:r>
        <w:rPr>
          <w:rFonts w:ascii="Courier New" w:hAnsi="Courier New"/>
          <w:sz w:val="18"/>
        </w:rPr>
        <w:t>currentIndex++;</w:t>
      </w:r>
    </w:p>
    <w:p>
      <w:pPr>
        <w:spacing w:after="0" w:line="240" w:lineRule="auto"/>
        <w:shd w:fill="F2F2F2"/>
      </w:pPr>
      <w:r>
        <w:rPr>
          <w:rFonts w:ascii="Courier New" w:hAnsi="Courier New"/>
          <w:sz w:val="18"/>
        </w:rPr>
        <w:t>ShowCard();</w:t>
      </w:r>
    </w:p>
    <w:p>
      <w:pPr>
        <w:spacing w:after="0"/>
      </w:pPr>
    </w:p>
    <w:p>
      <w:r>
        <w:t>先把当前词语编号加一，再刷新内容。编号 0 是第一张“书”，编号 1 是第二张“电脑”。</w:t>
      </w:r>
    </w:p>
    <w:p>
      <w:pPr>
        <w:spacing w:after="0" w:line="240" w:lineRule="auto"/>
        <w:shd w:fill="F2F2F2"/>
      </w:pPr>
      <w:r>
        <w:rPr>
          <w:rFonts w:ascii="Courier New" w:hAnsi="Courier New"/>
          <w:sz w:val="18"/>
        </w:rPr>
        <w:t>var word = words[currentIndex];</w:t>
      </w:r>
    </w:p>
    <w:p>
      <w:pPr>
        <w:spacing w:after="0" w:line="240" w:lineRule="auto"/>
        <w:shd w:fill="F2F2F2"/>
      </w:pPr>
      <w:r>
        <w:rPr>
          <w:rFonts w:ascii="Courier New" w:hAnsi="Courier New"/>
          <w:sz w:val="18"/>
        </w:rPr>
        <w:t>chineseText.text = word.Chinese;</w:t>
      </w:r>
    </w:p>
    <w:p>
      <w:pPr>
        <w:spacing w:after="0" w:line="240" w:lineRule="auto"/>
        <w:shd w:fill="F2F2F2"/>
      </w:pPr>
      <w:r>
        <w:rPr>
          <w:rFonts w:ascii="Courier New" w:hAnsi="Courier New"/>
          <w:sz w:val="18"/>
        </w:rPr>
        <w:t>pinyinText.text = word.Pinyin;</w:t>
      </w:r>
    </w:p>
    <w:p>
      <w:pPr>
        <w:spacing w:after="0" w:line="240" w:lineRule="auto"/>
        <w:shd w:fill="F2F2F2"/>
      </w:pPr>
      <w:r>
        <w:rPr>
          <w:rFonts w:ascii="Courier New" w:hAnsi="Courier New"/>
          <w:sz w:val="18"/>
        </w:rPr>
        <w:t>englishText.text = word.English;</w:t>
      </w:r>
    </w:p>
    <w:p>
      <w:pPr>
        <w:spacing w:after="0"/>
      </w:pPr>
    </w:p>
    <w:p>
      <w:r>
        <w:t>读取当前编号对应的资料，更新同一套文字框，不是每次创建新卡片。</w:t>
      </w:r>
    </w:p>
    <w:p>
      <w:r>
        <w:rPr>
          <w:b/>
        </w:rPr>
        <w:t xml:space="preserve">Meeting answer  </w:t>
      </w:r>
      <w:r>
        <w:t>It moves to the next word and updates the text.</w:t>
      </w:r>
    </w:p>
    <w:p>
      <w:pPr>
        <w:pStyle w:val="Heading2"/>
      </w:pPr>
      <w:r>
        <w:t>最后一张与录音</w:t>
      </w:r>
    </w:p>
    <w:p>
      <w:pPr>
        <w:spacing w:after="0" w:line="240" w:lineRule="auto"/>
        <w:shd w:fill="F2F2F2"/>
      </w:pPr>
      <w:r>
        <w:rPr>
          <w:rFonts w:ascii="Courier New" w:hAnsi="Courier New"/>
          <w:sz w:val="18"/>
        </w:rPr>
        <w:t>uiFlowManager.ShowReady();</w:t>
      </w:r>
    </w:p>
    <w:p>
      <w:pPr>
        <w:spacing w:after="0"/>
      </w:pPr>
    </w:p>
    <w:p>
      <w:r>
        <w:t>最后一张完成后显示准备页。CurrentAudio 根据词语的 AudioIndex 取得录音，PlayWordAudio 用 AudioSource 播放；切换或离开时停止旧录音。</w:t>
      </w:r>
    </w:p>
    <w:p>
      <w:pPr>
        <w:pStyle w:val="Heading2"/>
      </w:pPr>
      <w:r>
        <w:t>快速区分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665"/>
        <w:gridCol w:w="7087"/>
      </w:tblGrid>
      <w:tr>
        <w:trPr>
          <w:cantSplit/>
        </w:trPr>
        <w:tc>
          <w:tcPr>
            <w:tcW w:type="dxa" w:w="4876"/>
            <w:vAlign w:val="center"/>
            <w:shd w:fill="E7E7E7"/>
          </w:tcPr>
          <w:p>
            <w:pPr>
              <w:spacing w:after="80"/>
            </w:pPr>
            <w:r>
              <w:rPr>
                <w:b/>
                <w:sz w:val="19"/>
              </w:rPr>
              <w:t>名称</w:t>
            </w:r>
          </w:p>
        </w:tc>
        <w:tc>
          <w:tcPr>
            <w:tcW w:type="dxa" w:w="4876"/>
            <w:vAlign w:val="center"/>
            <w:shd w:fill="E7E7E7"/>
          </w:tcPr>
          <w:p>
            <w:pPr>
              <w:spacing w:after="80"/>
            </w:pPr>
            <w:r>
              <w:rPr>
                <w:b/>
                <w:sz w:val="19"/>
              </w:rPr>
              <w:t>意思</w:t>
            </w:r>
          </w:p>
        </w:tc>
      </w:tr>
      <w:tr>
        <w:trPr>
          <w:cantSplit/>
        </w:trPr>
        <w:tc>
          <w:tcPr>
            <w:tcW w:type="dxa" w:w="2665"/>
            <w:vAlign w:val="center"/>
          </w:tcPr>
          <w:p>
            <w:pPr>
              <w:spacing w:after="80"/>
            </w:pPr>
            <w:r>
              <w:rPr>
                <w:b w:val="0"/>
                <w:sz w:val="19"/>
              </w:rPr>
              <w:t>currentIndex</w:t>
            </w:r>
          </w:p>
        </w:tc>
        <w:tc>
          <w:tcPr>
            <w:tcW w:type="dxa" w:w="7087"/>
            <w:vAlign w:val="center"/>
          </w:tcPr>
          <w:p>
            <w:pPr>
              <w:spacing w:after="80"/>
            </w:pPr>
            <w:r>
              <w:rPr>
                <w:b w:val="0"/>
                <w:sz w:val="19"/>
              </w:rPr>
              <w:t>现在是哪张词卡</w:t>
            </w:r>
          </w:p>
        </w:tc>
      </w:tr>
      <w:tr>
        <w:trPr>
          <w:cantSplit/>
        </w:trPr>
        <w:tc>
          <w:tcPr>
            <w:tcW w:type="dxa" w:w="2665"/>
            <w:vAlign w:val="center"/>
          </w:tcPr>
          <w:p>
            <w:pPr>
              <w:spacing w:after="80"/>
            </w:pPr>
            <w:r>
              <w:rPr>
                <w:b w:val="0"/>
                <w:sz w:val="19"/>
              </w:rPr>
              <w:t>AudioIndex</w:t>
            </w:r>
          </w:p>
        </w:tc>
        <w:tc>
          <w:tcPr>
            <w:tcW w:type="dxa" w:w="7087"/>
            <w:vAlign w:val="center"/>
          </w:tcPr>
          <w:p>
            <w:pPr>
              <w:spacing w:after="80"/>
            </w:pPr>
            <w:r>
              <w:rPr>
                <w:b w:val="0"/>
                <w:sz w:val="19"/>
              </w:rPr>
              <w:t>这张词卡使用哪段录音</w:t>
            </w:r>
          </w:p>
        </w:tc>
      </w:tr>
      <w:tr>
        <w:trPr>
          <w:cantSplit/>
        </w:trPr>
        <w:tc>
          <w:tcPr>
            <w:tcW w:type="dxa" w:w="2665"/>
            <w:vAlign w:val="center"/>
          </w:tcPr>
          <w:p>
            <w:pPr>
              <w:spacing w:after="80"/>
            </w:pPr>
            <w:r>
              <w:rPr>
                <w:b w:val="0"/>
                <w:sz w:val="19"/>
              </w:rPr>
              <w:t>AudioClip</w:t>
            </w:r>
          </w:p>
        </w:tc>
        <w:tc>
          <w:tcPr>
            <w:tcW w:type="dxa" w:w="7087"/>
            <w:vAlign w:val="center"/>
          </w:tcPr>
          <w:p>
            <w:pPr>
              <w:spacing w:after="80"/>
            </w:pPr>
            <w:r>
              <w:rPr>
                <w:b w:val="0"/>
                <w:sz w:val="19"/>
              </w:rPr>
              <w:t>录音文件</w:t>
            </w:r>
          </w:p>
        </w:tc>
      </w:tr>
      <w:tr>
        <w:trPr>
          <w:cantSplit/>
        </w:trPr>
        <w:tc>
          <w:tcPr>
            <w:tcW w:type="dxa" w:w="2665"/>
            <w:vAlign w:val="center"/>
          </w:tcPr>
          <w:p>
            <w:pPr>
              <w:spacing w:after="80"/>
            </w:pPr>
            <w:r>
              <w:rPr>
                <w:b w:val="0"/>
                <w:sz w:val="19"/>
              </w:rPr>
              <w:t>AudioSource</w:t>
            </w:r>
          </w:p>
        </w:tc>
        <w:tc>
          <w:tcPr>
            <w:tcW w:type="dxa" w:w="7087"/>
            <w:vAlign w:val="center"/>
          </w:tcPr>
          <w:p>
            <w:pPr>
              <w:spacing w:after="80"/>
            </w:pPr>
            <w:r>
              <w:rPr>
                <w:b w:val="0"/>
                <w:sz w:val="19"/>
              </w:rPr>
              <w:t>播放器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8  WordCardTrigger 的操作事件</w:t>
      </w:r>
    </w:p>
    <w:p>
      <w:r>
        <w:t>它是物品身上的传话员：玩家操作 → 接收通知 → 把物品交给任务管理器检查。它自己不判断对错，不负责播放声音。</w:t>
      </w:r>
    </w:p>
    <w:p>
      <w:pPr>
        <w:pStyle w:val="Heading2"/>
      </w:pPr>
      <w:r>
        <w:t>开头的 using 与字段</w:t>
      </w:r>
    </w:p>
    <w:p>
      <w:r>
        <w:t>using 导入 Unity 与 XR 交互功能。MonoBehaviour 表示这是可挂到物体上的 Unity 组件。task1Manager 和 task2Manager 联系两个任务；interactable 保存当前交互组件；lastInteraction 保存上次处理时间。</w:t>
      </w:r>
    </w:p>
    <w:p>
      <w:pPr>
        <w:pStyle w:val="Heading2"/>
      </w:pPr>
      <w:r>
        <w:t>Awake 找到所需组件</w:t>
      </w:r>
    </w:p>
    <w:p>
      <w:pPr>
        <w:spacing w:after="0" w:line="240" w:lineRule="auto"/>
        <w:shd w:fill="F2F2F2"/>
      </w:pPr>
      <w:r>
        <w:rPr>
          <w:rFonts w:ascii="Courier New" w:hAnsi="Courier New"/>
          <w:sz w:val="18"/>
        </w:rPr>
        <w:t>if (task1Manager == null)</w:t>
      </w:r>
    </w:p>
    <w:p>
      <w:pPr>
        <w:spacing w:after="0" w:line="240" w:lineRule="auto"/>
        <w:shd w:fill="F2F2F2"/>
      </w:pPr>
      <w:r>
        <w:rPr>
          <w:rFonts w:ascii="Courier New" w:hAnsi="Courier New"/>
          <w:sz w:val="18"/>
        </w:rPr>
        <w:t xml:space="preserve">    task1Manager = FindFirstObjectByType&lt;Task1Manager&gt;();</w:t>
      </w:r>
    </w:p>
    <w:p>
      <w:pPr>
        <w:spacing w:after="0" w:line="240" w:lineRule="auto"/>
        <w:shd w:fill="F2F2F2"/>
      </w:pPr>
      <w:r>
        <w:rPr>
          <w:rFonts w:ascii="Courier New" w:hAnsi="Courier New"/>
          <w:sz w:val="18"/>
        </w:rPr>
        <w:t>task2Manager = FindFirstObjectByType&lt;Task2Manager&gt;();</w:t>
      </w:r>
    </w:p>
    <w:p>
      <w:pPr>
        <w:spacing w:after="0" w:line="240" w:lineRule="auto"/>
        <w:shd w:fill="F2F2F2"/>
      </w:pPr>
      <w:r>
        <w:rPr>
          <w:rFonts w:ascii="Courier New" w:hAnsi="Courier New"/>
          <w:sz w:val="18"/>
        </w:rPr>
        <w:t>interactable = GetComponent&lt;XRBaseInteractable&gt;();</w:t>
      </w:r>
    </w:p>
    <w:p>
      <w:pPr>
        <w:spacing w:after="0"/>
      </w:pPr>
    </w:p>
    <w:p>
      <w:r>
        <w:t>FindFirstObjectByType 在场景里找；GetComponent 在当前物体上找。public 字段通常可在 Inspector 连接，private 字段由代码内部管理。</w:t>
      </w:r>
    </w:p>
    <w:p>
      <w:pPr>
        <w:pStyle w:val="Heading2"/>
      </w:pPr>
      <w:r>
        <w:t>连接与解除事件</w:t>
      </w:r>
    </w:p>
    <w:p>
      <w:pPr>
        <w:spacing w:after="0" w:line="240" w:lineRule="auto"/>
        <w:shd w:fill="F2F2F2"/>
      </w:pPr>
      <w:r>
        <w:rPr>
          <w:rFonts w:ascii="Courier New" w:hAnsi="Courier New"/>
          <w:sz w:val="18"/>
        </w:rPr>
        <w:t>interactable.activated.AddListener(OnActivated);</w:t>
      </w:r>
    </w:p>
    <w:p>
      <w:pPr>
        <w:spacing w:after="0" w:line="240" w:lineRule="auto"/>
        <w:shd w:fill="F2F2F2"/>
      </w:pPr>
      <w:r>
        <w:rPr>
          <w:rFonts w:ascii="Courier New" w:hAnsi="Courier New"/>
          <w:sz w:val="18"/>
        </w:rPr>
        <w:t>interactable.activated.RemoveListener(OnActivated);</w:t>
      </w:r>
    </w:p>
    <w:p>
      <w:pPr>
        <w:spacing w:after="0"/>
      </w:pPr>
    </w:p>
    <w:p>
      <w:r>
        <w:t>OnEnable 时连接激活事件，OnDisable 时解除，避免重复监听。当前绑定中的激活使用食指扳机，与侧面握持键抓取不同。这里解除的是本脚本的监听，不是关闭 XR 系统。</w:t>
      </w:r>
    </w:p>
    <w:p>
      <w:r>
        <w:rPr>
          <w:b/>
        </w:rPr>
        <w:t xml:space="preserve">Meeting answer  </w:t>
      </w:r>
      <w:r>
        <w:t>It listens for the XR activation event and removes the listener when disabled.</w:t>
      </w:r>
    </w:p>
    <w:p>
      <w:pPr>
        <w:pStyle w:val="Heading2"/>
      </w:pPr>
      <w:r>
        <w:t>收到事件后做什么</w:t>
      </w:r>
    </w:p>
    <w:p>
      <w:pPr>
        <w:spacing w:after="0" w:line="240" w:lineRule="auto"/>
        <w:shd w:fill="F2F2F2"/>
      </w:pPr>
      <w:r>
        <w:rPr>
          <w:rFonts w:ascii="Courier New" w:hAnsi="Courier New"/>
          <w:sz w:val="18"/>
        </w:rPr>
        <w:t>void OnActivated(ActivateEventArgs args) { ShowCard(); }</w:t>
      </w:r>
    </w:p>
    <w:p>
      <w:pPr>
        <w:spacing w:after="0"/>
      </w:pPr>
    </w:p>
    <w:p>
      <w:r>
        <w:t>收到激活事件后执行 ShowCard。args 是事件附带信息，当前没有使用。ShowCard 是保留的旧名称，现在不显示房间词卡，而是检查任务。</w:t>
      </w:r>
    </w:p>
    <w:p>
      <w:pPr>
        <w:pStyle w:val="Heading2"/>
      </w:pPr>
      <w:r>
        <w:t>限制重复处理并通知任务</w:t>
      </w:r>
    </w:p>
    <w:p>
      <w:pPr>
        <w:spacing w:after="0" w:line="240" w:lineRule="auto"/>
        <w:shd w:fill="F2F2F2"/>
      </w:pPr>
      <w:r>
        <w:rPr>
          <w:rFonts w:ascii="Courier New" w:hAnsi="Courier New"/>
          <w:sz w:val="18"/>
        </w:rPr>
        <w:t>if (Time.unscaledTime - lastInteraction &lt; 0.25f) return;</w:t>
      </w:r>
    </w:p>
    <w:p>
      <w:pPr>
        <w:spacing w:after="0" w:line="240" w:lineRule="auto"/>
        <w:shd w:fill="F2F2F2"/>
      </w:pPr>
      <w:r>
        <w:rPr>
          <w:rFonts w:ascii="Courier New" w:hAnsi="Courier New"/>
          <w:sz w:val="18"/>
        </w:rPr>
        <w:t>lastInteraction = Time.unscaledTime;</w:t>
      </w:r>
    </w:p>
    <w:p>
      <w:pPr>
        <w:spacing w:after="0" w:line="240" w:lineRule="auto"/>
        <w:shd w:fill="F2F2F2"/>
      </w:pPr>
      <w:r>
        <w:rPr>
          <w:rFonts w:ascii="Courier New" w:hAnsi="Courier New"/>
          <w:sz w:val="18"/>
        </w:rPr>
        <w:t>if (task1Manager != null)</w:t>
      </w:r>
    </w:p>
    <w:p>
      <w:pPr>
        <w:spacing w:after="0" w:line="240" w:lineRule="auto"/>
        <w:shd w:fill="F2F2F2"/>
      </w:pPr>
      <w:r>
        <w:rPr>
          <w:rFonts w:ascii="Courier New" w:hAnsi="Courier New"/>
          <w:sz w:val="18"/>
        </w:rPr>
        <w:t xml:space="preserve">    task1Manager.CheckObject(gameObject);</w:t>
      </w:r>
    </w:p>
    <w:p>
      <w:pPr>
        <w:spacing w:after="0" w:line="240" w:lineRule="auto"/>
        <w:shd w:fill="F2F2F2"/>
      </w:pPr>
      <w:r>
        <w:rPr>
          <w:rFonts w:ascii="Courier New" w:hAnsi="Courier New"/>
          <w:sz w:val="18"/>
        </w:rPr>
        <w:t>if (task2Manager != null)</w:t>
      </w:r>
    </w:p>
    <w:p>
      <w:pPr>
        <w:spacing w:after="0" w:line="240" w:lineRule="auto"/>
        <w:shd w:fill="F2F2F2"/>
      </w:pPr>
      <w:r>
        <w:rPr>
          <w:rFonts w:ascii="Courier New" w:hAnsi="Courier New"/>
          <w:sz w:val="18"/>
        </w:rPr>
        <w:t xml:space="preserve">    task2Manager.CheckObject(gameObject);</w:t>
      </w:r>
    </w:p>
    <w:p>
      <w:pPr>
        <w:spacing w:after="0"/>
      </w:pPr>
    </w:p>
    <w:p>
      <w:r>
        <w:t>不到 0.25 秒的重复通知先忽略，不是暂停游戏。gameObject 是挂着此脚本的物体。两个任务都收到消息，但各自检查是否运行，未运行就不处理。</w:t>
      </w:r>
    </w:p>
    <w:p>
      <w:r>
        <w:rPr>
          <w:b/>
        </w:rPr>
        <w:t xml:space="preserve">Meeting answer  </w:t>
      </w:r>
      <w:r>
        <w:t>This script receives object interactions and sends the object to the task managers. The task managers check whether it is correct.</w:t>
      </w:r>
    </w:p>
    <w:p>
      <w:r>
        <w:br w:type="page"/>
      </w:r>
    </w:p>
    <w:p>
      <w:pPr>
        <w:pStyle w:val="Heading1"/>
      </w:pPr>
      <w:r>
        <w:t>9  桌面摆放与前景显示</w:t>
      </w:r>
    </w:p>
    <w:p>
      <w:pPr>
        <w:pStyle w:val="Heading2"/>
      </w:pPr>
      <w:r>
        <w:t>DeskStationery 是桌面整理员</w:t>
      </w:r>
    </w:p>
    <w:p>
      <w:r>
        <w:t>把书和文具放在桌面上，配置文具抓取，并在物品掉落或离开太远时复位。它不判断任务成功，也不负责红书逃跑。</w:t>
      </w:r>
    </w:p>
    <w:p>
      <w:r>
        <w:rPr>
          <w:b/>
        </w:rPr>
        <w:t xml:space="preserve">Meeting answer  </w:t>
      </w:r>
      <w:r>
        <w:t>It positions desk objects, configures grabbing and resets misplaced items.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458"/>
        <w:gridCol w:w="6293"/>
      </w:tblGrid>
      <w:tr>
        <w:trPr>
          <w:cantSplit/>
        </w:trPr>
        <w:tc>
          <w:tcPr>
            <w:tcW w:type="dxa" w:w="4876"/>
            <w:vAlign w:val="center"/>
            <w:shd w:fill="E7E7E7"/>
          </w:tcPr>
          <w:p>
            <w:pPr>
              <w:spacing w:after="80"/>
            </w:pPr>
            <w:r>
              <w:rPr>
                <w:b/>
                <w:sz w:val="19"/>
              </w:rPr>
              <w:t>方法</w:t>
            </w:r>
          </w:p>
        </w:tc>
        <w:tc>
          <w:tcPr>
            <w:tcW w:type="dxa" w:w="4876"/>
            <w:vAlign w:val="center"/>
            <w:shd w:fill="E7E7E7"/>
          </w:tcPr>
          <w:p>
            <w:pPr>
              <w:spacing w:after="80"/>
            </w:pPr>
            <w:r>
              <w:rPr>
                <w:b/>
                <w:sz w:val="19"/>
              </w:rPr>
              <w:t>用途</w:t>
            </w:r>
          </w:p>
        </w:tc>
      </w:tr>
      <w:tr>
        <w:trPr>
          <w:cantSplit/>
        </w:trPr>
        <w:tc>
          <w:tcPr>
            <w:tcW w:type="dxa" w:w="3458"/>
            <w:vAlign w:val="center"/>
          </w:tcPr>
          <w:p>
            <w:pPr>
              <w:spacing w:after="80"/>
            </w:pPr>
            <w:r>
              <w:rPr>
                <w:b w:val="0"/>
                <w:sz w:val="19"/>
              </w:rPr>
              <w:t>PlaceOnDesk</w:t>
            </w:r>
          </w:p>
        </w:tc>
        <w:tc>
          <w:tcPr>
            <w:tcW w:type="dxa" w:w="6293"/>
            <w:vAlign w:val="center"/>
          </w:tcPr>
          <w:p>
            <w:pPr>
              <w:spacing w:after="80"/>
            </w:pPr>
            <w:r>
              <w:rPr>
                <w:b w:val="0"/>
                <w:sz w:val="19"/>
              </w:rPr>
              <w:t>根据桌面范围和物品底部摆放，限制桌边并避让键盘</w:t>
            </w:r>
          </w:p>
        </w:tc>
      </w:tr>
      <w:tr>
        <w:trPr>
          <w:cantSplit/>
        </w:trPr>
        <w:tc>
          <w:tcPr>
            <w:tcW w:type="dxa" w:w="3458"/>
            <w:vAlign w:val="center"/>
          </w:tcPr>
          <w:p>
            <w:pPr>
              <w:spacing w:after="80"/>
            </w:pPr>
            <w:r>
              <w:rPr>
                <w:b w:val="0"/>
                <w:sz w:val="19"/>
              </w:rPr>
              <w:t>Setup</w:t>
            </w:r>
          </w:p>
        </w:tc>
        <w:tc>
          <w:tcPr>
            <w:tcW w:type="dxa" w:w="6293"/>
            <w:vAlign w:val="center"/>
          </w:tcPr>
          <w:p>
            <w:pPr>
              <w:spacing w:after="80"/>
            </w:pPr>
            <w:r>
              <w:rPr>
                <w:b w:val="0"/>
                <w:sz w:val="19"/>
              </w:rPr>
              <w:t>设置名称、碰撞体、刚体和 XR 抓取功能</w:t>
            </w:r>
          </w:p>
        </w:tc>
      </w:tr>
      <w:tr>
        <w:trPr>
          <w:cantSplit/>
        </w:trPr>
        <w:tc>
          <w:tcPr>
            <w:tcW w:type="dxa" w:w="3458"/>
            <w:vAlign w:val="center"/>
          </w:tcPr>
          <w:p>
            <w:pPr>
              <w:spacing w:after="80"/>
            </w:pPr>
            <w:r>
              <w:rPr>
                <w:b w:val="0"/>
                <w:sz w:val="19"/>
              </w:rPr>
              <w:t>ResetItems 和 Restore</w:t>
            </w:r>
          </w:p>
        </w:tc>
        <w:tc>
          <w:tcPr>
            <w:tcW w:type="dxa" w:w="6293"/>
            <w:vAlign w:val="center"/>
          </w:tcPr>
          <w:p>
            <w:pPr>
              <w:spacing w:after="80"/>
            </w:pPr>
            <w:r>
              <w:rPr>
                <w:b w:val="0"/>
                <w:sz w:val="19"/>
              </w:rPr>
              <w:t>恢复保存的初始位置和旋转</w:t>
            </w:r>
          </w:p>
        </w:tc>
      </w:tr>
      <w:tr>
        <w:trPr>
          <w:cantSplit/>
        </w:trPr>
        <w:tc>
          <w:tcPr>
            <w:tcW w:type="dxa" w:w="3458"/>
            <w:vAlign w:val="center"/>
          </w:tcPr>
          <w:p>
            <w:pPr>
              <w:spacing w:after="80"/>
            </w:pPr>
            <w:r>
              <w:rPr>
                <w:b w:val="0"/>
                <w:sz w:val="19"/>
              </w:rPr>
              <w:t>Update</w:t>
            </w:r>
          </w:p>
        </w:tc>
        <w:tc>
          <w:tcPr>
            <w:tcW w:type="dxa" w:w="6293"/>
            <w:vAlign w:val="center"/>
          </w:tcPr>
          <w:p>
            <w:pPr>
              <w:spacing w:after="80"/>
            </w:pPr>
            <w:r>
              <w:rPr>
                <w:b w:val="0"/>
                <w:sz w:val="19"/>
              </w:rPr>
              <w:t>检查未被抓住的物品是否掉落或离开太远</w:t>
            </w:r>
          </w:p>
        </w:tc>
      </w:tr>
    </w:tbl>
    <w:p>
      <w:pPr>
        <w:spacing w:after="0"/>
      </w:pPr>
    </w:p>
    <w:p>
      <w:r>
        <w:t>位置由 PlaceOnDesk 的参数控制。Setup 中的 Vector3 size 用于碰撞体大小，不是物品位置。基础抓取使用 XRGrabInteractable，自定义代码配置组件并连接任务。</w:t>
      </w:r>
    </w:p>
    <w:p>
      <w:r>
        <w:rPr>
          <w:b/>
        </w:rPr>
        <w:t xml:space="preserve">Meeting answer  </w:t>
      </w:r>
      <w:r>
        <w:t>PlaceOnDesk handles placement, Setup configures grabbing, and Restore resets the item.</w:t>
      </w:r>
    </w:p>
    <w:p>
      <w:pPr>
        <w:pStyle w:val="Heading2"/>
      </w:pPr>
      <w:r>
        <w:t>DrawInFront 让提示卡不被模型遮挡</w:t>
      </w:r>
    </w:p>
    <w:p>
      <w:r>
        <w:t>该功能已合并进 DeskAdventure。OnEnable 连接画布绘制事件，OnDisable 解除。DrawInFront 为背景和文字使用专用前景材质。frontMaterials 缓存副本，避免重复创建，也不直接修改共享字体材质。</w:t>
      </w:r>
    </w:p>
    <w:p>
      <w:r>
        <w:t>这部分只控制绘制方式，不负责红书移动和装包判断。提示卡创建和外观设置在 CreateHUD；Begin 是开始一局的准备入口。</w:t>
      </w:r>
    </w:p>
    <w:p>
      <w:r>
        <w:rPr>
          <w:b/>
        </w:rPr>
        <w:t xml:space="preserve">Meeting answer  </w:t>
      </w:r>
      <w:r>
        <w:t>It uses copied materials with overlay shaders to keep the task panel visible in front of scene objects.</w:t>
      </w:r>
    </w:p>
    <w:p>
      <w:pPr>
        <w:pStyle w:val="Heading2"/>
      </w:pPr>
      <w:r>
        <w:t>复习时优先回答的四个问题</w:t>
      </w:r>
    </w:p>
    <w:p>
      <w:r>
        <w:t>1  第一关怎样识别电脑：标签或 LookWord。</w:t>
        <w:br/>
        <w:t>2  怎样切换任务：成功反馈、等待、淡出、启动第二关。</w:t>
        <w:br/>
        <w:t>3  红书怎样移动：追书阶段更新目标位置，抓住后进入装包阶段。</w:t>
        <w:br/>
        <w:t>4  怎样判断装包成功：红书中心在包内且松手，持续约 0.4 秒。</w:t>
      </w:r>
    </w:p>
    <w:p>
      <w:r>
        <w:t>回答顺序：这个功能做什么 → 代码检查或改变什么 → 玩家会看到什么。</w:t>
      </w:r>
    </w:p>
    <w:sectPr w:rsidR="00FC693F" w:rsidRPr="0006063C" w:rsidSect="00034616">
      <w:footerReference w:type="default" r:id="rId9"/>
      <w:pgSz w:w="11906" w:h="16838"/>
      <w:pgMar w:top="964" w:right="1077" w:bottom="964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代码复习笔记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rial Unicode MS" w:hAnsi="Arial Unicode MS" w:eastAsia="Arial Unicode MS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/>
      <w:contextualSpacing/>
    </w:pPr>
    <w:rPr>
      <w:rFonts w:asciiTheme="majorHAnsi" w:eastAsiaTheme="majorEastAsia" w:hAnsiTheme="majorHAnsi" w:cstheme="majorBidi" w:ascii="Arial Unicode MS" w:hAnsi="Arial Unicode MS" w:eastAsia="Arial Unicode MS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中文 VR 项目代码复习笔记</dc:title>
  <dc:subject>Bilingual code revision notes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