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Chinese VR User Test Record</w:t>
      </w:r>
    </w:p>
    <w:p>
      <w:r>
        <w:rPr>
          <w:sz w:val="18"/>
        </w:rPr>
        <w:t>One sheet per participant. Facilitator copy. Keep vocabulary answers hidden.</w:t>
      </w:r>
    </w:p>
    <w:p>
      <w:r>
        <w:t>Participant ID __________   Date __________   Build __________   Facilitator __________</w:t>
      </w:r>
    </w:p>
    <w:p>
      <w:r>
        <w:t>Headset / controllers _____________________   Session:  [ ] Pilot  [ ] Main test</w:t>
      </w:r>
    </w:p>
    <w:p>
      <w:r>
        <w:t>Chinese experience ____________________   VR experience ____________________</w:t>
      </w:r>
    </w:p>
    <w:p>
      <w:r>
        <w:rPr>
          <w:sz w:val="18"/>
        </w:rPr>
        <w:t>Participation agreed: [ ] Yes [ ] No    Recording permitted: [ ] Yes [ ] No</w:t>
      </w:r>
    </w:p>
    <w:p>
      <w:pPr>
        <w:pStyle w:val="Heading2"/>
      </w:pPr>
      <w:r>
        <w:t>Task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5"/>
        <w:gridCol w:w="1587"/>
        <w:gridCol w:w="1984"/>
        <w:gridCol w:w="1701"/>
        <w:gridCol w:w="2268"/>
      </w:tblGrid>
      <w:tr>
        <w:trPr>
          <w:trHeight w:val="400" w:hRule="atLeast"/>
          <w:cantSplit/>
          <w:tblHeader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E7E7E7"/>
          </w:tcPr>
          <w:p>
            <w:pPr>
              <w:spacing w:after="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E7E7E7"/>
          </w:tcPr>
          <w:p>
            <w:pPr>
              <w:spacing w:after="0"/>
            </w:pPr>
            <w:r>
              <w:rPr>
                <w:b/>
                <w:sz w:val="18"/>
              </w:rPr>
              <w:t>Time in seconds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E7E7E7"/>
          </w:tcPr>
          <w:p>
            <w:pPr>
              <w:spacing w:after="0"/>
            </w:pPr>
            <w:r>
              <w:rPr>
                <w:b/>
                <w:sz w:val="18"/>
              </w:rPr>
              <w:t>First result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E7E7E7"/>
          </w:tcPr>
          <w:p>
            <w:pPr>
              <w:spacing w:after="0"/>
            </w:pPr>
            <w:r>
              <w:rPr>
                <w:b/>
                <w:sz w:val="18"/>
              </w:rPr>
              <w:t>Errors</w:t>
            </w:r>
          </w:p>
        </w:tc>
        <w:tc>
          <w:tcPr>
            <w:tcW w:type="dxa" w:w="226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E7E7E7"/>
          </w:tcPr>
          <w:p>
            <w:pPr>
              <w:spacing w:after="0"/>
            </w:pPr>
            <w:r>
              <w:rPr>
                <w:b/>
                <w:sz w:val="18"/>
              </w:rPr>
              <w:t>Help level / count</w:t>
            </w:r>
          </w:p>
        </w:tc>
      </w:tr>
      <w:tr>
        <w:trPr>
          <w:trHeight w:val="460" w:hRule="atLeast"/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Learning cards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Task1 find computer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Task2 pack red book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</w:tbl>
    <w:p>
      <w:r>
        <w:rPr>
          <w:sz w:val="16"/>
        </w:rPr>
        <w:t>Result: I independent, A assisted, F failed, T technical interruption. Record first attempts.</w:t>
      </w:r>
    </w:p>
    <w:p>
      <w:r>
        <w:rPr>
          <w:sz w:val="16"/>
        </w:rPr>
        <w:t>Help: H0 none; H1 neutral prompt / replay; H2 operational hint; H3 answer / demonstration.</w:t>
      </w:r>
    </w:p>
    <w:p>
      <w:r>
        <w:rPr>
          <w:sz w:val="16"/>
        </w:rPr>
        <w:t>Errors: wrong objects, outside placements, held-book waits. Note type and count below.</w:t>
      </w:r>
    </w:p>
    <w:p>
      <w:r>
        <w:rPr>
          <w:sz w:val="18"/>
        </w:rPr>
        <w:t>Audio replays ____  Card revisits ____  Restarts ____  Support used: [ ] English [ ] Pinyin [ ] Audio</w:t>
      </w:r>
    </w:p>
    <w:p>
      <w:pPr>
        <w:pStyle w:val="Heading2"/>
      </w:pPr>
      <w:r>
        <w:t>Vocabulary before and after</w:t>
      </w:r>
    </w:p>
    <w:p>
      <w:r>
        <w:rPr>
          <w:sz w:val="16"/>
        </w:rPr>
        <w:t>Audio only; no English or pinyin shown. Correct = 1; incorrect / unknown = 0. One replay allowed.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896"/>
        <w:gridCol w:w="2154"/>
        <w:gridCol w:w="2154"/>
      </w:tblGrid>
      <w:tr>
        <w:trPr>
          <w:trHeight w:val="400" w:hRule="atLeast"/>
          <w:cantSplit/>
          <w:tblHeader/>
        </w:trPr>
        <w:tc>
          <w:tcPr>
            <w:tcW w:type="dxa" w:w="589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E7E7E7"/>
          </w:tcPr>
          <w:p>
            <w:pPr>
              <w:spacing w:after="0"/>
            </w:pPr>
            <w:r>
              <w:rPr>
                <w:b/>
                <w:sz w:val="18"/>
              </w:rPr>
              <w:t>Facilitator cue and acceptable meaning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E7E7E7"/>
          </w:tcPr>
          <w:p>
            <w:pPr>
              <w:spacing w:after="0"/>
            </w:pPr>
            <w:r>
              <w:rPr>
                <w:b/>
                <w:sz w:val="18"/>
              </w:rPr>
              <w:t>Before 0 or 1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E7E7E7"/>
          </w:tcPr>
          <w:p>
            <w:pPr>
              <w:spacing w:after="0"/>
            </w:pPr>
            <w:r>
              <w:rPr>
                <w:b/>
                <w:sz w:val="18"/>
              </w:rPr>
              <w:t>After 0 or 1</w:t>
            </w:r>
          </w:p>
        </w:tc>
      </w:tr>
      <w:tr>
        <w:trPr>
          <w:trHeight w:val="340" w:hRule="atLeast"/>
          <w:cantSplit/>
        </w:trPr>
        <w:tc>
          <w:tcPr>
            <w:tcW w:type="dxa" w:w="589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shu  /  book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589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diannao  /  computer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589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shubao  /  school bag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589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zhaodao  /  find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589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naqi  /  pick up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589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fangjin  /  put into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5896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Total out of 6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</w:tbl>
    <w:p>
      <w:r>
        <w:rPr>
          <w:sz w:val="16"/>
        </w:rPr>
        <w:t>Before order: bag, find, book, put into, computer, pick up. After: pick up, computer, put into, book, find, bag.</w:t>
      </w:r>
    </w:p>
    <w:p>
      <w:pPr>
        <w:pStyle w:val="Heading2"/>
      </w:pPr>
      <w:r>
        <w:t>Participant ratings</w:t>
      </w:r>
    </w:p>
    <w:p>
      <w:r>
        <w:rPr>
          <w:sz w:val="16"/>
        </w:rPr>
        <w:t>Write one score per item: 1 strongly disagree; 2 disagree; 3 neutral; 4 agree; 5 strongly agree.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8561"/>
        <w:gridCol w:w="1644"/>
      </w:tblGrid>
      <w:tr>
        <w:trPr>
          <w:trHeight w:val="400" w:hRule="atLeast"/>
          <w:cantSplit/>
          <w:tblHeader/>
        </w:trPr>
        <w:tc>
          <w:tcPr>
            <w:tcW w:type="dxa" w:w="856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E7E7E7"/>
          </w:tcPr>
          <w:p>
            <w:pPr>
              <w:spacing w:after="0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E7E7E7"/>
          </w:tcPr>
          <w:p>
            <w:pPr>
              <w:spacing w:after="0"/>
            </w:pPr>
            <w:r>
              <w:rPr>
                <w:b/>
                <w:sz w:val="18"/>
              </w:rPr>
              <w:t>Score 1 to 5</w:t>
            </w:r>
          </w:p>
        </w:tc>
      </w:tr>
      <w:tr>
        <w:trPr>
          <w:trHeight w:val="340" w:hRule="atLeast"/>
          <w:cantSplit/>
        </w:trPr>
        <w:tc>
          <w:tcPr>
            <w:tcW w:type="dxa" w:w="856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I understood what to do next.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856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I could select the computer easily.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856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I could grab and place the red book in the bag.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856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I could see, hear and understand the feedback.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856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Manipulating objects helped me understand the Chinese words.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Observations and participant comments</w:t>
      </w:r>
    </w:p>
    <w:p>
      <w:r>
        <w:rPr>
          <w:sz w:val="16"/>
        </w:rPr>
        <w:t>Record errors, help, unclear red / release instructions, discomfort, quotes and issue IDs.</w:t>
      </w:r>
    </w:p>
    <w:p>
      <w:r>
        <w:t>____________________________________________________________________________________</w:t>
      </w:r>
    </w:p>
    <w:p>
      <w:r>
        <w:t>____________________________________________________________________________________</w:t>
      </w:r>
    </w:p>
    <w:p>
      <w:r>
        <w:t>Most important improvement __________________________________________________________</w:t>
      </w:r>
    </w:p>
    <w:sectPr w:rsidR="00FC693F" w:rsidRPr="0006063C" w:rsidSect="00034616">
      <w:pgSz w:w="11906" w:h="16838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Chinese VR User Test Record</dc:title>
  <dc:subject>One page participant data collection form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