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44D01" w14:textId="65AAD4DC" w:rsidR="00261305" w:rsidRPr="00261305" w:rsidRDefault="00261305" w:rsidP="00261305">
      <w:pPr>
        <w:spacing w:after="0"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b/>
          <w:bCs/>
          <w:kern w:val="0"/>
          <w:sz w:val="36"/>
          <w:szCs w:val="36"/>
          <w14:ligatures w14:val="none"/>
        </w:rPr>
        <w:t xml:space="preserve">"Global Life Expectancy Modeling Project Final Report" </w:t>
      </w:r>
    </w:p>
    <w:p w14:paraId="1C233D9A" w14:textId="1BD6A92C" w:rsidR="00261305" w:rsidRPr="00583C07" w:rsidRDefault="00261305" w:rsidP="00261305">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261305">
        <w:rPr>
          <w:rFonts w:ascii="Times New Roman" w:eastAsia="Times New Roman" w:hAnsi="Times New Roman" w:cs="Times New Roman"/>
          <w:b/>
          <w:bCs/>
          <w:kern w:val="0"/>
          <w14:ligatures w14:val="none"/>
        </w:rPr>
        <w:t>TEAM 5</w:t>
      </w:r>
    </w:p>
    <w:p w14:paraId="539646B7" w14:textId="28AB9DD9" w:rsidR="00583C07" w:rsidRDefault="00583C07" w:rsidP="00261305">
      <w:pPr>
        <w:spacing w:before="100" w:beforeAutospacing="1" w:after="100" w:afterAutospacing="1" w:line="240" w:lineRule="auto"/>
        <w:outlineLvl w:val="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w:t>
      </w:r>
      <w:r w:rsidR="00261305" w:rsidRPr="00261305">
        <w:rPr>
          <w:rFonts w:ascii="Times New Roman" w:eastAsia="Times New Roman" w:hAnsi="Times New Roman" w:cs="Times New Roman"/>
          <w:b/>
          <w:bCs/>
          <w:kern w:val="0"/>
          <w14:ligatures w14:val="none"/>
        </w:rPr>
        <w:t xml:space="preserve">ate: "April 2025" </w:t>
      </w:r>
    </w:p>
    <w:p w14:paraId="798AF6AE" w14:textId="77777777" w:rsidR="00583C07" w:rsidRPr="00583C07" w:rsidRDefault="00583C07" w:rsidP="00261305">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691B22B9" w14:textId="0ADCCC4C" w:rsidR="00261305" w:rsidRPr="00261305" w:rsidRDefault="00261305" w:rsidP="002613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1305">
        <w:rPr>
          <w:rFonts w:ascii="Times New Roman" w:eastAsia="Times New Roman" w:hAnsi="Times New Roman" w:cs="Times New Roman"/>
          <w:b/>
          <w:bCs/>
          <w:kern w:val="0"/>
          <w:sz w:val="36"/>
          <w:szCs w:val="36"/>
          <w14:ligatures w14:val="none"/>
        </w:rPr>
        <w:t>1. Introduction</w:t>
      </w:r>
    </w:p>
    <w:p w14:paraId="51100B3E" w14:textId="77777777" w:rsidR="00261305" w:rsidRPr="00261305" w:rsidRDefault="00261305" w:rsidP="002613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305">
        <w:rPr>
          <w:rFonts w:ascii="Times New Roman" w:eastAsia="Times New Roman" w:hAnsi="Times New Roman" w:cs="Times New Roman"/>
          <w:b/>
          <w:bCs/>
          <w:kern w:val="0"/>
          <w:sz w:val="27"/>
          <w:szCs w:val="27"/>
          <w14:ligatures w14:val="none"/>
        </w:rPr>
        <w:t>a. Project Motivation</w:t>
      </w:r>
    </w:p>
    <w:p w14:paraId="6F8C22E9" w14:textId="77777777" w:rsidR="00261305" w:rsidRPr="00261305" w:rsidRDefault="00261305" w:rsidP="00583C07">
      <w:pPr>
        <w:spacing w:before="100" w:beforeAutospacing="1" w:after="100" w:afterAutospacing="1" w:line="240" w:lineRule="auto"/>
        <w:jc w:val="both"/>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 xml:space="preserve">We chose to study </w:t>
      </w:r>
      <w:r w:rsidRPr="00261305">
        <w:rPr>
          <w:rFonts w:ascii="Times New Roman" w:eastAsia="Times New Roman" w:hAnsi="Times New Roman" w:cs="Times New Roman"/>
          <w:b/>
          <w:bCs/>
          <w:kern w:val="0"/>
          <w14:ligatures w14:val="none"/>
        </w:rPr>
        <w:t>global life expectancy</w:t>
      </w:r>
      <w:r w:rsidRPr="00261305">
        <w:rPr>
          <w:rFonts w:ascii="Times New Roman" w:eastAsia="Times New Roman" w:hAnsi="Times New Roman" w:cs="Times New Roman"/>
          <w:kern w:val="0"/>
          <w14:ligatures w14:val="none"/>
        </w:rPr>
        <w:t xml:space="preserve"> due to its importance as a summary measure of population health and socioeconomic development. Understanding what influences life expectancy can guide better policy decisions and resource allocation across nations.</w:t>
      </w:r>
    </w:p>
    <w:p w14:paraId="6E24393B" w14:textId="77777777" w:rsidR="00261305" w:rsidRPr="00261305" w:rsidRDefault="00261305" w:rsidP="002613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305">
        <w:rPr>
          <w:rFonts w:ascii="Times New Roman" w:eastAsia="Times New Roman" w:hAnsi="Times New Roman" w:cs="Times New Roman"/>
          <w:b/>
          <w:bCs/>
          <w:kern w:val="0"/>
          <w:sz w:val="27"/>
          <w:szCs w:val="27"/>
          <w14:ligatures w14:val="none"/>
        </w:rPr>
        <w:t>b. Background Research</w:t>
      </w:r>
    </w:p>
    <w:p w14:paraId="7EB47E8C" w14:textId="77777777" w:rsidR="00261305" w:rsidRPr="00261305" w:rsidRDefault="00261305" w:rsidP="00261305">
      <w:p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Previous research has shown that life expectancy is influenced by economic, demographic, and health-related factors. However, global-scale analysis with recent machine learning tools remains limited. This project applies modern regression models to investigate patterns and determinants of global life expectancy.</w:t>
      </w:r>
    </w:p>
    <w:p w14:paraId="6D67B346" w14:textId="77777777" w:rsidR="00261305" w:rsidRPr="00261305" w:rsidRDefault="00261305" w:rsidP="002613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305">
        <w:rPr>
          <w:rFonts w:ascii="Times New Roman" w:eastAsia="Times New Roman" w:hAnsi="Times New Roman" w:cs="Times New Roman"/>
          <w:b/>
          <w:bCs/>
          <w:kern w:val="0"/>
          <w:sz w:val="27"/>
          <w:szCs w:val="27"/>
          <w14:ligatures w14:val="none"/>
        </w:rPr>
        <w:t>c. Dataset Description</w:t>
      </w:r>
    </w:p>
    <w:p w14:paraId="3E556C5B" w14:textId="77777777" w:rsidR="00261305" w:rsidRPr="00261305" w:rsidRDefault="00261305" w:rsidP="00261305">
      <w:p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 xml:space="preserve">We used a cleaned dataset derived from the </w:t>
      </w:r>
      <w:r w:rsidRPr="00261305">
        <w:rPr>
          <w:rFonts w:ascii="Times New Roman" w:eastAsia="Times New Roman" w:hAnsi="Times New Roman" w:cs="Times New Roman"/>
          <w:b/>
          <w:bCs/>
          <w:kern w:val="0"/>
          <w14:ligatures w14:val="none"/>
        </w:rPr>
        <w:t>World Bank</w:t>
      </w:r>
      <w:r w:rsidRPr="00261305">
        <w:rPr>
          <w:rFonts w:ascii="Times New Roman" w:eastAsia="Times New Roman" w:hAnsi="Times New Roman" w:cs="Times New Roman"/>
          <w:kern w:val="0"/>
          <w14:ligatures w14:val="none"/>
        </w:rPr>
        <w:t xml:space="preserve"> database. It contains country-level data from 1990 to 2023, including indicators such as GDP, death rates, population structure, and rural demographics.</w:t>
      </w:r>
    </w:p>
    <w:p w14:paraId="6E2AB67F" w14:textId="77777777" w:rsidR="00261305" w:rsidRPr="00261305" w:rsidRDefault="00261305" w:rsidP="002613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305">
        <w:rPr>
          <w:rFonts w:ascii="Times New Roman" w:eastAsia="Times New Roman" w:hAnsi="Times New Roman" w:cs="Times New Roman"/>
          <w:b/>
          <w:bCs/>
          <w:kern w:val="0"/>
          <w:sz w:val="27"/>
          <w:szCs w:val="27"/>
          <w14:ligatures w14:val="none"/>
        </w:rPr>
        <w:t>d. Key EDA Findings</w:t>
      </w:r>
    </w:p>
    <w:p w14:paraId="77A8255D" w14:textId="77777777" w:rsidR="00261305" w:rsidRPr="00261305" w:rsidRDefault="00261305" w:rsidP="0026130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Life expectancy increased steadily from 1990 to 2019, peaking around 2019 before dropping sharply during the COVID-19 pandemic (2020–2021).</w:t>
      </w:r>
    </w:p>
    <w:p w14:paraId="08AE4B1D" w14:textId="77777777" w:rsidR="00261305" w:rsidRPr="00261305" w:rsidRDefault="00261305" w:rsidP="0026130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Some countries displayed stagnation or decrease due to conflict, poor healthcare, or external shocks.</w:t>
      </w:r>
    </w:p>
    <w:p w14:paraId="2184416C" w14:textId="77777777" w:rsidR="00261305" w:rsidRDefault="00261305" w:rsidP="0026130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Variables like GDP per capita, crude death rate, and child population percentage showed strong correlations with life expectancy.</w:t>
      </w:r>
    </w:p>
    <w:p w14:paraId="67D8C5F2" w14:textId="0644E411" w:rsidR="00A706D0" w:rsidRPr="00261305" w:rsidRDefault="00A706D0" w:rsidP="0026130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There appeared to be 3 main clusters of data: smaller countries with weaker economies and lower life expectancies, larger countries with more robust economies and higher life expectancies, and those that fell in between for both of those categories. Most of the countries fell into the low to mid ranges.</w:t>
      </w:r>
    </w:p>
    <w:p w14:paraId="69CE9450" w14:textId="77777777" w:rsidR="00261305" w:rsidRPr="00261305" w:rsidRDefault="00BE7C6F" w:rsidP="002613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ED3AD1E">
          <v:rect id="_x0000_i1032" alt="" style="width:468pt;height:.05pt;mso-width-percent:0;mso-height-percent:0;mso-width-percent:0;mso-height-percent:0" o:hralign="center" o:hrstd="t" o:hr="t" fillcolor="#a0a0a0" stroked="f"/>
        </w:pict>
      </w:r>
    </w:p>
    <w:p w14:paraId="351CB73A" w14:textId="77777777" w:rsidR="00261305" w:rsidRPr="00261305" w:rsidRDefault="00261305" w:rsidP="002613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1305">
        <w:rPr>
          <w:rFonts w:ascii="Times New Roman" w:eastAsia="Times New Roman" w:hAnsi="Times New Roman" w:cs="Times New Roman"/>
          <w:b/>
          <w:bCs/>
          <w:kern w:val="0"/>
          <w:sz w:val="36"/>
          <w:szCs w:val="36"/>
          <w14:ligatures w14:val="none"/>
        </w:rPr>
        <w:lastRenderedPageBreak/>
        <w:t>2. SMART Research Question</w:t>
      </w:r>
    </w:p>
    <w:p w14:paraId="29ADF0B5" w14:textId="77777777" w:rsidR="00261305" w:rsidRPr="00261305" w:rsidRDefault="00261305" w:rsidP="00261305">
      <w:p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b/>
          <w:bCs/>
          <w:kern w:val="0"/>
          <w14:ligatures w14:val="none"/>
        </w:rPr>
        <w:t>SMART Question:</w:t>
      </w:r>
      <w:r w:rsidRPr="00261305">
        <w:rPr>
          <w:rFonts w:ascii="Times New Roman" w:eastAsia="Times New Roman" w:hAnsi="Times New Roman" w:cs="Times New Roman"/>
          <w:kern w:val="0"/>
          <w14:ligatures w14:val="none"/>
        </w:rPr>
        <w:t xml:space="preserve"> </w:t>
      </w:r>
      <w:r w:rsidRPr="00261305">
        <w:rPr>
          <w:rFonts w:ascii="Times New Roman" w:eastAsia="Times New Roman" w:hAnsi="Times New Roman" w:cs="Times New Roman"/>
          <w:i/>
          <w:iCs/>
          <w:kern w:val="0"/>
          <w14:ligatures w14:val="none"/>
        </w:rPr>
        <w:t>What are the most important socio-economic and demographic factors influencing life expectancy across countries from 1990 to 2023, and how accurately can we predict life expectancy using machine learning models?</w:t>
      </w:r>
    </w:p>
    <w:p w14:paraId="10F811EB" w14:textId="77777777" w:rsidR="00261305" w:rsidRPr="00261305" w:rsidRDefault="00261305" w:rsidP="00261305">
      <w:p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This question guided our analysis and model building. We aimed to identify top predictors and compare model performance using standard evaluation metrics.</w:t>
      </w:r>
    </w:p>
    <w:p w14:paraId="17D426C3" w14:textId="77777777" w:rsidR="00261305" w:rsidRPr="00261305" w:rsidRDefault="00BE7C6F" w:rsidP="002613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9A548BD">
          <v:rect id="_x0000_i1031" alt="" style="width:468pt;height:.05pt;mso-width-percent:0;mso-height-percent:0;mso-width-percent:0;mso-height-percent:0" o:hralign="center" o:hrstd="t" o:hr="t" fillcolor="#a0a0a0" stroked="f"/>
        </w:pict>
      </w:r>
    </w:p>
    <w:p w14:paraId="40DFB7C5" w14:textId="77777777" w:rsidR="00261305" w:rsidRPr="00261305" w:rsidRDefault="00261305" w:rsidP="002613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1305">
        <w:rPr>
          <w:rFonts w:ascii="Times New Roman" w:eastAsia="Times New Roman" w:hAnsi="Times New Roman" w:cs="Times New Roman"/>
          <w:b/>
          <w:bCs/>
          <w:kern w:val="0"/>
          <w:sz w:val="36"/>
          <w:szCs w:val="36"/>
          <w14:ligatures w14:val="none"/>
        </w:rPr>
        <w:t>3. Modeling Approach</w:t>
      </w:r>
    </w:p>
    <w:p w14:paraId="6199CB7E" w14:textId="77777777" w:rsidR="00261305" w:rsidRPr="00261305" w:rsidRDefault="00261305" w:rsidP="002613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305">
        <w:rPr>
          <w:rFonts w:ascii="Times New Roman" w:eastAsia="Times New Roman" w:hAnsi="Times New Roman" w:cs="Times New Roman"/>
          <w:b/>
          <w:bCs/>
          <w:kern w:val="0"/>
          <w:sz w:val="27"/>
          <w:szCs w:val="27"/>
          <w14:ligatures w14:val="none"/>
        </w:rPr>
        <w:t>a. Feature Engineering</w:t>
      </w:r>
    </w:p>
    <w:p w14:paraId="64209330" w14:textId="77777777" w:rsidR="00261305" w:rsidRPr="00261305" w:rsidRDefault="00261305" w:rsidP="0026130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Dropped gender-specific life expectancy to avoid multicollinearity.</w:t>
      </w:r>
    </w:p>
    <w:p w14:paraId="50BB804A" w14:textId="77777777" w:rsidR="00261305" w:rsidRPr="00261305" w:rsidRDefault="00261305" w:rsidP="0026130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Label encoded country names.</w:t>
      </w:r>
    </w:p>
    <w:p w14:paraId="44356748" w14:textId="77777777" w:rsidR="00261305" w:rsidRPr="00261305" w:rsidRDefault="00261305" w:rsidP="0026130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Sorted data by year and split into training (&lt;=2022) and test (&gt;2022) sets.</w:t>
      </w:r>
    </w:p>
    <w:p w14:paraId="4FC80B2C" w14:textId="77777777" w:rsidR="00261305" w:rsidRPr="00261305" w:rsidRDefault="00261305" w:rsidP="002613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305">
        <w:rPr>
          <w:rFonts w:ascii="Times New Roman" w:eastAsia="Times New Roman" w:hAnsi="Times New Roman" w:cs="Times New Roman"/>
          <w:b/>
          <w:bCs/>
          <w:kern w:val="0"/>
          <w:sz w:val="27"/>
          <w:szCs w:val="27"/>
          <w14:ligatures w14:val="none"/>
        </w:rPr>
        <w:t>b. Algorithms Used</w:t>
      </w:r>
    </w:p>
    <w:p w14:paraId="486184E7" w14:textId="77777777" w:rsidR="00261305" w:rsidRPr="00261305" w:rsidRDefault="00261305" w:rsidP="00261305">
      <w:p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We applied and compared three regression models:</w:t>
      </w:r>
    </w:p>
    <w:p w14:paraId="60347DAA" w14:textId="77777777" w:rsidR="00261305" w:rsidRPr="00261305" w:rsidRDefault="00261305" w:rsidP="0026130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b/>
          <w:bCs/>
          <w:kern w:val="0"/>
          <w14:ligatures w14:val="none"/>
        </w:rPr>
        <w:t>Random Forest Regressor</w:t>
      </w:r>
    </w:p>
    <w:p w14:paraId="58C5C43D" w14:textId="77777777" w:rsidR="00261305" w:rsidRPr="00261305" w:rsidRDefault="00261305" w:rsidP="0026130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b/>
          <w:bCs/>
          <w:kern w:val="0"/>
          <w14:ligatures w14:val="none"/>
        </w:rPr>
        <w:t>Decision Tree Regressor</w:t>
      </w:r>
    </w:p>
    <w:p w14:paraId="36063E10" w14:textId="77777777" w:rsidR="00261305" w:rsidRPr="00261305" w:rsidRDefault="00261305" w:rsidP="0026130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b/>
          <w:bCs/>
          <w:kern w:val="0"/>
          <w14:ligatures w14:val="none"/>
        </w:rPr>
        <w:t>Bayesian Ridge Regressor</w:t>
      </w:r>
    </w:p>
    <w:p w14:paraId="2887C6DA" w14:textId="77777777" w:rsidR="00261305" w:rsidRPr="00261305" w:rsidRDefault="00261305" w:rsidP="002613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305">
        <w:rPr>
          <w:rFonts w:ascii="Times New Roman" w:eastAsia="Times New Roman" w:hAnsi="Times New Roman" w:cs="Times New Roman"/>
          <w:b/>
          <w:bCs/>
          <w:kern w:val="0"/>
          <w:sz w:val="27"/>
          <w:szCs w:val="27"/>
          <w14:ligatures w14:val="none"/>
        </w:rPr>
        <w:t>c. Evaluation Metrics</w:t>
      </w:r>
    </w:p>
    <w:p w14:paraId="7BE46744" w14:textId="77777777" w:rsidR="00261305" w:rsidRPr="00261305" w:rsidRDefault="00261305" w:rsidP="0026130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b/>
          <w:bCs/>
          <w:kern w:val="0"/>
          <w14:ligatures w14:val="none"/>
        </w:rPr>
        <w:t>Mean Squared Error (MSE)</w:t>
      </w:r>
    </w:p>
    <w:p w14:paraId="045AA640" w14:textId="77777777" w:rsidR="00261305" w:rsidRPr="00261305" w:rsidRDefault="00261305" w:rsidP="0026130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b/>
          <w:bCs/>
          <w:kern w:val="0"/>
          <w14:ligatures w14:val="none"/>
        </w:rPr>
        <w:t>R-squared (R²)</w:t>
      </w:r>
    </w:p>
    <w:p w14:paraId="24A8932F" w14:textId="77777777" w:rsidR="00261305" w:rsidRPr="00261305" w:rsidRDefault="00261305" w:rsidP="002613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305">
        <w:rPr>
          <w:rFonts w:ascii="Times New Roman" w:eastAsia="Times New Roman" w:hAnsi="Times New Roman" w:cs="Times New Roman"/>
          <w:b/>
          <w:bCs/>
          <w:kern w:val="0"/>
          <w:sz w:val="27"/>
          <w:szCs w:val="27"/>
          <w14:ligatures w14:val="none"/>
        </w:rPr>
        <w:t>d. 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600"/>
        <w:gridCol w:w="615"/>
      </w:tblGrid>
      <w:tr w:rsidR="00261305" w:rsidRPr="00261305" w14:paraId="5D30731D" w14:textId="77777777" w:rsidTr="00261305">
        <w:trPr>
          <w:tblCellSpacing w:w="15" w:type="dxa"/>
        </w:trPr>
        <w:tc>
          <w:tcPr>
            <w:tcW w:w="0" w:type="auto"/>
            <w:vAlign w:val="center"/>
            <w:hideMark/>
          </w:tcPr>
          <w:p w14:paraId="722332CF" w14:textId="77777777" w:rsidR="00261305" w:rsidRPr="00261305" w:rsidRDefault="00261305" w:rsidP="00261305">
            <w:pPr>
              <w:spacing w:after="0" w:line="240" w:lineRule="auto"/>
              <w:jc w:val="center"/>
              <w:rPr>
                <w:rFonts w:ascii="Times New Roman" w:eastAsia="Times New Roman" w:hAnsi="Times New Roman" w:cs="Times New Roman"/>
                <w:b/>
                <w:bCs/>
                <w:kern w:val="0"/>
                <w14:ligatures w14:val="none"/>
              </w:rPr>
            </w:pPr>
            <w:r w:rsidRPr="00261305">
              <w:rPr>
                <w:rFonts w:ascii="Times New Roman" w:eastAsia="Times New Roman" w:hAnsi="Times New Roman" w:cs="Times New Roman"/>
                <w:b/>
                <w:bCs/>
                <w:kern w:val="0"/>
                <w14:ligatures w14:val="none"/>
              </w:rPr>
              <w:t>Model</w:t>
            </w:r>
          </w:p>
        </w:tc>
        <w:tc>
          <w:tcPr>
            <w:tcW w:w="0" w:type="auto"/>
            <w:vAlign w:val="center"/>
            <w:hideMark/>
          </w:tcPr>
          <w:p w14:paraId="4B612D01" w14:textId="77777777" w:rsidR="00261305" w:rsidRPr="00261305" w:rsidRDefault="00261305" w:rsidP="00261305">
            <w:pPr>
              <w:spacing w:after="0" w:line="240" w:lineRule="auto"/>
              <w:jc w:val="center"/>
              <w:rPr>
                <w:rFonts w:ascii="Times New Roman" w:eastAsia="Times New Roman" w:hAnsi="Times New Roman" w:cs="Times New Roman"/>
                <w:b/>
                <w:bCs/>
                <w:kern w:val="0"/>
                <w14:ligatures w14:val="none"/>
              </w:rPr>
            </w:pPr>
            <w:r w:rsidRPr="00261305">
              <w:rPr>
                <w:rFonts w:ascii="Times New Roman" w:eastAsia="Times New Roman" w:hAnsi="Times New Roman" w:cs="Times New Roman"/>
                <w:b/>
                <w:bCs/>
                <w:kern w:val="0"/>
                <w14:ligatures w14:val="none"/>
              </w:rPr>
              <w:t>MSE</w:t>
            </w:r>
          </w:p>
        </w:tc>
        <w:tc>
          <w:tcPr>
            <w:tcW w:w="0" w:type="auto"/>
            <w:vAlign w:val="center"/>
            <w:hideMark/>
          </w:tcPr>
          <w:p w14:paraId="6A08584D" w14:textId="77777777" w:rsidR="00261305" w:rsidRPr="00261305" w:rsidRDefault="00261305" w:rsidP="00261305">
            <w:pPr>
              <w:spacing w:after="0" w:line="240" w:lineRule="auto"/>
              <w:jc w:val="center"/>
              <w:rPr>
                <w:rFonts w:ascii="Times New Roman" w:eastAsia="Times New Roman" w:hAnsi="Times New Roman" w:cs="Times New Roman"/>
                <w:b/>
                <w:bCs/>
                <w:kern w:val="0"/>
                <w14:ligatures w14:val="none"/>
              </w:rPr>
            </w:pPr>
            <w:r w:rsidRPr="00261305">
              <w:rPr>
                <w:rFonts w:ascii="Times New Roman" w:eastAsia="Times New Roman" w:hAnsi="Times New Roman" w:cs="Times New Roman"/>
                <w:b/>
                <w:bCs/>
                <w:kern w:val="0"/>
                <w14:ligatures w14:val="none"/>
              </w:rPr>
              <w:t>R²</w:t>
            </w:r>
          </w:p>
        </w:tc>
      </w:tr>
      <w:tr w:rsidR="00261305" w:rsidRPr="00261305" w14:paraId="19259745" w14:textId="77777777" w:rsidTr="00261305">
        <w:trPr>
          <w:tblCellSpacing w:w="15" w:type="dxa"/>
        </w:trPr>
        <w:tc>
          <w:tcPr>
            <w:tcW w:w="0" w:type="auto"/>
            <w:vAlign w:val="center"/>
            <w:hideMark/>
          </w:tcPr>
          <w:p w14:paraId="26BD0404" w14:textId="77777777" w:rsidR="00261305" w:rsidRPr="00261305" w:rsidRDefault="00261305" w:rsidP="00261305">
            <w:pPr>
              <w:spacing w:after="0"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Random Forest Regressor</w:t>
            </w:r>
          </w:p>
        </w:tc>
        <w:tc>
          <w:tcPr>
            <w:tcW w:w="0" w:type="auto"/>
            <w:vAlign w:val="center"/>
            <w:hideMark/>
          </w:tcPr>
          <w:p w14:paraId="3C4FD72F" w14:textId="77777777" w:rsidR="00261305" w:rsidRPr="00261305" w:rsidRDefault="00261305" w:rsidP="00261305">
            <w:pPr>
              <w:spacing w:after="0"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8.62</w:t>
            </w:r>
          </w:p>
        </w:tc>
        <w:tc>
          <w:tcPr>
            <w:tcW w:w="0" w:type="auto"/>
            <w:vAlign w:val="center"/>
            <w:hideMark/>
          </w:tcPr>
          <w:p w14:paraId="5DFEF5B9" w14:textId="77777777" w:rsidR="00261305" w:rsidRPr="00261305" w:rsidRDefault="00261305" w:rsidP="00261305">
            <w:pPr>
              <w:spacing w:after="0"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0.884</w:t>
            </w:r>
          </w:p>
        </w:tc>
      </w:tr>
      <w:tr w:rsidR="00261305" w:rsidRPr="00261305" w14:paraId="0B172D5D" w14:textId="77777777" w:rsidTr="00261305">
        <w:trPr>
          <w:tblCellSpacing w:w="15" w:type="dxa"/>
        </w:trPr>
        <w:tc>
          <w:tcPr>
            <w:tcW w:w="0" w:type="auto"/>
            <w:vAlign w:val="center"/>
            <w:hideMark/>
          </w:tcPr>
          <w:p w14:paraId="5228FC78" w14:textId="77777777" w:rsidR="00261305" w:rsidRPr="00261305" w:rsidRDefault="00261305" w:rsidP="00261305">
            <w:pPr>
              <w:spacing w:after="0"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Decision Tree Regressor</w:t>
            </w:r>
          </w:p>
        </w:tc>
        <w:tc>
          <w:tcPr>
            <w:tcW w:w="0" w:type="auto"/>
            <w:vAlign w:val="center"/>
            <w:hideMark/>
          </w:tcPr>
          <w:p w14:paraId="096A6F99" w14:textId="77777777" w:rsidR="00261305" w:rsidRPr="00261305" w:rsidRDefault="00261305" w:rsidP="00261305">
            <w:pPr>
              <w:spacing w:after="0"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9.54</w:t>
            </w:r>
          </w:p>
        </w:tc>
        <w:tc>
          <w:tcPr>
            <w:tcW w:w="0" w:type="auto"/>
            <w:vAlign w:val="center"/>
            <w:hideMark/>
          </w:tcPr>
          <w:p w14:paraId="5347F88D" w14:textId="77777777" w:rsidR="00261305" w:rsidRPr="00261305" w:rsidRDefault="00261305" w:rsidP="00261305">
            <w:pPr>
              <w:spacing w:after="0"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0.872</w:t>
            </w:r>
          </w:p>
        </w:tc>
      </w:tr>
      <w:tr w:rsidR="00261305" w:rsidRPr="00261305" w14:paraId="775D9946" w14:textId="77777777" w:rsidTr="00261305">
        <w:trPr>
          <w:tblCellSpacing w:w="15" w:type="dxa"/>
        </w:trPr>
        <w:tc>
          <w:tcPr>
            <w:tcW w:w="0" w:type="auto"/>
            <w:vAlign w:val="center"/>
            <w:hideMark/>
          </w:tcPr>
          <w:p w14:paraId="13341118" w14:textId="77777777" w:rsidR="00261305" w:rsidRPr="00261305" w:rsidRDefault="00261305" w:rsidP="00261305">
            <w:pPr>
              <w:spacing w:after="0"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Bayesian Ridge Regressor</w:t>
            </w:r>
          </w:p>
        </w:tc>
        <w:tc>
          <w:tcPr>
            <w:tcW w:w="0" w:type="auto"/>
            <w:vAlign w:val="center"/>
            <w:hideMark/>
          </w:tcPr>
          <w:p w14:paraId="4F80840F" w14:textId="77777777" w:rsidR="00261305" w:rsidRPr="00261305" w:rsidRDefault="00261305" w:rsidP="00261305">
            <w:pPr>
              <w:spacing w:after="0"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15.38</w:t>
            </w:r>
          </w:p>
        </w:tc>
        <w:tc>
          <w:tcPr>
            <w:tcW w:w="0" w:type="auto"/>
            <w:vAlign w:val="center"/>
            <w:hideMark/>
          </w:tcPr>
          <w:p w14:paraId="10571216" w14:textId="77777777" w:rsidR="00261305" w:rsidRPr="00261305" w:rsidRDefault="00261305" w:rsidP="00261305">
            <w:pPr>
              <w:spacing w:after="0"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0.794</w:t>
            </w:r>
          </w:p>
        </w:tc>
      </w:tr>
    </w:tbl>
    <w:p w14:paraId="5CCE16FA" w14:textId="77777777" w:rsidR="00261305" w:rsidRPr="00261305" w:rsidRDefault="00261305" w:rsidP="002613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305">
        <w:rPr>
          <w:rFonts w:ascii="Times New Roman" w:eastAsia="Times New Roman" w:hAnsi="Times New Roman" w:cs="Times New Roman"/>
          <w:b/>
          <w:bCs/>
          <w:kern w:val="0"/>
          <w:sz w:val="27"/>
          <w:szCs w:val="27"/>
          <w14:ligatures w14:val="none"/>
        </w:rPr>
        <w:t>e. Feature Importance (from Random Forest)</w:t>
      </w:r>
    </w:p>
    <w:p w14:paraId="69545B18" w14:textId="77777777" w:rsidR="00261305" w:rsidRPr="00261305" w:rsidRDefault="00261305" w:rsidP="00261305">
      <w:p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Top predictors:</w:t>
      </w:r>
    </w:p>
    <w:p w14:paraId="6437A599" w14:textId="77777777" w:rsidR="00261305" w:rsidRPr="00261305" w:rsidRDefault="00261305" w:rsidP="0026130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Population ages 0-14 (% of total population)</w:t>
      </w:r>
    </w:p>
    <w:p w14:paraId="45D8BE6A" w14:textId="77777777" w:rsidR="00261305" w:rsidRPr="00261305" w:rsidRDefault="00261305" w:rsidP="0026130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lastRenderedPageBreak/>
        <w:t>Death rate, crude (per 1,000 people)</w:t>
      </w:r>
    </w:p>
    <w:p w14:paraId="270DCE90" w14:textId="77777777" w:rsidR="00261305" w:rsidRPr="00261305" w:rsidRDefault="00261305" w:rsidP="0026130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GDP per capita (current US$)</w:t>
      </w:r>
    </w:p>
    <w:p w14:paraId="57BA2CEC" w14:textId="77777777" w:rsidR="00261305" w:rsidRPr="00261305" w:rsidRDefault="00BE7C6F" w:rsidP="002613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4E469A1">
          <v:rect id="_x0000_i1030" alt="" style="width:468pt;height:.05pt;mso-width-percent:0;mso-height-percent:0;mso-width-percent:0;mso-height-percent:0" o:hralign="center" o:hrstd="t" o:hr="t" fillcolor="#a0a0a0" stroked="f"/>
        </w:pict>
      </w:r>
    </w:p>
    <w:p w14:paraId="1C5A45EF" w14:textId="77777777" w:rsidR="00261305" w:rsidRPr="00261305" w:rsidRDefault="00261305" w:rsidP="002613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1305">
        <w:rPr>
          <w:rFonts w:ascii="Times New Roman" w:eastAsia="Times New Roman" w:hAnsi="Times New Roman" w:cs="Times New Roman"/>
          <w:b/>
          <w:bCs/>
          <w:kern w:val="0"/>
          <w:sz w:val="36"/>
          <w:szCs w:val="36"/>
          <w14:ligatures w14:val="none"/>
        </w:rPr>
        <w:t>4. Interpretation of Results</w:t>
      </w:r>
    </w:p>
    <w:p w14:paraId="4E39A064" w14:textId="77777777" w:rsidR="00261305" w:rsidRPr="00261305" w:rsidRDefault="00261305" w:rsidP="0026130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 xml:space="preserve">The </w:t>
      </w:r>
      <w:r w:rsidRPr="00261305">
        <w:rPr>
          <w:rFonts w:ascii="Times New Roman" w:eastAsia="Times New Roman" w:hAnsi="Times New Roman" w:cs="Times New Roman"/>
          <w:b/>
          <w:bCs/>
          <w:kern w:val="0"/>
          <w14:ligatures w14:val="none"/>
        </w:rPr>
        <w:t>Random Forest model</w:t>
      </w:r>
      <w:r w:rsidRPr="00261305">
        <w:rPr>
          <w:rFonts w:ascii="Times New Roman" w:eastAsia="Times New Roman" w:hAnsi="Times New Roman" w:cs="Times New Roman"/>
          <w:kern w:val="0"/>
          <w14:ligatures w14:val="none"/>
        </w:rPr>
        <w:t xml:space="preserve"> showed the best predictive performance, with high R² and the lowest MSE.</w:t>
      </w:r>
    </w:p>
    <w:p w14:paraId="13CAE982" w14:textId="77777777" w:rsidR="00261305" w:rsidRPr="00261305" w:rsidRDefault="00261305" w:rsidP="0026130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 xml:space="preserve">The </w:t>
      </w:r>
      <w:r w:rsidRPr="00261305">
        <w:rPr>
          <w:rFonts w:ascii="Times New Roman" w:eastAsia="Times New Roman" w:hAnsi="Times New Roman" w:cs="Times New Roman"/>
          <w:b/>
          <w:bCs/>
          <w:kern w:val="0"/>
          <w14:ligatures w14:val="none"/>
        </w:rPr>
        <w:t>most influential features</w:t>
      </w:r>
      <w:r w:rsidRPr="00261305">
        <w:rPr>
          <w:rFonts w:ascii="Times New Roman" w:eastAsia="Times New Roman" w:hAnsi="Times New Roman" w:cs="Times New Roman"/>
          <w:kern w:val="0"/>
          <w14:ligatures w14:val="none"/>
        </w:rPr>
        <w:t xml:space="preserve"> were demographic (youth population), economic (GDP per capita), and health-related (death rate).</w:t>
      </w:r>
    </w:p>
    <w:p w14:paraId="6A6CD726" w14:textId="77777777" w:rsidR="00261305" w:rsidRPr="00261305" w:rsidRDefault="00261305" w:rsidP="0026130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Surprisingly, other commonly assumed predictors like total population or urban/rural breakdown had minimal predictive power.</w:t>
      </w:r>
    </w:p>
    <w:p w14:paraId="6C86AC1C" w14:textId="77777777" w:rsidR="00261305" w:rsidRPr="00261305" w:rsidRDefault="00BE7C6F" w:rsidP="002613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9B51FC7">
          <v:rect id="_x0000_i1029" alt="" style="width:468pt;height:.05pt;mso-width-percent:0;mso-height-percent:0;mso-width-percent:0;mso-height-percent:0" o:hralign="center" o:hrstd="t" o:hr="t" fillcolor="#a0a0a0" stroked="f"/>
        </w:pict>
      </w:r>
    </w:p>
    <w:p w14:paraId="0585B02D" w14:textId="77777777" w:rsidR="00261305" w:rsidRPr="00261305" w:rsidRDefault="00261305" w:rsidP="002613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1305">
        <w:rPr>
          <w:rFonts w:ascii="Times New Roman" w:eastAsia="Times New Roman" w:hAnsi="Times New Roman" w:cs="Times New Roman"/>
          <w:b/>
          <w:bCs/>
          <w:kern w:val="0"/>
          <w:sz w:val="36"/>
          <w:szCs w:val="36"/>
          <w14:ligatures w14:val="none"/>
        </w:rPr>
        <w:t>5. Time Series Forecasting</w:t>
      </w:r>
    </w:p>
    <w:p w14:paraId="74C46784" w14:textId="77777777" w:rsidR="00261305" w:rsidRPr="00261305" w:rsidRDefault="00261305" w:rsidP="002613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305">
        <w:rPr>
          <w:rFonts w:ascii="Times New Roman" w:eastAsia="Times New Roman" w:hAnsi="Times New Roman" w:cs="Times New Roman"/>
          <w:b/>
          <w:bCs/>
          <w:kern w:val="0"/>
          <w:sz w:val="27"/>
          <w:szCs w:val="27"/>
          <w14:ligatures w14:val="none"/>
        </w:rPr>
        <w:t>a. Trend Analysis</w:t>
      </w:r>
    </w:p>
    <w:p w14:paraId="2DC4237F" w14:textId="77777777" w:rsidR="00261305" w:rsidRPr="00261305" w:rsidRDefault="00261305" w:rsidP="00261305">
      <w:p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We created a global average time series of life expectancy from 1990 to 2023. The trend showed a consistent rise until 2019, followed by a dip during the COVID-19 pandemic and a partial rebound.</w:t>
      </w:r>
    </w:p>
    <w:p w14:paraId="58929262" w14:textId="77777777" w:rsidR="00261305" w:rsidRPr="00261305" w:rsidRDefault="00261305" w:rsidP="002613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1305">
        <w:rPr>
          <w:rFonts w:ascii="Times New Roman" w:eastAsia="Times New Roman" w:hAnsi="Times New Roman" w:cs="Times New Roman"/>
          <w:b/>
          <w:bCs/>
          <w:kern w:val="0"/>
          <w:sz w:val="27"/>
          <w:szCs w:val="27"/>
          <w14:ligatures w14:val="none"/>
        </w:rPr>
        <w:t>b. ARIMA and SARIMAX Models</w:t>
      </w:r>
    </w:p>
    <w:p w14:paraId="0A068BE0" w14:textId="77777777" w:rsidR="00261305" w:rsidRPr="00261305" w:rsidRDefault="00261305" w:rsidP="00261305">
      <w:p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We forecasted the next 5 years of life expectancy:</w:t>
      </w:r>
    </w:p>
    <w:p w14:paraId="3830D4C9" w14:textId="77777777" w:rsidR="00261305" w:rsidRPr="00261305" w:rsidRDefault="00261305" w:rsidP="0026130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b/>
          <w:bCs/>
          <w:kern w:val="0"/>
          <w14:ligatures w14:val="none"/>
        </w:rPr>
        <w:t>ARIMA</w:t>
      </w:r>
      <w:r w:rsidRPr="00261305">
        <w:rPr>
          <w:rFonts w:ascii="Times New Roman" w:eastAsia="Times New Roman" w:hAnsi="Times New Roman" w:cs="Times New Roman"/>
          <w:kern w:val="0"/>
          <w14:ligatures w14:val="none"/>
        </w:rPr>
        <w:t xml:space="preserve"> predicted a continued modest increase.</w:t>
      </w:r>
    </w:p>
    <w:p w14:paraId="445FF6A4" w14:textId="77777777" w:rsidR="00261305" w:rsidRPr="00261305" w:rsidRDefault="00261305" w:rsidP="0026130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b/>
          <w:bCs/>
          <w:kern w:val="0"/>
          <w14:ligatures w14:val="none"/>
        </w:rPr>
        <w:t>SARIMAX</w:t>
      </w:r>
      <w:r w:rsidRPr="00261305">
        <w:rPr>
          <w:rFonts w:ascii="Times New Roman" w:eastAsia="Times New Roman" w:hAnsi="Times New Roman" w:cs="Times New Roman"/>
          <w:kern w:val="0"/>
          <w14:ligatures w14:val="none"/>
        </w:rPr>
        <w:t>, which includes seasonal components, produced a less reliable result with higher error.</w:t>
      </w:r>
    </w:p>
    <w:p w14:paraId="3085C054" w14:textId="77777777" w:rsidR="00261305" w:rsidRPr="00261305" w:rsidRDefault="00BE7C6F" w:rsidP="002613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490EA6A">
          <v:rect id="_x0000_i1028" alt="" style="width:468pt;height:.05pt;mso-width-percent:0;mso-height-percent:0;mso-width-percent:0;mso-height-percent:0" o:hralign="center" o:hrstd="t" o:hr="t" fillcolor="#a0a0a0" stroked="f"/>
        </w:pict>
      </w:r>
    </w:p>
    <w:p w14:paraId="16302CB0" w14:textId="77777777" w:rsidR="00261305" w:rsidRPr="00261305" w:rsidRDefault="00261305" w:rsidP="002613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1305">
        <w:rPr>
          <w:rFonts w:ascii="Times New Roman" w:eastAsia="Times New Roman" w:hAnsi="Times New Roman" w:cs="Times New Roman"/>
          <w:b/>
          <w:bCs/>
          <w:kern w:val="0"/>
          <w:sz w:val="36"/>
          <w:szCs w:val="36"/>
          <w14:ligatures w14:val="none"/>
        </w:rPr>
        <w:t>6. Predictions and Implications</w:t>
      </w:r>
    </w:p>
    <w:p w14:paraId="512F0B11" w14:textId="77777777" w:rsidR="00261305" w:rsidRPr="00261305" w:rsidRDefault="00261305" w:rsidP="00261305">
      <w:p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Our models suggest that:</w:t>
      </w:r>
    </w:p>
    <w:p w14:paraId="14C86EAF" w14:textId="77777777" w:rsidR="00261305" w:rsidRPr="00261305" w:rsidRDefault="00261305" w:rsidP="0026130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 xml:space="preserve">Countries with </w:t>
      </w:r>
      <w:r w:rsidRPr="00261305">
        <w:rPr>
          <w:rFonts w:ascii="Times New Roman" w:eastAsia="Times New Roman" w:hAnsi="Times New Roman" w:cs="Times New Roman"/>
          <w:b/>
          <w:bCs/>
          <w:kern w:val="0"/>
          <w14:ligatures w14:val="none"/>
        </w:rPr>
        <w:t>high youth population</w:t>
      </w:r>
      <w:r w:rsidRPr="00261305">
        <w:rPr>
          <w:rFonts w:ascii="Times New Roman" w:eastAsia="Times New Roman" w:hAnsi="Times New Roman" w:cs="Times New Roman"/>
          <w:kern w:val="0"/>
          <w14:ligatures w14:val="none"/>
        </w:rPr>
        <w:t xml:space="preserve"> and </w:t>
      </w:r>
      <w:r w:rsidRPr="00261305">
        <w:rPr>
          <w:rFonts w:ascii="Times New Roman" w:eastAsia="Times New Roman" w:hAnsi="Times New Roman" w:cs="Times New Roman"/>
          <w:b/>
          <w:bCs/>
          <w:kern w:val="0"/>
          <w14:ligatures w14:val="none"/>
        </w:rPr>
        <w:t>low death rates</w:t>
      </w:r>
      <w:r w:rsidRPr="00261305">
        <w:rPr>
          <w:rFonts w:ascii="Times New Roman" w:eastAsia="Times New Roman" w:hAnsi="Times New Roman" w:cs="Times New Roman"/>
          <w:kern w:val="0"/>
          <w14:ligatures w14:val="none"/>
        </w:rPr>
        <w:t xml:space="preserve"> will likely continue experiencing </w:t>
      </w:r>
      <w:r w:rsidRPr="00261305">
        <w:rPr>
          <w:rFonts w:ascii="Times New Roman" w:eastAsia="Times New Roman" w:hAnsi="Times New Roman" w:cs="Times New Roman"/>
          <w:b/>
          <w:bCs/>
          <w:kern w:val="0"/>
          <w14:ligatures w14:val="none"/>
        </w:rPr>
        <w:t>higher life expectancies</w:t>
      </w:r>
      <w:r w:rsidRPr="00261305">
        <w:rPr>
          <w:rFonts w:ascii="Times New Roman" w:eastAsia="Times New Roman" w:hAnsi="Times New Roman" w:cs="Times New Roman"/>
          <w:kern w:val="0"/>
          <w14:ligatures w14:val="none"/>
        </w:rPr>
        <w:t>.</w:t>
      </w:r>
    </w:p>
    <w:p w14:paraId="684AEB71" w14:textId="77777777" w:rsidR="00261305" w:rsidRPr="00261305" w:rsidRDefault="00261305" w:rsidP="0026130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b/>
          <w:bCs/>
          <w:kern w:val="0"/>
          <w14:ligatures w14:val="none"/>
        </w:rPr>
        <w:t>Policy interventions</w:t>
      </w:r>
      <w:r w:rsidRPr="00261305">
        <w:rPr>
          <w:rFonts w:ascii="Times New Roman" w:eastAsia="Times New Roman" w:hAnsi="Times New Roman" w:cs="Times New Roman"/>
          <w:kern w:val="0"/>
          <w14:ligatures w14:val="none"/>
        </w:rPr>
        <w:t xml:space="preserve"> that reduce mortality and support child and maternal health may have the most impact.</w:t>
      </w:r>
    </w:p>
    <w:p w14:paraId="1D372CEA" w14:textId="77777777" w:rsidR="00261305" w:rsidRPr="00261305" w:rsidRDefault="00261305" w:rsidP="0026130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Economic growth (especially GDP per capita) still plays a vital role in improving life expectancy.</w:t>
      </w:r>
    </w:p>
    <w:p w14:paraId="68C2BED5" w14:textId="77777777" w:rsidR="00261305" w:rsidRPr="00261305" w:rsidRDefault="00BE7C6F" w:rsidP="002613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167DA52C">
          <v:rect id="_x0000_i1027" alt="" style="width:468pt;height:.05pt;mso-width-percent:0;mso-height-percent:0;mso-width-percent:0;mso-height-percent:0" o:hralign="center" o:hrstd="t" o:hr="t" fillcolor="#a0a0a0" stroked="f"/>
        </w:pict>
      </w:r>
    </w:p>
    <w:p w14:paraId="121FE991" w14:textId="77777777" w:rsidR="00261305" w:rsidRPr="00261305" w:rsidRDefault="00261305" w:rsidP="002613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1305">
        <w:rPr>
          <w:rFonts w:ascii="Times New Roman" w:eastAsia="Times New Roman" w:hAnsi="Times New Roman" w:cs="Times New Roman"/>
          <w:b/>
          <w:bCs/>
          <w:kern w:val="0"/>
          <w:sz w:val="36"/>
          <w:szCs w:val="36"/>
          <w14:ligatures w14:val="none"/>
        </w:rPr>
        <w:t>7. Conclusion</w:t>
      </w:r>
    </w:p>
    <w:p w14:paraId="6D5020A3" w14:textId="77777777" w:rsidR="00261305" w:rsidRPr="00261305" w:rsidRDefault="00261305" w:rsidP="00261305">
      <w:p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 xml:space="preserve">By combining machine learning and time series models, we found that life expectancy can be </w:t>
      </w:r>
      <w:r w:rsidRPr="00261305">
        <w:rPr>
          <w:rFonts w:ascii="Times New Roman" w:eastAsia="Times New Roman" w:hAnsi="Times New Roman" w:cs="Times New Roman"/>
          <w:b/>
          <w:bCs/>
          <w:kern w:val="0"/>
          <w14:ligatures w14:val="none"/>
        </w:rPr>
        <w:t>accurately predicted</w:t>
      </w:r>
      <w:r w:rsidRPr="00261305">
        <w:rPr>
          <w:rFonts w:ascii="Times New Roman" w:eastAsia="Times New Roman" w:hAnsi="Times New Roman" w:cs="Times New Roman"/>
          <w:kern w:val="0"/>
          <w14:ligatures w14:val="none"/>
        </w:rPr>
        <w:t xml:space="preserve"> using a small number of demographic and economic variables.</w:t>
      </w:r>
    </w:p>
    <w:p w14:paraId="3600F990" w14:textId="77777777" w:rsidR="00261305" w:rsidRPr="00261305" w:rsidRDefault="00261305" w:rsidP="00261305">
      <w:p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Our findings answer the SMART question by highlighting:</w:t>
      </w:r>
    </w:p>
    <w:p w14:paraId="5E72D5F6" w14:textId="77777777" w:rsidR="00261305" w:rsidRPr="00261305" w:rsidRDefault="00261305" w:rsidP="0026130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Top influencing factors.</w:t>
      </w:r>
    </w:p>
    <w:p w14:paraId="76873799" w14:textId="77777777" w:rsidR="00261305" w:rsidRPr="00261305" w:rsidRDefault="00261305" w:rsidP="0026130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The comparative performance of different models.</w:t>
      </w:r>
    </w:p>
    <w:p w14:paraId="3C6CE4BD" w14:textId="77777777" w:rsidR="00261305" w:rsidRPr="00261305" w:rsidRDefault="00261305" w:rsidP="0026130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Reliable future predictions with ARIMA.</w:t>
      </w:r>
    </w:p>
    <w:p w14:paraId="388FFFC0" w14:textId="77777777" w:rsidR="00261305" w:rsidRPr="00261305" w:rsidRDefault="00261305" w:rsidP="00261305">
      <w:p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The analysis offers insights for global health organizations and governments aiming to enhance life expectancy through targeted data-driven strategies.</w:t>
      </w:r>
    </w:p>
    <w:p w14:paraId="07534178" w14:textId="77777777" w:rsidR="00261305" w:rsidRPr="00261305" w:rsidRDefault="00BE7C6F" w:rsidP="002613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D365974">
          <v:rect id="_x0000_i1026" alt="" style="width:468pt;height:.05pt;mso-width-percent:0;mso-height-percent:0;mso-width-percent:0;mso-height-percent:0" o:hralign="center" o:hrstd="t" o:hr="t" fillcolor="#a0a0a0" stroked="f"/>
        </w:pict>
      </w:r>
    </w:p>
    <w:p w14:paraId="20034E78" w14:textId="77777777" w:rsidR="00261305" w:rsidRPr="00261305" w:rsidRDefault="00261305" w:rsidP="002613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1305">
        <w:rPr>
          <w:rFonts w:ascii="Times New Roman" w:eastAsia="Times New Roman" w:hAnsi="Times New Roman" w:cs="Times New Roman"/>
          <w:b/>
          <w:bCs/>
          <w:kern w:val="0"/>
          <w:sz w:val="36"/>
          <w:szCs w:val="36"/>
          <w14:ligatures w14:val="none"/>
        </w:rPr>
        <w:t>8. References</w:t>
      </w:r>
    </w:p>
    <w:p w14:paraId="39E61C13" w14:textId="77777777" w:rsidR="00261305" w:rsidRPr="00261305" w:rsidRDefault="00261305" w:rsidP="0026130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 xml:space="preserve">World Bank Data. (n.d.). </w:t>
      </w:r>
      <w:r w:rsidRPr="00261305">
        <w:rPr>
          <w:rFonts w:ascii="Times New Roman" w:eastAsia="Times New Roman" w:hAnsi="Times New Roman" w:cs="Times New Roman"/>
          <w:i/>
          <w:iCs/>
          <w:kern w:val="0"/>
          <w14:ligatures w14:val="none"/>
        </w:rPr>
        <w:t>World Development Indicators</w:t>
      </w:r>
      <w:r w:rsidRPr="00261305">
        <w:rPr>
          <w:rFonts w:ascii="Times New Roman" w:eastAsia="Times New Roman" w:hAnsi="Times New Roman" w:cs="Times New Roman"/>
          <w:kern w:val="0"/>
          <w14:ligatures w14:val="none"/>
        </w:rPr>
        <w:t>. Retrieved from https://databank.worldbank.org</w:t>
      </w:r>
    </w:p>
    <w:p w14:paraId="4BCFCD82" w14:textId="77777777" w:rsidR="00261305" w:rsidRPr="00261305" w:rsidRDefault="00261305" w:rsidP="0026130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 xml:space="preserve">Himmelfarb Health Sciences Library. (n.d.). </w:t>
      </w:r>
      <w:r w:rsidRPr="00261305">
        <w:rPr>
          <w:rFonts w:ascii="Times New Roman" w:eastAsia="Times New Roman" w:hAnsi="Times New Roman" w:cs="Times New Roman"/>
          <w:i/>
          <w:iCs/>
          <w:kern w:val="0"/>
          <w14:ligatures w14:val="none"/>
        </w:rPr>
        <w:t>APA Citation Style, 7th Edition</w:t>
      </w:r>
      <w:r w:rsidRPr="00261305">
        <w:rPr>
          <w:rFonts w:ascii="Times New Roman" w:eastAsia="Times New Roman" w:hAnsi="Times New Roman" w:cs="Times New Roman"/>
          <w:kern w:val="0"/>
          <w14:ligatures w14:val="none"/>
        </w:rPr>
        <w:t>. GWU.</w:t>
      </w:r>
    </w:p>
    <w:p w14:paraId="7E0BCE70" w14:textId="77777777" w:rsidR="00261305" w:rsidRPr="00261305" w:rsidRDefault="00261305" w:rsidP="0026130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 xml:space="preserve">Pedregosa, F., Varoquaux, G., </w:t>
      </w:r>
      <w:proofErr w:type="spellStart"/>
      <w:r w:rsidRPr="00261305">
        <w:rPr>
          <w:rFonts w:ascii="Times New Roman" w:eastAsia="Times New Roman" w:hAnsi="Times New Roman" w:cs="Times New Roman"/>
          <w:kern w:val="0"/>
          <w14:ligatures w14:val="none"/>
        </w:rPr>
        <w:t>Gramfort</w:t>
      </w:r>
      <w:proofErr w:type="spellEnd"/>
      <w:r w:rsidRPr="00261305">
        <w:rPr>
          <w:rFonts w:ascii="Times New Roman" w:eastAsia="Times New Roman" w:hAnsi="Times New Roman" w:cs="Times New Roman"/>
          <w:kern w:val="0"/>
          <w14:ligatures w14:val="none"/>
        </w:rPr>
        <w:t xml:space="preserve">, A., et al. (2011). </w:t>
      </w:r>
      <w:r w:rsidRPr="00261305">
        <w:rPr>
          <w:rFonts w:ascii="Times New Roman" w:eastAsia="Times New Roman" w:hAnsi="Times New Roman" w:cs="Times New Roman"/>
          <w:i/>
          <w:iCs/>
          <w:kern w:val="0"/>
          <w14:ligatures w14:val="none"/>
        </w:rPr>
        <w:t>Scikit-learn: Machine Learning in Python</w:t>
      </w:r>
      <w:r w:rsidRPr="00261305">
        <w:rPr>
          <w:rFonts w:ascii="Times New Roman" w:eastAsia="Times New Roman" w:hAnsi="Times New Roman" w:cs="Times New Roman"/>
          <w:kern w:val="0"/>
          <w14:ligatures w14:val="none"/>
        </w:rPr>
        <w:t>. Journal of Machine Learning Research.</w:t>
      </w:r>
    </w:p>
    <w:p w14:paraId="25FB9334" w14:textId="77777777" w:rsidR="00261305" w:rsidRPr="00261305" w:rsidRDefault="00261305" w:rsidP="0026130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61305">
        <w:rPr>
          <w:rFonts w:ascii="Times New Roman" w:eastAsia="Times New Roman" w:hAnsi="Times New Roman" w:cs="Times New Roman"/>
          <w:kern w:val="0"/>
          <w14:ligatures w14:val="none"/>
        </w:rPr>
        <w:t xml:space="preserve">Hyndman, R. J., &amp; Athanasopoulos, G. (2021). </w:t>
      </w:r>
      <w:r w:rsidRPr="00261305">
        <w:rPr>
          <w:rFonts w:ascii="Times New Roman" w:eastAsia="Times New Roman" w:hAnsi="Times New Roman" w:cs="Times New Roman"/>
          <w:i/>
          <w:iCs/>
          <w:kern w:val="0"/>
          <w14:ligatures w14:val="none"/>
        </w:rPr>
        <w:t>Forecasting: Principles and Practice</w:t>
      </w:r>
      <w:r w:rsidRPr="00261305">
        <w:rPr>
          <w:rFonts w:ascii="Times New Roman" w:eastAsia="Times New Roman" w:hAnsi="Times New Roman" w:cs="Times New Roman"/>
          <w:kern w:val="0"/>
          <w14:ligatures w14:val="none"/>
        </w:rPr>
        <w:t xml:space="preserve"> (3rd ed.). </w:t>
      </w:r>
      <w:proofErr w:type="spellStart"/>
      <w:r w:rsidRPr="00261305">
        <w:rPr>
          <w:rFonts w:ascii="Times New Roman" w:eastAsia="Times New Roman" w:hAnsi="Times New Roman" w:cs="Times New Roman"/>
          <w:kern w:val="0"/>
          <w14:ligatures w14:val="none"/>
        </w:rPr>
        <w:t>OTexts</w:t>
      </w:r>
      <w:proofErr w:type="spellEnd"/>
      <w:r w:rsidRPr="00261305">
        <w:rPr>
          <w:rFonts w:ascii="Times New Roman" w:eastAsia="Times New Roman" w:hAnsi="Times New Roman" w:cs="Times New Roman"/>
          <w:kern w:val="0"/>
          <w14:ligatures w14:val="none"/>
        </w:rPr>
        <w:t>.</w:t>
      </w:r>
    </w:p>
    <w:p w14:paraId="3F4AF6C0" w14:textId="77777777" w:rsidR="00261305" w:rsidRPr="00261305" w:rsidRDefault="00BE7C6F" w:rsidP="002613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912BA7D">
          <v:rect id="_x0000_i1025" alt="" style="width:468pt;height:.05pt;mso-width-percent:0;mso-height-percent:0;mso-width-percent:0;mso-height-percent:0" o:hralign="center" o:hrstd="t" o:hr="t" fillcolor="#a0a0a0" stroked="f"/>
        </w:pict>
      </w:r>
    </w:p>
    <w:p w14:paraId="40D99BBB" w14:textId="5DCA0E75" w:rsidR="0025638E" w:rsidRPr="00261305" w:rsidRDefault="0025638E" w:rsidP="00261305"/>
    <w:sectPr w:rsidR="0025638E" w:rsidRPr="00261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C8F"/>
    <w:multiLevelType w:val="multilevel"/>
    <w:tmpl w:val="0F56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05F1A"/>
    <w:multiLevelType w:val="multilevel"/>
    <w:tmpl w:val="8A44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066E7"/>
    <w:multiLevelType w:val="multilevel"/>
    <w:tmpl w:val="D14E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537F8"/>
    <w:multiLevelType w:val="multilevel"/>
    <w:tmpl w:val="CB96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01F20"/>
    <w:multiLevelType w:val="multilevel"/>
    <w:tmpl w:val="ACC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C27C2"/>
    <w:multiLevelType w:val="multilevel"/>
    <w:tmpl w:val="07A4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876B6"/>
    <w:multiLevelType w:val="multilevel"/>
    <w:tmpl w:val="F21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308E8"/>
    <w:multiLevelType w:val="multilevel"/>
    <w:tmpl w:val="DE84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05013"/>
    <w:multiLevelType w:val="multilevel"/>
    <w:tmpl w:val="7150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5442D"/>
    <w:multiLevelType w:val="multilevel"/>
    <w:tmpl w:val="532A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47407"/>
    <w:multiLevelType w:val="multilevel"/>
    <w:tmpl w:val="28E2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62029"/>
    <w:multiLevelType w:val="multilevel"/>
    <w:tmpl w:val="1208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C2E69"/>
    <w:multiLevelType w:val="multilevel"/>
    <w:tmpl w:val="761E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05750"/>
    <w:multiLevelType w:val="multilevel"/>
    <w:tmpl w:val="AFBC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A07ED"/>
    <w:multiLevelType w:val="multilevel"/>
    <w:tmpl w:val="7430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83A83"/>
    <w:multiLevelType w:val="multilevel"/>
    <w:tmpl w:val="C2C0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93D3D"/>
    <w:multiLevelType w:val="multilevel"/>
    <w:tmpl w:val="FC20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0647E"/>
    <w:multiLevelType w:val="multilevel"/>
    <w:tmpl w:val="1CEE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07FBE"/>
    <w:multiLevelType w:val="multilevel"/>
    <w:tmpl w:val="0440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580553"/>
    <w:multiLevelType w:val="multilevel"/>
    <w:tmpl w:val="EF84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E0473"/>
    <w:multiLevelType w:val="multilevel"/>
    <w:tmpl w:val="D0BC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9825BA"/>
    <w:multiLevelType w:val="multilevel"/>
    <w:tmpl w:val="F65A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2C50A4"/>
    <w:multiLevelType w:val="multilevel"/>
    <w:tmpl w:val="F6F6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C52A4"/>
    <w:multiLevelType w:val="multilevel"/>
    <w:tmpl w:val="4C4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60D4D"/>
    <w:multiLevelType w:val="multilevel"/>
    <w:tmpl w:val="E210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21E65"/>
    <w:multiLevelType w:val="multilevel"/>
    <w:tmpl w:val="977E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961DD"/>
    <w:multiLevelType w:val="multilevel"/>
    <w:tmpl w:val="2A70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15EFE"/>
    <w:multiLevelType w:val="multilevel"/>
    <w:tmpl w:val="F5F2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C20747"/>
    <w:multiLevelType w:val="multilevel"/>
    <w:tmpl w:val="A53A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1E5DAB"/>
    <w:multiLevelType w:val="multilevel"/>
    <w:tmpl w:val="52A8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51F64"/>
    <w:multiLevelType w:val="multilevel"/>
    <w:tmpl w:val="E48E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EF38DB"/>
    <w:multiLevelType w:val="multilevel"/>
    <w:tmpl w:val="BAF8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CD7DF5"/>
    <w:multiLevelType w:val="multilevel"/>
    <w:tmpl w:val="D9D8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3B7EEE"/>
    <w:multiLevelType w:val="multilevel"/>
    <w:tmpl w:val="74B6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CE6A27"/>
    <w:multiLevelType w:val="multilevel"/>
    <w:tmpl w:val="355A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6A17EB"/>
    <w:multiLevelType w:val="multilevel"/>
    <w:tmpl w:val="799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053C92"/>
    <w:multiLevelType w:val="multilevel"/>
    <w:tmpl w:val="D8FE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081CBB"/>
    <w:multiLevelType w:val="multilevel"/>
    <w:tmpl w:val="DA58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A7BA6"/>
    <w:multiLevelType w:val="multilevel"/>
    <w:tmpl w:val="E272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453519">
    <w:abstractNumId w:val="24"/>
  </w:num>
  <w:num w:numId="2" w16cid:durableId="2118451704">
    <w:abstractNumId w:val="15"/>
  </w:num>
  <w:num w:numId="3" w16cid:durableId="1199971046">
    <w:abstractNumId w:val="21"/>
  </w:num>
  <w:num w:numId="4" w16cid:durableId="1675843577">
    <w:abstractNumId w:val="6"/>
  </w:num>
  <w:num w:numId="5" w16cid:durableId="1766609745">
    <w:abstractNumId w:val="16"/>
  </w:num>
  <w:num w:numId="6" w16cid:durableId="2115396582">
    <w:abstractNumId w:val="5"/>
  </w:num>
  <w:num w:numId="7" w16cid:durableId="961770603">
    <w:abstractNumId w:val="14"/>
  </w:num>
  <w:num w:numId="8" w16cid:durableId="364212251">
    <w:abstractNumId w:val="1"/>
  </w:num>
  <w:num w:numId="9" w16cid:durableId="1161846484">
    <w:abstractNumId w:val="33"/>
  </w:num>
  <w:num w:numId="10" w16cid:durableId="2088530371">
    <w:abstractNumId w:val="12"/>
  </w:num>
  <w:num w:numId="11" w16cid:durableId="1043753187">
    <w:abstractNumId w:val="31"/>
  </w:num>
  <w:num w:numId="12" w16cid:durableId="1370567192">
    <w:abstractNumId w:val="38"/>
  </w:num>
  <w:num w:numId="13" w16cid:durableId="2062702896">
    <w:abstractNumId w:val="37"/>
  </w:num>
  <w:num w:numId="14" w16cid:durableId="1393042820">
    <w:abstractNumId w:val="23"/>
  </w:num>
  <w:num w:numId="15" w16cid:durableId="2097242025">
    <w:abstractNumId w:val="8"/>
  </w:num>
  <w:num w:numId="16" w16cid:durableId="1273130941">
    <w:abstractNumId w:val="36"/>
  </w:num>
  <w:num w:numId="17" w16cid:durableId="1544898943">
    <w:abstractNumId w:val="3"/>
  </w:num>
  <w:num w:numId="18" w16cid:durableId="304161087">
    <w:abstractNumId w:val="29"/>
  </w:num>
  <w:num w:numId="19" w16cid:durableId="1908101700">
    <w:abstractNumId w:val="11"/>
  </w:num>
  <w:num w:numId="20" w16cid:durableId="1069378736">
    <w:abstractNumId w:val="4"/>
  </w:num>
  <w:num w:numId="21" w16cid:durableId="504713116">
    <w:abstractNumId w:val="28"/>
  </w:num>
  <w:num w:numId="22" w16cid:durableId="1309364776">
    <w:abstractNumId w:val="35"/>
  </w:num>
  <w:num w:numId="23" w16cid:durableId="1008096815">
    <w:abstractNumId w:val="20"/>
  </w:num>
  <w:num w:numId="24" w16cid:durableId="663706369">
    <w:abstractNumId w:val="17"/>
  </w:num>
  <w:num w:numId="25" w16cid:durableId="547954446">
    <w:abstractNumId w:val="7"/>
  </w:num>
  <w:num w:numId="26" w16cid:durableId="359547828">
    <w:abstractNumId w:val="32"/>
  </w:num>
  <w:num w:numId="27" w16cid:durableId="1323123148">
    <w:abstractNumId w:val="22"/>
  </w:num>
  <w:num w:numId="28" w16cid:durableId="263802091">
    <w:abstractNumId w:val="13"/>
  </w:num>
  <w:num w:numId="29" w16cid:durableId="1011949678">
    <w:abstractNumId w:val="18"/>
  </w:num>
  <w:num w:numId="30" w16cid:durableId="1053961619">
    <w:abstractNumId w:val="19"/>
  </w:num>
  <w:num w:numId="31" w16cid:durableId="2052418272">
    <w:abstractNumId w:val="2"/>
  </w:num>
  <w:num w:numId="32" w16cid:durableId="319432055">
    <w:abstractNumId w:val="26"/>
  </w:num>
  <w:num w:numId="33" w16cid:durableId="2000771069">
    <w:abstractNumId w:val="0"/>
  </w:num>
  <w:num w:numId="34" w16cid:durableId="2069382194">
    <w:abstractNumId w:val="10"/>
  </w:num>
  <w:num w:numId="35" w16cid:durableId="1984658934">
    <w:abstractNumId w:val="30"/>
  </w:num>
  <w:num w:numId="36" w16cid:durableId="51387437">
    <w:abstractNumId w:val="27"/>
  </w:num>
  <w:num w:numId="37" w16cid:durableId="951790093">
    <w:abstractNumId w:val="9"/>
  </w:num>
  <w:num w:numId="38" w16cid:durableId="668362051">
    <w:abstractNumId w:val="34"/>
  </w:num>
  <w:num w:numId="39" w16cid:durableId="62732290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8E"/>
    <w:rsid w:val="0025638E"/>
    <w:rsid w:val="00261305"/>
    <w:rsid w:val="00583C07"/>
    <w:rsid w:val="005E3F0D"/>
    <w:rsid w:val="00631BF2"/>
    <w:rsid w:val="00A706D0"/>
    <w:rsid w:val="00BE7C6F"/>
    <w:rsid w:val="00F97D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8D7B"/>
  <w15:chartTrackingRefBased/>
  <w15:docId w15:val="{77E0EF9A-3B70-7C48-A56F-563A110D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6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6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6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6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6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6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38E"/>
    <w:rPr>
      <w:rFonts w:eastAsiaTheme="majorEastAsia" w:cstheme="majorBidi"/>
      <w:color w:val="272727" w:themeColor="text1" w:themeTint="D8"/>
    </w:rPr>
  </w:style>
  <w:style w:type="paragraph" w:styleId="Title">
    <w:name w:val="Title"/>
    <w:basedOn w:val="Normal"/>
    <w:next w:val="Normal"/>
    <w:link w:val="TitleChar"/>
    <w:uiPriority w:val="10"/>
    <w:qFormat/>
    <w:rsid w:val="00256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38E"/>
    <w:pPr>
      <w:spacing w:before="160"/>
      <w:jc w:val="center"/>
    </w:pPr>
    <w:rPr>
      <w:i/>
      <w:iCs/>
      <w:color w:val="404040" w:themeColor="text1" w:themeTint="BF"/>
    </w:rPr>
  </w:style>
  <w:style w:type="character" w:customStyle="1" w:styleId="QuoteChar">
    <w:name w:val="Quote Char"/>
    <w:basedOn w:val="DefaultParagraphFont"/>
    <w:link w:val="Quote"/>
    <w:uiPriority w:val="29"/>
    <w:rsid w:val="0025638E"/>
    <w:rPr>
      <w:i/>
      <w:iCs/>
      <w:color w:val="404040" w:themeColor="text1" w:themeTint="BF"/>
    </w:rPr>
  </w:style>
  <w:style w:type="paragraph" w:styleId="ListParagraph">
    <w:name w:val="List Paragraph"/>
    <w:basedOn w:val="Normal"/>
    <w:uiPriority w:val="34"/>
    <w:qFormat/>
    <w:rsid w:val="0025638E"/>
    <w:pPr>
      <w:ind w:left="720"/>
      <w:contextualSpacing/>
    </w:pPr>
  </w:style>
  <w:style w:type="character" w:styleId="IntenseEmphasis">
    <w:name w:val="Intense Emphasis"/>
    <w:basedOn w:val="DefaultParagraphFont"/>
    <w:uiPriority w:val="21"/>
    <w:qFormat/>
    <w:rsid w:val="0025638E"/>
    <w:rPr>
      <w:i/>
      <w:iCs/>
      <w:color w:val="0F4761" w:themeColor="accent1" w:themeShade="BF"/>
    </w:rPr>
  </w:style>
  <w:style w:type="paragraph" w:styleId="IntenseQuote">
    <w:name w:val="Intense Quote"/>
    <w:basedOn w:val="Normal"/>
    <w:next w:val="Normal"/>
    <w:link w:val="IntenseQuoteChar"/>
    <w:uiPriority w:val="30"/>
    <w:qFormat/>
    <w:rsid w:val="00256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38E"/>
    <w:rPr>
      <w:i/>
      <w:iCs/>
      <w:color w:val="0F4761" w:themeColor="accent1" w:themeShade="BF"/>
    </w:rPr>
  </w:style>
  <w:style w:type="character" w:styleId="IntenseReference">
    <w:name w:val="Intense Reference"/>
    <w:basedOn w:val="DefaultParagraphFont"/>
    <w:uiPriority w:val="32"/>
    <w:qFormat/>
    <w:rsid w:val="0025638E"/>
    <w:rPr>
      <w:b/>
      <w:bCs/>
      <w:smallCaps/>
      <w:color w:val="0F4761" w:themeColor="accent1" w:themeShade="BF"/>
      <w:spacing w:val="5"/>
    </w:rPr>
  </w:style>
  <w:style w:type="paragraph" w:customStyle="1" w:styleId="msonormal0">
    <w:name w:val="msonormal"/>
    <w:basedOn w:val="Normal"/>
    <w:rsid w:val="0025638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ocify-item">
    <w:name w:val="tocify-item"/>
    <w:basedOn w:val="Normal"/>
    <w:rsid w:val="0025638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5638E"/>
    <w:rPr>
      <w:b/>
      <w:bCs/>
    </w:rPr>
  </w:style>
  <w:style w:type="character" w:styleId="Emphasis">
    <w:name w:val="Emphasis"/>
    <w:basedOn w:val="DefaultParagraphFont"/>
    <w:uiPriority w:val="20"/>
    <w:qFormat/>
    <w:rsid w:val="0025638E"/>
    <w:rPr>
      <w:i/>
      <w:iCs/>
    </w:rPr>
  </w:style>
  <w:style w:type="character" w:styleId="Hyperlink">
    <w:name w:val="Hyperlink"/>
    <w:basedOn w:val="DefaultParagraphFont"/>
    <w:uiPriority w:val="99"/>
    <w:semiHidden/>
    <w:unhideWhenUsed/>
    <w:rsid w:val="0025638E"/>
    <w:rPr>
      <w:color w:val="0000FF"/>
      <w:u w:val="single"/>
    </w:rPr>
  </w:style>
  <w:style w:type="character" w:styleId="FollowedHyperlink">
    <w:name w:val="FollowedHyperlink"/>
    <w:basedOn w:val="DefaultParagraphFont"/>
    <w:uiPriority w:val="99"/>
    <w:semiHidden/>
    <w:unhideWhenUsed/>
    <w:rsid w:val="0025638E"/>
    <w:rPr>
      <w:color w:val="800080"/>
      <w:u w:val="single"/>
    </w:rPr>
  </w:style>
  <w:style w:type="paragraph" w:styleId="NormalWeb">
    <w:name w:val="Normal (Web)"/>
    <w:basedOn w:val="Normal"/>
    <w:uiPriority w:val="99"/>
    <w:semiHidden/>
    <w:unhideWhenUsed/>
    <w:rsid w:val="0025638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56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5638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5638E"/>
    <w:rPr>
      <w:rFonts w:ascii="Courier New" w:eastAsia="Times New Roman" w:hAnsi="Courier New" w:cs="Courier New"/>
      <w:sz w:val="20"/>
      <w:szCs w:val="20"/>
    </w:rPr>
  </w:style>
  <w:style w:type="character" w:customStyle="1" w:styleId="fu">
    <w:name w:val="fu"/>
    <w:basedOn w:val="DefaultParagraphFont"/>
    <w:rsid w:val="0025638E"/>
  </w:style>
  <w:style w:type="character" w:customStyle="1" w:styleId="ot">
    <w:name w:val="ot"/>
    <w:basedOn w:val="DefaultParagraphFont"/>
    <w:rsid w:val="0025638E"/>
  </w:style>
  <w:style w:type="character" w:customStyle="1" w:styleId="sc">
    <w:name w:val="sc"/>
    <w:basedOn w:val="DefaultParagraphFont"/>
    <w:rsid w:val="0025638E"/>
  </w:style>
  <w:style w:type="character" w:customStyle="1" w:styleId="co">
    <w:name w:val="co"/>
    <w:basedOn w:val="DefaultParagraphFont"/>
    <w:rsid w:val="0025638E"/>
  </w:style>
  <w:style w:type="character" w:customStyle="1" w:styleId="st">
    <w:name w:val="st"/>
    <w:basedOn w:val="DefaultParagraphFont"/>
    <w:rsid w:val="00256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85227">
      <w:bodyDiv w:val="1"/>
      <w:marLeft w:val="0"/>
      <w:marRight w:val="0"/>
      <w:marTop w:val="0"/>
      <w:marBottom w:val="0"/>
      <w:divBdr>
        <w:top w:val="none" w:sz="0" w:space="0" w:color="auto"/>
        <w:left w:val="none" w:sz="0" w:space="0" w:color="auto"/>
        <w:bottom w:val="none" w:sz="0" w:space="0" w:color="auto"/>
        <w:right w:val="none" w:sz="0" w:space="0" w:color="auto"/>
      </w:divBdr>
      <w:divsChild>
        <w:div w:id="914124659">
          <w:marLeft w:val="0"/>
          <w:marRight w:val="0"/>
          <w:marTop w:val="0"/>
          <w:marBottom w:val="0"/>
          <w:divBdr>
            <w:top w:val="none" w:sz="0" w:space="0" w:color="auto"/>
            <w:left w:val="none" w:sz="0" w:space="0" w:color="auto"/>
            <w:bottom w:val="none" w:sz="0" w:space="0" w:color="auto"/>
            <w:right w:val="none" w:sz="0" w:space="0" w:color="auto"/>
          </w:divBdr>
        </w:div>
        <w:div w:id="167445526">
          <w:marLeft w:val="0"/>
          <w:marRight w:val="0"/>
          <w:marTop w:val="0"/>
          <w:marBottom w:val="0"/>
          <w:divBdr>
            <w:top w:val="none" w:sz="0" w:space="0" w:color="auto"/>
            <w:left w:val="none" w:sz="0" w:space="0" w:color="auto"/>
            <w:bottom w:val="none" w:sz="0" w:space="0" w:color="auto"/>
            <w:right w:val="none" w:sz="0" w:space="0" w:color="auto"/>
          </w:divBdr>
        </w:div>
        <w:div w:id="1094979375">
          <w:marLeft w:val="0"/>
          <w:marRight w:val="0"/>
          <w:marTop w:val="0"/>
          <w:marBottom w:val="0"/>
          <w:divBdr>
            <w:top w:val="none" w:sz="0" w:space="0" w:color="auto"/>
            <w:left w:val="none" w:sz="0" w:space="0" w:color="auto"/>
            <w:bottom w:val="none" w:sz="0" w:space="0" w:color="auto"/>
            <w:right w:val="none" w:sz="0" w:space="0" w:color="auto"/>
          </w:divBdr>
        </w:div>
        <w:div w:id="97143319">
          <w:marLeft w:val="0"/>
          <w:marRight w:val="0"/>
          <w:marTop w:val="0"/>
          <w:marBottom w:val="0"/>
          <w:divBdr>
            <w:top w:val="none" w:sz="0" w:space="0" w:color="auto"/>
            <w:left w:val="none" w:sz="0" w:space="0" w:color="auto"/>
            <w:bottom w:val="none" w:sz="0" w:space="0" w:color="auto"/>
            <w:right w:val="none" w:sz="0" w:space="0" w:color="auto"/>
          </w:divBdr>
        </w:div>
        <w:div w:id="562840216">
          <w:marLeft w:val="0"/>
          <w:marRight w:val="0"/>
          <w:marTop w:val="0"/>
          <w:marBottom w:val="0"/>
          <w:divBdr>
            <w:top w:val="none" w:sz="0" w:space="0" w:color="auto"/>
            <w:left w:val="none" w:sz="0" w:space="0" w:color="auto"/>
            <w:bottom w:val="none" w:sz="0" w:space="0" w:color="auto"/>
            <w:right w:val="none" w:sz="0" w:space="0" w:color="auto"/>
          </w:divBdr>
        </w:div>
        <w:div w:id="281890242">
          <w:marLeft w:val="0"/>
          <w:marRight w:val="0"/>
          <w:marTop w:val="0"/>
          <w:marBottom w:val="0"/>
          <w:divBdr>
            <w:top w:val="none" w:sz="0" w:space="0" w:color="auto"/>
            <w:left w:val="none" w:sz="0" w:space="0" w:color="auto"/>
            <w:bottom w:val="none" w:sz="0" w:space="0" w:color="auto"/>
            <w:right w:val="none" w:sz="0" w:space="0" w:color="auto"/>
          </w:divBdr>
        </w:div>
        <w:div w:id="1580551820">
          <w:marLeft w:val="0"/>
          <w:marRight w:val="0"/>
          <w:marTop w:val="0"/>
          <w:marBottom w:val="0"/>
          <w:divBdr>
            <w:top w:val="none" w:sz="0" w:space="0" w:color="auto"/>
            <w:left w:val="none" w:sz="0" w:space="0" w:color="auto"/>
            <w:bottom w:val="none" w:sz="0" w:space="0" w:color="auto"/>
            <w:right w:val="none" w:sz="0" w:space="0" w:color="auto"/>
          </w:divBdr>
        </w:div>
        <w:div w:id="2017802589">
          <w:marLeft w:val="0"/>
          <w:marRight w:val="0"/>
          <w:marTop w:val="0"/>
          <w:marBottom w:val="0"/>
          <w:divBdr>
            <w:top w:val="none" w:sz="0" w:space="0" w:color="auto"/>
            <w:left w:val="none" w:sz="0" w:space="0" w:color="auto"/>
            <w:bottom w:val="none" w:sz="0" w:space="0" w:color="auto"/>
            <w:right w:val="none" w:sz="0" w:space="0" w:color="auto"/>
          </w:divBdr>
        </w:div>
        <w:div w:id="1400716360">
          <w:marLeft w:val="0"/>
          <w:marRight w:val="0"/>
          <w:marTop w:val="0"/>
          <w:marBottom w:val="0"/>
          <w:divBdr>
            <w:top w:val="none" w:sz="0" w:space="0" w:color="auto"/>
            <w:left w:val="none" w:sz="0" w:space="0" w:color="auto"/>
            <w:bottom w:val="none" w:sz="0" w:space="0" w:color="auto"/>
            <w:right w:val="none" w:sz="0" w:space="0" w:color="auto"/>
          </w:divBdr>
        </w:div>
      </w:divsChild>
    </w:div>
    <w:div w:id="1010182794">
      <w:bodyDiv w:val="1"/>
      <w:marLeft w:val="0"/>
      <w:marRight w:val="0"/>
      <w:marTop w:val="0"/>
      <w:marBottom w:val="0"/>
      <w:divBdr>
        <w:top w:val="none" w:sz="0" w:space="0" w:color="auto"/>
        <w:left w:val="none" w:sz="0" w:space="0" w:color="auto"/>
        <w:bottom w:val="none" w:sz="0" w:space="0" w:color="auto"/>
        <w:right w:val="none" w:sz="0" w:space="0" w:color="auto"/>
      </w:divBdr>
      <w:divsChild>
        <w:div w:id="1184395824">
          <w:marLeft w:val="0"/>
          <w:marRight w:val="0"/>
          <w:marTop w:val="0"/>
          <w:marBottom w:val="0"/>
          <w:divBdr>
            <w:top w:val="none" w:sz="0" w:space="0" w:color="auto"/>
            <w:left w:val="none" w:sz="0" w:space="0" w:color="auto"/>
            <w:bottom w:val="none" w:sz="0" w:space="0" w:color="auto"/>
            <w:right w:val="none" w:sz="0" w:space="0" w:color="auto"/>
          </w:divBdr>
          <w:divsChild>
            <w:div w:id="1197352411">
              <w:marLeft w:val="0"/>
              <w:marRight w:val="0"/>
              <w:marTop w:val="375"/>
              <w:marBottom w:val="300"/>
              <w:divBdr>
                <w:top w:val="single" w:sz="6" w:space="0" w:color="CCCCCC"/>
                <w:left w:val="single" w:sz="6" w:space="0" w:color="CCCCCC"/>
                <w:bottom w:val="single" w:sz="6" w:space="0" w:color="CCCCCC"/>
                <w:right w:val="single" w:sz="6" w:space="0" w:color="CCCCCC"/>
              </w:divBdr>
            </w:div>
          </w:divsChild>
        </w:div>
        <w:div w:id="227963583">
          <w:marLeft w:val="0"/>
          <w:marRight w:val="0"/>
          <w:marTop w:val="0"/>
          <w:marBottom w:val="0"/>
          <w:divBdr>
            <w:top w:val="none" w:sz="0" w:space="0" w:color="auto"/>
            <w:left w:val="none" w:sz="0" w:space="0" w:color="auto"/>
            <w:bottom w:val="none" w:sz="0" w:space="0" w:color="auto"/>
            <w:right w:val="none" w:sz="0" w:space="0" w:color="auto"/>
          </w:divBdr>
          <w:divsChild>
            <w:div w:id="1252812179">
              <w:marLeft w:val="0"/>
              <w:marRight w:val="0"/>
              <w:marTop w:val="0"/>
              <w:marBottom w:val="0"/>
              <w:divBdr>
                <w:top w:val="none" w:sz="0" w:space="0" w:color="auto"/>
                <w:left w:val="none" w:sz="0" w:space="0" w:color="auto"/>
                <w:bottom w:val="none" w:sz="0" w:space="0" w:color="auto"/>
                <w:right w:val="none" w:sz="0" w:space="0" w:color="auto"/>
              </w:divBdr>
            </w:div>
            <w:div w:id="1639529310">
              <w:marLeft w:val="0"/>
              <w:marRight w:val="0"/>
              <w:marTop w:val="0"/>
              <w:marBottom w:val="0"/>
              <w:divBdr>
                <w:top w:val="none" w:sz="0" w:space="0" w:color="auto"/>
                <w:left w:val="none" w:sz="0" w:space="0" w:color="auto"/>
                <w:bottom w:val="none" w:sz="0" w:space="0" w:color="auto"/>
                <w:right w:val="none" w:sz="0" w:space="0" w:color="auto"/>
              </w:divBdr>
              <w:divsChild>
                <w:div w:id="1714883406">
                  <w:marLeft w:val="0"/>
                  <w:marRight w:val="0"/>
                  <w:marTop w:val="0"/>
                  <w:marBottom w:val="0"/>
                  <w:divBdr>
                    <w:top w:val="none" w:sz="0" w:space="0" w:color="auto"/>
                    <w:left w:val="none" w:sz="0" w:space="0" w:color="auto"/>
                    <w:bottom w:val="none" w:sz="0" w:space="0" w:color="auto"/>
                    <w:right w:val="none" w:sz="0" w:space="0" w:color="auto"/>
                  </w:divBdr>
                </w:div>
                <w:div w:id="251009682">
                  <w:marLeft w:val="0"/>
                  <w:marRight w:val="0"/>
                  <w:marTop w:val="0"/>
                  <w:marBottom w:val="0"/>
                  <w:divBdr>
                    <w:top w:val="none" w:sz="0" w:space="0" w:color="auto"/>
                    <w:left w:val="none" w:sz="0" w:space="0" w:color="auto"/>
                    <w:bottom w:val="none" w:sz="0" w:space="0" w:color="auto"/>
                    <w:right w:val="none" w:sz="0" w:space="0" w:color="auto"/>
                  </w:divBdr>
                </w:div>
              </w:divsChild>
            </w:div>
            <w:div w:id="761878540">
              <w:marLeft w:val="0"/>
              <w:marRight w:val="0"/>
              <w:marTop w:val="0"/>
              <w:marBottom w:val="0"/>
              <w:divBdr>
                <w:top w:val="none" w:sz="0" w:space="0" w:color="auto"/>
                <w:left w:val="none" w:sz="0" w:space="0" w:color="auto"/>
                <w:bottom w:val="none" w:sz="0" w:space="0" w:color="auto"/>
                <w:right w:val="none" w:sz="0" w:space="0" w:color="auto"/>
              </w:divBdr>
            </w:div>
            <w:div w:id="1833988940">
              <w:marLeft w:val="0"/>
              <w:marRight w:val="0"/>
              <w:marTop w:val="0"/>
              <w:marBottom w:val="0"/>
              <w:divBdr>
                <w:top w:val="none" w:sz="0" w:space="0" w:color="auto"/>
                <w:left w:val="none" w:sz="0" w:space="0" w:color="auto"/>
                <w:bottom w:val="none" w:sz="0" w:space="0" w:color="auto"/>
                <w:right w:val="none" w:sz="0" w:space="0" w:color="auto"/>
              </w:divBdr>
              <w:divsChild>
                <w:div w:id="739669233">
                  <w:marLeft w:val="0"/>
                  <w:marRight w:val="0"/>
                  <w:marTop w:val="0"/>
                  <w:marBottom w:val="0"/>
                  <w:divBdr>
                    <w:top w:val="none" w:sz="0" w:space="0" w:color="auto"/>
                    <w:left w:val="none" w:sz="0" w:space="0" w:color="auto"/>
                    <w:bottom w:val="none" w:sz="0" w:space="0" w:color="auto"/>
                    <w:right w:val="none" w:sz="0" w:space="0" w:color="auto"/>
                  </w:divBdr>
                </w:div>
              </w:divsChild>
            </w:div>
            <w:div w:id="1349064342">
              <w:marLeft w:val="0"/>
              <w:marRight w:val="0"/>
              <w:marTop w:val="0"/>
              <w:marBottom w:val="0"/>
              <w:divBdr>
                <w:top w:val="none" w:sz="0" w:space="0" w:color="auto"/>
                <w:left w:val="none" w:sz="0" w:space="0" w:color="auto"/>
                <w:bottom w:val="none" w:sz="0" w:space="0" w:color="auto"/>
                <w:right w:val="none" w:sz="0" w:space="0" w:color="auto"/>
              </w:divBdr>
              <w:divsChild>
                <w:div w:id="1379402572">
                  <w:marLeft w:val="0"/>
                  <w:marRight w:val="0"/>
                  <w:marTop w:val="0"/>
                  <w:marBottom w:val="0"/>
                  <w:divBdr>
                    <w:top w:val="none" w:sz="0" w:space="0" w:color="auto"/>
                    <w:left w:val="none" w:sz="0" w:space="0" w:color="auto"/>
                    <w:bottom w:val="none" w:sz="0" w:space="0" w:color="auto"/>
                    <w:right w:val="none" w:sz="0" w:space="0" w:color="auto"/>
                  </w:divBdr>
                </w:div>
                <w:div w:id="1026558125">
                  <w:marLeft w:val="0"/>
                  <w:marRight w:val="0"/>
                  <w:marTop w:val="0"/>
                  <w:marBottom w:val="0"/>
                  <w:divBdr>
                    <w:top w:val="none" w:sz="0" w:space="0" w:color="auto"/>
                    <w:left w:val="none" w:sz="0" w:space="0" w:color="auto"/>
                    <w:bottom w:val="none" w:sz="0" w:space="0" w:color="auto"/>
                    <w:right w:val="none" w:sz="0" w:space="0" w:color="auto"/>
                  </w:divBdr>
                  <w:divsChild>
                    <w:div w:id="344795739">
                      <w:marLeft w:val="0"/>
                      <w:marRight w:val="0"/>
                      <w:marTop w:val="0"/>
                      <w:marBottom w:val="0"/>
                      <w:divBdr>
                        <w:top w:val="none" w:sz="0" w:space="0" w:color="auto"/>
                        <w:left w:val="none" w:sz="0" w:space="0" w:color="auto"/>
                        <w:bottom w:val="none" w:sz="0" w:space="0" w:color="auto"/>
                        <w:right w:val="none" w:sz="0" w:space="0" w:color="auto"/>
                      </w:divBdr>
                      <w:divsChild>
                        <w:div w:id="2035880476">
                          <w:marLeft w:val="0"/>
                          <w:marRight w:val="0"/>
                          <w:marTop w:val="240"/>
                          <w:marBottom w:val="240"/>
                          <w:divBdr>
                            <w:top w:val="none" w:sz="0" w:space="0" w:color="auto"/>
                            <w:left w:val="none" w:sz="0" w:space="0" w:color="auto"/>
                            <w:bottom w:val="none" w:sz="0" w:space="0" w:color="auto"/>
                            <w:right w:val="none" w:sz="0" w:space="0" w:color="auto"/>
                          </w:divBdr>
                        </w:div>
                        <w:div w:id="1378746458">
                          <w:marLeft w:val="0"/>
                          <w:marRight w:val="0"/>
                          <w:marTop w:val="240"/>
                          <w:marBottom w:val="240"/>
                          <w:divBdr>
                            <w:top w:val="none" w:sz="0" w:space="0" w:color="auto"/>
                            <w:left w:val="none" w:sz="0" w:space="0" w:color="auto"/>
                            <w:bottom w:val="none" w:sz="0" w:space="0" w:color="auto"/>
                            <w:right w:val="none" w:sz="0" w:space="0" w:color="auto"/>
                          </w:divBdr>
                        </w:div>
                      </w:divsChild>
                    </w:div>
                    <w:div w:id="667097001">
                      <w:marLeft w:val="0"/>
                      <w:marRight w:val="0"/>
                      <w:marTop w:val="0"/>
                      <w:marBottom w:val="0"/>
                      <w:divBdr>
                        <w:top w:val="none" w:sz="0" w:space="0" w:color="auto"/>
                        <w:left w:val="none" w:sz="0" w:space="0" w:color="auto"/>
                        <w:bottom w:val="none" w:sz="0" w:space="0" w:color="auto"/>
                        <w:right w:val="none" w:sz="0" w:space="0" w:color="auto"/>
                      </w:divBdr>
                      <w:divsChild>
                        <w:div w:id="2042245171">
                          <w:marLeft w:val="0"/>
                          <w:marRight w:val="0"/>
                          <w:marTop w:val="0"/>
                          <w:marBottom w:val="0"/>
                          <w:divBdr>
                            <w:top w:val="none" w:sz="0" w:space="0" w:color="auto"/>
                            <w:left w:val="none" w:sz="0" w:space="0" w:color="auto"/>
                            <w:bottom w:val="none" w:sz="0" w:space="0" w:color="auto"/>
                            <w:right w:val="none" w:sz="0" w:space="0" w:color="auto"/>
                          </w:divBdr>
                        </w:div>
                        <w:div w:id="968819369">
                          <w:marLeft w:val="0"/>
                          <w:marRight w:val="0"/>
                          <w:marTop w:val="0"/>
                          <w:marBottom w:val="0"/>
                          <w:divBdr>
                            <w:top w:val="none" w:sz="0" w:space="0" w:color="auto"/>
                            <w:left w:val="none" w:sz="0" w:space="0" w:color="auto"/>
                            <w:bottom w:val="none" w:sz="0" w:space="0" w:color="auto"/>
                            <w:right w:val="none" w:sz="0" w:space="0" w:color="auto"/>
                          </w:divBdr>
                        </w:div>
                      </w:divsChild>
                    </w:div>
                    <w:div w:id="1084179973">
                      <w:marLeft w:val="0"/>
                      <w:marRight w:val="0"/>
                      <w:marTop w:val="0"/>
                      <w:marBottom w:val="0"/>
                      <w:divBdr>
                        <w:top w:val="none" w:sz="0" w:space="0" w:color="auto"/>
                        <w:left w:val="none" w:sz="0" w:space="0" w:color="auto"/>
                        <w:bottom w:val="none" w:sz="0" w:space="0" w:color="auto"/>
                        <w:right w:val="none" w:sz="0" w:space="0" w:color="auto"/>
                      </w:divBdr>
                      <w:divsChild>
                        <w:div w:id="780223186">
                          <w:marLeft w:val="0"/>
                          <w:marRight w:val="0"/>
                          <w:marTop w:val="0"/>
                          <w:marBottom w:val="0"/>
                          <w:divBdr>
                            <w:top w:val="none" w:sz="0" w:space="0" w:color="auto"/>
                            <w:left w:val="none" w:sz="0" w:space="0" w:color="auto"/>
                            <w:bottom w:val="none" w:sz="0" w:space="0" w:color="auto"/>
                            <w:right w:val="none" w:sz="0" w:space="0" w:color="auto"/>
                          </w:divBdr>
                        </w:div>
                        <w:div w:id="1493137014">
                          <w:marLeft w:val="0"/>
                          <w:marRight w:val="0"/>
                          <w:marTop w:val="0"/>
                          <w:marBottom w:val="0"/>
                          <w:divBdr>
                            <w:top w:val="none" w:sz="0" w:space="0" w:color="auto"/>
                            <w:left w:val="none" w:sz="0" w:space="0" w:color="auto"/>
                            <w:bottom w:val="none" w:sz="0" w:space="0" w:color="auto"/>
                            <w:right w:val="none" w:sz="0" w:space="0" w:color="auto"/>
                          </w:divBdr>
                        </w:div>
                        <w:div w:id="11233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2108">
                  <w:marLeft w:val="0"/>
                  <w:marRight w:val="0"/>
                  <w:marTop w:val="0"/>
                  <w:marBottom w:val="0"/>
                  <w:divBdr>
                    <w:top w:val="none" w:sz="0" w:space="0" w:color="auto"/>
                    <w:left w:val="none" w:sz="0" w:space="0" w:color="auto"/>
                    <w:bottom w:val="none" w:sz="0" w:space="0" w:color="auto"/>
                    <w:right w:val="none" w:sz="0" w:space="0" w:color="auto"/>
                  </w:divBdr>
                  <w:divsChild>
                    <w:div w:id="1620261525">
                      <w:marLeft w:val="0"/>
                      <w:marRight w:val="0"/>
                      <w:marTop w:val="0"/>
                      <w:marBottom w:val="0"/>
                      <w:divBdr>
                        <w:top w:val="none" w:sz="0" w:space="0" w:color="auto"/>
                        <w:left w:val="none" w:sz="0" w:space="0" w:color="auto"/>
                        <w:bottom w:val="none" w:sz="0" w:space="0" w:color="auto"/>
                        <w:right w:val="none" w:sz="0" w:space="0" w:color="auto"/>
                      </w:divBdr>
                    </w:div>
                    <w:div w:id="46924423">
                      <w:marLeft w:val="0"/>
                      <w:marRight w:val="0"/>
                      <w:marTop w:val="0"/>
                      <w:marBottom w:val="0"/>
                      <w:divBdr>
                        <w:top w:val="none" w:sz="0" w:space="0" w:color="auto"/>
                        <w:left w:val="none" w:sz="0" w:space="0" w:color="auto"/>
                        <w:bottom w:val="none" w:sz="0" w:space="0" w:color="auto"/>
                        <w:right w:val="none" w:sz="0" w:space="0" w:color="auto"/>
                      </w:divBdr>
                    </w:div>
                    <w:div w:id="2060005982">
                      <w:marLeft w:val="0"/>
                      <w:marRight w:val="0"/>
                      <w:marTop w:val="0"/>
                      <w:marBottom w:val="0"/>
                      <w:divBdr>
                        <w:top w:val="none" w:sz="0" w:space="0" w:color="auto"/>
                        <w:left w:val="none" w:sz="0" w:space="0" w:color="auto"/>
                        <w:bottom w:val="none" w:sz="0" w:space="0" w:color="auto"/>
                        <w:right w:val="none" w:sz="0" w:space="0" w:color="auto"/>
                      </w:divBdr>
                    </w:div>
                    <w:div w:id="1310674797">
                      <w:marLeft w:val="0"/>
                      <w:marRight w:val="0"/>
                      <w:marTop w:val="0"/>
                      <w:marBottom w:val="0"/>
                      <w:divBdr>
                        <w:top w:val="none" w:sz="0" w:space="0" w:color="auto"/>
                        <w:left w:val="none" w:sz="0" w:space="0" w:color="auto"/>
                        <w:bottom w:val="none" w:sz="0" w:space="0" w:color="auto"/>
                        <w:right w:val="none" w:sz="0" w:space="0" w:color="auto"/>
                      </w:divBdr>
                    </w:div>
                    <w:div w:id="871957700">
                      <w:marLeft w:val="0"/>
                      <w:marRight w:val="0"/>
                      <w:marTop w:val="0"/>
                      <w:marBottom w:val="0"/>
                      <w:divBdr>
                        <w:top w:val="none" w:sz="0" w:space="0" w:color="auto"/>
                        <w:left w:val="none" w:sz="0" w:space="0" w:color="auto"/>
                        <w:bottom w:val="none" w:sz="0" w:space="0" w:color="auto"/>
                        <w:right w:val="none" w:sz="0" w:space="0" w:color="auto"/>
                      </w:divBdr>
                    </w:div>
                    <w:div w:id="663365188">
                      <w:marLeft w:val="0"/>
                      <w:marRight w:val="0"/>
                      <w:marTop w:val="0"/>
                      <w:marBottom w:val="0"/>
                      <w:divBdr>
                        <w:top w:val="none" w:sz="0" w:space="0" w:color="auto"/>
                        <w:left w:val="none" w:sz="0" w:space="0" w:color="auto"/>
                        <w:bottom w:val="none" w:sz="0" w:space="0" w:color="auto"/>
                        <w:right w:val="none" w:sz="0" w:space="0" w:color="auto"/>
                      </w:divBdr>
                      <w:divsChild>
                        <w:div w:id="14359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4135">
                  <w:marLeft w:val="0"/>
                  <w:marRight w:val="0"/>
                  <w:marTop w:val="0"/>
                  <w:marBottom w:val="0"/>
                  <w:divBdr>
                    <w:top w:val="none" w:sz="0" w:space="0" w:color="auto"/>
                    <w:left w:val="none" w:sz="0" w:space="0" w:color="auto"/>
                    <w:bottom w:val="none" w:sz="0" w:space="0" w:color="auto"/>
                    <w:right w:val="none" w:sz="0" w:space="0" w:color="auto"/>
                  </w:divBdr>
                  <w:divsChild>
                    <w:div w:id="1342125231">
                      <w:marLeft w:val="0"/>
                      <w:marRight w:val="0"/>
                      <w:marTop w:val="0"/>
                      <w:marBottom w:val="0"/>
                      <w:divBdr>
                        <w:top w:val="none" w:sz="0" w:space="0" w:color="auto"/>
                        <w:left w:val="none" w:sz="0" w:space="0" w:color="auto"/>
                        <w:bottom w:val="none" w:sz="0" w:space="0" w:color="auto"/>
                        <w:right w:val="none" w:sz="0" w:space="0" w:color="auto"/>
                      </w:divBdr>
                    </w:div>
                    <w:div w:id="697007923">
                      <w:marLeft w:val="0"/>
                      <w:marRight w:val="0"/>
                      <w:marTop w:val="0"/>
                      <w:marBottom w:val="0"/>
                      <w:divBdr>
                        <w:top w:val="none" w:sz="0" w:space="0" w:color="auto"/>
                        <w:left w:val="none" w:sz="0" w:space="0" w:color="auto"/>
                        <w:bottom w:val="none" w:sz="0" w:space="0" w:color="auto"/>
                        <w:right w:val="none" w:sz="0" w:space="0" w:color="auto"/>
                      </w:divBdr>
                    </w:div>
                    <w:div w:id="1236472015">
                      <w:marLeft w:val="0"/>
                      <w:marRight w:val="0"/>
                      <w:marTop w:val="0"/>
                      <w:marBottom w:val="0"/>
                      <w:divBdr>
                        <w:top w:val="none" w:sz="0" w:space="0" w:color="auto"/>
                        <w:left w:val="none" w:sz="0" w:space="0" w:color="auto"/>
                        <w:bottom w:val="none" w:sz="0" w:space="0" w:color="auto"/>
                        <w:right w:val="none" w:sz="0" w:space="0" w:color="auto"/>
                      </w:divBdr>
                      <w:divsChild>
                        <w:div w:id="1661423977">
                          <w:marLeft w:val="0"/>
                          <w:marRight w:val="0"/>
                          <w:marTop w:val="240"/>
                          <w:marBottom w:val="240"/>
                          <w:divBdr>
                            <w:top w:val="none" w:sz="0" w:space="0" w:color="auto"/>
                            <w:left w:val="none" w:sz="0" w:space="0" w:color="auto"/>
                            <w:bottom w:val="none" w:sz="0" w:space="0" w:color="auto"/>
                            <w:right w:val="none" w:sz="0" w:space="0" w:color="auto"/>
                          </w:divBdr>
                        </w:div>
                        <w:div w:id="1039474269">
                          <w:marLeft w:val="0"/>
                          <w:marRight w:val="0"/>
                          <w:marTop w:val="240"/>
                          <w:marBottom w:val="240"/>
                          <w:divBdr>
                            <w:top w:val="none" w:sz="0" w:space="0" w:color="auto"/>
                            <w:left w:val="none" w:sz="0" w:space="0" w:color="auto"/>
                            <w:bottom w:val="none" w:sz="0" w:space="0" w:color="auto"/>
                            <w:right w:val="none" w:sz="0" w:space="0" w:color="auto"/>
                          </w:divBdr>
                        </w:div>
                        <w:div w:id="1612321806">
                          <w:marLeft w:val="0"/>
                          <w:marRight w:val="0"/>
                          <w:marTop w:val="240"/>
                          <w:marBottom w:val="240"/>
                          <w:divBdr>
                            <w:top w:val="none" w:sz="0" w:space="0" w:color="auto"/>
                            <w:left w:val="none" w:sz="0" w:space="0" w:color="auto"/>
                            <w:bottom w:val="none" w:sz="0" w:space="0" w:color="auto"/>
                            <w:right w:val="none" w:sz="0" w:space="0" w:color="auto"/>
                          </w:divBdr>
                        </w:div>
                        <w:div w:id="1585724651">
                          <w:marLeft w:val="0"/>
                          <w:marRight w:val="0"/>
                          <w:marTop w:val="240"/>
                          <w:marBottom w:val="240"/>
                          <w:divBdr>
                            <w:top w:val="none" w:sz="0" w:space="0" w:color="auto"/>
                            <w:left w:val="none" w:sz="0" w:space="0" w:color="auto"/>
                            <w:bottom w:val="none" w:sz="0" w:space="0" w:color="auto"/>
                            <w:right w:val="none" w:sz="0" w:space="0" w:color="auto"/>
                          </w:divBdr>
                        </w:div>
                        <w:div w:id="320888004">
                          <w:marLeft w:val="0"/>
                          <w:marRight w:val="0"/>
                          <w:marTop w:val="240"/>
                          <w:marBottom w:val="240"/>
                          <w:divBdr>
                            <w:top w:val="none" w:sz="0" w:space="0" w:color="auto"/>
                            <w:left w:val="none" w:sz="0" w:space="0" w:color="auto"/>
                            <w:bottom w:val="none" w:sz="0" w:space="0" w:color="auto"/>
                            <w:right w:val="none" w:sz="0" w:space="0" w:color="auto"/>
                          </w:divBdr>
                        </w:div>
                        <w:div w:id="1643071251">
                          <w:marLeft w:val="0"/>
                          <w:marRight w:val="0"/>
                          <w:marTop w:val="240"/>
                          <w:marBottom w:val="240"/>
                          <w:divBdr>
                            <w:top w:val="none" w:sz="0" w:space="0" w:color="auto"/>
                            <w:left w:val="none" w:sz="0" w:space="0" w:color="auto"/>
                            <w:bottom w:val="none" w:sz="0" w:space="0" w:color="auto"/>
                            <w:right w:val="none" w:sz="0" w:space="0" w:color="auto"/>
                          </w:divBdr>
                        </w:div>
                        <w:div w:id="6293565">
                          <w:marLeft w:val="0"/>
                          <w:marRight w:val="0"/>
                          <w:marTop w:val="0"/>
                          <w:marBottom w:val="0"/>
                          <w:divBdr>
                            <w:top w:val="none" w:sz="0" w:space="0" w:color="auto"/>
                            <w:left w:val="none" w:sz="0" w:space="0" w:color="auto"/>
                            <w:bottom w:val="none" w:sz="0" w:space="0" w:color="auto"/>
                            <w:right w:val="none" w:sz="0" w:space="0" w:color="auto"/>
                          </w:divBdr>
                        </w:div>
                        <w:div w:id="675503250">
                          <w:marLeft w:val="0"/>
                          <w:marRight w:val="0"/>
                          <w:marTop w:val="0"/>
                          <w:marBottom w:val="0"/>
                          <w:divBdr>
                            <w:top w:val="none" w:sz="0" w:space="0" w:color="auto"/>
                            <w:left w:val="none" w:sz="0" w:space="0" w:color="auto"/>
                            <w:bottom w:val="none" w:sz="0" w:space="0" w:color="auto"/>
                            <w:right w:val="none" w:sz="0" w:space="0" w:color="auto"/>
                          </w:divBdr>
                        </w:div>
                        <w:div w:id="1799685938">
                          <w:marLeft w:val="0"/>
                          <w:marRight w:val="0"/>
                          <w:marTop w:val="0"/>
                          <w:marBottom w:val="0"/>
                          <w:divBdr>
                            <w:top w:val="none" w:sz="0" w:space="0" w:color="auto"/>
                            <w:left w:val="none" w:sz="0" w:space="0" w:color="auto"/>
                            <w:bottom w:val="none" w:sz="0" w:space="0" w:color="auto"/>
                            <w:right w:val="none" w:sz="0" w:space="0" w:color="auto"/>
                          </w:divBdr>
                        </w:div>
                        <w:div w:id="1603803186">
                          <w:marLeft w:val="0"/>
                          <w:marRight w:val="0"/>
                          <w:marTop w:val="0"/>
                          <w:marBottom w:val="0"/>
                          <w:divBdr>
                            <w:top w:val="none" w:sz="0" w:space="0" w:color="auto"/>
                            <w:left w:val="none" w:sz="0" w:space="0" w:color="auto"/>
                            <w:bottom w:val="none" w:sz="0" w:space="0" w:color="auto"/>
                            <w:right w:val="none" w:sz="0" w:space="0" w:color="auto"/>
                          </w:divBdr>
                        </w:div>
                      </w:divsChild>
                    </w:div>
                    <w:div w:id="812478810">
                      <w:marLeft w:val="0"/>
                      <w:marRight w:val="0"/>
                      <w:marTop w:val="0"/>
                      <w:marBottom w:val="0"/>
                      <w:divBdr>
                        <w:top w:val="none" w:sz="0" w:space="0" w:color="auto"/>
                        <w:left w:val="none" w:sz="0" w:space="0" w:color="auto"/>
                        <w:bottom w:val="none" w:sz="0" w:space="0" w:color="auto"/>
                        <w:right w:val="none" w:sz="0" w:space="0" w:color="auto"/>
                      </w:divBdr>
                    </w:div>
                    <w:div w:id="313488323">
                      <w:marLeft w:val="0"/>
                      <w:marRight w:val="0"/>
                      <w:marTop w:val="0"/>
                      <w:marBottom w:val="0"/>
                      <w:divBdr>
                        <w:top w:val="none" w:sz="0" w:space="0" w:color="auto"/>
                        <w:left w:val="none" w:sz="0" w:space="0" w:color="auto"/>
                        <w:bottom w:val="none" w:sz="0" w:space="0" w:color="auto"/>
                        <w:right w:val="none" w:sz="0" w:space="0" w:color="auto"/>
                      </w:divBdr>
                      <w:divsChild>
                        <w:div w:id="954169837">
                          <w:marLeft w:val="0"/>
                          <w:marRight w:val="0"/>
                          <w:marTop w:val="240"/>
                          <w:marBottom w:val="240"/>
                          <w:divBdr>
                            <w:top w:val="none" w:sz="0" w:space="0" w:color="auto"/>
                            <w:left w:val="none" w:sz="0" w:space="0" w:color="auto"/>
                            <w:bottom w:val="none" w:sz="0" w:space="0" w:color="auto"/>
                            <w:right w:val="none" w:sz="0" w:space="0" w:color="auto"/>
                          </w:divBdr>
                        </w:div>
                        <w:div w:id="680164888">
                          <w:marLeft w:val="0"/>
                          <w:marRight w:val="0"/>
                          <w:marTop w:val="240"/>
                          <w:marBottom w:val="240"/>
                          <w:divBdr>
                            <w:top w:val="none" w:sz="0" w:space="0" w:color="auto"/>
                            <w:left w:val="none" w:sz="0" w:space="0" w:color="auto"/>
                            <w:bottom w:val="none" w:sz="0" w:space="0" w:color="auto"/>
                            <w:right w:val="none" w:sz="0" w:space="0" w:color="auto"/>
                          </w:divBdr>
                        </w:div>
                        <w:div w:id="231621604">
                          <w:marLeft w:val="0"/>
                          <w:marRight w:val="0"/>
                          <w:marTop w:val="240"/>
                          <w:marBottom w:val="240"/>
                          <w:divBdr>
                            <w:top w:val="none" w:sz="0" w:space="0" w:color="auto"/>
                            <w:left w:val="none" w:sz="0" w:space="0" w:color="auto"/>
                            <w:bottom w:val="none" w:sz="0" w:space="0" w:color="auto"/>
                            <w:right w:val="none" w:sz="0" w:space="0" w:color="auto"/>
                          </w:divBdr>
                        </w:div>
                        <w:div w:id="705522951">
                          <w:marLeft w:val="0"/>
                          <w:marRight w:val="0"/>
                          <w:marTop w:val="240"/>
                          <w:marBottom w:val="240"/>
                          <w:divBdr>
                            <w:top w:val="none" w:sz="0" w:space="0" w:color="auto"/>
                            <w:left w:val="none" w:sz="0" w:space="0" w:color="auto"/>
                            <w:bottom w:val="none" w:sz="0" w:space="0" w:color="auto"/>
                            <w:right w:val="none" w:sz="0" w:space="0" w:color="auto"/>
                          </w:divBdr>
                        </w:div>
                        <w:div w:id="997147650">
                          <w:marLeft w:val="0"/>
                          <w:marRight w:val="0"/>
                          <w:marTop w:val="240"/>
                          <w:marBottom w:val="240"/>
                          <w:divBdr>
                            <w:top w:val="none" w:sz="0" w:space="0" w:color="auto"/>
                            <w:left w:val="none" w:sz="0" w:space="0" w:color="auto"/>
                            <w:bottom w:val="none" w:sz="0" w:space="0" w:color="auto"/>
                            <w:right w:val="none" w:sz="0" w:space="0" w:color="auto"/>
                          </w:divBdr>
                        </w:div>
                        <w:div w:id="443116498">
                          <w:marLeft w:val="0"/>
                          <w:marRight w:val="0"/>
                          <w:marTop w:val="240"/>
                          <w:marBottom w:val="240"/>
                          <w:divBdr>
                            <w:top w:val="none" w:sz="0" w:space="0" w:color="auto"/>
                            <w:left w:val="none" w:sz="0" w:space="0" w:color="auto"/>
                            <w:bottom w:val="none" w:sz="0" w:space="0" w:color="auto"/>
                            <w:right w:val="none" w:sz="0" w:space="0" w:color="auto"/>
                          </w:divBdr>
                        </w:div>
                        <w:div w:id="2097433088">
                          <w:marLeft w:val="0"/>
                          <w:marRight w:val="0"/>
                          <w:marTop w:val="240"/>
                          <w:marBottom w:val="240"/>
                          <w:divBdr>
                            <w:top w:val="none" w:sz="0" w:space="0" w:color="auto"/>
                            <w:left w:val="none" w:sz="0" w:space="0" w:color="auto"/>
                            <w:bottom w:val="none" w:sz="0" w:space="0" w:color="auto"/>
                            <w:right w:val="none" w:sz="0" w:space="0" w:color="auto"/>
                          </w:divBdr>
                        </w:div>
                        <w:div w:id="169831030">
                          <w:marLeft w:val="0"/>
                          <w:marRight w:val="0"/>
                          <w:marTop w:val="240"/>
                          <w:marBottom w:val="240"/>
                          <w:divBdr>
                            <w:top w:val="none" w:sz="0" w:space="0" w:color="auto"/>
                            <w:left w:val="none" w:sz="0" w:space="0" w:color="auto"/>
                            <w:bottom w:val="none" w:sz="0" w:space="0" w:color="auto"/>
                            <w:right w:val="none" w:sz="0" w:space="0" w:color="auto"/>
                          </w:divBdr>
                        </w:div>
                        <w:div w:id="1637834503">
                          <w:marLeft w:val="0"/>
                          <w:marRight w:val="0"/>
                          <w:marTop w:val="240"/>
                          <w:marBottom w:val="240"/>
                          <w:divBdr>
                            <w:top w:val="none" w:sz="0" w:space="0" w:color="auto"/>
                            <w:left w:val="none" w:sz="0" w:space="0" w:color="auto"/>
                            <w:bottom w:val="none" w:sz="0" w:space="0" w:color="auto"/>
                            <w:right w:val="none" w:sz="0" w:space="0" w:color="auto"/>
                          </w:divBdr>
                        </w:div>
                        <w:div w:id="668680521">
                          <w:marLeft w:val="0"/>
                          <w:marRight w:val="0"/>
                          <w:marTop w:val="240"/>
                          <w:marBottom w:val="240"/>
                          <w:divBdr>
                            <w:top w:val="none" w:sz="0" w:space="0" w:color="auto"/>
                            <w:left w:val="none" w:sz="0" w:space="0" w:color="auto"/>
                            <w:bottom w:val="none" w:sz="0" w:space="0" w:color="auto"/>
                            <w:right w:val="none" w:sz="0" w:space="0" w:color="auto"/>
                          </w:divBdr>
                        </w:div>
                        <w:div w:id="462164522">
                          <w:marLeft w:val="0"/>
                          <w:marRight w:val="0"/>
                          <w:marTop w:val="240"/>
                          <w:marBottom w:val="240"/>
                          <w:divBdr>
                            <w:top w:val="none" w:sz="0" w:space="0" w:color="auto"/>
                            <w:left w:val="none" w:sz="0" w:space="0" w:color="auto"/>
                            <w:bottom w:val="none" w:sz="0" w:space="0" w:color="auto"/>
                            <w:right w:val="none" w:sz="0" w:space="0" w:color="auto"/>
                          </w:divBdr>
                        </w:div>
                        <w:div w:id="1752391549">
                          <w:marLeft w:val="0"/>
                          <w:marRight w:val="0"/>
                          <w:marTop w:val="240"/>
                          <w:marBottom w:val="240"/>
                          <w:divBdr>
                            <w:top w:val="none" w:sz="0" w:space="0" w:color="auto"/>
                            <w:left w:val="none" w:sz="0" w:space="0" w:color="auto"/>
                            <w:bottom w:val="none" w:sz="0" w:space="0" w:color="auto"/>
                            <w:right w:val="none" w:sz="0" w:space="0" w:color="auto"/>
                          </w:divBdr>
                        </w:div>
                        <w:div w:id="1440568280">
                          <w:marLeft w:val="0"/>
                          <w:marRight w:val="0"/>
                          <w:marTop w:val="240"/>
                          <w:marBottom w:val="240"/>
                          <w:divBdr>
                            <w:top w:val="none" w:sz="0" w:space="0" w:color="auto"/>
                            <w:left w:val="none" w:sz="0" w:space="0" w:color="auto"/>
                            <w:bottom w:val="none" w:sz="0" w:space="0" w:color="auto"/>
                            <w:right w:val="none" w:sz="0" w:space="0" w:color="auto"/>
                          </w:divBdr>
                        </w:div>
                        <w:div w:id="492333123">
                          <w:marLeft w:val="0"/>
                          <w:marRight w:val="0"/>
                          <w:marTop w:val="240"/>
                          <w:marBottom w:val="240"/>
                          <w:divBdr>
                            <w:top w:val="none" w:sz="0" w:space="0" w:color="auto"/>
                            <w:left w:val="none" w:sz="0" w:space="0" w:color="auto"/>
                            <w:bottom w:val="none" w:sz="0" w:space="0" w:color="auto"/>
                            <w:right w:val="none" w:sz="0" w:space="0" w:color="auto"/>
                          </w:divBdr>
                        </w:div>
                        <w:div w:id="1794248841">
                          <w:marLeft w:val="0"/>
                          <w:marRight w:val="0"/>
                          <w:marTop w:val="240"/>
                          <w:marBottom w:val="240"/>
                          <w:divBdr>
                            <w:top w:val="none" w:sz="0" w:space="0" w:color="auto"/>
                            <w:left w:val="none" w:sz="0" w:space="0" w:color="auto"/>
                            <w:bottom w:val="none" w:sz="0" w:space="0" w:color="auto"/>
                            <w:right w:val="none" w:sz="0" w:space="0" w:color="auto"/>
                          </w:divBdr>
                        </w:div>
                        <w:div w:id="1730495738">
                          <w:marLeft w:val="0"/>
                          <w:marRight w:val="0"/>
                          <w:marTop w:val="240"/>
                          <w:marBottom w:val="240"/>
                          <w:divBdr>
                            <w:top w:val="none" w:sz="0" w:space="0" w:color="auto"/>
                            <w:left w:val="none" w:sz="0" w:space="0" w:color="auto"/>
                            <w:bottom w:val="none" w:sz="0" w:space="0" w:color="auto"/>
                            <w:right w:val="none" w:sz="0" w:space="0" w:color="auto"/>
                          </w:divBdr>
                        </w:div>
                        <w:div w:id="1041252169">
                          <w:marLeft w:val="0"/>
                          <w:marRight w:val="0"/>
                          <w:marTop w:val="240"/>
                          <w:marBottom w:val="240"/>
                          <w:divBdr>
                            <w:top w:val="none" w:sz="0" w:space="0" w:color="auto"/>
                            <w:left w:val="none" w:sz="0" w:space="0" w:color="auto"/>
                            <w:bottom w:val="none" w:sz="0" w:space="0" w:color="auto"/>
                            <w:right w:val="none" w:sz="0" w:space="0" w:color="auto"/>
                          </w:divBdr>
                        </w:div>
                        <w:div w:id="1590575925">
                          <w:marLeft w:val="0"/>
                          <w:marRight w:val="0"/>
                          <w:marTop w:val="240"/>
                          <w:marBottom w:val="240"/>
                          <w:divBdr>
                            <w:top w:val="none" w:sz="0" w:space="0" w:color="auto"/>
                            <w:left w:val="none" w:sz="0" w:space="0" w:color="auto"/>
                            <w:bottom w:val="none" w:sz="0" w:space="0" w:color="auto"/>
                            <w:right w:val="none" w:sz="0" w:space="0" w:color="auto"/>
                          </w:divBdr>
                        </w:div>
                        <w:div w:id="1756633016">
                          <w:marLeft w:val="0"/>
                          <w:marRight w:val="0"/>
                          <w:marTop w:val="240"/>
                          <w:marBottom w:val="240"/>
                          <w:divBdr>
                            <w:top w:val="none" w:sz="0" w:space="0" w:color="auto"/>
                            <w:left w:val="none" w:sz="0" w:space="0" w:color="auto"/>
                            <w:bottom w:val="none" w:sz="0" w:space="0" w:color="auto"/>
                            <w:right w:val="none" w:sz="0" w:space="0" w:color="auto"/>
                          </w:divBdr>
                        </w:div>
                        <w:div w:id="1891528217">
                          <w:marLeft w:val="0"/>
                          <w:marRight w:val="0"/>
                          <w:marTop w:val="240"/>
                          <w:marBottom w:val="240"/>
                          <w:divBdr>
                            <w:top w:val="none" w:sz="0" w:space="0" w:color="auto"/>
                            <w:left w:val="none" w:sz="0" w:space="0" w:color="auto"/>
                            <w:bottom w:val="none" w:sz="0" w:space="0" w:color="auto"/>
                            <w:right w:val="none" w:sz="0" w:space="0" w:color="auto"/>
                          </w:divBdr>
                        </w:div>
                      </w:divsChild>
                    </w:div>
                    <w:div w:id="11027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8972">
              <w:marLeft w:val="0"/>
              <w:marRight w:val="0"/>
              <w:marTop w:val="0"/>
              <w:marBottom w:val="0"/>
              <w:divBdr>
                <w:top w:val="none" w:sz="0" w:space="0" w:color="auto"/>
                <w:left w:val="none" w:sz="0" w:space="0" w:color="auto"/>
                <w:bottom w:val="none" w:sz="0" w:space="0" w:color="auto"/>
                <w:right w:val="none" w:sz="0" w:space="0" w:color="auto"/>
              </w:divBdr>
              <w:divsChild>
                <w:div w:id="1337341614">
                  <w:marLeft w:val="0"/>
                  <w:marRight w:val="0"/>
                  <w:marTop w:val="0"/>
                  <w:marBottom w:val="0"/>
                  <w:divBdr>
                    <w:top w:val="none" w:sz="0" w:space="0" w:color="auto"/>
                    <w:left w:val="none" w:sz="0" w:space="0" w:color="auto"/>
                    <w:bottom w:val="none" w:sz="0" w:space="0" w:color="auto"/>
                    <w:right w:val="none" w:sz="0" w:space="0" w:color="auto"/>
                  </w:divBdr>
                </w:div>
                <w:div w:id="1539854976">
                  <w:marLeft w:val="0"/>
                  <w:marRight w:val="0"/>
                  <w:marTop w:val="0"/>
                  <w:marBottom w:val="0"/>
                  <w:divBdr>
                    <w:top w:val="none" w:sz="0" w:space="0" w:color="auto"/>
                    <w:left w:val="none" w:sz="0" w:space="0" w:color="auto"/>
                    <w:bottom w:val="none" w:sz="0" w:space="0" w:color="auto"/>
                    <w:right w:val="none" w:sz="0" w:space="0" w:color="auto"/>
                  </w:divBdr>
                </w:div>
              </w:divsChild>
            </w:div>
            <w:div w:id="1485464734">
              <w:marLeft w:val="0"/>
              <w:marRight w:val="0"/>
              <w:marTop w:val="0"/>
              <w:marBottom w:val="0"/>
              <w:divBdr>
                <w:top w:val="none" w:sz="0" w:space="0" w:color="auto"/>
                <w:left w:val="none" w:sz="0" w:space="0" w:color="auto"/>
                <w:bottom w:val="none" w:sz="0" w:space="0" w:color="auto"/>
                <w:right w:val="none" w:sz="0" w:space="0" w:color="auto"/>
              </w:divBdr>
              <w:divsChild>
                <w:div w:id="2034959301">
                  <w:marLeft w:val="0"/>
                  <w:marRight w:val="0"/>
                  <w:marTop w:val="0"/>
                  <w:marBottom w:val="0"/>
                  <w:divBdr>
                    <w:top w:val="none" w:sz="0" w:space="0" w:color="auto"/>
                    <w:left w:val="none" w:sz="0" w:space="0" w:color="auto"/>
                    <w:bottom w:val="none" w:sz="0" w:space="0" w:color="auto"/>
                    <w:right w:val="none" w:sz="0" w:space="0" w:color="auto"/>
                  </w:divBdr>
                </w:div>
                <w:div w:id="672493885">
                  <w:marLeft w:val="0"/>
                  <w:marRight w:val="0"/>
                  <w:marTop w:val="0"/>
                  <w:marBottom w:val="0"/>
                  <w:divBdr>
                    <w:top w:val="none" w:sz="0" w:space="0" w:color="auto"/>
                    <w:left w:val="none" w:sz="0" w:space="0" w:color="auto"/>
                    <w:bottom w:val="none" w:sz="0" w:space="0" w:color="auto"/>
                    <w:right w:val="none" w:sz="0" w:space="0" w:color="auto"/>
                  </w:divBdr>
                </w:div>
              </w:divsChild>
            </w:div>
            <w:div w:id="126898448">
              <w:marLeft w:val="0"/>
              <w:marRight w:val="0"/>
              <w:marTop w:val="0"/>
              <w:marBottom w:val="0"/>
              <w:divBdr>
                <w:top w:val="none" w:sz="0" w:space="0" w:color="auto"/>
                <w:left w:val="none" w:sz="0" w:space="0" w:color="auto"/>
                <w:bottom w:val="none" w:sz="0" w:space="0" w:color="auto"/>
                <w:right w:val="none" w:sz="0" w:space="0" w:color="auto"/>
              </w:divBdr>
              <w:divsChild>
                <w:div w:id="977731957">
                  <w:marLeft w:val="0"/>
                  <w:marRight w:val="0"/>
                  <w:marTop w:val="0"/>
                  <w:marBottom w:val="0"/>
                  <w:divBdr>
                    <w:top w:val="none" w:sz="0" w:space="0" w:color="auto"/>
                    <w:left w:val="none" w:sz="0" w:space="0" w:color="auto"/>
                    <w:bottom w:val="none" w:sz="0" w:space="0" w:color="auto"/>
                    <w:right w:val="none" w:sz="0" w:space="0" w:color="auto"/>
                  </w:divBdr>
                </w:div>
                <w:div w:id="2060544391">
                  <w:marLeft w:val="0"/>
                  <w:marRight w:val="0"/>
                  <w:marTop w:val="0"/>
                  <w:marBottom w:val="0"/>
                  <w:divBdr>
                    <w:top w:val="none" w:sz="0" w:space="0" w:color="auto"/>
                    <w:left w:val="none" w:sz="0" w:space="0" w:color="auto"/>
                    <w:bottom w:val="none" w:sz="0" w:space="0" w:color="auto"/>
                    <w:right w:val="none" w:sz="0" w:space="0" w:color="auto"/>
                  </w:divBdr>
                </w:div>
                <w:div w:id="9071775">
                  <w:marLeft w:val="0"/>
                  <w:marRight w:val="0"/>
                  <w:marTop w:val="0"/>
                  <w:marBottom w:val="0"/>
                  <w:divBdr>
                    <w:top w:val="none" w:sz="0" w:space="0" w:color="auto"/>
                    <w:left w:val="none" w:sz="0" w:space="0" w:color="auto"/>
                    <w:bottom w:val="none" w:sz="0" w:space="0" w:color="auto"/>
                    <w:right w:val="none" w:sz="0" w:space="0" w:color="auto"/>
                  </w:divBdr>
                </w:div>
                <w:div w:id="456459460">
                  <w:marLeft w:val="0"/>
                  <w:marRight w:val="0"/>
                  <w:marTop w:val="0"/>
                  <w:marBottom w:val="0"/>
                  <w:divBdr>
                    <w:top w:val="none" w:sz="0" w:space="0" w:color="auto"/>
                    <w:left w:val="none" w:sz="0" w:space="0" w:color="auto"/>
                    <w:bottom w:val="none" w:sz="0" w:space="0" w:color="auto"/>
                    <w:right w:val="none" w:sz="0" w:space="0" w:color="auto"/>
                  </w:divBdr>
                </w:div>
                <w:div w:id="1265654190">
                  <w:marLeft w:val="0"/>
                  <w:marRight w:val="0"/>
                  <w:marTop w:val="0"/>
                  <w:marBottom w:val="0"/>
                  <w:divBdr>
                    <w:top w:val="none" w:sz="0" w:space="0" w:color="auto"/>
                    <w:left w:val="none" w:sz="0" w:space="0" w:color="auto"/>
                    <w:bottom w:val="none" w:sz="0" w:space="0" w:color="auto"/>
                    <w:right w:val="none" w:sz="0" w:space="0" w:color="auto"/>
                  </w:divBdr>
                  <w:divsChild>
                    <w:div w:id="1278639088">
                      <w:marLeft w:val="0"/>
                      <w:marRight w:val="0"/>
                      <w:marTop w:val="0"/>
                      <w:marBottom w:val="0"/>
                      <w:divBdr>
                        <w:top w:val="none" w:sz="0" w:space="0" w:color="auto"/>
                        <w:left w:val="none" w:sz="0" w:space="0" w:color="auto"/>
                        <w:bottom w:val="none" w:sz="0" w:space="0" w:color="auto"/>
                        <w:right w:val="none" w:sz="0" w:space="0" w:color="auto"/>
                      </w:divBdr>
                    </w:div>
                    <w:div w:id="191070008">
                      <w:marLeft w:val="0"/>
                      <w:marRight w:val="0"/>
                      <w:marTop w:val="0"/>
                      <w:marBottom w:val="0"/>
                      <w:divBdr>
                        <w:top w:val="none" w:sz="0" w:space="0" w:color="auto"/>
                        <w:left w:val="none" w:sz="0" w:space="0" w:color="auto"/>
                        <w:bottom w:val="none" w:sz="0" w:space="0" w:color="auto"/>
                        <w:right w:val="none" w:sz="0" w:space="0" w:color="auto"/>
                      </w:divBdr>
                    </w:div>
                    <w:div w:id="1029142261">
                      <w:marLeft w:val="0"/>
                      <w:marRight w:val="0"/>
                      <w:marTop w:val="0"/>
                      <w:marBottom w:val="0"/>
                      <w:divBdr>
                        <w:top w:val="none" w:sz="0" w:space="0" w:color="auto"/>
                        <w:left w:val="none" w:sz="0" w:space="0" w:color="auto"/>
                        <w:bottom w:val="none" w:sz="0" w:space="0" w:color="auto"/>
                        <w:right w:val="none" w:sz="0" w:space="0" w:color="auto"/>
                      </w:divBdr>
                    </w:div>
                  </w:divsChild>
                </w:div>
                <w:div w:id="407575640">
                  <w:marLeft w:val="0"/>
                  <w:marRight w:val="0"/>
                  <w:marTop w:val="0"/>
                  <w:marBottom w:val="0"/>
                  <w:divBdr>
                    <w:top w:val="none" w:sz="0" w:space="0" w:color="auto"/>
                    <w:left w:val="none" w:sz="0" w:space="0" w:color="auto"/>
                    <w:bottom w:val="none" w:sz="0" w:space="0" w:color="auto"/>
                    <w:right w:val="none" w:sz="0" w:space="0" w:color="auto"/>
                  </w:divBdr>
                </w:div>
                <w:div w:id="600911716">
                  <w:marLeft w:val="0"/>
                  <w:marRight w:val="0"/>
                  <w:marTop w:val="0"/>
                  <w:marBottom w:val="0"/>
                  <w:divBdr>
                    <w:top w:val="none" w:sz="0" w:space="0" w:color="auto"/>
                    <w:left w:val="none" w:sz="0" w:space="0" w:color="auto"/>
                    <w:bottom w:val="none" w:sz="0" w:space="0" w:color="auto"/>
                    <w:right w:val="none" w:sz="0" w:space="0" w:color="auto"/>
                  </w:divBdr>
                </w:div>
                <w:div w:id="970593165">
                  <w:marLeft w:val="0"/>
                  <w:marRight w:val="0"/>
                  <w:marTop w:val="0"/>
                  <w:marBottom w:val="0"/>
                  <w:divBdr>
                    <w:top w:val="none" w:sz="0" w:space="0" w:color="auto"/>
                    <w:left w:val="none" w:sz="0" w:space="0" w:color="auto"/>
                    <w:bottom w:val="none" w:sz="0" w:space="0" w:color="auto"/>
                    <w:right w:val="none" w:sz="0" w:space="0" w:color="auto"/>
                  </w:divBdr>
                  <w:divsChild>
                    <w:div w:id="16095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059">
              <w:marLeft w:val="0"/>
              <w:marRight w:val="0"/>
              <w:marTop w:val="0"/>
              <w:marBottom w:val="0"/>
              <w:divBdr>
                <w:top w:val="none" w:sz="0" w:space="0" w:color="auto"/>
                <w:left w:val="none" w:sz="0" w:space="0" w:color="auto"/>
                <w:bottom w:val="none" w:sz="0" w:space="0" w:color="auto"/>
                <w:right w:val="none" w:sz="0" w:space="0" w:color="auto"/>
              </w:divBdr>
              <w:divsChild>
                <w:div w:id="1715999403">
                  <w:marLeft w:val="0"/>
                  <w:marRight w:val="0"/>
                  <w:marTop w:val="0"/>
                  <w:marBottom w:val="0"/>
                  <w:divBdr>
                    <w:top w:val="none" w:sz="0" w:space="0" w:color="auto"/>
                    <w:left w:val="none" w:sz="0" w:space="0" w:color="auto"/>
                    <w:bottom w:val="none" w:sz="0" w:space="0" w:color="auto"/>
                    <w:right w:val="none" w:sz="0" w:space="0" w:color="auto"/>
                  </w:divBdr>
                </w:div>
                <w:div w:id="1741905427">
                  <w:marLeft w:val="0"/>
                  <w:marRight w:val="0"/>
                  <w:marTop w:val="0"/>
                  <w:marBottom w:val="0"/>
                  <w:divBdr>
                    <w:top w:val="none" w:sz="0" w:space="0" w:color="auto"/>
                    <w:left w:val="none" w:sz="0" w:space="0" w:color="auto"/>
                    <w:bottom w:val="none" w:sz="0" w:space="0" w:color="auto"/>
                    <w:right w:val="none" w:sz="0" w:space="0" w:color="auto"/>
                  </w:divBdr>
                </w:div>
                <w:div w:id="348528613">
                  <w:marLeft w:val="0"/>
                  <w:marRight w:val="0"/>
                  <w:marTop w:val="0"/>
                  <w:marBottom w:val="0"/>
                  <w:divBdr>
                    <w:top w:val="none" w:sz="0" w:space="0" w:color="auto"/>
                    <w:left w:val="none" w:sz="0" w:space="0" w:color="auto"/>
                    <w:bottom w:val="none" w:sz="0" w:space="0" w:color="auto"/>
                    <w:right w:val="none" w:sz="0" w:space="0" w:color="auto"/>
                  </w:divBdr>
                </w:div>
                <w:div w:id="535120402">
                  <w:marLeft w:val="0"/>
                  <w:marRight w:val="0"/>
                  <w:marTop w:val="0"/>
                  <w:marBottom w:val="0"/>
                  <w:divBdr>
                    <w:top w:val="none" w:sz="0" w:space="0" w:color="auto"/>
                    <w:left w:val="none" w:sz="0" w:space="0" w:color="auto"/>
                    <w:bottom w:val="none" w:sz="0" w:space="0" w:color="auto"/>
                    <w:right w:val="none" w:sz="0" w:space="0" w:color="auto"/>
                  </w:divBdr>
                </w:div>
              </w:divsChild>
            </w:div>
            <w:div w:id="11940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Yeobi Hobson</dc:creator>
  <cp:keywords/>
  <dc:description/>
  <cp:lastModifiedBy>Brown, Ella Katherine</cp:lastModifiedBy>
  <cp:revision>2</cp:revision>
  <dcterms:created xsi:type="dcterms:W3CDTF">2025-05-01T00:14:00Z</dcterms:created>
  <dcterms:modified xsi:type="dcterms:W3CDTF">2025-05-01T00:14:00Z</dcterms:modified>
</cp:coreProperties>
</file>