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사용한 파이썬 라이브러리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① re : 정규식 라이브러리로써 파싱할 때 가장 속도가 빠르다.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② urllib.request.urlopen : Html을 String으로 변환해준다.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③ urllib.error.HTTPError : 웹 사이트를 열 때 발생하는 오류를 알려준다.(예시 404 Page not found)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코드 내부 변수 및 함수 구조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변수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inner_html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한동안 문제였던 &lt;jframe&gt; 태그에 숨어있던inner html의 URL을 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 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pics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URL을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text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문자열들을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num_pic(int)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개수를 저장하는 정수이다.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target_url(String)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네이버 블로그의 상위 URL을 저장하는 문자열이다.(https://blog.naver.com)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html, link, links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html을 파싱한 결과를 저장하는 문자열이다.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함수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web_parse(String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url 문자열을 기준으로 해당 사이트 Html코드 전체를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re.findall(’정규식’,HTML)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 코드 중 정규식 조건에 맞는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get_targeturl(String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html에 접속하려면 뭐시기.com 문자열이 필요하다. .com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firstparse(String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html을 찾아서 반환한다.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first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inner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parse(String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일반 블로그 주소에서 inner html을 찾고 false와 함깨 반환한다. 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2400"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만약 inner html이 없으면 inner html url을 입력한 것이므로 url 그대로와 true 반환한다.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secoundparse(String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인자로 inner html이 들어와서 실제 파싱하는 함수이다. 블로그 내 사진과 스티커 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1600" w:right="0" w:firstLine="80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문자열을 text 문서에 작성한다.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exceptionparse(String url): 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일반 블로그 주소가 아닌 다른 주소들이 들어 왔을 때 inner html을 찾아서 반환한다.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순서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① 파싱할 웹 페이지의 주소를 지정한다.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② 파싱한 결과로 &lt;iframe [모든 문자열]&gt; 안에 src=으로 시작하는 url을 읽어온다.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   (inner html을 찾기 위함이다. 예시 /PostView.njn? 예시를 보면 앞에 naver.com이 없다. target_url로 완전한 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URL을 얻을 수 있다.)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③ text 파싱을 한 후 필요없는 태그와 URL 들을 제거한다.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④ inner html을 파싱한다.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⑤ inner html의 이미지 파일을 파싱한다.(추후 네이버 스티커, 광고 문자열 등을 추가할 계획이다.)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⑥ 사진이 몇 개 있는지 센다. (pic_url 리스트에 원소가 몇 개 있는지 보면 된다.)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업데이트 내역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60"/>
          <w:szCs w:val="6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나눔고딕" w:eastAsia="나눔고딕" w:hAnsi="나눔고딕" w:cs="나눔고딕"/>
        </w:rPr>
        <w:t>5.18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①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inner html url을 그대로 넣으면 파싱이 안되는 버그 발견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추가사항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inner html url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을 입력 했는지 알기 위해서 firstinnerparse 함수를 추가 하였다. firstparse 함수와 동일한 동작을 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하지만 리턴 값에 true false 가 더 붙는다.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추가로 지도 부분을 계속 파싱하는 현상이 있어서 지도가 블로그 내에 들어가 있으면 20초 정도 걸린다.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5.5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 text 파싱 후처리를 해서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제거가된 text들은 이미지 파일 URL과 태그 (ex &lt;b&gt; &lt;/b&gt; &amp;amp 등등이다.) 예시 URL 10개 파싱 결과 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파일이 73kb에서 58kb로 줄어들었다.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63260" cy="74358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eom Seoung Yun/AppData/Roaming/PolarisOffice/ETemp/12220_7972336/fImage1725013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744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646545" cy="259334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eom Seoung Yun/AppData/Roaming/PolarisOffice/ETemp/12220_7972336/fImage52315215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2593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4.13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다양한 형태의 네이버 블로그를 파싱하기 위한 코드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원활한 테스트를 위해서 url txt (input.txt)을 읽어 오고 파싱 결과를 output.txt 파일에 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다양한 형태의 네이버 블로그를 파싱하기 위한 코드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다음과 같은 형태의 블로그를 파싱할 수 있도록 수정함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1 </w:t>
      </w:r>
      <w:r>
        <w:rPr>
          <w:color w:val="auto"/>
          <w:position w:val="0"/>
          <w:sz w:val="20"/>
          <w:szCs w:val="20"/>
          <w:u w:val="none"/>
          <w:rFonts w:ascii="맑은 고딕" w:eastAsia="맑은 고딕" w:hAnsi="맑은 고딕" w:cs="맑은 고딕"/>
        </w:rPr>
        <w:t>https://blog.naver.com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으로 시작하는 네이버 블로그(ex https://blog.naver.com/invu1657/221473146800)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기존과 동일하다.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2 </w:t>
      </w:r>
      <w:r>
        <w:rPr>
          <w:color w:val="auto"/>
          <w:position w:val="0"/>
          <w:sz w:val="20"/>
          <w:szCs w:val="20"/>
          <w:u w:val="none"/>
          <w:rFonts w:ascii="맑은 고딕" w:eastAsia="맑은 고딕" w:hAnsi="맑은 고딕" w:cs="맑은 고딕"/>
        </w:rPr>
        <w:t>https://m.blog.naver.com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으로 시작하는 네이버 블로그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inner_html이 없어서 그냥 파싱하면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3 http://로 시작하는 네이버 블로그(ex http://o-goon.com/221287199411)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프록시 서버 형태로 주정되며 형태 1과 파싱방법이 약간다름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(frame에 blog.naver.com url 이 있고 이 url을 가지고 형태 1 코드를 실행하면 된다.)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원활한 테스트를 위해서 url txt (input.txt)을 읽어 오고 파싱 결과를 output.txt 파일에 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처음에 input.txt와 output.txt 파일 위치를 적어줘야한다. 코드 전처리 부분에 있다.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4.10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변수명 및 함수명 정리 작업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3.28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수정(노란색 부분이 변경된 것들)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사진에 경우 url, 가로길이, 세로길이 파싱하여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pics += re.findall('&lt;img 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.*?data-width="(.*?)" data-height="(.*?)".*?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스티커는 그대로 url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sticker += re.findall('&lt;img.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*? 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텍스트는 그대로 텍스트 그 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text += re.findall('&lt;span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쓸대없는 문자열들이 많이 빠졌지만 그래도 몇몇은 남아있음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sz w:val="60"/>
          <w:szCs w:val="60"/>
          <w:rFonts w:ascii="맑은 고딕" w:eastAsia="맑은 고딕" w:hAnsi="맑은 고딕" w:cs="맑은 고딕"/>
        </w:rPr>
        <w:t>3.27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블로그의 텍스트 파싱 기능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범용성을 높힌 정규식으로 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3. URL 읽어오기 기능을 추가하기 위한 밑작업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텍스트 파싱 + 2. 범용성 높은 정규식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범용성을 높힌 정규식 덕분에 필요없는 html 속성들도 같이 딸려 파싱된다.(속도 저하에 원인)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pics += re.findall('&lt;img src="(.*?)" (.*?) 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sticker += re.findall('&lt;img src="(.*?)" (.*?) 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text += re.findall('&lt;span(.*?)&gt;(.*?)&lt;/span&gt;',html)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1(이걸 기준으로 한다 하면)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class="se-fs- se-ff-   " id="SE-8bc8444a-b906-4fe9-97a0-39e64fba4e67"&gt;열심히 사진을 찍었습니다^-^ㅎㅎ&lt;/span&gt;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2(class와 id가 다르고)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 xml:space="preserve">se-fs- se-ff-nanumbarungothic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   " id="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SE-28b8065b-db89-4e33-99d5-89521d79ff2b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"&gt;그림말풍선은 2017년 초에 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아이디어가 떠올랐고&lt;/span&gt;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3(아마도 다른곳에서 ctrl+c v 해보이는 텍스트들은 세부 설정 없이 그냥 span태그만 있음)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&lt;span&gt;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파이썬 공식홈페이지에 설치형 버전이 있던데, 그림에 표시한거 다운받아서 설치했다.&lt;br&gt;&lt;/span&gt;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이런식으로 블로그마다 조금씩 차이가 나서 모든 유형을 포함하는 정규식을 사용하다보니 쓸대없는 se-ffnanumb 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같은 코드들도 같이 딸려옴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2501341.jpeg"></Relationship><Relationship Id="rId6" Type="http://schemas.openxmlformats.org/officeDocument/2006/relationships/image" Target="media/fImage52315215846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