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바탕" w:cs="바탕" w:eastAsia="바탕" w:hAnsi="바탕"/>
          <w:b/>
          <w:bCs/>
          <w:color w:val="2A5358"/>
          <w:sz w:val="56"/>
          <w:szCs w:val="56"/>
        </w:rPr>
        <w:t xml:space="preserve">緣  y-life.kr</w:t>
      </w:r>
    </w:p>
    <w:p>
      <w:pPr>
        <w:spacing w:after="200" w:before="200"/>
        <w:jc w:val="center"/>
      </w:pPr>
      <w:r>
        <w:rPr>
          <w:rFonts w:ascii="바탕" w:cs="바탕" w:eastAsia="바탕" w:hAnsi="바탕"/>
          <w:b/>
          <w:bCs/>
          <w:color w:val="1A2326"/>
          <w:sz w:val="64"/>
          <w:szCs w:val="64"/>
        </w:rPr>
        <w:t xml:space="preserve">홈페이지 디자인 의뢰서</w:t>
      </w:r>
    </w:p>
    <w:p>
      <w:pPr>
        <w:spacing w:after="600" w:before="200"/>
        <w:jc w:val="center"/>
      </w:pPr>
      <w:r>
        <w:rPr>
          <w:rFonts w:ascii="바탕" w:cs="바탕" w:eastAsia="바탕" w:hAnsi="바탕"/>
          <w:i/>
          <w:iCs/>
          <w:color w:val="A87B3E"/>
          <w:sz w:val="26"/>
          <w:szCs w:val="26"/>
        </w:rPr>
        <w:t xml:space="preserve">— 새벽의 신뢰 —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color w:val="2A3438"/>
          <w:sz w:val="22"/>
          <w:szCs w:val="22"/>
        </w:rPr>
        <w:t xml:space="preserve">의뢰인  연소사 (lee jinwoo)</w:t>
      </w: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color w:val="2A3438"/>
          <w:sz w:val="22"/>
          <w:szCs w:val="22"/>
        </w:rPr>
        <w:t xml:space="preserve">사이트  https://y-life.kr</w:t>
      </w: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color w:val="2A3438"/>
          <w:sz w:val="22"/>
          <w:szCs w:val="22"/>
        </w:rPr>
        <w:t xml:space="preserve">작성일  2026년 5월 14일</w:t>
      </w:r>
    </w:p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color w:val="5E6A6E"/>
          <w:sz w:val="22"/>
          <w:szCs w:val="22"/>
        </w:rPr>
        <w:t xml:space="preserve">문서 버전  v1.0</w:t>
      </w:r>
    </w:p>
    <w:p>
      <w:r>
        <w:br w:type="page"/>
      </w:r>
    </w:p>
    <w:p>
      <w:pPr>
        <w:pStyle w:val="Heading1"/>
        <w:pBdr>
          <w:bottom w:val="single" w:color="1A2326" w:sz="12" w:space="6"/>
        </w:pBdr>
        <w:spacing w:after="240" w:before="480"/>
      </w:pPr>
      <w:r>
        <w:rPr>
          <w:rFonts w:ascii="바탕" w:cs="바탕" w:eastAsia="바탕" w:hAnsi="바탕"/>
          <w:b/>
          <w:bCs/>
          <w:color w:val="1A2326"/>
          <w:sz w:val="36"/>
          <w:szCs w:val="36"/>
        </w:rPr>
        <w:t xml:space="preserve">1. 프로젝트 개요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1-1. 의뢰 한 줄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4"/>
          <w:szCs w:val="24"/>
        </w:rPr>
        <w:t xml:space="preserve">운영 중인 토론 광장 y-life.kr의 새 얼굴을 만들어주세요. 이미 우리 손으로 만든 시안 v4가 있고, 그 결을 그대로 살린 디자인을 캔바에서 다듬어 주시면 됩니다.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1-2. y-life.kr이란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연라이프(y-life.kr)는 "삶·인연·소통, 그 깊은 연(緣)으로 잇다"를 슬로건으로 하는 토론·기록·배움의 광장입니다.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어른이 토론하는 마당 — 아골라(阿閣羅)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학생이 질문하는 마당 — 아곤란(阿昆蘭)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매주 한 가지 깊은 물음을 던지는 화두(話頭)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우리 동네·세상·미래를 담는 세상 섹션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누구나 기자가 되는 시민 저널 (6단계 검증)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주민 한 사람의 자기 마당이 되는 블로그</w:t>
      </w:r>
    </w:p>
    <w:p>
      <w:pPr>
        <w:spacing w:after="60" w:before="1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운영 주체는 울산에서 시작하는 디지털 마을이며, 장기적으로 자서전 공방, 울산 상점 등을 한 마을로 묶을 계획입니다.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1-3. 핵심 정서 — 차분하게 들어오는 신뢰감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연라이프의 첫 정서는 "잠시 멈춰 서서 자기 삶을 돌아보게 만드는 마음"입니다. 빠른 SNS의 반대편, 신문이 막 도착한 새벽 6시의 호흡.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1-4. 목표 사용자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학생 (초등 고학년 — 고등학생): 서툴게 묻는 일이 자랑이 되는 자리를 원함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어른 (교사·학부모·시민): 깊이를 잃지 않는 토론을 원함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시민기자·작가·블로거: 자기 자산을 쌓을 자기 마당을 원함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1-5. 의뢰 범위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메인 홈페이지 풀 디자인 (반응형)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광장 글 상세 페이지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블로그 템플릿 10종 (이미 시안 있음 — 캔바에서 시각 완성)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모바일 화면 디자인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컴포넌트 모음 (버튼·카드·배지·아바타 등)</w:t>
      </w:r>
    </w:p>
    <w:p>
      <w:r>
        <w:br w:type="page"/>
      </w:r>
    </w:p>
    <w:p>
      <w:pPr>
        <w:pStyle w:val="Heading1"/>
        <w:pBdr>
          <w:bottom w:val="single" w:color="1A2326" w:sz="12" w:space="6"/>
        </w:pBdr>
        <w:spacing w:after="240" w:before="480"/>
      </w:pPr>
      <w:r>
        <w:rPr>
          <w:rFonts w:ascii="바탕" w:cs="바탕" w:eastAsia="바탕" w:hAnsi="바탕"/>
          <w:b/>
          <w:bCs/>
          <w:color w:val="1A2326"/>
          <w:sz w:val="36"/>
          <w:szCs w:val="36"/>
        </w:rPr>
        <w:t xml:space="preserve">2. 브랜드 가이드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2-1. 로고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워드마크: 緣  y-life.kr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한자 "緣"은 딥 틸(#2A5358), 본문 "y-life.kr"는 먹빛(#1A2326)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폰트: Noto Serif KR 900 weight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크기 비율: 한자가 본문보다 살짝 작음 (54 : 46)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2-2. 슬로건과 보조 문구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3438"/>
          <w:sz w:val="22"/>
          <w:szCs w:val="22"/>
        </w:rPr>
        <w:t xml:space="preserve">메인 슬로건: 삶 · 인연 · 소통, 그 깊은 연(緣)으로 잇다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마스트헤드 보조: "참된 것이 먼저 오는 자리. 말에는 마음씨가 그대로 담겨있습니다."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약속의 한 줄: "함께 묻고 따지면 결국 바른 곳으로 — 사필귀정(事必歸正)"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2-3. 톤·보이스</w:t>
      </w:r>
    </w:p>
    <w:p>
      <w:pPr>
        <w:pStyle w:val="Heading3"/>
        <w:spacing w:after="100" w:before="200"/>
      </w:pPr>
      <w:r>
        <w:rPr>
          <w:rFonts w:ascii="바탕" w:cs="바탕" w:eastAsia="바탕" w:hAnsi="바탕"/>
          <w:b/>
          <w:bCs/>
          <w:color w:val="2A5358"/>
          <w:sz w:val="24"/>
          <w:szCs w:val="24"/>
        </w:rPr>
        <w:t xml:space="preserve">지향 (Do)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차분한, 따뜻한, 사색적인, 신뢰감 있는, 호흡이 깊은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학생 어른 모두에게 말을 거는 톤 (가르치려 들지 않음)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단어보다 한 박자 늦게 다가오는 정서</w:t>
      </w:r>
    </w:p>
    <w:p>
      <w:pPr>
        <w:pStyle w:val="Heading3"/>
        <w:spacing w:after="100" w:before="200"/>
      </w:pPr>
      <w:r>
        <w:rPr>
          <w:rFonts w:ascii="바탕" w:cs="바탕" w:eastAsia="바탕" w:hAnsi="바탕"/>
          <w:b/>
          <w:bCs/>
          <w:color w:val="2A5358"/>
          <w:sz w:val="24"/>
          <w:szCs w:val="24"/>
        </w:rPr>
        <w:t xml:space="preserve">피해야 할 것 (Don't)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자극적, 과장된, 속보 같은 다급한 톤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3438"/>
          <w:sz w:val="22"/>
          <w:szCs w:val="22"/>
        </w:rPr>
        <w:t xml:space="preserve">• "X가 아니라 Y" 같은 비교 프레임 (중요!)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종교적·정치적 색채가 짙은 표현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학생을 훈계하는 어조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시장처럼 보이는 상업적 자극 (할인 카운트다운, 매진 임박 등)</w:t>
      </w:r>
    </w:p>
    <w:p>
      <w:r>
        <w:br w:type="page"/>
      </w:r>
    </w:p>
    <w:p>
      <w:pPr>
        <w:pStyle w:val="Heading1"/>
        <w:pBdr>
          <w:bottom w:val="single" w:color="1A2326" w:sz="12" w:space="6"/>
        </w:pBdr>
        <w:spacing w:after="240" w:before="480"/>
      </w:pPr>
      <w:r>
        <w:rPr>
          <w:rFonts w:ascii="바탕" w:cs="바탕" w:eastAsia="바탕" w:hAnsi="바탕"/>
          <w:b/>
          <w:bCs/>
          <w:color w:val="1A2326"/>
          <w:sz w:val="36"/>
          <w:szCs w:val="36"/>
        </w:rPr>
        <w:t xml:space="preserve">3. 디자인 시스템 — 새벽의 신뢰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3-1. 색 팔레트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연라이프 공식 컬러 시스템입니다. 모든 화면이 이 안에서만 작동해야 마을 톤이 깨지지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2808"/>
        <w:gridCol w:w="2340"/>
      </w:tblGrid>
      <w:tr>
        <w:trPr>
          <w:tblHeader/>
        </w:trP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이름</w:t>
            </w:r>
          </w:p>
        </w:tc>
        <w:tc>
          <w:tcPr>
            <w:tcW w:type="dxa" w:w="1872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HEX</w:t>
            </w:r>
          </w:p>
        </w:tc>
        <w:tc>
          <w:tcPr>
            <w:tcW w:type="dxa" w:w="2808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역할</w:t>
            </w:r>
          </w:p>
        </w:tc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미리보기</w:t>
            </w:r>
          </w:p>
        </w:tc>
      </w:tr>
      <w:t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먹빛 (Ink Deep)</w:t>
            </w:r>
          </w:p>
        </w:tc>
        <w:tc>
          <w:tcPr>
            <w:tcW w:type="dxa" w:w="1872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20"/>
                <w:szCs w:val="20"/>
              </w:rPr>
              <w:t xml:space="preserve">#1A2326</w:t>
            </w:r>
          </w:p>
        </w:tc>
        <w:tc>
          <w:tcPr>
            <w:tcW w:type="dxa" w:w="2808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본문 텍스트, 1면 띠</w:t>
            </w:r>
          </w:p>
        </w:tc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새벽 딥 틸</w:t>
            </w:r>
          </w:p>
        </w:tc>
        <w:tc>
          <w:tcPr>
            <w:tcW w:type="dxa" w:w="1872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20"/>
                <w:szCs w:val="20"/>
              </w:rPr>
              <w:t xml:space="preserve">#2A5358</w:t>
            </w:r>
          </w:p>
        </w:tc>
        <w:tc>
          <w:tcPr>
            <w:tcW w:type="dxa" w:w="2808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1차 강조 · 링크 · 버튼</w:t>
            </w:r>
          </w:p>
        </w:tc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2A535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잿빛 푸름</w:t>
            </w:r>
          </w:p>
        </w:tc>
        <w:tc>
          <w:tcPr>
            <w:tcW w:type="dxa" w:w="1872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20"/>
                <w:szCs w:val="20"/>
              </w:rPr>
              <w:t xml:space="preserve">#4A6878</w:t>
            </w:r>
          </w:p>
        </w:tc>
        <w:tc>
          <w:tcPr>
            <w:tcW w:type="dxa" w:w="2808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2차 강조 · 부제</w:t>
            </w:r>
          </w:p>
        </w:tc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4A68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절제된 호박</w:t>
            </w:r>
          </w:p>
        </w:tc>
        <w:tc>
          <w:tcPr>
            <w:tcW w:type="dxa" w:w="1872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20"/>
                <w:szCs w:val="20"/>
              </w:rPr>
              <w:t xml:space="preserve">#A87B3E</w:t>
            </w:r>
          </w:p>
        </w:tc>
        <w:tc>
          <w:tcPr>
            <w:tcW w:type="dxa" w:w="2808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"이 주의" 표식만 (아껴 쓰기)</w:t>
            </w:r>
          </w:p>
        </w:tc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A87B3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아이보리 (기본 배경)</w:t>
            </w:r>
          </w:p>
        </w:tc>
        <w:tc>
          <w:tcPr>
            <w:tcW w:type="dxa" w:w="1872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20"/>
                <w:szCs w:val="20"/>
              </w:rPr>
              <w:t xml:space="preserve">#F4F0E6</w:t>
            </w:r>
          </w:p>
        </w:tc>
        <w:tc>
          <w:tcPr>
            <w:tcW w:type="dxa" w:w="2808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기본 배경 · 푸른 기 머금음</w:t>
            </w:r>
          </w:p>
        </w:tc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F4F0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따뜻한 종이</w:t>
            </w:r>
          </w:p>
        </w:tc>
        <w:tc>
          <w:tcPr>
            <w:tcW w:type="dxa" w:w="1872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20"/>
                <w:szCs w:val="20"/>
              </w:rPr>
              <w:t xml:space="preserve">#F6F3EC</w:t>
            </w:r>
          </w:p>
        </w:tc>
        <w:tc>
          <w:tcPr>
            <w:tcW w:type="dxa" w:w="2808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윗부분 배경</w:t>
            </w:r>
          </w:p>
        </w:tc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F6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차분한 종이</w:t>
            </w:r>
          </w:p>
        </w:tc>
        <w:tc>
          <w:tcPr>
            <w:tcW w:type="dxa" w:w="1872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20"/>
                <w:szCs w:val="20"/>
              </w:rPr>
              <w:t xml:space="preserve">#EEE9DC</w:t>
            </w:r>
          </w:p>
        </w:tc>
        <w:tc>
          <w:tcPr>
            <w:tcW w:type="dxa" w:w="2808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아랫부분 배경</w:t>
            </w:r>
          </w:p>
        </w:tc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EEE9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표면 (카드)</w:t>
            </w:r>
          </w:p>
        </w:tc>
        <w:tc>
          <w:tcPr>
            <w:tcW w:type="dxa" w:w="1872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20"/>
                <w:szCs w:val="20"/>
              </w:rPr>
              <w:t xml:space="preserve">#FBFAF5</w:t>
            </w:r>
          </w:p>
        </w:tc>
        <w:tc>
          <w:tcPr>
            <w:tcW w:type="dxa" w:w="2808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카드 · 패널 배경</w:t>
            </w:r>
          </w:p>
        </w:tc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FBFA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라인 (선)</w:t>
            </w:r>
          </w:p>
        </w:tc>
        <w:tc>
          <w:tcPr>
            <w:tcW w:type="dxa" w:w="1872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20"/>
                <w:szCs w:val="20"/>
              </w:rPr>
              <w:t xml:space="preserve">#D8D3C7</w:t>
            </w:r>
          </w:p>
        </w:tc>
        <w:tc>
          <w:tcPr>
            <w:tcW w:type="dxa" w:w="2808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구분선 · 보더</w:t>
            </w:r>
          </w:p>
        </w:tc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D8D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흐린 라인</w:t>
            </w:r>
          </w:p>
        </w:tc>
        <w:tc>
          <w:tcPr>
            <w:tcW w:type="dxa" w:w="1872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20"/>
                <w:szCs w:val="20"/>
              </w:rPr>
              <w:t xml:space="preserve">#E8E4D9</w:t>
            </w:r>
          </w:p>
        </w:tc>
        <w:tc>
          <w:tcPr>
            <w:tcW w:type="dxa" w:w="2808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점선 · 카드 보더</w:t>
            </w:r>
          </w:p>
        </w:tc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E8E4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본문 보조 텍스트</w:t>
            </w:r>
          </w:p>
        </w:tc>
        <w:tc>
          <w:tcPr>
            <w:tcW w:type="dxa" w:w="1872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20"/>
                <w:szCs w:val="20"/>
              </w:rPr>
              <w:t xml:space="preserve">#5E6A6E</w:t>
            </w:r>
          </w:p>
        </w:tc>
        <w:tc>
          <w:tcPr>
            <w:tcW w:type="dxa" w:w="2808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부제 · 메타 텍스트</w:t>
            </w:r>
          </w:p>
        </w:tc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5E6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흐린 텍스트</w:t>
            </w:r>
          </w:p>
        </w:tc>
        <w:tc>
          <w:tcPr>
            <w:tcW w:type="dxa" w:w="1872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20"/>
                <w:szCs w:val="20"/>
              </w:rPr>
              <w:t xml:space="preserve">#8A9398</w:t>
            </w:r>
          </w:p>
        </w:tc>
        <w:tc>
          <w:tcPr>
            <w:tcW w:type="dxa" w:w="2808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아주 흐린 메타</w:t>
            </w:r>
          </w:p>
        </w:tc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8A939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  </w:t>
            </w:r>
          </w:p>
        </w:tc>
      </w:tr>
    </w:tbl>
    <w:p>
      <w:pPr>
        <w:pStyle w:val="Heading3"/>
        <w:spacing w:after="100" w:before="200"/>
      </w:pPr>
      <w:r>
        <w:rPr>
          <w:rFonts w:ascii="바탕" w:cs="바탕" w:eastAsia="바탕" w:hAnsi="바탕"/>
          <w:b/>
          <w:bCs/>
          <w:color w:val="2A5358"/>
          <w:sz w:val="24"/>
          <w:szCs w:val="24"/>
        </w:rPr>
        <w:t xml:space="preserve">색 사용 원칙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본문은 거의 흑백처럼 보일 정도로 색을 절제합니다. 신문 1면의 느낌.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호박색(#A87B3E)은 정말 강조해야 할 자리에만 — 보통은 "이 주의 화두" 표식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딥 틸(#2A5358)은 링크와 버튼, "광장 활동" 같은 자리에 일관되게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그라데이션은 배경에 한해서만, 아주 미세하게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3-2. 타이포그래피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용도</w:t>
            </w:r>
          </w:p>
        </w:tc>
        <w:tc>
          <w:tcPr>
            <w:tcW w:type="dxa" w:w="351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폰트</w:t>
            </w:r>
          </w:p>
        </w:tc>
        <w:tc>
          <w:tcPr>
            <w:tcW w:type="dxa" w:w="351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크기·굵기</w:t>
            </w:r>
          </w:p>
        </w:tc>
      </w:tr>
      <w:t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제목·인용</w:t>
            </w:r>
          </w:p>
        </w:tc>
        <w:tc>
          <w:tcPr>
            <w:tcW w:type="dxa" w:w="351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 w:val="false"/>
                <w:bCs w:val="false"/>
                <w:color w:val="2A3438"/>
                <w:sz w:val="20"/>
                <w:szCs w:val="20"/>
              </w:rPr>
              <w:t xml:space="preserve">Noto Serif KR</w:t>
            </w:r>
          </w:p>
        </w:tc>
        <w:tc>
          <w:tcPr>
            <w:tcW w:type="dxa" w:w="351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H1: 48px / 700,  H2: 32px / 600,  H3: 22px / 600</w:t>
            </w:r>
          </w:p>
        </w:tc>
      </w:tr>
      <w:t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본문</w:t>
            </w:r>
          </w:p>
        </w:tc>
        <w:tc>
          <w:tcPr>
            <w:tcW w:type="dxa" w:w="351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Pretendard (대체: Apple SD Gothic Neo, Malgun Gothic)</w:t>
            </w:r>
          </w:p>
        </w:tc>
        <w:tc>
          <w:tcPr>
            <w:tcW w:type="dxa" w:w="351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17px / 400 / line-height 1.75</w:t>
            </w:r>
          </w:p>
        </w:tc>
      </w:tr>
      <w:t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메타·라벨</w:t>
            </w:r>
          </w:p>
        </w:tc>
        <w:tc>
          <w:tcPr>
            <w:tcW w:type="dxa" w:w="351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Pretendard</w:t>
            </w:r>
          </w:p>
        </w:tc>
        <w:tc>
          <w:tcPr>
            <w:tcW w:type="dxa" w:w="351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12px / 600 / letter-spacing 0.08em / UPPERCASE</w:t>
            </w:r>
          </w:p>
        </w:tc>
      </w:tr>
      <w:t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화두 인용</w:t>
            </w:r>
          </w:p>
        </w:tc>
        <w:tc>
          <w:tcPr>
            <w:tcW w:type="dxa" w:w="351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 w:val="false"/>
                <w:bCs w:val="false"/>
                <w:color w:val="2A3438"/>
                <w:sz w:val="20"/>
                <w:szCs w:val="20"/>
              </w:rPr>
              <w:t xml:space="preserve">Noto Serif KR (italic)</w:t>
            </w:r>
          </w:p>
        </w:tc>
        <w:tc>
          <w:tcPr>
            <w:tcW w:type="dxa" w:w="351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26px / 400 / italic / color: 새벽 딥 틸</w:t>
            </w:r>
          </w:p>
        </w:tc>
      </w:tr>
      <w:tr>
        <w:tc>
          <w:tcPr>
            <w:tcW w:type="dxa" w:w="234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큰 헤드라인</w:t>
            </w:r>
          </w:p>
        </w:tc>
        <w:tc>
          <w:tcPr>
            <w:tcW w:type="dxa" w:w="351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 w:val="false"/>
                <w:bCs w:val="false"/>
                <w:color w:val="2A3438"/>
                <w:sz w:val="20"/>
                <w:szCs w:val="20"/>
              </w:rPr>
              <w:t xml:space="preserve">Noto Serif KR</w:t>
            </w:r>
          </w:p>
        </w:tc>
        <w:tc>
          <w:tcPr>
            <w:tcW w:type="dxa" w:w="351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44~52px / 500~700 / line-height 1.3 / letter-spacing -0.025em</w:t>
            </w:r>
          </w:p>
        </w:tc>
      </w:tr>
    </w:tbl>
    <w:p>
      <w:pPr>
        <w:pStyle w:val="Heading3"/>
        <w:spacing w:after="100" w:before="200"/>
      </w:pPr>
      <w:r>
        <w:rPr>
          <w:rFonts w:ascii="바탕" w:cs="바탕" w:eastAsia="바탕" w:hAnsi="바탕"/>
          <w:b/>
          <w:bCs/>
          <w:color w:val="2A5358"/>
          <w:sz w:val="24"/>
          <w:szCs w:val="24"/>
        </w:rPr>
        <w:t xml:space="preserve">타이포 원칙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본문은 17px로 살짝 키워서 새벽에 읽기 좋게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행간은 1.75 — 호흡이 깊게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제목 letter-spacing은 -0.02 ~ -0.025em (약간 좁게)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본문 최대 폭 720px — 한 줄에 약 25~30자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3-3. 간격·그리드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최대 컨테이너: 1280px (홈), 1080px (블로그), 760px (편지·여백 스타일)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그리드 간격: 32px / 48px / 64px 단위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카드 라운드: 4px (정직한 신문 느낌), 또는 8~16px (블로그 템플릿마다 다름)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섹션 사이 패딩: 56~72px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3-4. 컴포넌트</w:t>
      </w:r>
    </w:p>
    <w:p>
      <w:pPr>
        <w:pStyle w:val="Heading3"/>
        <w:spacing w:after="100" w:before="200"/>
      </w:pPr>
      <w:r>
        <w:rPr>
          <w:rFonts w:ascii="바탕" w:cs="바탕" w:eastAsia="바탕" w:hAnsi="바탕"/>
          <w:b/>
          <w:bCs/>
          <w:color w:val="2A5358"/>
          <w:sz w:val="24"/>
          <w:szCs w:val="24"/>
        </w:rPr>
        <w:t xml:space="preserve">버튼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1차 버튼: 배경 새벽 딥 틸, 글자 흰색, 패딩 14×24px, 라운드 4px, 굵기 700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2차 버튼: 배경 투명, 보더 1px 호박색, 글자 호박색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고스트 버튼: 투명, 보더 라인색, 글자 본문색</w:t>
      </w:r>
    </w:p>
    <w:p>
      <w:pPr>
        <w:pStyle w:val="Heading3"/>
        <w:spacing w:after="100" w:before="200"/>
      </w:pPr>
      <w:r>
        <w:rPr>
          <w:rFonts w:ascii="바탕" w:cs="바탕" w:eastAsia="바탕" w:hAnsi="바탕"/>
          <w:b/>
          <w:bCs/>
          <w:color w:val="2A5358"/>
          <w:sz w:val="24"/>
          <w:szCs w:val="24"/>
        </w:rPr>
        <w:t xml:space="preserve">카드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배경: 표면색(#FBFAF5)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보더: 1px 흐린 라인(#E8E4D9)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호버: translateY(-3px), 그림자 약간</w:t>
      </w:r>
    </w:p>
    <w:p>
      <w:pPr>
        <w:pStyle w:val="Heading3"/>
        <w:spacing w:after="100" w:before="200"/>
      </w:pPr>
      <w:r>
        <w:rPr>
          <w:rFonts w:ascii="바탕" w:cs="바탕" w:eastAsia="바탕" w:hAnsi="바탕"/>
          <w:b/>
          <w:bCs/>
          <w:color w:val="2A5358"/>
          <w:sz w:val="24"/>
          <w:szCs w:val="24"/>
        </w:rPr>
        <w:t xml:space="preserve">배지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"지금 깊어지는 중": 호박색 배경 (불투명도 12%), 호박색 글자, 작은 점 깜빡임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"깊어짐": 딥 틸 배경 (불투명도 12%), 딥 틸 글자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검증 배지: ✓ 6단계 검증 완료 / ◑ 진행 중 / ◯ 검증 대기</w:t>
      </w:r>
    </w:p>
    <w:p>
      <w:pPr>
        <w:pStyle w:val="Heading3"/>
        <w:spacing w:after="100" w:before="200"/>
      </w:pPr>
      <w:r>
        <w:rPr>
          <w:rFonts w:ascii="바탕" w:cs="바탕" w:eastAsia="바탕" w:hAnsi="바탕"/>
          <w:b/>
          <w:bCs/>
          <w:color w:val="2A5358"/>
          <w:sz w:val="24"/>
          <w:szCs w:val="24"/>
        </w:rPr>
        <w:t xml:space="preserve">아바타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원형, 그라디언트 배경 (사람마다 다른 두 색 조합)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글자: 성씨 한자 (林·朴·崔·玄 등) 또는 한글 이니셜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폰트: Noto Serif KR 700</w:t>
      </w:r>
    </w:p>
    <w:p>
      <w:r>
        <w:br w:type="page"/>
      </w:r>
    </w:p>
    <w:p>
      <w:pPr>
        <w:pStyle w:val="Heading1"/>
        <w:pBdr>
          <w:bottom w:val="single" w:color="1A2326" w:sz="12" w:space="6"/>
        </w:pBdr>
        <w:spacing w:after="240" w:before="480"/>
      </w:pPr>
      <w:r>
        <w:rPr>
          <w:rFonts w:ascii="바탕" w:cs="바탕" w:eastAsia="바탕" w:hAnsi="바탕"/>
          <w:b/>
          <w:bCs/>
          <w:color w:val="1A2326"/>
          <w:sz w:val="36"/>
          <w:szCs w:val="36"/>
        </w:rPr>
        <w:t xml:space="preserve">4. 사이트 구조 — 광장 중심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4-1. 핵심 원칙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3438"/>
          <w:sz w:val="24"/>
          <w:szCs w:val="24"/>
        </w:rPr>
        <w:t xml:space="preserve">"광장이 중심이다." 모든 디자인 결정은 광장(아골라·아곤란)이 페이지의 무게중심에 있도록 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2A3438"/>
          <w:sz w:val="22"/>
          <w:szCs w:val="22"/>
        </w:rPr>
        <w:t xml:space="preserve">광장이 페이지의 거의 절반을 차지합니다.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2A3438"/>
          <w:sz w:val="22"/>
          <w:szCs w:val="22"/>
        </w:rPr>
        <w:t xml:space="preserve">화두 다음 자리는 무조건 광장입니다. 어떤 코너도 그 사이에 끼지 않습니다.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2A3438"/>
          <w:sz w:val="22"/>
          <w:szCs w:val="22"/>
        </w:rPr>
        <w:t xml:space="preserve">광장 헤더("廣場 광장")는 다른 섹션 헤더보다 의도적으로 크게.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2A3438"/>
          <w:sz w:val="22"/>
          <w:szCs w:val="22"/>
        </w:rPr>
        <w:t xml:space="preserve">칼럼·세상·어디로·미래 등은 광장을 받쳐주는 "보조 섹션"으로 한 톤 옅게.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2A3438"/>
          <w:sz w:val="22"/>
          <w:szCs w:val="22"/>
        </w:rPr>
        <w:t xml:space="preserve">모든 페이지에 "지금 광장에서" 사이드 위젯을 둘 수 있습니다.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4-2. 홈페이지 위에서 아래로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680"/>
        <w:gridCol w:w="3900"/>
      </w:tblGrid>
      <w:tr>
        <w:trPr>
          <w:tblHeader/>
        </w:trP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순서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섹션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비중·역할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미니 상단 바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날짜·연마을·내 블로그·QR·설정·로그인 (아이콘)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마스트헤드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緣 y-life.kr 큰 로고 + 슬로건 + 차림표 버튼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히어로 — 이 주의 화두 + 에디토리얼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큰 인용 + 연소사 사설 (2열)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A87B3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FFF5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★ 광장 (중심) — 아골라 · 아곤란 · 인사이트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FFF5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페이지의 절반 차지. 가장 큰 헤더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칼럼 (보조)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네 사람의 시선, 작가별 카드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세상 (보조)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오늘 · 시사 · 세계 · 미래 (탭 전환)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어디로 가볼까 (보조)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동네 맛집·멋집 카드 + 주민 후기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시민 저널 (보조)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6단계 검증 기사 카드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인연의 다리 (생태계)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연마을·수풀AI·사이트 빌더 등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푸터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© 2026 y-life.kr — 단 한 줄</w:t>
            </w:r>
          </w:p>
        </w:tc>
      </w:tr>
    </w:tbl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4-3. 메가 메뉴 — Miro 식 3열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마스트헤드 우측 "차림표" 버튼을 누르면 화면 위에서 큰 패널이 슬라이드 다운합니다.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왼쪽 열 (280px): 대분류 8개 — 화두, 광장, 칼럼, 세상, 어디로, 시민 저널, 블로그, 인연의 다리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가운데 열 (320px): 선택된 대분류의 중분류 — 한자 아이콘 박스 + 항목명 + 한 줄 설명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오른쪽 열 (나머지): 그 분류에서 지금 가장 깊어지는 추천 글 큰 카드 + 빠른 진입 4개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상단: 로고 + 검색창 + 닫기 X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호버만으로 가운데·오른쪽이 즉시 전환됨 (Miro와 같음)</w:t>
      </w:r>
    </w:p>
    <w:p>
      <w:pPr>
        <w:spacing w:after="60" w:before="8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A3438"/>
          <w:sz w:val="20"/>
          <w:szCs w:val="20"/>
        </w:rPr>
        <w:t xml:space="preserve">참고: 시안_v4_홈페이지.html 에서 실제 작동을 확인하실 수 있습니다.</w:t>
      </w:r>
    </w:p>
    <w:p>
      <w:r>
        <w:br w:type="page"/>
      </w:r>
    </w:p>
    <w:p>
      <w:pPr>
        <w:pStyle w:val="Heading1"/>
        <w:pBdr>
          <w:bottom w:val="single" w:color="1A2326" w:sz="12" w:space="6"/>
        </w:pBdr>
        <w:spacing w:after="240" w:before="480"/>
      </w:pPr>
      <w:r>
        <w:rPr>
          <w:rFonts w:ascii="바탕" w:cs="바탕" w:eastAsia="바탕" w:hAnsi="바탕"/>
          <w:b/>
          <w:bCs/>
          <w:color w:val="1A2326"/>
          <w:sz w:val="36"/>
          <w:szCs w:val="36"/>
        </w:rPr>
        <w:t xml:space="preserve">5. 화면별 시안 안내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첨부 ZIP 안에 모든 화면이 실제 작동하는 HTML 시안으로 들어 있습니다. 브라우저로 열어 확인해주시고, 그 결을 캔바 디자인으로 옮겨주세요.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5-1. 홈페이지 (메인)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파일: 시안_v4_홈페이지.html (최종)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이전 단계 참고: 시안_v3_홈페이지.html, 시안_v2_타임스구조.html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키 포인트: 광장이 페이지의 중심. 메가 메뉴는 차림표 버튼으로 열림. 화두에 #19 표식.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5-2. 광장 글 상세 페이지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파일: 단계2_광장글_상세페이지.html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구조: 빵부스러기 → 큰 헤드라인 → 글쓴이 카드 → 본문(드롭캡·인용구) → "좋은 물음" 투표 → 댓글(답글 들여쓰기) → 우측 사이드(화두·관련 글·글쓴이 마당)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특이점: 댓글에 "좋아요" 대신 "좋은 물음" 투표 (◐ 아이콘)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5-3. 블로그 — 기본 셋팅 + 10종 템플릿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블로그는 가입 즉시 작동하는 "기본 셋팅" 사상입니다. 빈 페이지를 마주하지 않게, 환영 글이 하나 자동으로 생기고 그대로 운영 가능.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편집 자유도는 일부러 좁힙니다: 표지 이미지, 한 줄 소개, 컬러 변형 2~3가지, 폰트 굵기 한두 단. 그 이상은 막아 마을 톤이 깨지지 않게.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주민이 자신의 결을 고를 수 있도록 10종 템플릿을 제공합니다. 모두 새벽의 신뢰 팔레트 안에서 작동.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560"/>
        <w:gridCol w:w="3120"/>
        <w:gridCol w:w="3900"/>
      </w:tblGrid>
      <w:tr>
        <w:trPr>
          <w:tblHeader/>
        </w:trP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번호</w:t>
            </w:r>
          </w:p>
        </w:tc>
        <w:tc>
          <w:tcPr>
            <w:tcW w:type="dxa" w:w="15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이름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성격 / 어울리는 사람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참조 파일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01</w:t>
            </w:r>
          </w:p>
        </w:tc>
        <w:tc>
          <w:tcPr>
            <w:tcW w:type="dxa" w:w="15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정직 Editorial Quiet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신문·저널 결. 누구에게나 안전한 기본. 임선생.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18"/>
                <w:szCs w:val="18"/>
              </w:rPr>
              <w:t xml:space="preserve">시안_v3_블로그.html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02</w:t>
            </w:r>
          </w:p>
        </w:tc>
        <w:tc>
          <w:tcPr>
            <w:tcW w:type="dxa" w:w="15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여백 Open White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미니멀. 일기·시·단상 쓰는 사람.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18"/>
                <w:szCs w:val="18"/>
              </w:rPr>
              <w:t xml:space="preserve">시안_블로그_02_여백.html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03</w:t>
            </w:r>
          </w:p>
        </w:tc>
        <w:tc>
          <w:tcPr>
            <w:tcW w:type="dxa" w:w="15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노트 Notebook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손글씨·줄노트. 학생. 민서.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18"/>
                <w:szCs w:val="18"/>
              </w:rPr>
              <w:t xml:space="preserve">시안_블로그_03_노트.html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04</w:t>
            </w:r>
          </w:p>
        </w:tc>
        <w:tc>
          <w:tcPr>
            <w:tcW w:type="dxa" w:w="15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카드 Stacked Cards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사진 위주 카드 그리드. 박주민.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18"/>
                <w:szCs w:val="18"/>
              </w:rPr>
              <w:t xml:space="preserve">시안_블로그_04_카드.html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05</w:t>
            </w:r>
          </w:p>
        </w:tc>
        <w:tc>
          <w:tcPr>
            <w:tcW w:type="dxa" w:w="15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장서 Bookshelf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좌측 책장+우측 본문(다크). 연구자. 최영재.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18"/>
                <w:szCs w:val="18"/>
              </w:rPr>
              <w:t xml:space="preserve">시안_블로그_05_장서.html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06</w:t>
            </w:r>
          </w:p>
        </w:tc>
        <w:tc>
          <w:tcPr>
            <w:tcW w:type="dxa" w:w="15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편지 Letter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봉투·우표·타자기. 뉴스레터. 연소사.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18"/>
                <w:szCs w:val="18"/>
              </w:rPr>
              <w:t xml:space="preserve">시안_블로그_06_편지.html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07</w:t>
            </w:r>
          </w:p>
        </w:tc>
        <w:tc>
          <w:tcPr>
            <w:tcW w:type="dxa" w:w="15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잡지 Magazine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큰 헤드라인+다단. 정기 발행자. 박주민.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18"/>
                <w:szCs w:val="18"/>
              </w:rPr>
              <w:t xml:space="preserve">시안_블로그_07_잡지.html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08</w:t>
            </w:r>
          </w:p>
        </w:tc>
        <w:tc>
          <w:tcPr>
            <w:tcW w:type="dxa" w:w="15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풍경 Horizontal Scroll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가로 스크롤. 연재물. 현지영.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18"/>
                <w:szCs w:val="18"/>
              </w:rPr>
              <w:t xml:space="preserve">시안_블로그_08_풍경.html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09</w:t>
            </w:r>
          </w:p>
        </w:tc>
        <w:tc>
          <w:tcPr>
            <w:tcW w:type="dxa" w:w="15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묵화 Ink Brush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한자 강조+먹빛+인장. 동양사상. 임선생.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18"/>
                <w:szCs w:val="18"/>
              </w:rPr>
              <w:t xml:space="preserve">시안_블로그_09_묵화.html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풀잎 Botanical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초록빛+식물 모티프+둥근 폰트. 학생. 하은이.</w:t>
            </w:r>
          </w:p>
        </w:tc>
        <w:tc>
          <w:tcPr>
            <w:tcW w:type="dxa" w:w="390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A3438"/>
                <w:sz w:val="18"/>
                <w:szCs w:val="18"/>
              </w:rPr>
              <w:t xml:space="preserve">시안_블로그_10_풀잎.html</w:t>
            </w:r>
          </w:p>
        </w:tc>
      </w:tr>
    </w:tbl>
    <w:p>
      <w:pPr>
        <w:pStyle w:val="Heading3"/>
        <w:spacing w:after="100" w:before="200"/>
      </w:pPr>
      <w:r>
        <w:rPr>
          <w:rFonts w:ascii="바탕" w:cs="바탕" w:eastAsia="바탕" w:hAnsi="바탕"/>
          <w:b/>
          <w:bCs/>
          <w:color w:val="2A5358"/>
          <w:sz w:val="24"/>
          <w:szCs w:val="24"/>
        </w:rPr>
        <w:t xml:space="preserve">블로그 공통 — 기본 섹션 4개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1. 소개 (한 줄 + 사진)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2. 최근 글 / 기록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3. 광장 활동 — 아골라·아곤란에 쓴 글이 자동 수집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4. 내 가게 — 기본 꺼짐. 켜면 카드 형태로 등장 (외부 결제 링크)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5-4. 모바일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파일: 시안_v4_모바일.html (폰 프레임 4개 한눈에)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데스크탑 3열 메가 메뉴 → 폰에서 아코디언으로 합쳐짐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데스크탑 3열 광장(아골라·아곤란·인사이트) → 폰에서 상단 탭 전환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폰에서도 광장이 가장 큰 면적을 차지하도록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5-5. 디자인 시스템 한 장 정리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파일: 디자인시스템_새벽의신뢰.html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색·타이포·광장 중심 원칙·미리보기를 한 페이지에 정리한 시각화</w:t>
      </w:r>
    </w:p>
    <w:p>
      <w:r>
        <w:br w:type="page"/>
      </w:r>
    </w:p>
    <w:p>
      <w:pPr>
        <w:pStyle w:val="Heading1"/>
        <w:pBdr>
          <w:bottom w:val="single" w:color="1A2326" w:sz="12" w:space="6"/>
        </w:pBdr>
        <w:spacing w:after="240" w:before="480"/>
      </w:pPr>
      <w:r>
        <w:rPr>
          <w:rFonts w:ascii="바탕" w:cs="바탕" w:eastAsia="바탕" w:hAnsi="바탕"/>
          <w:b/>
          <w:bCs/>
          <w:color w:val="1A2326"/>
          <w:sz w:val="36"/>
          <w:szCs w:val="36"/>
        </w:rPr>
        <w:t xml:space="preserve">6. 콘텐츠 톤 가이드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6-1. 화두 작성 원칙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화두는 매주 사이트에 제시되는 중심 질문입니다. 단순한 명언이 아닙니다.</w:t>
      </w:r>
    </w:p>
    <w:p>
      <w:pPr>
        <w:pStyle w:val="Heading3"/>
        <w:spacing w:after="100" w:before="200"/>
      </w:pPr>
      <w:r>
        <w:rPr>
          <w:rFonts w:ascii="바탕" w:cs="바탕" w:eastAsia="바탕" w:hAnsi="바탕"/>
          <w:b/>
          <w:bCs/>
          <w:color w:val="2A5358"/>
          <w:sz w:val="24"/>
          <w:szCs w:val="24"/>
        </w:rPr>
        <w:t xml:space="preserve">좋은 화두의 예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A3438"/>
          <w:sz w:val="22"/>
          <w:szCs w:val="22"/>
        </w:rPr>
        <w:t xml:space="preserve">• "나는 선택한다고 믿지만, 내 선택은 어디에서 시작되는가?"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A3438"/>
          <w:sz w:val="22"/>
          <w:szCs w:val="22"/>
        </w:rPr>
        <w:t xml:space="preserve">• "좋은 질문은 답을 찾기 위해 있는가, 나를 바꾸기 위해 있는가?"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A3438"/>
          <w:sz w:val="22"/>
          <w:szCs w:val="22"/>
        </w:rPr>
        <w:t xml:space="preserve">• "기록하지 않은 생각은 정말 내 생각이라고 할 수 있을까?"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A3438"/>
          <w:sz w:val="22"/>
          <w:szCs w:val="22"/>
        </w:rPr>
        <w:t xml:space="preserve">• "내가 모른다고 말할 수 있을 때, 배움은 어디에서 시작되는가?"</w:t>
      </w:r>
    </w:p>
    <w:p>
      <w:pPr>
        <w:pStyle w:val="Heading3"/>
        <w:spacing w:after="100" w:before="200"/>
      </w:pPr>
      <w:r>
        <w:rPr>
          <w:rFonts w:ascii="바탕" w:cs="바탕" w:eastAsia="바탕" w:hAnsi="바탕"/>
          <w:b/>
          <w:bCs/>
          <w:color w:val="2A5358"/>
          <w:sz w:val="24"/>
          <w:szCs w:val="24"/>
        </w:rPr>
        <w:t xml:space="preserve">피해야 할 화두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"공부를 열심히 하자" — 너무 뻔함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"착하게 살자" — 설교적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"꿈을 크게 가져라" — 표어 같음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"노력하면 성공한다" — 결론을 강요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6-2. 디자인 카피 톤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자리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연라이프 톤의 카피</w:t>
            </w:r>
          </w:p>
        </w:tc>
      </w:tr>
      <w:tr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히어로 슬로건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삶 · 인연 · 소통 / 그 깊은 연(緣)으로 잇다</w:t>
            </w:r>
          </w:p>
        </w:tc>
      </w:tr>
      <w:tr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회원가입 안내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"가입하자마자 곧바로 작동하는 내 마당이 생깁니다."</w:t>
            </w:r>
          </w:p>
        </w:tc>
      </w:tr>
      <w:tr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빈 광장 안내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"서툰 질문이 가장 빛나는 자리. 첫 번째 글을 남겨보세요."</w:t>
            </w:r>
          </w:p>
        </w:tc>
      </w:tr>
      <w:tr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"좋은 물음" 버튼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"좋아요"가 아니라 "이건 정말 좋은 물음이다"라는 표식입니다.</w:t>
            </w:r>
          </w:p>
        </w:tc>
      </w:tr>
      <w:tr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광장 규칙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"말에는 마음씨가 그대로 담깁니다."</w:t>
            </w:r>
          </w:p>
        </w:tc>
      </w:tr>
      <w:tr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블로그 시작 안내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"같은 마을, 열 개의 처마. 마음에 드는 결을 골라보세요."</w:t>
            </w:r>
          </w:p>
        </w:tc>
      </w:tr>
      <w:tr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편집인 메모</w:t>
            </w:r>
          </w:p>
        </w:tc>
        <w:tc>
          <w:tcPr>
            <w:tcW w:type="dxa" w:w="46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"연라이프는 천천히 자라는 마을입니다."</w:t>
            </w:r>
          </w:p>
        </w:tc>
      </w:tr>
    </w:tbl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6-3. 어휘 사전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우리만의 단어를 일관되게 씁니다.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"차림표" (X 메뉴 / 네비게이션)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"마당" (X 페이지) — 개인 블로그의 이름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"주민" (X 사용자/유저)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"이 주의 화두" (X 오늘의 토픽)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"좋은 물음" (X 좋아요 / 추천)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"광장 활동" (X 활동 / 액티비티)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"내 가게" (X 샵 / 스토어)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"지금 깊어지는 중" (X HOT / 인기 / LIVE)</w:t>
      </w:r>
    </w:p>
    <w:p>
      <w:r>
        <w:br w:type="page"/>
      </w:r>
    </w:p>
    <w:p>
      <w:pPr>
        <w:pStyle w:val="Heading1"/>
        <w:pBdr>
          <w:bottom w:val="single" w:color="1A2326" w:sz="12" w:space="6"/>
        </w:pBdr>
        <w:spacing w:after="240" w:before="480"/>
      </w:pPr>
      <w:r>
        <w:rPr>
          <w:rFonts w:ascii="바탕" w:cs="바탕" w:eastAsia="바탕" w:hAnsi="바탕"/>
          <w:b/>
          <w:bCs/>
          <w:color w:val="1A2326"/>
          <w:sz w:val="36"/>
          <w:szCs w:val="36"/>
        </w:rPr>
        <w:t xml:space="preserve">7. 결과물 요구사항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7-1. 필수 산출물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5460"/>
      </w:tblGrid>
      <w:tr>
        <w:trPr>
          <w:tblHeader/>
        </w:trP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No.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항목</w:t>
            </w:r>
          </w:p>
        </w:tc>
        <w:tc>
          <w:tcPr>
            <w:tcW w:type="dxa" w:w="54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shd w:fill="1A23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바탕" w:cs="바탕" w:eastAsia="바탕" w:hAnsi="바탕"/>
                <w:b/>
                <w:bCs/>
                <w:color w:val="F4F0E6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홈페이지 메인 (데스크탑)</w:t>
            </w:r>
          </w:p>
        </w:tc>
        <w:tc>
          <w:tcPr>
            <w:tcW w:type="dxa" w:w="54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1440px 기준, 풀 페이지. 메가 메뉴 닫힘/열림 두 상태.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홈페이지 메인 (모바일)</w:t>
            </w:r>
          </w:p>
        </w:tc>
        <w:tc>
          <w:tcPr>
            <w:tcW w:type="dxa" w:w="54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375px 기준. 메가 메뉴 아코디언 상태 포함.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광장 글 상세 페이지</w:t>
            </w:r>
          </w:p>
        </w:tc>
        <w:tc>
          <w:tcPr>
            <w:tcW w:type="dxa" w:w="54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데스크탑+모바일. 댓글·답글 UI 포함.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블로그 템플릿 10종</w:t>
            </w:r>
          </w:p>
        </w:tc>
        <w:tc>
          <w:tcPr>
            <w:tcW w:type="dxa" w:w="54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각 템플릿 홈 1장씩 (10장). 데스크탑 기준.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컴포넌트 시트</w:t>
            </w:r>
          </w:p>
        </w:tc>
        <w:tc>
          <w:tcPr>
            <w:tcW w:type="dxa" w:w="54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버튼·카드·배지·아바타·인풋·태그 모음 한 장.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색·타이포 시스템 한 장</w:t>
            </w:r>
          </w:p>
        </w:tc>
        <w:tc>
          <w:tcPr>
            <w:tcW w:type="dxa" w:w="54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새벽의 신뢰 팔레트 전체+타이포 위계 시각화.</w:t>
            </w:r>
          </w:p>
        </w:tc>
      </w:tr>
      <w:tr>
        <w:tc>
          <w:tcPr>
            <w:tcW w:type="dxa" w:w="78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3438"/>
                <w:sz w:val="20"/>
                <w:szCs w:val="20"/>
              </w:rPr>
              <w:t xml:space="preserve">로고 응용 모음</w:t>
            </w:r>
          </w:p>
        </w:tc>
        <w:tc>
          <w:tcPr>
            <w:tcW w:type="dxa" w:w="5460"/>
            <w:tcBorders>
              <w:top w:val="single" w:color="D8D3C7" w:sz="4"/>
              <w:left w:val="single" w:color="D8D3C7" w:sz="4"/>
              <w:bottom w:val="single" w:color="D8D3C7" w:sz="4"/>
              <w:right w:val="single" w:color="D8D3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A3438"/>
                <w:sz w:val="20"/>
                <w:szCs w:val="20"/>
              </w:rPr>
              <w:t xml:space="preserve">정사각/와이드/모노 흑백/역상 — 4종.</w:t>
            </w:r>
          </w:p>
        </w:tc>
      </w:tr>
    </w:tbl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7-2. 파일 형식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캔바 디자인 파일 (편집 가능 링크)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PNG 내보내기 (1x, 2x) — 각 화면 별도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PDF 모아보기 (포트폴리오 형태 한 파일)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컴포넌트는 PNG 투명 배경 별도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7-3. 일정 (협의)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1차 시안 — 2주 내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피드백 1회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최종본 — 추가 1주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총 3~4주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7-4. 의뢰인 연락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연소사 (이진우)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이메일: jinwooshon@gmail.com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사이트: https://y-life.kr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위치: 울산</w:t>
      </w:r>
    </w:p>
    <w:p>
      <w:r>
        <w:br w:type="page"/>
      </w:r>
    </w:p>
    <w:p>
      <w:pPr>
        <w:pStyle w:val="Heading1"/>
        <w:pBdr>
          <w:bottom w:val="single" w:color="1A2326" w:sz="12" w:space="6"/>
        </w:pBdr>
        <w:spacing w:after="240" w:before="480"/>
      </w:pPr>
      <w:r>
        <w:rPr>
          <w:rFonts w:ascii="바탕" w:cs="바탕" w:eastAsia="바탕" w:hAnsi="바탕"/>
          <w:b/>
          <w:bCs/>
          <w:color w:val="1A2326"/>
          <w:sz w:val="36"/>
          <w:szCs w:val="36"/>
        </w:rPr>
        <w:t xml:space="preserve">8. 첨부 자료 안내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이 ZIP 패키지 안에 다음 파일들이 들어 있습니다. 모두 브라우저로 열면 즉시 작동합니다.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8-1. 시안 HTML (실제 작동)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3438"/>
          <w:sz w:val="22"/>
          <w:szCs w:val="22"/>
        </w:rPr>
        <w:t xml:space="preserve">홈페이지: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시안_v4_홈페이지.html — 최종안 (Miro식 메가 메뉴 포함)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시안_v3_홈페이지.html — Worcester식 우측 드로어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시안_타임스구조_v2.html — 광장 중심 + 새 코너 포함된 중간 단계</w:t>
      </w:r>
    </w:p>
    <w:p>
      <w:pPr>
        <w:spacing w:after="60" w:before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3438"/>
          <w:sz w:val="22"/>
          <w:szCs w:val="22"/>
        </w:rPr>
        <w:t xml:space="preserve">상세 페이지: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단계2_광장글_상세페이지.html — 글 한 편 읽기 화면</w:t>
      </w:r>
    </w:p>
    <w:p>
      <w:pPr>
        <w:spacing w:after="60" w:before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3438"/>
          <w:sz w:val="22"/>
          <w:szCs w:val="22"/>
        </w:rPr>
        <w:t xml:space="preserve">블로그 10종: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시안_v3_블로그.html — No.01 정직 (풀 빌드)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시안_블로그_02_여백.html ~ 시안_블로그_10_풀잎.html — 나머지 9종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블로그_템플릿_10종_갤러리.html — 모든 결을 한 페이지에 모은 갤러리</w:t>
      </w:r>
    </w:p>
    <w:p>
      <w:pPr>
        <w:spacing w:after="60" w:before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3438"/>
          <w:sz w:val="22"/>
          <w:szCs w:val="22"/>
        </w:rPr>
        <w:t xml:space="preserve">모바일: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시안_v4_모바일.html — 폰 프레임 4개 (홈·메뉴·광장·블로그)</w:t>
      </w:r>
    </w:p>
    <w:p>
      <w:pPr>
        <w:spacing w:after="60" w:before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3438"/>
          <w:sz w:val="22"/>
          <w:szCs w:val="22"/>
        </w:rPr>
        <w:t xml:space="preserve">디자인 시스템 &amp; 메모: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디자인시스템_새벽의신뢰.html — 색·타이포·원칙 한 페이지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비교_드로어_vs_메가메뉴.html — 두 내비 패턴 비교 정리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디자인_레퍼런스_2026.md — 영감 받은 6개 사이트 메모</w:t>
      </w:r>
    </w:p>
    <w:p>
      <w:pPr>
        <w:spacing w:after="60" w:before="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3438"/>
          <w:sz w:val="22"/>
          <w:szCs w:val="22"/>
        </w:rPr>
        <w:t xml:space="preserve">점진적 도입 가이드 (캔바 디자인에는 직접 필요 X, 참고용):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단계1_점진적도입_가이드.html — 색감·마스트헤드 적용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단계4_메가메뉴_통합가이드.html — 메가 메뉴 통합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8-2. 영감 받은 레퍼런스 사이트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디자인 작업 시 이 사이트들의 결을 참고하시면 좋습니다.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Aeon Magazine (aeon.co) — 긴 글의 호흡, 본문 폭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Are.na (are.na) — 조용한 광장 그리드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The School of Life (theschooloflife.com) — 다정한 카피 톤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Miro 홈페이지 (miro.com/ko) — 메가 메뉴 패턴 핵심 참조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Worcester Academy (worcesteracademy.org/upper-school) — 우측 드로어 패턴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A3438"/>
          <w:sz w:val="22"/>
          <w:szCs w:val="22"/>
        </w:rPr>
        <w:t xml:space="preserve">• Untold (Awwwards SOTD 2025-10-27) — 에디토리얼 + 모션</w:t>
      </w:r>
    </w:p>
    <w:p>
      <w:pPr>
        <w:pStyle w:val="Heading2"/>
        <w:spacing w:after="160" w:before="320"/>
      </w:pPr>
      <w:r>
        <w:rPr>
          <w:rFonts w:ascii="바탕" w:cs="바탕" w:eastAsia="바탕" w:hAnsi="바탕"/>
          <w:b/>
          <w:bCs/>
          <w:color w:val="1A2326"/>
          <w:sz w:val="28"/>
          <w:szCs w:val="28"/>
        </w:rPr>
        <w:t xml:space="preserve">8-3. 절대 잊지 말아야 할 다섯 가지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3438"/>
          <w:sz w:val="22"/>
          <w:szCs w:val="22"/>
        </w:rPr>
        <w:t xml:space="preserve">1. 광장이 페이지의 중심이다. 칼럼·세상·어디로는 모두 광장을 받친다.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3438"/>
          <w:sz w:val="22"/>
          <w:szCs w:val="22"/>
        </w:rPr>
        <w:t xml:space="preserve">2. 색은 절제한다. 호박색은 시간 표식("이 주의")에만.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3438"/>
          <w:sz w:val="22"/>
          <w:szCs w:val="22"/>
        </w:rPr>
        <w:t xml:space="preserve">3. 카피는 "X가 아니라 Y" 비교 프레임을 쓰지 않는다.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3438"/>
          <w:sz w:val="22"/>
          <w:szCs w:val="22"/>
        </w:rPr>
        <w:t xml:space="preserve">4. "좋아요"가 아닌 "좋은 물음" — 우리만의 어휘를 지킨다.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A3438"/>
          <w:sz w:val="22"/>
          <w:szCs w:val="22"/>
        </w:rPr>
        <w:t xml:space="preserve">5. 새벽 6시의 호흡. 빠른 SNS의 반대편이다.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A87B3E" w:sz="6" w:space="6"/>
        </w:pBdr>
        <w:spacing w:after="120" w:before="120"/>
      </w:pPr>
      <w:r>
        <w:t xml:space="preserve"/>
      </w:r>
    </w:p>
    <w:p>
      <w:pPr>
        <w:spacing w:after="60" w:before="240"/>
        <w:jc w:val="center"/>
      </w:pPr>
      <w:r>
        <w:rPr>
          <w:rFonts w:ascii="바탕" w:cs="바탕" w:eastAsia="바탕" w:hAnsi="바탕"/>
          <w:i/>
          <w:iCs/>
          <w:color w:val="A87B3E"/>
          <w:sz w:val="22"/>
          <w:szCs w:val="22"/>
        </w:rPr>
        <w:t xml:space="preserve">— 끝까지 읽어 주셔서 감사합니다 —</w:t>
      </w:r>
    </w:p>
    <w:p>
      <w:pPr>
        <w:spacing w:after="60" w:before="60"/>
        <w:jc w:val="center"/>
      </w:pPr>
      <w:r>
        <w:rPr>
          <w:rFonts w:ascii="바탕" w:cs="바탕" w:eastAsia="바탕" w:hAnsi="바탕"/>
          <w:i/>
          <w:iCs/>
          <w:color w:val="5E6A6E"/>
          <w:sz w:val="20"/>
          <w:szCs w:val="20"/>
        </w:rPr>
        <w:t xml:space="preserve">연라이프는 천천히 자라는 마을입니다.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바탕" w:cs="바탕" w:eastAsia="바탕" w:hAnsi="바탕"/>
      <w:b/>
      <w:bCs/>
      <w:color w:val="1A232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바탕" w:cs="바탕" w:eastAsia="바탕" w:hAnsi="바탕"/>
      <w:b/>
      <w:bCs/>
      <w:color w:val="1A232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바탕" w:cs="바탕" w:eastAsia="바탕" w:hAnsi="바탕"/>
      <w:b/>
      <w:bCs/>
      <w:color w:val="2A535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연라이프 홈페이지 디자인 의뢰서</dc:title>
  <dc:creator>연소사</dc:creator>
  <dc:description>y-life.kr 디자인 의뢰 — 캔바 디자인용</dc:description>
  <cp:lastModifiedBy>Un-named</cp:lastModifiedBy>
  <cp:revision>1</cp:revision>
  <dcterms:created xsi:type="dcterms:W3CDTF">2026-05-14T07:55:41.200Z</dcterms:created>
  <dcterms:modified xsi:type="dcterms:W3CDTF">2026-05-14T07:55:41.200Z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