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A7D94" w14:textId="4E914F45" w:rsidR="00581D95" w:rsidRPr="009B5234" w:rsidRDefault="001C1EA1" w:rsidP="009B5234">
      <w:pPr>
        <w:jc w:val="both"/>
        <w:rPr>
          <w:rFonts w:ascii="Times New Roman" w:eastAsia="바탕" w:hAnsi="Times New Roman" w:cs="Times New Roman"/>
        </w:rPr>
      </w:pPr>
      <w:r w:rsidRPr="009B5234">
        <w:rPr>
          <w:rFonts w:ascii="Times New Roman" w:eastAsia="바탕" w:hAnsi="Times New Roman" w:cs="Times New Roman"/>
        </w:rPr>
        <w:t>Aim</w:t>
      </w:r>
      <w:r w:rsidR="00415E77" w:rsidRPr="009B5234">
        <w:rPr>
          <w:rFonts w:ascii="Times New Roman" w:eastAsia="바탕" w:hAnsi="Times New Roman" w:cs="Times New Roman"/>
        </w:rPr>
        <w:t xml:space="preserve">: </w:t>
      </w:r>
      <w:r w:rsidRPr="009B5234">
        <w:rPr>
          <w:rFonts w:ascii="Times New Roman" w:eastAsia="바탕" w:hAnsi="Times New Roman" w:cs="Times New Roman"/>
        </w:rPr>
        <w:t xml:space="preserve">In </w:t>
      </w:r>
      <w:r w:rsidR="007D6605" w:rsidRPr="009B5234">
        <w:rPr>
          <w:rFonts w:ascii="Times New Roman" w:eastAsia="바탕" w:hAnsi="Times New Roman" w:cs="Times New Roman"/>
        </w:rPr>
        <w:t xml:space="preserve">South </w:t>
      </w:r>
      <w:r w:rsidRPr="009B5234">
        <w:rPr>
          <w:rFonts w:ascii="Times New Roman" w:eastAsia="바탕" w:hAnsi="Times New Roman" w:cs="Times New Roman"/>
        </w:rPr>
        <w:t>Korea, g</w:t>
      </w:r>
      <w:r w:rsidR="00822D6C" w:rsidRPr="009B5234">
        <w:rPr>
          <w:rFonts w:ascii="Times New Roman" w:eastAsia="바탕" w:hAnsi="Times New Roman" w:cs="Times New Roman"/>
        </w:rPr>
        <w:t>roup conflict</w:t>
      </w:r>
      <w:r w:rsidRPr="009B5234">
        <w:rPr>
          <w:rFonts w:ascii="Times New Roman" w:eastAsia="바탕" w:hAnsi="Times New Roman" w:cs="Times New Roman"/>
        </w:rPr>
        <w:t xml:space="preserve"> between males and females</w:t>
      </w:r>
      <w:r w:rsidR="00822D6C" w:rsidRPr="009B5234">
        <w:rPr>
          <w:rFonts w:ascii="Times New Roman" w:eastAsia="바탕" w:hAnsi="Times New Roman" w:cs="Times New Roman"/>
        </w:rPr>
        <w:t xml:space="preserve"> </w:t>
      </w:r>
      <w:r w:rsidR="007D6605" w:rsidRPr="009B5234">
        <w:rPr>
          <w:rFonts w:ascii="Times New Roman" w:eastAsia="바탕" w:hAnsi="Times New Roman" w:cs="Times New Roman"/>
        </w:rPr>
        <w:t>has been severe since military service incent</w:t>
      </w:r>
      <w:r w:rsidR="00581D95" w:rsidRPr="009B5234">
        <w:rPr>
          <w:rFonts w:ascii="Times New Roman" w:eastAsia="바탕" w:hAnsi="Times New Roman" w:cs="Times New Roman"/>
        </w:rPr>
        <w:t>ive emerged as an issue in 1999.</w:t>
      </w:r>
      <w:r w:rsidR="00034EC4" w:rsidRPr="009B5234">
        <w:rPr>
          <w:rFonts w:ascii="Times New Roman" w:eastAsia="바탕" w:hAnsi="Times New Roman" w:cs="Times New Roman"/>
        </w:rPr>
        <w:t xml:space="preserve"> Hate speech reflecting the gender conflict has pervasively used as SNS become</w:t>
      </w:r>
      <w:r w:rsidR="00555BF1" w:rsidRPr="009B5234">
        <w:rPr>
          <w:rFonts w:ascii="Times New Roman" w:eastAsia="바탕" w:hAnsi="Times New Roman" w:cs="Times New Roman"/>
        </w:rPr>
        <w:t>s popular. This research gathered</w:t>
      </w:r>
      <w:r w:rsidR="00034EC4" w:rsidRPr="009B5234">
        <w:rPr>
          <w:rFonts w:ascii="Times New Roman" w:eastAsia="바탕" w:hAnsi="Times New Roman" w:cs="Times New Roman"/>
        </w:rPr>
        <w:t xml:space="preserve"> tweets from September to December of each year </w:t>
      </w:r>
      <w:proofErr w:type="gramStart"/>
      <w:r w:rsidR="00034EC4" w:rsidRPr="009B5234">
        <w:rPr>
          <w:rFonts w:ascii="Times New Roman" w:eastAsia="바탕" w:hAnsi="Times New Roman" w:cs="Times New Roman"/>
        </w:rPr>
        <w:t>between 2010 to 2018,</w:t>
      </w:r>
      <w:proofErr w:type="gramEnd"/>
      <w:r w:rsidR="00034EC4" w:rsidRPr="009B5234">
        <w:rPr>
          <w:rFonts w:ascii="Times New Roman" w:eastAsia="바탕" w:hAnsi="Times New Roman" w:cs="Times New Roman"/>
        </w:rPr>
        <w:t xml:space="preserve"> and </w:t>
      </w:r>
      <w:r w:rsidR="00555BF1" w:rsidRPr="009B5234">
        <w:rPr>
          <w:rFonts w:ascii="Times New Roman" w:eastAsia="바탕" w:hAnsi="Times New Roman" w:cs="Times New Roman"/>
        </w:rPr>
        <w:t xml:space="preserve">has </w:t>
      </w:r>
      <w:r w:rsidR="00034EC4" w:rsidRPr="009B5234">
        <w:rPr>
          <w:rFonts w:ascii="Times New Roman" w:eastAsia="바탕" w:hAnsi="Times New Roman" w:cs="Times New Roman"/>
        </w:rPr>
        <w:t>attempts to track th</w:t>
      </w:r>
      <w:r w:rsidR="00EA3E53" w:rsidRPr="009B5234">
        <w:rPr>
          <w:rFonts w:ascii="Times New Roman" w:eastAsia="바탕" w:hAnsi="Times New Roman" w:cs="Times New Roman"/>
        </w:rPr>
        <w:t>e change of frequency of</w:t>
      </w:r>
      <w:r w:rsidR="00034EC4" w:rsidRPr="009B5234">
        <w:rPr>
          <w:rFonts w:ascii="Times New Roman" w:eastAsia="바탕" w:hAnsi="Times New Roman" w:cs="Times New Roman"/>
        </w:rPr>
        <w:t xml:space="preserve"> misogyny</w:t>
      </w:r>
      <w:r w:rsidR="00EA3E53" w:rsidRPr="009B5234">
        <w:rPr>
          <w:rFonts w:ascii="Times New Roman" w:eastAsia="바탕" w:hAnsi="Times New Roman" w:cs="Times New Roman"/>
        </w:rPr>
        <w:t xml:space="preserve"> and misandry vocabulary, </w:t>
      </w:r>
      <w:proofErr w:type="spellStart"/>
      <w:r w:rsidR="00EA3E53" w:rsidRPr="009B5234">
        <w:rPr>
          <w:rFonts w:ascii="Times New Roman" w:eastAsia="바탕" w:hAnsi="Times New Roman" w:cs="Times New Roman"/>
          <w:i/>
        </w:rPr>
        <w:t>kimchi-nye</w:t>
      </w:r>
      <w:proofErr w:type="spellEnd"/>
      <w:r w:rsidR="00EA3E53" w:rsidRPr="009B5234">
        <w:rPr>
          <w:rFonts w:ascii="Times New Roman" w:eastAsia="바탕" w:hAnsi="Times New Roman" w:cs="Times New Roman"/>
        </w:rPr>
        <w:t xml:space="preserve"> and ‘</w:t>
      </w:r>
      <w:proofErr w:type="spellStart"/>
      <w:r w:rsidR="00EA3E53" w:rsidRPr="009B5234">
        <w:rPr>
          <w:rFonts w:ascii="Times New Roman" w:eastAsia="바탕" w:hAnsi="Times New Roman" w:cs="Times New Roman"/>
          <w:i/>
        </w:rPr>
        <w:t>han-nam</w:t>
      </w:r>
      <w:proofErr w:type="spellEnd"/>
      <w:r w:rsidR="00EA3E53" w:rsidRPr="009B5234">
        <w:rPr>
          <w:rFonts w:ascii="Times New Roman" w:eastAsia="바탕" w:hAnsi="Times New Roman" w:cs="Times New Roman"/>
        </w:rPr>
        <w:t xml:space="preserve">’ respectively. </w:t>
      </w:r>
      <w:r w:rsidR="00555BF1" w:rsidRPr="009B5234">
        <w:rPr>
          <w:rFonts w:ascii="Times New Roman" w:eastAsia="바탕" w:hAnsi="Times New Roman" w:cs="Times New Roman"/>
        </w:rPr>
        <w:t>This research will help to understand how gender conflict is developed</w:t>
      </w:r>
      <w:r w:rsidR="007449D4" w:rsidRPr="009B5234">
        <w:rPr>
          <w:rFonts w:ascii="Times New Roman" w:eastAsia="바탕" w:hAnsi="Times New Roman" w:cs="Times New Roman"/>
        </w:rPr>
        <w:t xml:space="preserve">. </w:t>
      </w:r>
    </w:p>
    <w:p w14:paraId="0F3085D0" w14:textId="77777777" w:rsidR="00034EC4" w:rsidRPr="009B5234" w:rsidRDefault="00034EC4" w:rsidP="009B5234">
      <w:pPr>
        <w:jc w:val="both"/>
        <w:rPr>
          <w:rFonts w:ascii="Times New Roman" w:eastAsia="바탕" w:hAnsi="Times New Roman" w:cs="Times New Roman"/>
        </w:rPr>
      </w:pPr>
    </w:p>
    <w:p w14:paraId="264F4EED" w14:textId="57851FEC" w:rsidR="00CE054C" w:rsidRPr="009B5234" w:rsidRDefault="007D6605" w:rsidP="00CE054C">
      <w:pPr>
        <w:jc w:val="both"/>
        <w:rPr>
          <w:rFonts w:ascii="Times New Roman" w:eastAsia="바탕" w:hAnsi="Times New Roman" w:cs="Times New Roman"/>
        </w:rPr>
      </w:pPr>
      <w:r w:rsidRPr="009B5234">
        <w:rPr>
          <w:rFonts w:ascii="Times New Roman" w:eastAsia="바탕" w:hAnsi="Times New Roman" w:cs="Times New Roman"/>
        </w:rPr>
        <w:t xml:space="preserve"> </w:t>
      </w:r>
      <w:r w:rsidR="00034EC4" w:rsidRPr="009B5234">
        <w:rPr>
          <w:rFonts w:ascii="Times New Roman" w:eastAsia="바탕" w:hAnsi="Times New Roman" w:cs="Times New Roman"/>
        </w:rPr>
        <w:t xml:space="preserve">Background: </w:t>
      </w:r>
      <w:r w:rsidRPr="009B5234">
        <w:rPr>
          <w:rFonts w:ascii="Times New Roman" w:eastAsia="바탕" w:hAnsi="Times New Roman" w:cs="Times New Roman"/>
        </w:rPr>
        <w:t xml:space="preserve">South Korean male citizens between the ages of 18 and 35 are required to perform 21 months of </w:t>
      </w:r>
      <w:r w:rsidR="00581D95" w:rsidRPr="009B5234">
        <w:rPr>
          <w:rFonts w:ascii="Times New Roman" w:eastAsia="바탕" w:hAnsi="Times New Roman" w:cs="Times New Roman"/>
        </w:rPr>
        <w:t>compulsory military service, as the country still remains at war with North Korea after Korean war ended in 1953. As part of effects to compensate those who c</w:t>
      </w:r>
      <w:r w:rsidR="009876B1" w:rsidRPr="009B5234">
        <w:rPr>
          <w:rFonts w:ascii="Times New Roman" w:eastAsia="바탕" w:hAnsi="Times New Roman" w:cs="Times New Roman"/>
        </w:rPr>
        <w:t>ompleted the mandatory service, a bill was proposed</w:t>
      </w:r>
      <w:r w:rsidR="00555BF1" w:rsidRPr="009B5234">
        <w:rPr>
          <w:rFonts w:ascii="Times New Roman" w:eastAsia="바탕" w:hAnsi="Times New Roman" w:cs="Times New Roman"/>
        </w:rPr>
        <w:t xml:space="preserve"> in 1999</w:t>
      </w:r>
      <w:r w:rsidR="009876B1" w:rsidRPr="009B5234">
        <w:rPr>
          <w:rFonts w:ascii="Times New Roman" w:eastAsia="바탕" w:hAnsi="Times New Roman" w:cs="Times New Roman"/>
        </w:rPr>
        <w:t xml:space="preserve"> to give incentives to test-takers with military background for a government job. In concert with the tight job market and high unemployment rate in Korea, the military service incentives led to conflict of interest between </w:t>
      </w:r>
      <w:r w:rsidR="00034EC4" w:rsidRPr="009B5234">
        <w:rPr>
          <w:rFonts w:ascii="Times New Roman" w:eastAsia="바탕" w:hAnsi="Times New Roman" w:cs="Times New Roman"/>
        </w:rPr>
        <w:t>males and females (Kim 2016). Around</w:t>
      </w:r>
      <w:r w:rsidR="00CE054C">
        <w:rPr>
          <w:rFonts w:ascii="Times New Roman" w:eastAsia="바탕" w:hAnsi="Times New Roman" w:cs="Times New Roman"/>
        </w:rPr>
        <w:t xml:space="preserve"> this time, a new misogyny word ‘</w:t>
      </w:r>
      <w:proofErr w:type="spellStart"/>
      <w:r w:rsidR="00CE054C" w:rsidRPr="00CE054C">
        <w:rPr>
          <w:rFonts w:ascii="Times New Roman" w:eastAsia="바탕" w:hAnsi="Times New Roman" w:cs="Times New Roman"/>
          <w:i/>
        </w:rPr>
        <w:t>toinchang-nye</w:t>
      </w:r>
      <w:proofErr w:type="spellEnd"/>
      <w:r w:rsidR="00CE054C">
        <w:rPr>
          <w:rFonts w:ascii="Times New Roman" w:eastAsia="바탕" w:hAnsi="Times New Roman" w:cs="Times New Roman"/>
          <w:i/>
        </w:rPr>
        <w:t>’</w:t>
      </w:r>
      <w:r w:rsidR="00CE054C">
        <w:rPr>
          <w:rFonts w:ascii="Times New Roman" w:eastAsia="바탕" w:hAnsi="Times New Roman" w:cs="Times New Roman"/>
        </w:rPr>
        <w:t xml:space="preserve"> was created, but got substituted by </w:t>
      </w:r>
      <w:r w:rsidR="00034EC4" w:rsidRPr="009B5234">
        <w:rPr>
          <w:rFonts w:ascii="Times New Roman" w:eastAsia="바탕" w:hAnsi="Times New Roman" w:cs="Times New Roman"/>
        </w:rPr>
        <w:t>‘</w:t>
      </w:r>
      <w:proofErr w:type="spellStart"/>
      <w:r w:rsidR="00034EC4" w:rsidRPr="009B5234">
        <w:rPr>
          <w:rFonts w:ascii="Times New Roman" w:eastAsia="바탕" w:hAnsi="Times New Roman" w:cs="Times New Roman"/>
          <w:i/>
        </w:rPr>
        <w:t>kimchi-nye</w:t>
      </w:r>
      <w:proofErr w:type="spellEnd"/>
      <w:r w:rsidR="00034EC4" w:rsidRPr="009B5234">
        <w:rPr>
          <w:rFonts w:ascii="Times New Roman" w:eastAsia="바탕" w:hAnsi="Times New Roman" w:cs="Times New Roman"/>
        </w:rPr>
        <w:t>’</w:t>
      </w:r>
      <w:r w:rsidR="00CE054C">
        <w:rPr>
          <w:rFonts w:ascii="Times New Roman" w:eastAsia="바탕" w:hAnsi="Times New Roman" w:cs="Times New Roman"/>
        </w:rPr>
        <w:t xml:space="preserve"> around 2008. These words were pervasively used on SNS,</w:t>
      </w:r>
    </w:p>
    <w:p w14:paraId="0FC303CC" w14:textId="105B8B0C" w:rsidR="00EA3E53" w:rsidRPr="009B5234" w:rsidRDefault="00474CE5" w:rsidP="009B5234">
      <w:pPr>
        <w:jc w:val="both"/>
        <w:rPr>
          <w:rFonts w:ascii="Times New Roman" w:eastAsia="바탕" w:hAnsi="Times New Roman" w:cs="Times New Roman"/>
        </w:rPr>
      </w:pPr>
      <w:r w:rsidRPr="009B5234">
        <w:rPr>
          <w:rFonts w:ascii="Times New Roman" w:eastAsia="바탕" w:hAnsi="Times New Roman" w:cs="Times New Roman"/>
        </w:rPr>
        <w:t>The literal translation of the</w:t>
      </w:r>
      <w:r w:rsidR="00CE054C">
        <w:rPr>
          <w:rFonts w:ascii="Times New Roman" w:eastAsia="바탕" w:hAnsi="Times New Roman" w:cs="Times New Roman"/>
          <w:i/>
        </w:rPr>
        <w:t xml:space="preserve"> </w:t>
      </w:r>
      <w:proofErr w:type="spellStart"/>
      <w:r w:rsidR="00CE054C">
        <w:rPr>
          <w:rFonts w:ascii="Times New Roman" w:eastAsia="바탕" w:hAnsi="Times New Roman" w:cs="Times New Roman"/>
          <w:i/>
        </w:rPr>
        <w:t>kimchi-nye</w:t>
      </w:r>
      <w:proofErr w:type="spellEnd"/>
      <w:r w:rsidRPr="009B5234">
        <w:rPr>
          <w:rFonts w:ascii="Times New Roman" w:eastAsia="바탕" w:hAnsi="Times New Roman" w:cs="Times New Roman"/>
        </w:rPr>
        <w:t xml:space="preserve"> is ‘a </w:t>
      </w:r>
      <w:proofErr w:type="spellStart"/>
      <w:r w:rsidRPr="009B5234">
        <w:rPr>
          <w:rFonts w:ascii="Times New Roman" w:eastAsia="바탕" w:hAnsi="Times New Roman" w:cs="Times New Roman"/>
        </w:rPr>
        <w:t>kimchi</w:t>
      </w:r>
      <w:proofErr w:type="spellEnd"/>
      <w:r w:rsidRPr="009B5234">
        <w:rPr>
          <w:rFonts w:ascii="Times New Roman" w:eastAsia="바탕" w:hAnsi="Times New Roman" w:cs="Times New Roman"/>
        </w:rPr>
        <w:t xml:space="preserve"> </w:t>
      </w:r>
      <w:r w:rsidR="00485623" w:rsidRPr="009B5234">
        <w:rPr>
          <w:rFonts w:ascii="Times New Roman" w:eastAsia="바탕" w:hAnsi="Times New Roman" w:cs="Times New Roman"/>
        </w:rPr>
        <w:t>woman</w:t>
      </w:r>
      <w:r w:rsidRPr="009B5234">
        <w:rPr>
          <w:rFonts w:ascii="Times New Roman" w:eastAsia="바탕" w:hAnsi="Times New Roman" w:cs="Times New Roman"/>
        </w:rPr>
        <w:t xml:space="preserve">’. </w:t>
      </w:r>
      <w:proofErr w:type="spellStart"/>
      <w:r w:rsidRPr="009B5234">
        <w:rPr>
          <w:rFonts w:ascii="Times New Roman" w:eastAsia="바탕" w:hAnsi="Times New Roman" w:cs="Times New Roman"/>
        </w:rPr>
        <w:t>Kimchi</w:t>
      </w:r>
      <w:proofErr w:type="spellEnd"/>
      <w:r w:rsidRPr="009B5234">
        <w:rPr>
          <w:rFonts w:ascii="Times New Roman" w:eastAsia="바탕" w:hAnsi="Times New Roman" w:cs="Times New Roman"/>
        </w:rPr>
        <w:t xml:space="preserve"> as representative food in Korea, </w:t>
      </w:r>
      <w:proofErr w:type="spellStart"/>
      <w:r w:rsidRPr="009B5234">
        <w:rPr>
          <w:rFonts w:ascii="Times New Roman" w:eastAsia="바탕" w:hAnsi="Times New Roman" w:cs="Times New Roman"/>
          <w:i/>
        </w:rPr>
        <w:t>kimchi-nye</w:t>
      </w:r>
      <w:proofErr w:type="spellEnd"/>
      <w:r w:rsidRPr="009B5234">
        <w:rPr>
          <w:rFonts w:ascii="Times New Roman" w:eastAsia="바탕" w:hAnsi="Times New Roman" w:cs="Times New Roman"/>
          <w:i/>
        </w:rPr>
        <w:t xml:space="preserve"> </w:t>
      </w:r>
      <w:r w:rsidRPr="009B5234">
        <w:rPr>
          <w:rFonts w:ascii="Times New Roman" w:eastAsia="바탕" w:hAnsi="Times New Roman" w:cs="Times New Roman"/>
        </w:rPr>
        <w:t>refers to Korean women and has the similar meaning as ‘gold-digger’.</w:t>
      </w:r>
      <w:r w:rsidR="00485623" w:rsidRPr="009B5234">
        <w:rPr>
          <w:rFonts w:ascii="Times New Roman" w:eastAsia="바탕" w:hAnsi="Times New Roman" w:cs="Times New Roman"/>
        </w:rPr>
        <w:t xml:space="preserve"> </w:t>
      </w:r>
      <w:r w:rsidR="00034EC4" w:rsidRPr="009B5234">
        <w:rPr>
          <w:rFonts w:ascii="Times New Roman" w:eastAsia="바탕" w:hAnsi="Times New Roman" w:cs="Times New Roman"/>
        </w:rPr>
        <w:t>Th</w:t>
      </w:r>
      <w:r w:rsidR="00402ACF" w:rsidRPr="009B5234">
        <w:rPr>
          <w:rFonts w:ascii="Times New Roman" w:eastAsia="바탕" w:hAnsi="Times New Roman" w:cs="Times New Roman"/>
        </w:rPr>
        <w:t>ere had</w:t>
      </w:r>
      <w:r w:rsidR="00034EC4" w:rsidRPr="009B5234">
        <w:rPr>
          <w:rFonts w:ascii="Times New Roman" w:eastAsia="바탕" w:hAnsi="Times New Roman" w:cs="Times New Roman"/>
        </w:rPr>
        <w:t xml:space="preserve"> been attempts to create misandry vocabulary </w:t>
      </w:r>
      <w:r w:rsidR="00402ACF" w:rsidRPr="009B5234">
        <w:rPr>
          <w:rFonts w:ascii="Times New Roman" w:eastAsia="바탕" w:hAnsi="Times New Roman" w:cs="Times New Roman"/>
        </w:rPr>
        <w:t xml:space="preserve">by females </w:t>
      </w:r>
      <w:r w:rsidR="00034EC4" w:rsidRPr="009B5234">
        <w:rPr>
          <w:rFonts w:ascii="Times New Roman" w:eastAsia="바탕" w:hAnsi="Times New Roman" w:cs="Times New Roman"/>
        </w:rPr>
        <w:t xml:space="preserve">as counter-attacks, but </w:t>
      </w:r>
      <w:r w:rsidR="00402ACF" w:rsidRPr="009B5234">
        <w:rPr>
          <w:rFonts w:ascii="Times New Roman" w:eastAsia="바탕" w:hAnsi="Times New Roman" w:cs="Times New Roman"/>
        </w:rPr>
        <w:t xml:space="preserve">none of them lasted as long as the misogyny word. However, </w:t>
      </w:r>
      <w:r w:rsidR="00EA3E53" w:rsidRPr="009B5234">
        <w:rPr>
          <w:rFonts w:ascii="Times New Roman" w:eastAsia="바탕" w:hAnsi="Times New Roman" w:cs="Times New Roman"/>
        </w:rPr>
        <w:t xml:space="preserve">since </w:t>
      </w:r>
      <w:r w:rsidR="00402ACF" w:rsidRPr="009B5234">
        <w:rPr>
          <w:rFonts w:ascii="Times New Roman" w:eastAsia="바탕" w:hAnsi="Times New Roman" w:cs="Times New Roman"/>
        </w:rPr>
        <w:t>a tragedy in 2016, which is unofficially consi</w:t>
      </w:r>
      <w:r w:rsidR="00EA3E53" w:rsidRPr="009B5234">
        <w:rPr>
          <w:rFonts w:ascii="Times New Roman" w:eastAsia="바탕" w:hAnsi="Times New Roman" w:cs="Times New Roman"/>
        </w:rPr>
        <w:t>dered as a hate crime towards wome</w:t>
      </w:r>
      <w:r w:rsidR="00402ACF" w:rsidRPr="009B5234">
        <w:rPr>
          <w:rFonts w:ascii="Times New Roman" w:eastAsia="바탕" w:hAnsi="Times New Roman" w:cs="Times New Roman"/>
        </w:rPr>
        <w:t>n,</w:t>
      </w:r>
      <w:r w:rsidR="00485623" w:rsidRPr="009B5234">
        <w:rPr>
          <w:rFonts w:ascii="Times New Roman" w:eastAsia="바탕" w:hAnsi="Times New Roman" w:cs="Times New Roman"/>
        </w:rPr>
        <w:t xml:space="preserve"> a misandry word </w:t>
      </w:r>
      <w:proofErr w:type="spellStart"/>
      <w:r w:rsidR="00485623" w:rsidRPr="009B5234">
        <w:rPr>
          <w:rFonts w:ascii="Times New Roman" w:eastAsia="바탕" w:hAnsi="Times New Roman" w:cs="Times New Roman"/>
          <w:i/>
        </w:rPr>
        <w:t>han-nam</w:t>
      </w:r>
      <w:proofErr w:type="spellEnd"/>
      <w:r w:rsidR="007449D4" w:rsidRPr="009B5234">
        <w:rPr>
          <w:rFonts w:ascii="Times New Roman" w:eastAsia="바탕" w:hAnsi="Times New Roman" w:cs="Times New Roman"/>
        </w:rPr>
        <w:t>,</w:t>
      </w:r>
      <w:r w:rsidR="007449D4" w:rsidRPr="009B5234">
        <w:rPr>
          <w:rFonts w:ascii="Times New Roman" w:eastAsia="바탕" w:hAnsi="Times New Roman" w:cs="Times New Roman"/>
          <w:i/>
        </w:rPr>
        <w:t xml:space="preserve"> </w:t>
      </w:r>
      <w:r w:rsidR="007449D4" w:rsidRPr="009B5234">
        <w:rPr>
          <w:rFonts w:ascii="Times New Roman" w:eastAsia="바탕" w:hAnsi="Times New Roman" w:cs="Times New Roman"/>
        </w:rPr>
        <w:t xml:space="preserve">which is an acronym of </w:t>
      </w:r>
      <w:proofErr w:type="spellStart"/>
      <w:r w:rsidR="007449D4" w:rsidRPr="009B5234">
        <w:rPr>
          <w:rFonts w:ascii="Times New Roman" w:eastAsia="바탕" w:hAnsi="Times New Roman" w:cs="Times New Roman"/>
          <w:i/>
        </w:rPr>
        <w:t>hankuk</w:t>
      </w:r>
      <w:proofErr w:type="spellEnd"/>
      <w:r w:rsidR="007449D4" w:rsidRPr="009B5234">
        <w:rPr>
          <w:rFonts w:ascii="Times New Roman" w:eastAsia="바탕" w:hAnsi="Times New Roman" w:cs="Times New Roman"/>
          <w:i/>
        </w:rPr>
        <w:t xml:space="preserve"> </w:t>
      </w:r>
      <w:proofErr w:type="spellStart"/>
      <w:r w:rsidR="007449D4" w:rsidRPr="009B5234">
        <w:rPr>
          <w:rFonts w:ascii="Times New Roman" w:eastAsia="바탕" w:hAnsi="Times New Roman" w:cs="Times New Roman"/>
          <w:i/>
        </w:rPr>
        <w:t>namca</w:t>
      </w:r>
      <w:proofErr w:type="spellEnd"/>
      <w:r w:rsidR="007449D4" w:rsidRPr="009B5234">
        <w:rPr>
          <w:rFonts w:ascii="Times New Roman" w:eastAsia="바탕" w:hAnsi="Times New Roman" w:cs="Times New Roman"/>
        </w:rPr>
        <w:t xml:space="preserve"> ‘Korean man’,</w:t>
      </w:r>
      <w:r w:rsidR="00485623" w:rsidRPr="009B5234">
        <w:rPr>
          <w:rFonts w:ascii="Times New Roman" w:eastAsia="바탕" w:hAnsi="Times New Roman" w:cs="Times New Roman"/>
        </w:rPr>
        <w:t xml:space="preserve"> has been created</w:t>
      </w:r>
      <w:r w:rsidR="007449D4" w:rsidRPr="009B5234">
        <w:rPr>
          <w:rFonts w:ascii="Times New Roman" w:eastAsia="바탕" w:hAnsi="Times New Roman" w:cs="Times New Roman"/>
        </w:rPr>
        <w:t xml:space="preserve"> and its use has spiked on SNS</w:t>
      </w:r>
      <w:r w:rsidR="00555BF1" w:rsidRPr="009B5234">
        <w:rPr>
          <w:rFonts w:ascii="Times New Roman" w:eastAsia="바탕" w:hAnsi="Times New Roman" w:cs="Times New Roman"/>
        </w:rPr>
        <w:t>.</w:t>
      </w:r>
    </w:p>
    <w:p w14:paraId="47755026" w14:textId="77777777" w:rsidR="00EA3E53" w:rsidRPr="009B5234" w:rsidRDefault="00EA3E53" w:rsidP="009B5234">
      <w:pPr>
        <w:jc w:val="both"/>
        <w:rPr>
          <w:rFonts w:ascii="Times New Roman" w:eastAsia="바탕" w:hAnsi="Times New Roman" w:cs="Times New Roman"/>
        </w:rPr>
      </w:pPr>
    </w:p>
    <w:p w14:paraId="3823999D" w14:textId="7F6CEABC" w:rsidR="00A53965" w:rsidRDefault="00E07ABA" w:rsidP="009B5234">
      <w:pPr>
        <w:jc w:val="both"/>
        <w:rPr>
          <w:rFonts w:ascii="바탕" w:eastAsia="바탕" w:hAnsi="바탕" w:cs="바탕" w:hint="eastAsia"/>
        </w:rPr>
      </w:pPr>
      <w:proofErr w:type="gramStart"/>
      <w:r w:rsidRPr="009B5234">
        <w:rPr>
          <w:rFonts w:ascii="Times New Roman" w:eastAsia="바탕" w:hAnsi="Times New Roman" w:cs="Times New Roman"/>
        </w:rPr>
        <w:t>Data</w:t>
      </w:r>
      <w:r w:rsidR="00A53965" w:rsidRPr="009B5234">
        <w:rPr>
          <w:rFonts w:ascii="Times New Roman" w:eastAsia="바탕" w:hAnsi="Times New Roman" w:cs="Times New Roman"/>
        </w:rPr>
        <w:t>-gathering</w:t>
      </w:r>
      <w:proofErr w:type="gramEnd"/>
      <w:r w:rsidRPr="009B5234">
        <w:rPr>
          <w:rFonts w:ascii="Times New Roman" w:eastAsia="바탕" w:hAnsi="Times New Roman" w:cs="Times New Roman"/>
        </w:rPr>
        <w:t>: I gathered historical tweets containing two key words</w:t>
      </w:r>
      <w:r w:rsidRPr="009B5234">
        <w:rPr>
          <w:rFonts w:ascii="Times New Roman" w:eastAsia="바탕" w:hAnsi="Times New Roman" w:cs="Times New Roman"/>
          <w:i/>
        </w:rPr>
        <w:t xml:space="preserve"> </w:t>
      </w:r>
      <w:r w:rsidRPr="009B5234">
        <w:rPr>
          <w:rFonts w:ascii="Times New Roman" w:eastAsia="바탕" w:hAnsi="Times New Roman" w:cs="Times New Roman"/>
        </w:rPr>
        <w:t>‘</w:t>
      </w:r>
      <w:proofErr w:type="spellStart"/>
      <w:r w:rsidRPr="009B5234">
        <w:rPr>
          <w:rFonts w:ascii="Times New Roman" w:eastAsia="바탕" w:hAnsi="Times New Roman" w:cs="Times New Roman"/>
          <w:i/>
        </w:rPr>
        <w:t>kimchi-nye</w:t>
      </w:r>
      <w:proofErr w:type="spellEnd"/>
      <w:r w:rsidRPr="009B5234">
        <w:rPr>
          <w:rFonts w:ascii="Times New Roman" w:eastAsia="바탕" w:hAnsi="Times New Roman" w:cs="Times New Roman"/>
        </w:rPr>
        <w:t xml:space="preserve"> and ‘</w:t>
      </w:r>
      <w:proofErr w:type="spellStart"/>
      <w:r w:rsidRPr="009B5234">
        <w:rPr>
          <w:rFonts w:ascii="Times New Roman" w:eastAsia="바탕" w:hAnsi="Times New Roman" w:cs="Times New Roman"/>
          <w:i/>
        </w:rPr>
        <w:t>han-nam</w:t>
      </w:r>
      <w:proofErr w:type="spellEnd"/>
      <w:r w:rsidRPr="009B5234">
        <w:rPr>
          <w:rFonts w:ascii="Times New Roman" w:eastAsia="바탕" w:hAnsi="Times New Roman" w:cs="Times New Roman"/>
        </w:rPr>
        <w:t xml:space="preserve">’ from September to December of each year between 2010 to 2018. I could not get historical tweets using </w:t>
      </w:r>
      <w:proofErr w:type="spellStart"/>
      <w:r w:rsidRPr="009B5234">
        <w:rPr>
          <w:rFonts w:ascii="Times New Roman" w:eastAsia="바탕" w:hAnsi="Times New Roman" w:cs="Times New Roman"/>
        </w:rPr>
        <w:t>Twython</w:t>
      </w:r>
      <w:proofErr w:type="spellEnd"/>
      <w:r w:rsidRPr="009B5234">
        <w:rPr>
          <w:rFonts w:ascii="Times New Roman" w:eastAsia="바탕" w:hAnsi="Times New Roman" w:cs="Times New Roman"/>
        </w:rPr>
        <w:t xml:space="preserve"> library because </w:t>
      </w:r>
      <w:r w:rsidR="00A53965" w:rsidRPr="009B5234">
        <w:rPr>
          <w:rFonts w:ascii="Times New Roman" w:eastAsia="바탕" w:hAnsi="Times New Roman" w:cs="Times New Roman"/>
        </w:rPr>
        <w:t xml:space="preserve">twitter API has </w:t>
      </w:r>
      <w:proofErr w:type="gramStart"/>
      <w:r w:rsidR="00A53965" w:rsidRPr="009B5234">
        <w:rPr>
          <w:rFonts w:ascii="Times New Roman" w:eastAsia="바탕" w:hAnsi="Times New Roman" w:cs="Times New Roman"/>
        </w:rPr>
        <w:t>limitations</w:t>
      </w:r>
      <w:proofErr w:type="gramEnd"/>
      <w:r w:rsidR="00A53965" w:rsidRPr="009B5234">
        <w:rPr>
          <w:rFonts w:ascii="Times New Roman" w:eastAsia="바탕" w:hAnsi="Times New Roman" w:cs="Times New Roman"/>
        </w:rPr>
        <w:t xml:space="preserve"> in collecting historical tweets. I found an automated crawling by keywords using Selenium,</w:t>
      </w:r>
      <w:r w:rsidR="00CA5A9C" w:rsidRPr="009B5234">
        <w:rPr>
          <w:rFonts w:ascii="Times New Roman" w:eastAsia="바탕" w:hAnsi="Times New Roman" w:cs="Times New Roman"/>
        </w:rPr>
        <w:t xml:space="preserve"> which automates web applications</w:t>
      </w:r>
      <w:r w:rsidR="00A53965" w:rsidRPr="009B5234">
        <w:rPr>
          <w:rFonts w:ascii="Times New Roman" w:eastAsia="바탕" w:hAnsi="Times New Roman" w:cs="Times New Roman"/>
        </w:rPr>
        <w:t xml:space="preserve">, and </w:t>
      </w:r>
      <w:proofErr w:type="spellStart"/>
      <w:r w:rsidR="00A53965" w:rsidRPr="009B5234">
        <w:rPr>
          <w:rFonts w:ascii="Times New Roman" w:eastAsia="바탕" w:hAnsi="Times New Roman" w:cs="Times New Roman"/>
        </w:rPr>
        <w:t>Beautifulsoup</w:t>
      </w:r>
      <w:proofErr w:type="spellEnd"/>
      <w:r w:rsidR="00A53965" w:rsidRPr="009B5234">
        <w:rPr>
          <w:rFonts w:ascii="Times New Roman" w:eastAsia="바탕" w:hAnsi="Times New Roman" w:cs="Times New Roman"/>
        </w:rPr>
        <w:t xml:space="preserve">, a python package </w:t>
      </w:r>
      <w:r w:rsidR="00CA5A9C" w:rsidRPr="009B5234">
        <w:rPr>
          <w:rFonts w:ascii="Times New Roman" w:eastAsia="바탕" w:hAnsi="Times New Roman" w:cs="Times New Roman"/>
        </w:rPr>
        <w:t>for parsing HTML and XML</w:t>
      </w:r>
      <w:r w:rsidR="00A53965" w:rsidRPr="009B5234">
        <w:rPr>
          <w:rFonts w:ascii="Times New Roman" w:eastAsia="바탕" w:hAnsi="Times New Roman" w:cs="Times New Roman"/>
        </w:rPr>
        <w:t>.</w:t>
      </w:r>
      <w:r w:rsidR="005E68AD" w:rsidRPr="009B5234">
        <w:rPr>
          <w:rFonts w:ascii="Times New Roman" w:eastAsia="바탕" w:hAnsi="Times New Roman" w:cs="Times New Roman"/>
        </w:rPr>
        <w:t xml:space="preserve"> </w:t>
      </w:r>
      <w:r w:rsidR="00634D3F">
        <w:rPr>
          <w:rFonts w:ascii="Times New Roman" w:eastAsia="바탕" w:hAnsi="Times New Roman" w:cs="Times New Roman"/>
        </w:rPr>
        <w:t xml:space="preserve">The number of tweets gathered by each keyword showed big difference. </w:t>
      </w:r>
      <w:proofErr w:type="gramStart"/>
      <w:r w:rsidR="006755A0">
        <w:rPr>
          <w:rFonts w:ascii="Times New Roman" w:eastAsia="바탕" w:hAnsi="Times New Roman" w:cs="Times New Roman"/>
        </w:rPr>
        <w:t xml:space="preserve">Tweets gathered with a keyword </w:t>
      </w:r>
      <w:proofErr w:type="spellStart"/>
      <w:r w:rsidR="006755A0">
        <w:rPr>
          <w:rFonts w:ascii="Times New Roman" w:eastAsia="바탕" w:hAnsi="Times New Roman" w:cs="Times New Roman"/>
          <w:i/>
        </w:rPr>
        <w:t>kimchi-nye</w:t>
      </w:r>
      <w:proofErr w:type="spellEnd"/>
      <w:r w:rsidR="006755A0">
        <w:rPr>
          <w:rFonts w:ascii="바탕" w:eastAsia="바탕" w:hAnsi="바탕" w:cs="바탕"/>
          <w:i/>
        </w:rPr>
        <w:t xml:space="preserve"> </w:t>
      </w:r>
      <w:r w:rsidR="006755A0">
        <w:rPr>
          <w:rFonts w:ascii="바탕" w:eastAsia="바탕" w:hAnsi="바탕" w:cs="바탕"/>
        </w:rPr>
        <w:t>was</w:t>
      </w:r>
      <w:proofErr w:type="gramEnd"/>
      <w:r w:rsidR="006755A0">
        <w:rPr>
          <w:rFonts w:ascii="바탕" w:eastAsia="바탕" w:hAnsi="바탕" w:cs="바탕"/>
        </w:rPr>
        <w:t xml:space="preserve"> 660 while tweets with </w:t>
      </w:r>
      <w:proofErr w:type="spellStart"/>
      <w:r w:rsidR="006755A0">
        <w:rPr>
          <w:rFonts w:ascii="바탕" w:eastAsia="바탕" w:hAnsi="바탕" w:cs="바탕"/>
          <w:i/>
        </w:rPr>
        <w:t>han-nam</w:t>
      </w:r>
      <w:proofErr w:type="spellEnd"/>
      <w:r w:rsidR="006755A0">
        <w:rPr>
          <w:rFonts w:ascii="바탕" w:eastAsia="바탕" w:hAnsi="바탕" w:cs="바탕"/>
        </w:rPr>
        <w:t xml:space="preserve"> was 2201 tweets. I am not sure whether this difference could be due to the user gender ratio or some other reasons.</w:t>
      </w:r>
    </w:p>
    <w:p w14:paraId="2402371F" w14:textId="77777777" w:rsidR="006755A0" w:rsidRPr="009B5234" w:rsidRDefault="006755A0" w:rsidP="009B5234">
      <w:pPr>
        <w:jc w:val="both"/>
        <w:rPr>
          <w:rFonts w:ascii="Times New Roman" w:eastAsia="바탕" w:hAnsi="Times New Roman" w:cs="Times New Roman" w:hint="eastAsia"/>
        </w:rPr>
      </w:pPr>
    </w:p>
    <w:p w14:paraId="0400AF9B" w14:textId="5222D78F" w:rsidR="00E07ABA" w:rsidRPr="009B5234" w:rsidRDefault="00A53965" w:rsidP="009B5234">
      <w:pPr>
        <w:jc w:val="both"/>
        <w:rPr>
          <w:rFonts w:ascii="Times New Roman" w:eastAsia="바탕" w:hAnsi="Times New Roman" w:cs="Times New Roman"/>
        </w:rPr>
      </w:pPr>
      <w:proofErr w:type="gramStart"/>
      <w:r w:rsidRPr="009B5234">
        <w:rPr>
          <w:rFonts w:ascii="Times New Roman" w:eastAsia="바탕" w:hAnsi="Times New Roman" w:cs="Times New Roman"/>
        </w:rPr>
        <w:t>Data-cleansing</w:t>
      </w:r>
      <w:proofErr w:type="gramEnd"/>
      <w:r w:rsidR="00CA5A9C" w:rsidRPr="009B5234">
        <w:rPr>
          <w:rFonts w:ascii="Times New Roman" w:eastAsia="바탕" w:hAnsi="Times New Roman" w:cs="Times New Roman"/>
        </w:rPr>
        <w:t xml:space="preserve">: The data collected by Selenium and </w:t>
      </w:r>
      <w:proofErr w:type="spellStart"/>
      <w:r w:rsidR="00CA5A9C" w:rsidRPr="009B5234">
        <w:rPr>
          <w:rFonts w:ascii="Times New Roman" w:eastAsia="바탕" w:hAnsi="Times New Roman" w:cs="Times New Roman"/>
        </w:rPr>
        <w:t>Beautifulsoup</w:t>
      </w:r>
      <w:proofErr w:type="spellEnd"/>
      <w:r w:rsidR="00CA5A9C" w:rsidRPr="009B5234">
        <w:rPr>
          <w:rFonts w:ascii="Times New Roman" w:eastAsia="바탕" w:hAnsi="Times New Roman" w:cs="Times New Roman"/>
        </w:rPr>
        <w:t xml:space="preserve"> still included HTML code, so I used regular expression to extract tweets only. After that, I used </w:t>
      </w:r>
      <w:proofErr w:type="spellStart"/>
      <w:r w:rsidR="00CA5A9C" w:rsidRPr="009B5234">
        <w:rPr>
          <w:rFonts w:ascii="Times New Roman" w:eastAsia="바탕" w:hAnsi="Times New Roman" w:cs="Times New Roman"/>
        </w:rPr>
        <w:t>Mecab</w:t>
      </w:r>
      <w:proofErr w:type="spellEnd"/>
      <w:r w:rsidR="00CA5A9C" w:rsidRPr="009B5234">
        <w:rPr>
          <w:rFonts w:ascii="Times New Roman" w:eastAsia="바탕" w:hAnsi="Times New Roman" w:cs="Times New Roman"/>
        </w:rPr>
        <w:t xml:space="preserve"> class of </w:t>
      </w:r>
      <w:proofErr w:type="spellStart"/>
      <w:r w:rsidR="00CA5A9C" w:rsidRPr="009B5234">
        <w:rPr>
          <w:rFonts w:ascii="Times New Roman" w:eastAsia="바탕" w:hAnsi="Times New Roman" w:cs="Times New Roman"/>
        </w:rPr>
        <w:t>Konlp</w:t>
      </w:r>
      <w:proofErr w:type="spellEnd"/>
      <w:r w:rsidR="00CA5A9C" w:rsidRPr="009B5234">
        <w:rPr>
          <w:rFonts w:ascii="Times New Roman" w:eastAsia="바탕" w:hAnsi="Times New Roman" w:cs="Times New Roman"/>
        </w:rPr>
        <w:t xml:space="preserve"> package for tokenizing and POS tagging, which is a Python package for natural language processing of Korean. </w:t>
      </w:r>
      <w:r w:rsidR="00E326A3" w:rsidRPr="009B5234">
        <w:rPr>
          <w:rFonts w:ascii="Times New Roman" w:eastAsia="바탕" w:hAnsi="Times New Roman" w:cs="Times New Roman"/>
        </w:rPr>
        <w:t>Since the ultimate goal was to look at the frequency change according to timeline, I tagged each tweet with written year, and categorized them into two groups by the search keywords.</w:t>
      </w:r>
    </w:p>
    <w:p w14:paraId="4EC38405" w14:textId="77777777" w:rsidR="005E68AD" w:rsidRPr="009B5234" w:rsidRDefault="005E68AD" w:rsidP="009B5234">
      <w:pPr>
        <w:jc w:val="both"/>
        <w:rPr>
          <w:rFonts w:ascii="Times New Roman" w:eastAsia="바탕" w:hAnsi="Times New Roman" w:cs="Times New Roman"/>
        </w:rPr>
      </w:pPr>
    </w:p>
    <w:p w14:paraId="39EFEFDA" w14:textId="1D449F53" w:rsidR="00EC454C" w:rsidRDefault="005E68AD" w:rsidP="009B5234">
      <w:pPr>
        <w:jc w:val="both"/>
        <w:rPr>
          <w:rFonts w:ascii="Times New Roman" w:eastAsia="바탕" w:hAnsi="Times New Roman" w:cs="Times New Roman"/>
        </w:rPr>
      </w:pPr>
      <w:r w:rsidRPr="009B5234">
        <w:rPr>
          <w:rFonts w:ascii="Times New Roman" w:eastAsia="바탕" w:hAnsi="Times New Roman" w:cs="Times New Roman"/>
        </w:rPr>
        <w:t xml:space="preserve">Sentiment-Analysis: the target vocabulary had more than one sense involved. For instance, </w:t>
      </w:r>
      <w:proofErr w:type="spellStart"/>
      <w:r w:rsidRPr="009B5234">
        <w:rPr>
          <w:rFonts w:ascii="Times New Roman" w:eastAsia="바탕" w:hAnsi="Times New Roman" w:cs="Times New Roman"/>
          <w:i/>
        </w:rPr>
        <w:t>kimchi-nye</w:t>
      </w:r>
      <w:proofErr w:type="spellEnd"/>
      <w:r w:rsidRPr="009B5234">
        <w:rPr>
          <w:rFonts w:ascii="Times New Roman" w:eastAsia="바탕" w:hAnsi="Times New Roman" w:cs="Times New Roman"/>
        </w:rPr>
        <w:t xml:space="preserve"> was used in a non-offensive way</w:t>
      </w:r>
      <w:r w:rsidR="003A104D" w:rsidRPr="009B5234">
        <w:rPr>
          <w:rFonts w:ascii="Times New Roman" w:eastAsia="바탕" w:hAnsi="Times New Roman" w:cs="Times New Roman"/>
        </w:rPr>
        <w:t xml:space="preserve"> when the word started to emerge</w:t>
      </w:r>
      <w:r w:rsidRPr="009B5234">
        <w:rPr>
          <w:rFonts w:ascii="Times New Roman" w:eastAsia="바탕" w:hAnsi="Times New Roman" w:cs="Times New Roman"/>
        </w:rPr>
        <w:t xml:space="preserve">. Sometimes, it was used to refer to a woman who eats </w:t>
      </w:r>
      <w:proofErr w:type="spellStart"/>
      <w:r w:rsidRPr="009B5234">
        <w:rPr>
          <w:rFonts w:ascii="Times New Roman" w:eastAsia="바탕" w:hAnsi="Times New Roman" w:cs="Times New Roman"/>
        </w:rPr>
        <w:t>kimchi</w:t>
      </w:r>
      <w:proofErr w:type="spellEnd"/>
      <w:r w:rsidRPr="009B5234">
        <w:rPr>
          <w:rFonts w:ascii="Times New Roman" w:eastAsia="바탕" w:hAnsi="Times New Roman" w:cs="Times New Roman"/>
        </w:rPr>
        <w:t>, or it meant bourgeois</w:t>
      </w:r>
      <w:r w:rsidR="003A104D" w:rsidRPr="009B5234">
        <w:rPr>
          <w:rFonts w:ascii="Times New Roman" w:eastAsia="바탕" w:hAnsi="Times New Roman" w:cs="Times New Roman"/>
        </w:rPr>
        <w:t xml:space="preserve">, Therefore, it was necessary to distinguish whether the same string was </w:t>
      </w:r>
      <w:r w:rsidR="002701C0" w:rsidRPr="009B5234">
        <w:rPr>
          <w:rFonts w:ascii="Times New Roman" w:eastAsia="바탕" w:hAnsi="Times New Roman" w:cs="Times New Roman"/>
        </w:rPr>
        <w:t>offensive or not.</w:t>
      </w:r>
      <w:r w:rsidR="00E326A3" w:rsidRPr="009B5234">
        <w:rPr>
          <w:rFonts w:ascii="Times New Roman" w:eastAsia="바탕" w:hAnsi="Times New Roman" w:cs="Times New Roman"/>
        </w:rPr>
        <w:t xml:space="preserve"> I thought that one way to achieve it is to look at whether each tweet has positive reading or not. If it is positive, I thought there would be less chance of the target word to be used offensively. To achieve this,</w:t>
      </w:r>
      <w:r w:rsidR="002701C0" w:rsidRPr="009B5234">
        <w:rPr>
          <w:rFonts w:ascii="Times New Roman" w:eastAsia="바탕" w:hAnsi="Times New Roman" w:cs="Times New Roman"/>
        </w:rPr>
        <w:t xml:space="preserve"> I built a crude version of sentiment analyzer by usin</w:t>
      </w:r>
      <w:r w:rsidR="00E326A3" w:rsidRPr="009B5234">
        <w:rPr>
          <w:rFonts w:ascii="Times New Roman" w:eastAsia="바탕" w:hAnsi="Times New Roman" w:cs="Times New Roman"/>
        </w:rPr>
        <w:t xml:space="preserve">g a Korean sentiment dictionary </w:t>
      </w:r>
      <w:r w:rsidR="002701C0" w:rsidRPr="009B5234">
        <w:rPr>
          <w:rFonts w:ascii="Times New Roman" w:eastAsia="바탕" w:hAnsi="Times New Roman" w:cs="Times New Roman"/>
        </w:rPr>
        <w:lastRenderedPageBreak/>
        <w:t>(</w:t>
      </w:r>
      <w:hyperlink r:id="rId7" w:history="1">
        <w:r w:rsidR="002701C0" w:rsidRPr="009B5234">
          <w:rPr>
            <w:rStyle w:val="Hyperlink"/>
            <w:rFonts w:ascii="Times New Roman" w:eastAsia="바탕" w:hAnsi="Times New Roman" w:cs="Times New Roman"/>
          </w:rPr>
          <w:t>http://word.snu.ac.kr/kosac/lexicon.php</w:t>
        </w:r>
      </w:hyperlink>
      <w:r w:rsidR="002701C0" w:rsidRPr="009B5234">
        <w:rPr>
          <w:rFonts w:ascii="Times New Roman" w:eastAsia="바탕" w:hAnsi="Times New Roman" w:cs="Times New Roman"/>
        </w:rPr>
        <w:t>), which includes 16363 words with its polarity score marked.</w:t>
      </w:r>
      <w:r w:rsidR="00EC454C" w:rsidRPr="009B5234">
        <w:rPr>
          <w:rFonts w:ascii="Times New Roman" w:eastAsia="바탕" w:hAnsi="Times New Roman" w:cs="Times New Roman"/>
        </w:rPr>
        <w:t xml:space="preserve"> My plan was to check the polarity of each tweet, and only count the tweets with negative polarity, in order to ensure that the vocabulary is used offensively.</w:t>
      </w:r>
      <w:r w:rsidR="002701C0" w:rsidRPr="009B5234">
        <w:rPr>
          <w:rFonts w:ascii="Times New Roman" w:eastAsia="바탕" w:hAnsi="Times New Roman" w:cs="Times New Roman"/>
        </w:rPr>
        <w:t xml:space="preserve"> </w:t>
      </w:r>
      <w:r w:rsidR="00E326A3" w:rsidRPr="009B5234">
        <w:rPr>
          <w:rFonts w:ascii="Times New Roman" w:eastAsia="바탕" w:hAnsi="Times New Roman" w:cs="Times New Roman"/>
        </w:rPr>
        <w:t>To check the accuracy rate, I manually marked the polarity score of 280 tweets of each group by the keywords. The accuracy was not h</w:t>
      </w:r>
      <w:r w:rsidR="00EC454C" w:rsidRPr="009B5234">
        <w:rPr>
          <w:rFonts w:ascii="Times New Roman" w:eastAsia="바탕" w:hAnsi="Times New Roman" w:cs="Times New Roman"/>
        </w:rPr>
        <w:t xml:space="preserve">igh enough. Both of them were 62 percent accurate. </w:t>
      </w:r>
      <w:r w:rsidR="00876A58">
        <w:rPr>
          <w:rFonts w:ascii="Times New Roman" w:eastAsia="바탕" w:hAnsi="Times New Roman" w:cs="Times New Roman"/>
        </w:rPr>
        <w:t xml:space="preserve"> I could not improve the accuracy at this point due to some limitations provided under “Challenge and Limitation” at the end of this document. </w:t>
      </w:r>
    </w:p>
    <w:p w14:paraId="0C61C163" w14:textId="77777777" w:rsidR="00876A58" w:rsidRDefault="00876A58" w:rsidP="009B5234">
      <w:pPr>
        <w:jc w:val="both"/>
        <w:rPr>
          <w:rFonts w:ascii="Times New Roman" w:eastAsia="바탕" w:hAnsi="Times New Roman" w:cs="Times New Roman"/>
        </w:rPr>
      </w:pPr>
    </w:p>
    <w:p w14:paraId="6CA0FB02" w14:textId="209A61F1" w:rsidR="00876A58" w:rsidRPr="006755A0" w:rsidRDefault="00876A58" w:rsidP="006755A0">
      <w:pPr>
        <w:jc w:val="both"/>
        <w:rPr>
          <w:rFonts w:ascii="바탕" w:eastAsia="바탕" w:hAnsi="바탕" w:cs="바탕"/>
        </w:rPr>
      </w:pPr>
      <w:r>
        <w:rPr>
          <w:rFonts w:ascii="Times New Roman" w:eastAsia="바탕" w:hAnsi="Times New Roman" w:cs="Times New Roman"/>
        </w:rPr>
        <w:t xml:space="preserve">Results: </w:t>
      </w:r>
      <w:r w:rsidR="00762F27">
        <w:rPr>
          <w:rFonts w:ascii="Times New Roman" w:eastAsia="바탕" w:hAnsi="Times New Roman" w:cs="Times New Roman"/>
        </w:rPr>
        <w:t xml:space="preserve">I drew plot of frequency of each word by year using </w:t>
      </w:r>
      <w:proofErr w:type="spellStart"/>
      <w:r w:rsidR="00762F27">
        <w:rPr>
          <w:rFonts w:ascii="Times New Roman" w:eastAsia="바탕" w:hAnsi="Times New Roman" w:cs="Times New Roman"/>
        </w:rPr>
        <w:t>Matplot</w:t>
      </w:r>
      <w:proofErr w:type="spellEnd"/>
      <w:r w:rsidR="00762F27">
        <w:rPr>
          <w:rFonts w:ascii="Times New Roman" w:eastAsia="바탕" w:hAnsi="Times New Roman" w:cs="Times New Roman"/>
        </w:rPr>
        <w:t xml:space="preserve"> library. </w:t>
      </w:r>
      <w:r w:rsidR="00C2262C">
        <w:rPr>
          <w:rFonts w:ascii="Times New Roman" w:eastAsia="바탕" w:hAnsi="Times New Roman" w:cs="Times New Roman"/>
        </w:rPr>
        <w:t xml:space="preserve">According to the data gathered in 2010 and 2011, </w:t>
      </w:r>
      <w:proofErr w:type="spellStart"/>
      <w:r w:rsidR="00C2262C" w:rsidRPr="00C2262C">
        <w:rPr>
          <w:rFonts w:ascii="Times New Roman" w:eastAsia="바탕" w:hAnsi="Times New Roman" w:cs="Times New Roman"/>
          <w:i/>
        </w:rPr>
        <w:t>kimchi-nye</w:t>
      </w:r>
      <w:proofErr w:type="spellEnd"/>
      <w:r w:rsidR="00CE054C">
        <w:rPr>
          <w:rFonts w:ascii="Times New Roman" w:eastAsia="바탕" w:hAnsi="Times New Roman" w:cs="Times New Roman"/>
        </w:rPr>
        <w:t xml:space="preserve"> did not</w:t>
      </w:r>
      <w:r w:rsidR="00C2262C">
        <w:rPr>
          <w:rFonts w:ascii="Times New Roman" w:eastAsia="바탕" w:hAnsi="Times New Roman" w:cs="Times New Roman"/>
        </w:rPr>
        <w:t xml:space="preserve"> carry offensive meanings. It either meant women who eat </w:t>
      </w:r>
      <w:proofErr w:type="spellStart"/>
      <w:r w:rsidR="00C2262C">
        <w:rPr>
          <w:rFonts w:ascii="Times New Roman" w:eastAsia="바탕" w:hAnsi="Times New Roman" w:cs="Times New Roman"/>
        </w:rPr>
        <w:t>kimchi</w:t>
      </w:r>
      <w:proofErr w:type="spellEnd"/>
      <w:r w:rsidR="00C2262C">
        <w:rPr>
          <w:rFonts w:ascii="Times New Roman" w:eastAsia="바탕" w:hAnsi="Times New Roman" w:cs="Times New Roman"/>
        </w:rPr>
        <w:t xml:space="preserve"> or </w:t>
      </w:r>
      <w:r w:rsidR="00C2262C" w:rsidRPr="009B5234">
        <w:rPr>
          <w:rFonts w:ascii="Times New Roman" w:eastAsia="바탕" w:hAnsi="Times New Roman" w:cs="Times New Roman"/>
        </w:rPr>
        <w:t>bourgeois</w:t>
      </w:r>
      <w:r w:rsidR="00C2262C">
        <w:rPr>
          <w:rFonts w:ascii="Times New Roman" w:eastAsia="바탕" w:hAnsi="Times New Roman" w:cs="Times New Roman"/>
        </w:rPr>
        <w:t xml:space="preserve">. However, since 2012, it has been only used to mean ‘gold-diggers’, and its frequency has gone up until 2018. A misandry word against </w:t>
      </w:r>
      <w:proofErr w:type="spellStart"/>
      <w:r w:rsidR="00C2262C">
        <w:rPr>
          <w:rFonts w:ascii="Times New Roman" w:eastAsia="바탕" w:hAnsi="Times New Roman" w:cs="Times New Roman"/>
          <w:i/>
        </w:rPr>
        <w:t>kimchi-nye</w:t>
      </w:r>
      <w:proofErr w:type="spellEnd"/>
      <w:r w:rsidR="00C2262C">
        <w:rPr>
          <w:rFonts w:ascii="Times New Roman" w:eastAsia="바탕" w:hAnsi="Times New Roman" w:cs="Times New Roman"/>
          <w:i/>
        </w:rPr>
        <w:t xml:space="preserve"> </w:t>
      </w:r>
      <w:r w:rsidR="00C2262C">
        <w:rPr>
          <w:rFonts w:ascii="Times New Roman" w:eastAsia="바탕" w:hAnsi="Times New Roman" w:cs="Times New Roman"/>
        </w:rPr>
        <w:t>was created in 2015</w:t>
      </w:r>
      <w:r w:rsidR="00331609">
        <w:rPr>
          <w:rFonts w:ascii="Times New Roman" w:eastAsia="바탕" w:hAnsi="Times New Roman" w:cs="Times New Roman"/>
        </w:rPr>
        <w:t xml:space="preserve"> after about 4 years after </w:t>
      </w:r>
      <w:proofErr w:type="spellStart"/>
      <w:r w:rsidR="00331609">
        <w:rPr>
          <w:rFonts w:ascii="Times New Roman" w:eastAsia="바탕" w:hAnsi="Times New Roman" w:cs="Times New Roman"/>
          <w:i/>
        </w:rPr>
        <w:t>kimchi-nye</w:t>
      </w:r>
      <w:proofErr w:type="spellEnd"/>
      <w:r w:rsidR="00E76074">
        <w:rPr>
          <w:rFonts w:ascii="Times New Roman" w:eastAsia="바탕" w:hAnsi="Times New Roman" w:cs="Times New Roman"/>
          <w:i/>
        </w:rPr>
        <w:t>.</w:t>
      </w:r>
      <w:r w:rsidR="00E76074">
        <w:rPr>
          <w:rFonts w:ascii="Times New Roman" w:eastAsia="바탕" w:hAnsi="Times New Roman" w:cs="Times New Roman"/>
        </w:rPr>
        <w:t xml:space="preserve"> Since then, its frequency has spiked up. </w:t>
      </w:r>
      <w:r w:rsidR="00C2262C">
        <w:rPr>
          <w:rFonts w:ascii="Times New Roman" w:eastAsia="바탕" w:hAnsi="Times New Roman" w:cs="Times New Roman"/>
        </w:rPr>
        <w:t xml:space="preserve">Compared to the increase of </w:t>
      </w:r>
      <w:proofErr w:type="spellStart"/>
      <w:r w:rsidR="00C2262C">
        <w:rPr>
          <w:rFonts w:ascii="Times New Roman" w:eastAsia="바탕" w:hAnsi="Times New Roman" w:cs="Times New Roman"/>
          <w:i/>
        </w:rPr>
        <w:t>kimchi-nye</w:t>
      </w:r>
      <w:proofErr w:type="spellEnd"/>
      <w:r w:rsidR="00C2262C">
        <w:rPr>
          <w:rFonts w:ascii="Times New Roman" w:eastAsia="바탕" w:hAnsi="Times New Roman" w:cs="Times New Roman"/>
          <w:i/>
        </w:rPr>
        <w:t xml:space="preserve">, </w:t>
      </w:r>
      <w:r w:rsidR="00911F6A">
        <w:rPr>
          <w:rFonts w:ascii="Times New Roman" w:eastAsia="바탕" w:hAnsi="Times New Roman" w:cs="Times New Roman"/>
        </w:rPr>
        <w:t xml:space="preserve">the use of </w:t>
      </w:r>
      <w:proofErr w:type="spellStart"/>
      <w:r w:rsidR="00911F6A">
        <w:rPr>
          <w:rFonts w:ascii="Times New Roman" w:eastAsia="바탕" w:hAnsi="Times New Roman" w:cs="Times New Roman"/>
          <w:i/>
        </w:rPr>
        <w:t>han-nam</w:t>
      </w:r>
      <w:proofErr w:type="spellEnd"/>
      <w:r w:rsidR="00911F6A">
        <w:rPr>
          <w:rFonts w:ascii="Times New Roman" w:eastAsia="바탕" w:hAnsi="Times New Roman" w:cs="Times New Roman"/>
        </w:rPr>
        <w:t xml:space="preserve"> has</w:t>
      </w:r>
      <w:r w:rsidR="00E76074">
        <w:rPr>
          <w:rFonts w:ascii="Times New Roman" w:eastAsia="바탕" w:hAnsi="Times New Roman" w:cs="Times New Roman"/>
        </w:rPr>
        <w:t xml:space="preserve"> dramatically increased </w:t>
      </w:r>
      <w:r w:rsidR="00911F6A">
        <w:rPr>
          <w:rFonts w:ascii="Times New Roman" w:eastAsia="바탕" w:hAnsi="Times New Roman" w:cs="Times New Roman"/>
        </w:rPr>
        <w:t>despite the fact that the misandry word created much later</w:t>
      </w:r>
      <w:r w:rsidR="00E76074">
        <w:rPr>
          <w:rFonts w:ascii="Times New Roman" w:eastAsia="바탕" w:hAnsi="Times New Roman" w:cs="Times New Roman"/>
        </w:rPr>
        <w:t>. The result is represented in the plot below.</w:t>
      </w:r>
    </w:p>
    <w:p w14:paraId="116774A6" w14:textId="311E6C93" w:rsidR="00876A58" w:rsidRDefault="00876A58" w:rsidP="009B5234">
      <w:pPr>
        <w:jc w:val="both"/>
        <w:rPr>
          <w:rFonts w:ascii="Times New Roman" w:eastAsia="바탕" w:hAnsi="Times New Roman" w:cs="Times New Roman"/>
        </w:rPr>
      </w:pPr>
    </w:p>
    <w:p w14:paraId="501093FA" w14:textId="3E67C977" w:rsidR="00876A58" w:rsidRDefault="00C2262C" w:rsidP="009B5234">
      <w:pPr>
        <w:jc w:val="both"/>
        <w:rPr>
          <w:rFonts w:ascii="Times New Roman" w:eastAsia="바탕" w:hAnsi="Times New Roman" w:cs="Times New Roman"/>
        </w:rPr>
      </w:pPr>
      <w:r>
        <w:rPr>
          <w:rFonts w:ascii="Times New Roman" w:eastAsia="바탕" w:hAnsi="Times New Roman" w:cs="Times New Roman"/>
          <w:noProof/>
          <w:lang w:eastAsia="en-US"/>
        </w:rPr>
        <w:drawing>
          <wp:inline distT="0" distB="0" distL="0" distR="0" wp14:anchorId="2EA8A23D" wp14:editId="3E0A3FB2">
            <wp:extent cx="5270500" cy="351345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C479" w14:textId="77777777" w:rsidR="00876A58" w:rsidRDefault="00876A58" w:rsidP="009B5234">
      <w:pPr>
        <w:jc w:val="both"/>
        <w:rPr>
          <w:rFonts w:ascii="Times New Roman" w:eastAsia="바탕" w:hAnsi="Times New Roman" w:cs="Times New Roman"/>
        </w:rPr>
      </w:pPr>
    </w:p>
    <w:p w14:paraId="066179D0" w14:textId="63966CA0" w:rsidR="00DC735A" w:rsidRPr="00BB6DAA" w:rsidRDefault="00911F6A" w:rsidP="009B5234">
      <w:pPr>
        <w:jc w:val="both"/>
        <w:rPr>
          <w:rFonts w:ascii="Times New Roman" w:eastAsia="바탕" w:hAnsi="Times New Roman" w:cs="Times New Roman"/>
        </w:rPr>
      </w:pPr>
      <w:r>
        <w:rPr>
          <w:rFonts w:ascii="Times New Roman" w:eastAsia="바탕" w:hAnsi="Times New Roman" w:cs="Times New Roman"/>
        </w:rPr>
        <w:t xml:space="preserve">This dramatic increase seems to reflect </w:t>
      </w:r>
      <w:proofErr w:type="spellStart"/>
      <w:r>
        <w:rPr>
          <w:rFonts w:ascii="Times New Roman" w:eastAsia="바탕" w:hAnsi="Times New Roman" w:cs="Times New Roman"/>
          <w:i/>
        </w:rPr>
        <w:t>Gangnam</w:t>
      </w:r>
      <w:proofErr w:type="spellEnd"/>
      <w:r>
        <w:rPr>
          <w:rFonts w:ascii="Times New Roman" w:eastAsia="바탕" w:hAnsi="Times New Roman" w:cs="Times New Roman"/>
          <w:i/>
        </w:rPr>
        <w:t xml:space="preserve"> </w:t>
      </w:r>
      <w:r>
        <w:rPr>
          <w:rFonts w:ascii="Times New Roman" w:eastAsia="바탕" w:hAnsi="Times New Roman" w:cs="Times New Roman"/>
        </w:rPr>
        <w:t>murder</w:t>
      </w:r>
      <w:r>
        <w:rPr>
          <w:rStyle w:val="FootnoteReference"/>
          <w:rFonts w:ascii="Times New Roman" w:eastAsia="바탕" w:hAnsi="Times New Roman" w:cs="Times New Roman"/>
        </w:rPr>
        <w:footnoteReference w:id="1"/>
      </w:r>
      <w:r>
        <w:rPr>
          <w:rFonts w:ascii="Times New Roman" w:eastAsia="바탕" w:hAnsi="Times New Roman" w:cs="Times New Roman"/>
        </w:rPr>
        <w:t xml:space="preserve"> happened in 2016, which was considered a hate crime towards women by the public</w:t>
      </w:r>
      <w:r w:rsidR="00DC735A">
        <w:rPr>
          <w:rFonts w:ascii="Times New Roman" w:eastAsia="바탕" w:hAnsi="Times New Roman" w:cs="Times New Roman"/>
        </w:rPr>
        <w:t xml:space="preserve">. The frequency of </w:t>
      </w:r>
      <w:proofErr w:type="spellStart"/>
      <w:r w:rsidR="00DC735A">
        <w:rPr>
          <w:rFonts w:ascii="Times New Roman" w:eastAsia="바탕" w:hAnsi="Times New Roman" w:cs="Times New Roman"/>
          <w:i/>
        </w:rPr>
        <w:t>han-nam</w:t>
      </w:r>
      <w:proofErr w:type="spellEnd"/>
      <w:r w:rsidR="00DC735A">
        <w:rPr>
          <w:rFonts w:ascii="Times New Roman" w:eastAsia="바탕" w:hAnsi="Times New Roman" w:cs="Times New Roman"/>
        </w:rPr>
        <w:t xml:space="preserve"> decreased in 2017, but I am not sure whether it is because of the low accuracy of the sentiment analyzer or whether the frequency was really dropped in that year. </w:t>
      </w:r>
    </w:p>
    <w:p w14:paraId="225EC6E2" w14:textId="77777777" w:rsidR="00876A58" w:rsidRPr="009B5234" w:rsidRDefault="00876A58" w:rsidP="009B5234">
      <w:pPr>
        <w:jc w:val="both"/>
        <w:rPr>
          <w:rFonts w:ascii="Times New Roman" w:eastAsia="바탕" w:hAnsi="Times New Roman" w:cs="Times New Roman"/>
        </w:rPr>
      </w:pPr>
    </w:p>
    <w:p w14:paraId="44D14839" w14:textId="227B3B3F" w:rsidR="00EC454C" w:rsidRPr="009B5234" w:rsidRDefault="00D90AD9" w:rsidP="009B5234">
      <w:pPr>
        <w:jc w:val="both"/>
        <w:rPr>
          <w:rFonts w:ascii="Times New Roman" w:eastAsia="바탕" w:hAnsi="Times New Roman" w:cs="Times New Roman"/>
        </w:rPr>
      </w:pPr>
      <w:r w:rsidRPr="009B5234">
        <w:rPr>
          <w:rFonts w:ascii="Times New Roman" w:eastAsia="바탕" w:hAnsi="Times New Roman" w:cs="Times New Roman"/>
        </w:rPr>
        <w:t>Challenge and Limitation</w:t>
      </w:r>
      <w:r w:rsidR="00EC454C" w:rsidRPr="009B5234">
        <w:rPr>
          <w:rFonts w:ascii="Times New Roman" w:eastAsia="바탕" w:hAnsi="Times New Roman" w:cs="Times New Roman"/>
        </w:rPr>
        <w:t xml:space="preserve">: The sentiment dictionary was not inclusive enough to evaluate every vocabulary in the gathered tweets, leading to undermining accuracy. </w:t>
      </w:r>
      <w:r w:rsidRPr="009B5234">
        <w:rPr>
          <w:rFonts w:ascii="Times New Roman" w:eastAsia="바탕" w:hAnsi="Times New Roman" w:cs="Times New Roman"/>
        </w:rPr>
        <w:t xml:space="preserve">Moreover, due to the nature of the data, many words include newly created words, slangs, and swearing words, which are also not included in the sentiment dictionary. I found </w:t>
      </w:r>
      <w:r w:rsidR="00EC454C" w:rsidRPr="009B5234">
        <w:rPr>
          <w:rFonts w:ascii="Times New Roman" w:eastAsia="바탕" w:hAnsi="Times New Roman" w:cs="Times New Roman"/>
        </w:rPr>
        <w:t xml:space="preserve">over 900 Korean swearing words in Korean contemporary dictionary website, but I could not crawl these with my current knowledge. </w:t>
      </w:r>
      <w:r w:rsidRPr="009B5234">
        <w:rPr>
          <w:rFonts w:ascii="Times New Roman" w:eastAsia="바탕" w:hAnsi="Times New Roman" w:cs="Times New Roman"/>
        </w:rPr>
        <w:t xml:space="preserve">To get this data, I have to know how automatically click a advanced search button, type “curse word” in keyword section, which gives 99 pages of words. I have to know how to automatically click those pages and scrap the data. Otherwise, I have to get the data manually, which will take long time. Though adding this data in the sentiment dictionary will not still be inclusive, it will improve accuracy. </w:t>
      </w:r>
    </w:p>
    <w:p w14:paraId="3933770E" w14:textId="48048C40" w:rsidR="00D90AD9" w:rsidRPr="009B5234" w:rsidRDefault="00D90AD9" w:rsidP="009B5234">
      <w:pPr>
        <w:jc w:val="both"/>
        <w:rPr>
          <w:rFonts w:ascii="Times New Roman" w:eastAsia="바탕" w:hAnsi="Times New Roman" w:cs="Times New Roman"/>
        </w:rPr>
      </w:pPr>
      <w:r w:rsidRPr="009B5234">
        <w:rPr>
          <w:rFonts w:ascii="Times New Roman" w:eastAsia="바탕" w:hAnsi="Times New Roman" w:cs="Times New Roman"/>
        </w:rPr>
        <w:t>2. Normalizing: Since Korean is an agglutinative language</w:t>
      </w:r>
      <w:r w:rsidR="009B5234" w:rsidRPr="009B5234">
        <w:rPr>
          <w:rFonts w:ascii="Times New Roman" w:eastAsia="바탕" w:hAnsi="Times New Roman" w:cs="Times New Roman"/>
        </w:rPr>
        <w:t xml:space="preserve">, conjugation is very complex, which makes normalizing hard.  </w:t>
      </w:r>
    </w:p>
    <w:p w14:paraId="35D2EBD6" w14:textId="77777777" w:rsidR="002701C0" w:rsidRDefault="002701C0" w:rsidP="009B5234">
      <w:pPr>
        <w:jc w:val="both"/>
        <w:rPr>
          <w:rFonts w:ascii="Times New Roman" w:eastAsia="바탕" w:hAnsi="Times New Roman" w:cs="Times New Roman"/>
        </w:rPr>
      </w:pPr>
    </w:p>
    <w:p w14:paraId="203DF806" w14:textId="0E2D18F4" w:rsidR="00D1434D" w:rsidRDefault="00D1434D" w:rsidP="009B5234">
      <w:pPr>
        <w:jc w:val="both"/>
        <w:rPr>
          <w:rFonts w:ascii="Times New Roman" w:eastAsia="바탕" w:hAnsi="Times New Roman" w:cs="Times New Roman"/>
        </w:rPr>
      </w:pPr>
      <w:r>
        <w:rPr>
          <w:rFonts w:ascii="Times New Roman" w:eastAsia="바탕" w:hAnsi="Times New Roman" w:cs="Times New Roman"/>
        </w:rPr>
        <w:t>Reference</w:t>
      </w:r>
    </w:p>
    <w:p w14:paraId="0460BC86" w14:textId="1AF3A74B" w:rsidR="00D1434D" w:rsidRPr="00D1434D" w:rsidRDefault="00D1434D" w:rsidP="009B5234">
      <w:pPr>
        <w:jc w:val="both"/>
        <w:rPr>
          <w:rFonts w:ascii="Times New Roman" w:eastAsia="바탕" w:hAnsi="Times New Roman" w:cs="Times New Roman"/>
        </w:rPr>
      </w:pPr>
      <w:r>
        <w:rPr>
          <w:rFonts w:ascii="Times New Roman" w:eastAsia="바탕" w:hAnsi="Times New Roman" w:cs="Times New Roman"/>
        </w:rPr>
        <w:t>Kim, S</w:t>
      </w:r>
      <w:proofErr w:type="gramStart"/>
      <w:r>
        <w:rPr>
          <w:rFonts w:ascii="Times New Roman" w:eastAsia="바탕" w:hAnsi="Times New Roman" w:cs="Times New Roman"/>
        </w:rPr>
        <w:t>.(</w:t>
      </w:r>
      <w:proofErr w:type="gramEnd"/>
      <w:r>
        <w:rPr>
          <w:rFonts w:ascii="Times New Roman" w:eastAsia="바탕" w:hAnsi="Times New Roman" w:cs="Times New Roman"/>
        </w:rPr>
        <w:t xml:space="preserve">2016) </w:t>
      </w:r>
      <w:proofErr w:type="spellStart"/>
      <w:r>
        <w:rPr>
          <w:rFonts w:ascii="Times New Roman" w:eastAsia="바탕" w:hAnsi="Times New Roman" w:cs="Times New Roman"/>
        </w:rPr>
        <w:t>yesenghyemo</w:t>
      </w:r>
      <w:proofErr w:type="spellEnd"/>
      <w:r>
        <w:rPr>
          <w:rFonts w:ascii="Times New Roman" w:eastAsia="바탕" w:hAnsi="Times New Roman" w:cs="Times New Roman"/>
        </w:rPr>
        <w:t xml:space="preserve">, </w:t>
      </w:r>
      <w:proofErr w:type="spellStart"/>
      <w:r>
        <w:rPr>
          <w:rFonts w:ascii="Times New Roman" w:eastAsia="바탕" w:hAnsi="Times New Roman" w:cs="Times New Roman"/>
        </w:rPr>
        <w:t>feminismui</w:t>
      </w:r>
      <w:proofErr w:type="spellEnd"/>
      <w:r>
        <w:rPr>
          <w:rFonts w:ascii="Times New Roman" w:eastAsia="바탕" w:hAnsi="Times New Roman" w:cs="Times New Roman"/>
        </w:rPr>
        <w:t xml:space="preserve"> say </w:t>
      </w:r>
      <w:proofErr w:type="spellStart"/>
      <w:r>
        <w:rPr>
          <w:rFonts w:ascii="Times New Roman" w:eastAsia="바탕" w:hAnsi="Times New Roman" w:cs="Times New Roman"/>
        </w:rPr>
        <w:t>sitaylul</w:t>
      </w:r>
      <w:proofErr w:type="spellEnd"/>
      <w:r>
        <w:rPr>
          <w:rFonts w:ascii="Times New Roman" w:eastAsia="바탕" w:hAnsi="Times New Roman" w:cs="Times New Roman"/>
        </w:rPr>
        <w:t xml:space="preserve"> </w:t>
      </w:r>
      <w:proofErr w:type="spellStart"/>
      <w:r>
        <w:rPr>
          <w:rFonts w:ascii="Times New Roman" w:eastAsia="바탕" w:hAnsi="Times New Roman" w:cs="Times New Roman"/>
        </w:rPr>
        <w:t>kacyeota</w:t>
      </w:r>
      <w:proofErr w:type="spellEnd"/>
      <w:r>
        <w:rPr>
          <w:rFonts w:ascii="Times New Roman" w:eastAsia="바탕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="바탕" w:hAnsi="Times New Roman" w:cs="Times New Roman"/>
          <w:i/>
        </w:rPr>
        <w:t>Kyoyookpipyeng</w:t>
      </w:r>
      <w:proofErr w:type="spellEnd"/>
      <w:r>
        <w:rPr>
          <w:rFonts w:ascii="Times New Roman" w:eastAsia="바탕" w:hAnsi="Times New Roman" w:cs="Times New Roman"/>
          <w:i/>
        </w:rPr>
        <w:t xml:space="preserve">, </w:t>
      </w:r>
      <w:r>
        <w:rPr>
          <w:rFonts w:ascii="Times New Roman" w:eastAsia="바탕" w:hAnsi="Times New Roman" w:cs="Times New Roman"/>
        </w:rPr>
        <w:t>(38), 163-188.</w:t>
      </w:r>
      <w:proofErr w:type="gramEnd"/>
    </w:p>
    <w:p w14:paraId="632A92BB" w14:textId="77777777" w:rsidR="005E68AD" w:rsidRDefault="005E68AD">
      <w:pPr>
        <w:rPr>
          <w:rFonts w:ascii="바탕" w:eastAsia="바탕" w:hAnsi="바탕" w:cs="바탕"/>
        </w:rPr>
      </w:pPr>
    </w:p>
    <w:p w14:paraId="652751C5" w14:textId="77777777" w:rsidR="008A0FBC" w:rsidRDefault="008A0FBC">
      <w:pPr>
        <w:rPr>
          <w:rFonts w:ascii="바탕" w:eastAsia="바탕" w:hAnsi="바탕" w:cs="바탕"/>
        </w:rPr>
      </w:pPr>
    </w:p>
    <w:p w14:paraId="3078E343" w14:textId="77777777" w:rsidR="008A0FBC" w:rsidRDefault="008A0FBC">
      <w:pPr>
        <w:rPr>
          <w:rFonts w:ascii="바탕" w:eastAsia="바탕" w:hAnsi="바탕" w:cs="바탕" w:hint="eastAsia"/>
        </w:rPr>
      </w:pPr>
    </w:p>
    <w:p w14:paraId="28B33C03" w14:textId="77777777" w:rsidR="008A0FBC" w:rsidRPr="00034EC4" w:rsidRDefault="008A0FBC">
      <w:pPr>
        <w:rPr>
          <w:rFonts w:ascii="바탕" w:eastAsia="바탕" w:hAnsi="바탕" w:cs="바탕" w:hint="eastAsia"/>
        </w:rPr>
      </w:pPr>
      <w:bookmarkStart w:id="0" w:name="_GoBack"/>
      <w:bookmarkEnd w:id="0"/>
    </w:p>
    <w:sectPr w:rsidR="008A0FBC" w:rsidRPr="00034EC4" w:rsidSect="00E57C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25457" w14:textId="77777777" w:rsidR="00BB6DAA" w:rsidRDefault="00BB6DAA" w:rsidP="00911F6A">
      <w:r>
        <w:separator/>
      </w:r>
    </w:p>
  </w:endnote>
  <w:endnote w:type="continuationSeparator" w:id="0">
    <w:p w14:paraId="58A9DC41" w14:textId="77777777" w:rsidR="00BB6DAA" w:rsidRDefault="00BB6DAA" w:rsidP="0091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9EA95" w14:textId="77777777" w:rsidR="00BB6DAA" w:rsidRDefault="00BB6DAA" w:rsidP="00911F6A">
      <w:r>
        <w:separator/>
      </w:r>
    </w:p>
  </w:footnote>
  <w:footnote w:type="continuationSeparator" w:id="0">
    <w:p w14:paraId="47DD0948" w14:textId="77777777" w:rsidR="00BB6DAA" w:rsidRDefault="00BB6DAA" w:rsidP="00911F6A">
      <w:r>
        <w:continuationSeparator/>
      </w:r>
    </w:p>
  </w:footnote>
  <w:footnote w:id="1">
    <w:p w14:paraId="6C041B3A" w14:textId="680CC794" w:rsidR="00BB6DAA" w:rsidRDefault="00BB6DAA">
      <w:pPr>
        <w:pStyle w:val="FootnoteText"/>
      </w:pPr>
      <w:r>
        <w:rPr>
          <w:rStyle w:val="FootnoteReference"/>
        </w:rPr>
        <w:footnoteRef/>
      </w:r>
      <w:r w:rsidRPr="00911F6A">
        <w:rPr>
          <w:sz w:val="22"/>
        </w:rPr>
        <w:t>This is the link, explaining the murder case</w:t>
      </w:r>
      <w:r>
        <w:rPr>
          <w:sz w:val="22"/>
        </w:rPr>
        <w:t>.</w:t>
      </w:r>
      <w:r w:rsidRPr="00911F6A">
        <w:rPr>
          <w:sz w:val="22"/>
        </w:rPr>
        <w:t xml:space="preserve"> </w:t>
      </w:r>
      <w:hyperlink r:id="rId1" w:history="1">
        <w:r w:rsidRPr="00911F6A">
          <w:rPr>
            <w:rStyle w:val="Hyperlink"/>
            <w:sz w:val="22"/>
          </w:rPr>
          <w:t>https://en.wikipedia.org/wiki/Seocho-dong_public_toilet_murder_case</w:t>
        </w:r>
      </w:hyperlink>
      <w:r>
        <w:t xml:space="preserve">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8E"/>
    <w:rsid w:val="00034EC4"/>
    <w:rsid w:val="00077D8E"/>
    <w:rsid w:val="000D0CA0"/>
    <w:rsid w:val="001C1EA1"/>
    <w:rsid w:val="002701C0"/>
    <w:rsid w:val="00331609"/>
    <w:rsid w:val="003A034C"/>
    <w:rsid w:val="003A104D"/>
    <w:rsid w:val="00402ACF"/>
    <w:rsid w:val="00415E77"/>
    <w:rsid w:val="00474CE5"/>
    <w:rsid w:val="00485623"/>
    <w:rsid w:val="00555BF1"/>
    <w:rsid w:val="00581D95"/>
    <w:rsid w:val="005E68AD"/>
    <w:rsid w:val="00634D3F"/>
    <w:rsid w:val="006755A0"/>
    <w:rsid w:val="006F39B4"/>
    <w:rsid w:val="007449D4"/>
    <w:rsid w:val="00762F27"/>
    <w:rsid w:val="007D6605"/>
    <w:rsid w:val="00822D6C"/>
    <w:rsid w:val="00876A58"/>
    <w:rsid w:val="008A0FBC"/>
    <w:rsid w:val="00911F6A"/>
    <w:rsid w:val="009876B1"/>
    <w:rsid w:val="009B5234"/>
    <w:rsid w:val="00A53965"/>
    <w:rsid w:val="00BB6DAA"/>
    <w:rsid w:val="00C2262C"/>
    <w:rsid w:val="00CA5A9C"/>
    <w:rsid w:val="00CE054C"/>
    <w:rsid w:val="00CF616D"/>
    <w:rsid w:val="00D1434D"/>
    <w:rsid w:val="00D90AD9"/>
    <w:rsid w:val="00D937E0"/>
    <w:rsid w:val="00DC735A"/>
    <w:rsid w:val="00E07ABA"/>
    <w:rsid w:val="00E16203"/>
    <w:rsid w:val="00E326A3"/>
    <w:rsid w:val="00E57C23"/>
    <w:rsid w:val="00E76074"/>
    <w:rsid w:val="00EA3E53"/>
    <w:rsid w:val="00E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BD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6A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5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11F6A"/>
  </w:style>
  <w:style w:type="character" w:customStyle="1" w:styleId="FootnoteTextChar">
    <w:name w:val="Footnote Text Char"/>
    <w:basedOn w:val="DefaultParagraphFont"/>
    <w:link w:val="FootnoteText"/>
    <w:uiPriority w:val="99"/>
    <w:rsid w:val="00911F6A"/>
  </w:style>
  <w:style w:type="character" w:styleId="FootnoteReference">
    <w:name w:val="footnote reference"/>
    <w:basedOn w:val="DefaultParagraphFont"/>
    <w:uiPriority w:val="99"/>
    <w:unhideWhenUsed/>
    <w:rsid w:val="00911F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1F6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1F6A"/>
  </w:style>
  <w:style w:type="character" w:styleId="EndnoteReference">
    <w:name w:val="endnote reference"/>
    <w:basedOn w:val="DefaultParagraphFont"/>
    <w:uiPriority w:val="99"/>
    <w:semiHidden/>
    <w:unhideWhenUsed/>
    <w:rsid w:val="00911F6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6A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5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11F6A"/>
  </w:style>
  <w:style w:type="character" w:customStyle="1" w:styleId="FootnoteTextChar">
    <w:name w:val="Footnote Text Char"/>
    <w:basedOn w:val="DefaultParagraphFont"/>
    <w:link w:val="FootnoteText"/>
    <w:uiPriority w:val="99"/>
    <w:rsid w:val="00911F6A"/>
  </w:style>
  <w:style w:type="character" w:styleId="FootnoteReference">
    <w:name w:val="footnote reference"/>
    <w:basedOn w:val="DefaultParagraphFont"/>
    <w:uiPriority w:val="99"/>
    <w:unhideWhenUsed/>
    <w:rsid w:val="00911F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1F6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1F6A"/>
  </w:style>
  <w:style w:type="character" w:styleId="EndnoteReference">
    <w:name w:val="endnote reference"/>
    <w:basedOn w:val="DefaultParagraphFont"/>
    <w:uiPriority w:val="99"/>
    <w:semiHidden/>
    <w:unhideWhenUsed/>
    <w:rsid w:val="00911F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ord.snu.ac.kr/kosac/lexicon.php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eocho-dong_public_toilet_murder_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946</Words>
  <Characters>5398</Characters>
  <Application>Microsoft Macintosh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yeonju</dc:creator>
  <cp:keywords/>
  <dc:description/>
  <cp:lastModifiedBy>lee yeonju</cp:lastModifiedBy>
  <cp:revision>16</cp:revision>
  <dcterms:created xsi:type="dcterms:W3CDTF">2018-12-22T18:43:00Z</dcterms:created>
  <dcterms:modified xsi:type="dcterms:W3CDTF">2018-12-24T00:59:00Z</dcterms:modified>
</cp:coreProperties>
</file>