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DB2941" w14:textId="622024E5" w:rsidR="0029056B" w:rsidRDefault="00306C27">
      <w:r w:rsidRPr="0030373E">
        <w:rPr>
          <w:rFonts w:hint="eastAsia"/>
          <w:highlight w:val="yellow"/>
        </w:rPr>
        <w:t>기쁨</w:t>
      </w:r>
    </w:p>
    <w:p w14:paraId="45E77FF6" w14:textId="70C4CC70" w:rsidR="0062480F" w:rsidRDefault="0062480F">
      <w:r>
        <w:rPr>
          <w:noProof/>
        </w:rPr>
        <w:drawing>
          <wp:inline distT="0" distB="0" distL="0" distR="0" wp14:anchorId="2C5D0222" wp14:editId="41174DF5">
            <wp:extent cx="1250950" cy="1270353"/>
            <wp:effectExtent l="0" t="0" r="6350" b="6350"/>
            <wp:docPr id="1" name="그림 1" descr="라바' 국가기후환경회의 홍보대사 임명 - 투데이에너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라바' 국가기후환경회의 홍보대사 임명 - 투데이에너지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663" cy="129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193">
        <w:rPr>
          <w:noProof/>
        </w:rPr>
        <w:drawing>
          <wp:inline distT="0" distB="0" distL="0" distR="0" wp14:anchorId="6C2C9C31" wp14:editId="0670E822">
            <wp:extent cx="1352550" cy="12477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CEE">
        <w:rPr>
          <w:noProof/>
        </w:rPr>
        <w:drawing>
          <wp:inline distT="0" distB="0" distL="0" distR="0" wp14:anchorId="1B02BB85" wp14:editId="52E09822">
            <wp:extent cx="1343025" cy="12192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31B">
        <w:rPr>
          <w:noProof/>
        </w:rPr>
        <w:drawing>
          <wp:inline distT="0" distB="0" distL="0" distR="0" wp14:anchorId="5619F953" wp14:editId="0A6CEBD5">
            <wp:extent cx="938637" cy="1491763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46359" cy="15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EA22" w14:textId="17B815A9" w:rsidR="00EB5252" w:rsidRDefault="00BC3D32">
      <w:pPr>
        <w:rPr>
          <w:rFonts w:hint="eastAsia"/>
        </w:rPr>
      </w:pPr>
      <w:r>
        <w:rPr>
          <w:rFonts w:hint="eastAsia"/>
        </w:rPr>
        <w:t>눈이 초롱초롱해지며 눈썹근육이 위로 올라가 있음.</w:t>
      </w:r>
      <w:r>
        <w:t xml:space="preserve"> </w:t>
      </w:r>
      <w:r w:rsidR="00413B50">
        <w:rPr>
          <w:rFonts w:hint="eastAsia"/>
        </w:rPr>
        <w:t>입 근육이 올라가기 때문에 따라서 눈 밑 조직도 동그랗게 올라가게 됨.</w:t>
      </w:r>
    </w:p>
    <w:p w14:paraId="6DB0CDE8" w14:textId="34EB9799" w:rsidR="00306C27" w:rsidRDefault="00306C27"/>
    <w:p w14:paraId="4D238B7E" w14:textId="7FDDE5B9" w:rsidR="00306C27" w:rsidRDefault="00306C27">
      <w:r w:rsidRPr="0030373E">
        <w:rPr>
          <w:rFonts w:hint="eastAsia"/>
          <w:highlight w:val="yellow"/>
        </w:rPr>
        <w:t>슬픔</w:t>
      </w:r>
    </w:p>
    <w:p w14:paraId="7EC2D773" w14:textId="657AFA88" w:rsidR="0030373E" w:rsidRDefault="0030373E">
      <w:r>
        <w:rPr>
          <w:noProof/>
        </w:rPr>
        <w:drawing>
          <wp:inline distT="0" distB="0" distL="0" distR="0" wp14:anchorId="1C4C8643" wp14:editId="3EC782F8">
            <wp:extent cx="1514475" cy="14382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13A">
        <w:rPr>
          <w:noProof/>
        </w:rPr>
        <w:drawing>
          <wp:inline distT="0" distB="0" distL="0" distR="0" wp14:anchorId="1A9C48FA" wp14:editId="78A84F5F">
            <wp:extent cx="1247775" cy="12287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3699">
        <w:rPr>
          <w:noProof/>
        </w:rPr>
        <w:drawing>
          <wp:inline distT="0" distB="0" distL="0" distR="0" wp14:anchorId="5F8560DA" wp14:editId="1AE181BC">
            <wp:extent cx="1581150" cy="13525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988">
        <w:rPr>
          <w:noProof/>
        </w:rPr>
        <w:drawing>
          <wp:inline distT="0" distB="0" distL="0" distR="0" wp14:anchorId="03CC5C51" wp14:editId="51FE5123">
            <wp:extent cx="1123950" cy="10763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567">
        <w:rPr>
          <w:noProof/>
        </w:rPr>
        <w:drawing>
          <wp:inline distT="0" distB="0" distL="0" distR="0" wp14:anchorId="7B48C40C" wp14:editId="03E531D3">
            <wp:extent cx="1352550" cy="1194891"/>
            <wp:effectExtent l="0" t="0" r="0" b="571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8345" cy="120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B33">
        <w:rPr>
          <w:noProof/>
        </w:rPr>
        <w:drawing>
          <wp:inline distT="0" distB="0" distL="0" distR="0" wp14:anchorId="561681CF" wp14:editId="45B2559A">
            <wp:extent cx="1110155" cy="11430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15256" cy="114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69A">
        <w:rPr>
          <w:noProof/>
        </w:rPr>
        <w:drawing>
          <wp:inline distT="0" distB="0" distL="0" distR="0" wp14:anchorId="5B91D3F7" wp14:editId="6B2879C0">
            <wp:extent cx="980744" cy="12065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5118" cy="122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2D64" w14:textId="6FFDA58C" w:rsidR="00EB5252" w:rsidRDefault="00EB5252">
      <w:pPr>
        <w:rPr>
          <w:rFonts w:hint="eastAsia"/>
        </w:rPr>
      </w:pPr>
      <w:r>
        <w:rPr>
          <w:rFonts w:hint="eastAsia"/>
        </w:rPr>
        <w:t>위의 눈꺼풀이 시옷 모양으로 쳐짐.</w:t>
      </w:r>
      <w:r>
        <w:t xml:space="preserve"> </w:t>
      </w:r>
      <w:r>
        <w:rPr>
          <w:rFonts w:hint="eastAsia"/>
        </w:rPr>
        <w:t>눈 주의에 눈물을 붙여넣음</w:t>
      </w:r>
    </w:p>
    <w:p w14:paraId="7D605243" w14:textId="7340DFEE" w:rsidR="00306C27" w:rsidRDefault="00306C27"/>
    <w:p w14:paraId="1ADB9697" w14:textId="56BA2DE2" w:rsidR="00306C27" w:rsidRDefault="00306C27">
      <w:r w:rsidRPr="0030373E">
        <w:rPr>
          <w:rFonts w:hint="eastAsia"/>
          <w:highlight w:val="yellow"/>
        </w:rPr>
        <w:t>화남</w:t>
      </w:r>
    </w:p>
    <w:p w14:paraId="3F7F167C" w14:textId="20D25BEF" w:rsidR="00306C27" w:rsidRDefault="00FD1194">
      <w:r>
        <w:rPr>
          <w:noProof/>
        </w:rPr>
        <w:drawing>
          <wp:inline distT="0" distB="0" distL="0" distR="0" wp14:anchorId="217D001C" wp14:editId="537A027F">
            <wp:extent cx="1009650" cy="10763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A40">
        <w:rPr>
          <w:noProof/>
        </w:rPr>
        <w:drawing>
          <wp:inline distT="0" distB="0" distL="0" distR="0" wp14:anchorId="42FDC6B5" wp14:editId="09EA3AF0">
            <wp:extent cx="1249744" cy="1168400"/>
            <wp:effectExtent l="0" t="0" r="762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8098" cy="117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C9F">
        <w:rPr>
          <w:noProof/>
        </w:rPr>
        <w:drawing>
          <wp:inline distT="0" distB="0" distL="0" distR="0" wp14:anchorId="60F8BDCA" wp14:editId="4195E751">
            <wp:extent cx="1114425" cy="13049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45E">
        <w:rPr>
          <w:noProof/>
        </w:rPr>
        <w:drawing>
          <wp:inline distT="0" distB="0" distL="0" distR="0" wp14:anchorId="411D9B2B" wp14:editId="27D69511">
            <wp:extent cx="1419225" cy="14097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CE7A" w14:textId="77777777" w:rsidR="008E5640" w:rsidRDefault="008E5640">
      <w:pPr>
        <w:rPr>
          <w:highlight w:val="yellow"/>
        </w:rPr>
      </w:pPr>
    </w:p>
    <w:p w14:paraId="63B92350" w14:textId="3BBA628E" w:rsidR="008E5640" w:rsidRDefault="009A6790">
      <w:pPr>
        <w:rPr>
          <w:rFonts w:hint="eastAsia"/>
          <w:highlight w:val="yellow"/>
        </w:rPr>
      </w:pPr>
      <w:r w:rsidRPr="004866D0">
        <w:rPr>
          <w:rFonts w:hint="eastAsia"/>
        </w:rPr>
        <w:t>특징:</w:t>
      </w:r>
      <w:r w:rsidRPr="004866D0">
        <w:t xml:space="preserve"> </w:t>
      </w:r>
      <w:r w:rsidRPr="004866D0">
        <w:rPr>
          <w:rFonts w:hint="eastAsia"/>
        </w:rPr>
        <w:t>미간이 일그러짐.</w:t>
      </w:r>
      <w:r w:rsidRPr="004866D0">
        <w:t xml:space="preserve"> </w:t>
      </w:r>
      <w:r w:rsidRPr="004866D0">
        <w:rPr>
          <w:rFonts w:hint="eastAsia"/>
        </w:rPr>
        <w:t xml:space="preserve">위의 눈꺼풀이 </w:t>
      </w:r>
      <w:r w:rsidR="006E31BF" w:rsidRPr="004866D0">
        <w:rPr>
          <w:rFonts w:hint="eastAsia"/>
        </w:rPr>
        <w:t>각각 사선방향으로 표현.</w:t>
      </w:r>
      <w:r w:rsidR="006E31BF" w:rsidRPr="004866D0">
        <w:t xml:space="preserve"> </w:t>
      </w:r>
      <w:r w:rsidR="006E31BF" w:rsidRPr="004866D0">
        <w:rPr>
          <w:rFonts w:hint="eastAsia"/>
        </w:rPr>
        <w:t xml:space="preserve">아래 눈꺼풀의 경우 </w:t>
      </w:r>
      <w:r w:rsidR="004866D0" w:rsidRPr="004866D0">
        <w:rPr>
          <w:rFonts w:hint="eastAsia"/>
        </w:rPr>
        <w:t>눈을 찡그리기 때문에 살짝 올라와있음.</w:t>
      </w:r>
    </w:p>
    <w:p w14:paraId="3EDE5E0B" w14:textId="77777777" w:rsidR="008E5640" w:rsidRDefault="008E5640">
      <w:pPr>
        <w:rPr>
          <w:highlight w:val="yellow"/>
        </w:rPr>
      </w:pPr>
    </w:p>
    <w:p w14:paraId="3E408BD3" w14:textId="1378A4FD" w:rsidR="008E5640" w:rsidRDefault="008E5640">
      <w:pPr>
        <w:rPr>
          <w:highlight w:val="yellow"/>
        </w:rPr>
      </w:pPr>
    </w:p>
    <w:p w14:paraId="39446302" w14:textId="0F35E6C3" w:rsidR="00306C27" w:rsidRDefault="00306C27">
      <w:r w:rsidRPr="0030373E">
        <w:rPr>
          <w:rFonts w:hint="eastAsia"/>
          <w:highlight w:val="yellow"/>
        </w:rPr>
        <w:lastRenderedPageBreak/>
        <w:t>놀람</w:t>
      </w:r>
    </w:p>
    <w:p w14:paraId="61696D12" w14:textId="70A20B95" w:rsidR="00FF5665" w:rsidRDefault="00FF5665">
      <w:r>
        <w:rPr>
          <w:noProof/>
        </w:rPr>
        <w:drawing>
          <wp:inline distT="0" distB="0" distL="0" distR="0" wp14:anchorId="7B6855FA" wp14:editId="6CB746C9">
            <wp:extent cx="1104900" cy="11620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63D">
        <w:rPr>
          <w:noProof/>
        </w:rPr>
        <w:drawing>
          <wp:inline distT="0" distB="0" distL="0" distR="0" wp14:anchorId="40CA3E8E" wp14:editId="3DE1E8CE">
            <wp:extent cx="673100" cy="1045285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332" cy="107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5858">
        <w:rPr>
          <w:noProof/>
        </w:rPr>
        <w:drawing>
          <wp:inline distT="0" distB="0" distL="0" distR="0" wp14:anchorId="7E4B420F" wp14:editId="7750E319">
            <wp:extent cx="901700" cy="1176568"/>
            <wp:effectExtent l="0" t="0" r="0" b="508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634" cy="11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0F22">
        <w:rPr>
          <w:noProof/>
        </w:rPr>
        <w:drawing>
          <wp:inline distT="0" distB="0" distL="0" distR="0" wp14:anchorId="506D30CA" wp14:editId="24F7F2D8">
            <wp:extent cx="1009650" cy="1229630"/>
            <wp:effectExtent l="0" t="0" r="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22343" cy="124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270">
        <w:rPr>
          <w:noProof/>
        </w:rPr>
        <w:drawing>
          <wp:inline distT="0" distB="0" distL="0" distR="0" wp14:anchorId="6B13FD0B" wp14:editId="6C9876CA">
            <wp:extent cx="1430834" cy="12236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9713" cy="12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640">
        <w:rPr>
          <w:noProof/>
        </w:rPr>
        <w:drawing>
          <wp:inline distT="0" distB="0" distL="0" distR="0" wp14:anchorId="13A355A8" wp14:editId="7C19D1B0">
            <wp:extent cx="1152525" cy="16383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DB18" w14:textId="43E674DC" w:rsidR="00DC4911" w:rsidRDefault="00DC4911">
      <w:r>
        <w:rPr>
          <w:noProof/>
        </w:rPr>
        <w:drawing>
          <wp:inline distT="0" distB="0" distL="0" distR="0" wp14:anchorId="178A1514" wp14:editId="56F8521F">
            <wp:extent cx="1352550" cy="1531247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5457" cy="15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ADF">
        <w:rPr>
          <w:rFonts w:hint="eastAsia"/>
        </w:rPr>
        <w:t>공통된 특징:</w:t>
      </w:r>
      <w:r w:rsidR="00B74ADF">
        <w:t xml:space="preserve"> </w:t>
      </w:r>
      <w:r w:rsidR="00B74ADF">
        <w:rPr>
          <w:rFonts w:hint="eastAsia"/>
        </w:rPr>
        <w:t>눈썹이 올라가고 눈동자가 작아짐</w:t>
      </w:r>
    </w:p>
    <w:p w14:paraId="0C144527" w14:textId="00AD96CE" w:rsidR="00306C27" w:rsidRDefault="00306C27"/>
    <w:p w14:paraId="1E7F01B4" w14:textId="598BC4E1" w:rsidR="00306C27" w:rsidRDefault="00306C27">
      <w:r w:rsidRPr="0030373E">
        <w:rPr>
          <w:rFonts w:hint="eastAsia"/>
          <w:highlight w:val="yellow"/>
        </w:rPr>
        <w:t>중립</w:t>
      </w:r>
    </w:p>
    <w:p w14:paraId="620CDE74" w14:textId="2DF31036" w:rsidR="00B64568" w:rsidRDefault="00B64568">
      <w:pPr>
        <w:rPr>
          <w:rFonts w:hint="eastAsia"/>
        </w:rPr>
      </w:pPr>
      <w:r>
        <w:rPr>
          <w:noProof/>
        </w:rPr>
        <w:drawing>
          <wp:inline distT="0" distB="0" distL="0" distR="0" wp14:anchorId="4513DBC7" wp14:editId="4BC1EB92">
            <wp:extent cx="1257300" cy="1403933"/>
            <wp:effectExtent l="0" t="0" r="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91818" cy="144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ADF">
        <w:rPr>
          <w:rFonts w:hint="eastAsia"/>
        </w:rPr>
        <w:t>아 중립 표정 찾기 너무 쉽지 않음</w:t>
      </w:r>
      <w:r w:rsidR="00B74ADF">
        <w:t>…</w:t>
      </w:r>
      <w:r w:rsidR="00413B50">
        <w:t xml:space="preserve"> </w:t>
      </w:r>
      <w:r w:rsidR="00413B50">
        <w:rPr>
          <w:rFonts w:hint="eastAsia"/>
        </w:rPr>
        <w:t>라바 표정들이 다 너무 극단적임</w:t>
      </w:r>
      <w:r w:rsidR="00413B50">
        <w:t>,,</w:t>
      </w:r>
      <w:r w:rsidR="0060550B">
        <w:t xml:space="preserve"> </w:t>
      </w:r>
      <w:r w:rsidR="0060550B">
        <w:rPr>
          <w:rFonts w:hint="eastAsia"/>
        </w:rPr>
        <w:t xml:space="preserve">눈 만으로 사용자에게 이 로봇이 중립상태라는 것을 인식시켜주려면 </w:t>
      </w:r>
      <w:r w:rsidR="009A6790">
        <w:t xml:space="preserve">그냥 </w:t>
      </w:r>
      <w:r w:rsidR="009A6790">
        <w:rPr>
          <w:rFonts w:hint="eastAsia"/>
        </w:rPr>
        <w:t>눈 동그랗게 뜬 걸 기본으로 가야겠음</w:t>
      </w:r>
    </w:p>
    <w:sectPr w:rsidR="00B6456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67866C" w14:textId="77777777" w:rsidR="00FB098F" w:rsidRDefault="00FB098F" w:rsidP="00FB098F">
      <w:pPr>
        <w:spacing w:line="240" w:lineRule="auto"/>
      </w:pPr>
      <w:r>
        <w:separator/>
      </w:r>
    </w:p>
  </w:endnote>
  <w:endnote w:type="continuationSeparator" w:id="0">
    <w:p w14:paraId="02EB17C5" w14:textId="77777777" w:rsidR="00FB098F" w:rsidRDefault="00FB098F" w:rsidP="00FB09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31ABFF" w14:textId="77777777" w:rsidR="00FB098F" w:rsidRDefault="00FB098F" w:rsidP="00FB098F">
      <w:pPr>
        <w:spacing w:line="240" w:lineRule="auto"/>
      </w:pPr>
      <w:r>
        <w:separator/>
      </w:r>
    </w:p>
  </w:footnote>
  <w:footnote w:type="continuationSeparator" w:id="0">
    <w:p w14:paraId="293B5065" w14:textId="77777777" w:rsidR="00FB098F" w:rsidRDefault="00FB098F" w:rsidP="00FB098F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C27"/>
    <w:rsid w:val="00161751"/>
    <w:rsid w:val="001A2A40"/>
    <w:rsid w:val="0029056B"/>
    <w:rsid w:val="002E769A"/>
    <w:rsid w:val="0030373E"/>
    <w:rsid w:val="00306C27"/>
    <w:rsid w:val="0031613A"/>
    <w:rsid w:val="0036345E"/>
    <w:rsid w:val="00372988"/>
    <w:rsid w:val="00395858"/>
    <w:rsid w:val="00413B50"/>
    <w:rsid w:val="004866D0"/>
    <w:rsid w:val="005D3CEE"/>
    <w:rsid w:val="0060550B"/>
    <w:rsid w:val="0062480F"/>
    <w:rsid w:val="0066663D"/>
    <w:rsid w:val="006E31BF"/>
    <w:rsid w:val="00704193"/>
    <w:rsid w:val="007D3699"/>
    <w:rsid w:val="008E5640"/>
    <w:rsid w:val="009A6790"/>
    <w:rsid w:val="00B64568"/>
    <w:rsid w:val="00B74ADF"/>
    <w:rsid w:val="00B75567"/>
    <w:rsid w:val="00BA4C9F"/>
    <w:rsid w:val="00BC3D32"/>
    <w:rsid w:val="00BD4E5E"/>
    <w:rsid w:val="00BF2CE1"/>
    <w:rsid w:val="00D53B33"/>
    <w:rsid w:val="00DC4911"/>
    <w:rsid w:val="00E0431B"/>
    <w:rsid w:val="00EA6270"/>
    <w:rsid w:val="00EB5252"/>
    <w:rsid w:val="00EF4F97"/>
    <w:rsid w:val="00F90F22"/>
    <w:rsid w:val="00FB098F"/>
    <w:rsid w:val="00FD1194"/>
    <w:rsid w:val="00FF5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7A8B2C4"/>
  <w15:chartTrackingRefBased/>
  <w15:docId w15:val="{67081721-885E-4235-B7A4-E0D90F213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C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B09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B098F"/>
  </w:style>
  <w:style w:type="paragraph" w:styleId="a4">
    <w:name w:val="footer"/>
    <w:basedOn w:val="a"/>
    <w:link w:val="Char0"/>
    <w:uiPriority w:val="99"/>
    <w:unhideWhenUsed/>
    <w:rsid w:val="00FB09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B09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 서연</dc:creator>
  <cp:keywords/>
  <dc:description/>
  <cp:lastModifiedBy>장 서연</cp:lastModifiedBy>
  <cp:revision>36</cp:revision>
  <dcterms:created xsi:type="dcterms:W3CDTF">2020-08-31T06:14:00Z</dcterms:created>
  <dcterms:modified xsi:type="dcterms:W3CDTF">2020-09-04T03:32:00Z</dcterms:modified>
</cp:coreProperties>
</file>